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adjustRightInd w:val="0"/>
        <w:snapToGrid w:val="0"/>
        <w:jc w:val="center"/>
        <w:outlineLvl w:val="0"/>
        <w:rPr>
          <w:bCs/>
          <w:color w:val="000000"/>
          <w:sz w:val="72"/>
          <w:szCs w:val="72"/>
        </w:rPr>
      </w:pPr>
      <w:r w:rsidRPr="00F021A6">
        <w:rPr>
          <w:rFonts w:hint="eastAsia"/>
          <w:bCs/>
          <w:color w:val="000000"/>
          <w:sz w:val="72"/>
          <w:szCs w:val="72"/>
        </w:rPr>
        <w:t>建设项目环境影响报告表</w:t>
      </w:r>
    </w:p>
    <w:p w:rsidR="001F083F" w:rsidRPr="00F021A6" w:rsidRDefault="001F083F">
      <w:pPr>
        <w:adjustRightInd w:val="0"/>
        <w:snapToGrid w:val="0"/>
        <w:spacing w:beforeLines="80" w:before="192"/>
        <w:jc w:val="center"/>
        <w:rPr>
          <w:bCs/>
          <w:color w:val="000000"/>
          <w:sz w:val="48"/>
          <w:szCs w:val="48"/>
        </w:rPr>
      </w:pPr>
      <w:r w:rsidRPr="00F021A6">
        <w:rPr>
          <w:rFonts w:hint="eastAsia"/>
          <w:bCs/>
          <w:color w:val="000000"/>
          <w:sz w:val="48"/>
          <w:szCs w:val="48"/>
        </w:rPr>
        <w:t>（污染影响类）</w:t>
      </w:r>
    </w:p>
    <w:p w:rsidR="001F083F" w:rsidRPr="00F021A6" w:rsidRDefault="001F083F">
      <w:pPr>
        <w:jc w:val="center"/>
        <w:rPr>
          <w:color w:val="000000"/>
          <w:sz w:val="52"/>
          <w:szCs w:val="52"/>
        </w:rPr>
      </w:pPr>
    </w:p>
    <w:p w:rsidR="001F083F" w:rsidRPr="00F021A6" w:rsidRDefault="001F083F">
      <w:pPr>
        <w:ind w:firstLine="1040"/>
        <w:rPr>
          <w:color w:val="000000"/>
          <w:sz w:val="44"/>
          <w:szCs w:val="44"/>
        </w:rPr>
      </w:pPr>
    </w:p>
    <w:p w:rsidR="001F083F" w:rsidRPr="00F021A6" w:rsidRDefault="001F083F">
      <w:pPr>
        <w:ind w:firstLine="1040"/>
        <w:rPr>
          <w:color w:val="000000"/>
          <w:sz w:val="44"/>
          <w:szCs w:val="44"/>
        </w:rPr>
      </w:pPr>
    </w:p>
    <w:p w:rsidR="001F083F" w:rsidRDefault="001F083F">
      <w:pPr>
        <w:ind w:firstLine="1040"/>
        <w:rPr>
          <w:color w:val="000000"/>
          <w:sz w:val="44"/>
          <w:szCs w:val="44"/>
        </w:rPr>
      </w:pPr>
    </w:p>
    <w:p w:rsidR="00645EA4" w:rsidRPr="00F021A6" w:rsidRDefault="00645EA4">
      <w:pPr>
        <w:ind w:firstLine="1040"/>
        <w:rPr>
          <w:color w:val="000000"/>
          <w:sz w:val="44"/>
          <w:szCs w:val="44"/>
        </w:rPr>
      </w:pPr>
    </w:p>
    <w:p w:rsidR="00883503" w:rsidRDefault="00883503" w:rsidP="00883503">
      <w:pPr>
        <w:adjustRightInd w:val="0"/>
        <w:snapToGrid w:val="0"/>
        <w:spacing w:line="360" w:lineRule="auto"/>
        <w:rPr>
          <w:color w:val="000000"/>
          <w:sz w:val="44"/>
          <w:szCs w:val="44"/>
        </w:rPr>
      </w:pPr>
    </w:p>
    <w:p w:rsidR="001F083F" w:rsidRPr="00883503" w:rsidRDefault="001F083F" w:rsidP="004D1205">
      <w:pPr>
        <w:adjustRightInd w:val="0"/>
        <w:snapToGrid w:val="0"/>
        <w:spacing w:line="360" w:lineRule="auto"/>
        <w:ind w:leftChars="-300" w:left="-630" w:rightChars="-250" w:right="-525"/>
        <w:jc w:val="center"/>
        <w:rPr>
          <w:b/>
          <w:color w:val="000000"/>
          <w:sz w:val="36"/>
          <w:szCs w:val="36"/>
          <w:u w:val="single"/>
        </w:rPr>
      </w:pPr>
      <w:r w:rsidRPr="00F021A6">
        <w:rPr>
          <w:rFonts w:hint="eastAsia"/>
          <w:color w:val="000000"/>
          <w:sz w:val="36"/>
          <w:szCs w:val="36"/>
        </w:rPr>
        <w:t>项目名称：</w:t>
      </w:r>
      <w:r w:rsidRPr="00F021A6">
        <w:rPr>
          <w:rFonts w:hint="eastAsia"/>
          <w:color w:val="000000"/>
          <w:sz w:val="36"/>
          <w:szCs w:val="36"/>
        </w:rPr>
        <w:t xml:space="preserve"> </w:t>
      </w:r>
      <w:r w:rsidRPr="00F021A6">
        <w:rPr>
          <w:rFonts w:hint="eastAsia"/>
          <w:color w:val="000000"/>
          <w:sz w:val="36"/>
          <w:szCs w:val="36"/>
          <w:u w:val="single"/>
        </w:rPr>
        <w:t xml:space="preserve"> </w:t>
      </w:r>
      <w:r w:rsidR="00A056B9">
        <w:rPr>
          <w:rFonts w:hint="eastAsia"/>
          <w:b/>
          <w:color w:val="000000"/>
          <w:sz w:val="36"/>
          <w:szCs w:val="36"/>
          <w:u w:val="single"/>
        </w:rPr>
        <w:t>混凝土、</w:t>
      </w:r>
      <w:r w:rsidR="004D1205">
        <w:rPr>
          <w:rFonts w:hint="eastAsia"/>
          <w:b/>
          <w:color w:val="000000"/>
          <w:sz w:val="36"/>
          <w:szCs w:val="36"/>
          <w:u w:val="single"/>
        </w:rPr>
        <w:t>水稳料及沥青拌合站</w:t>
      </w:r>
      <w:r w:rsidR="00883503">
        <w:rPr>
          <w:rFonts w:hint="eastAsia"/>
          <w:b/>
          <w:color w:val="000000"/>
          <w:sz w:val="36"/>
          <w:szCs w:val="36"/>
          <w:u w:val="single"/>
        </w:rPr>
        <w:t>项目</w:t>
      </w:r>
    </w:p>
    <w:p w:rsidR="001F083F" w:rsidRPr="00F021A6" w:rsidRDefault="001F083F" w:rsidP="004D1205">
      <w:pPr>
        <w:adjustRightInd w:val="0"/>
        <w:snapToGrid w:val="0"/>
        <w:spacing w:line="360" w:lineRule="auto"/>
        <w:jc w:val="center"/>
        <w:rPr>
          <w:color w:val="000000"/>
          <w:sz w:val="36"/>
          <w:szCs w:val="36"/>
          <w:u w:val="single"/>
        </w:rPr>
      </w:pPr>
      <w:r w:rsidRPr="00F021A6">
        <w:rPr>
          <w:rFonts w:hint="eastAsia"/>
          <w:color w:val="000000"/>
          <w:sz w:val="36"/>
          <w:szCs w:val="36"/>
        </w:rPr>
        <w:t>建设单位（盖章）：</w:t>
      </w:r>
      <w:r w:rsidR="00A056B9">
        <w:rPr>
          <w:rFonts w:hint="eastAsia"/>
          <w:b/>
          <w:color w:val="000000"/>
          <w:sz w:val="36"/>
          <w:szCs w:val="36"/>
          <w:u w:val="single"/>
        </w:rPr>
        <w:t>中交一公</w:t>
      </w:r>
      <w:proofErr w:type="gramStart"/>
      <w:r w:rsidR="00A056B9">
        <w:rPr>
          <w:rFonts w:hint="eastAsia"/>
          <w:b/>
          <w:color w:val="000000"/>
          <w:sz w:val="36"/>
          <w:szCs w:val="36"/>
          <w:u w:val="single"/>
        </w:rPr>
        <w:t>局集团</w:t>
      </w:r>
      <w:proofErr w:type="gramEnd"/>
      <w:r w:rsidR="00A056B9">
        <w:rPr>
          <w:rFonts w:hint="eastAsia"/>
          <w:b/>
          <w:color w:val="000000"/>
          <w:sz w:val="36"/>
          <w:szCs w:val="36"/>
          <w:u w:val="single"/>
        </w:rPr>
        <w:t>有限</w:t>
      </w:r>
      <w:r w:rsidR="00A92A71" w:rsidRPr="00F021A6">
        <w:rPr>
          <w:rFonts w:hint="eastAsia"/>
          <w:b/>
          <w:color w:val="000000"/>
          <w:sz w:val="36"/>
          <w:szCs w:val="36"/>
          <w:u w:val="single"/>
        </w:rPr>
        <w:t>公司</w:t>
      </w:r>
    </w:p>
    <w:p w:rsidR="00A92A71" w:rsidRPr="00F021A6" w:rsidRDefault="001F083F" w:rsidP="00FD4F2F">
      <w:pPr>
        <w:adjustRightInd w:val="0"/>
        <w:snapToGrid w:val="0"/>
        <w:spacing w:line="360" w:lineRule="auto"/>
        <w:ind w:firstLineChars="498" w:firstLine="1793"/>
        <w:rPr>
          <w:b/>
          <w:color w:val="000000"/>
          <w:sz w:val="36"/>
          <w:szCs w:val="36"/>
          <w:u w:val="single"/>
        </w:rPr>
      </w:pPr>
      <w:r w:rsidRPr="00F021A6">
        <w:rPr>
          <w:rFonts w:hint="eastAsia"/>
          <w:color w:val="000000"/>
          <w:sz w:val="36"/>
          <w:szCs w:val="36"/>
        </w:rPr>
        <w:t>编制日期：</w:t>
      </w:r>
      <w:r w:rsidRPr="0090001A">
        <w:rPr>
          <w:rFonts w:hint="eastAsia"/>
          <w:color w:val="000000"/>
          <w:sz w:val="36"/>
          <w:szCs w:val="36"/>
        </w:rPr>
        <w:t xml:space="preserve"> </w:t>
      </w:r>
      <w:r w:rsidR="0090001A" w:rsidRPr="0090001A">
        <w:rPr>
          <w:b/>
          <w:color w:val="000000"/>
          <w:sz w:val="36"/>
          <w:szCs w:val="36"/>
          <w:u w:val="single"/>
        </w:rPr>
        <w:t xml:space="preserve"> </w:t>
      </w:r>
      <w:r w:rsidR="0090001A">
        <w:rPr>
          <w:rFonts w:hint="eastAsia"/>
          <w:b/>
          <w:color w:val="000000"/>
          <w:sz w:val="36"/>
          <w:szCs w:val="36"/>
          <w:u w:val="single"/>
        </w:rPr>
        <w:t xml:space="preserve"> </w:t>
      </w:r>
      <w:r w:rsidR="004D1205">
        <w:rPr>
          <w:rFonts w:hint="eastAsia"/>
          <w:b/>
          <w:color w:val="000000"/>
          <w:sz w:val="36"/>
          <w:szCs w:val="36"/>
          <w:u w:val="single"/>
        </w:rPr>
        <w:t xml:space="preserve"> </w:t>
      </w:r>
      <w:r w:rsidR="00A92A71" w:rsidRPr="0090001A">
        <w:rPr>
          <w:b/>
          <w:color w:val="000000"/>
          <w:sz w:val="36"/>
          <w:szCs w:val="36"/>
          <w:u w:val="single"/>
        </w:rPr>
        <w:t>20</w:t>
      </w:r>
      <w:r w:rsidR="00A92A71" w:rsidRPr="0090001A">
        <w:rPr>
          <w:rFonts w:hint="eastAsia"/>
          <w:b/>
          <w:color w:val="000000"/>
          <w:sz w:val="36"/>
          <w:szCs w:val="36"/>
          <w:u w:val="single"/>
        </w:rPr>
        <w:t>21</w:t>
      </w:r>
      <w:r w:rsidR="00A92A71" w:rsidRPr="0090001A">
        <w:rPr>
          <w:rFonts w:hint="eastAsia"/>
          <w:b/>
          <w:color w:val="000000"/>
          <w:sz w:val="36"/>
          <w:szCs w:val="36"/>
          <w:u w:val="single"/>
        </w:rPr>
        <w:t>年</w:t>
      </w:r>
      <w:r w:rsidR="00A056B9">
        <w:rPr>
          <w:rFonts w:hint="eastAsia"/>
          <w:b/>
          <w:color w:val="000000"/>
          <w:sz w:val="36"/>
          <w:szCs w:val="36"/>
          <w:u w:val="single"/>
        </w:rPr>
        <w:t>1</w:t>
      </w:r>
      <w:r w:rsidR="00407731">
        <w:rPr>
          <w:rFonts w:hint="eastAsia"/>
          <w:b/>
          <w:color w:val="000000"/>
          <w:sz w:val="36"/>
          <w:szCs w:val="36"/>
          <w:u w:val="single"/>
        </w:rPr>
        <w:t>2</w:t>
      </w:r>
      <w:r w:rsidR="00A92A71" w:rsidRPr="0090001A">
        <w:rPr>
          <w:rFonts w:hint="eastAsia"/>
          <w:b/>
          <w:color w:val="000000"/>
          <w:sz w:val="36"/>
          <w:szCs w:val="36"/>
          <w:u w:val="single"/>
        </w:rPr>
        <w:t>月</w:t>
      </w:r>
      <w:r w:rsidR="004D1205">
        <w:rPr>
          <w:rFonts w:hint="eastAsia"/>
          <w:b/>
          <w:color w:val="000000"/>
          <w:sz w:val="36"/>
          <w:szCs w:val="36"/>
          <w:u w:val="single"/>
        </w:rPr>
        <w:t xml:space="preserve">   </w:t>
      </w:r>
    </w:p>
    <w:p w:rsidR="001F083F" w:rsidRPr="00F021A6" w:rsidRDefault="001F083F">
      <w:pPr>
        <w:adjustRightInd w:val="0"/>
        <w:snapToGrid w:val="0"/>
        <w:spacing w:line="288" w:lineRule="auto"/>
        <w:ind w:firstLine="1040"/>
        <w:rPr>
          <w:color w:val="000000"/>
          <w:sz w:val="36"/>
          <w:szCs w:val="36"/>
          <w:u w:val="single"/>
        </w:rPr>
      </w:pPr>
      <w:bookmarkStart w:id="0" w:name="_Hlk57884087"/>
    </w:p>
    <w:p w:rsidR="001F083F" w:rsidRPr="00F021A6" w:rsidRDefault="001F083F" w:rsidP="00A92A71">
      <w:pPr>
        <w:adjustRightInd w:val="0"/>
        <w:snapToGrid w:val="0"/>
        <w:spacing w:line="288" w:lineRule="auto"/>
        <w:rPr>
          <w:color w:val="000000"/>
          <w:sz w:val="36"/>
          <w:szCs w:val="36"/>
        </w:rPr>
      </w:pPr>
    </w:p>
    <w:p w:rsidR="001F083F" w:rsidRDefault="001F083F">
      <w:pPr>
        <w:adjustRightInd w:val="0"/>
        <w:snapToGrid w:val="0"/>
        <w:spacing w:line="288" w:lineRule="auto"/>
        <w:ind w:firstLine="1040"/>
        <w:rPr>
          <w:color w:val="000000"/>
          <w:sz w:val="36"/>
          <w:szCs w:val="36"/>
        </w:rPr>
      </w:pPr>
    </w:p>
    <w:p w:rsidR="002218BD" w:rsidRDefault="002218BD">
      <w:pPr>
        <w:adjustRightInd w:val="0"/>
        <w:snapToGrid w:val="0"/>
        <w:spacing w:line="288" w:lineRule="auto"/>
        <w:ind w:firstLine="1040"/>
        <w:rPr>
          <w:color w:val="000000"/>
          <w:sz w:val="36"/>
          <w:szCs w:val="36"/>
        </w:rPr>
      </w:pPr>
    </w:p>
    <w:p w:rsidR="002218BD" w:rsidRDefault="002218BD">
      <w:pPr>
        <w:adjustRightInd w:val="0"/>
        <w:snapToGrid w:val="0"/>
        <w:spacing w:line="288" w:lineRule="auto"/>
        <w:ind w:firstLine="1040"/>
        <w:rPr>
          <w:color w:val="000000"/>
          <w:sz w:val="36"/>
          <w:szCs w:val="36"/>
        </w:rPr>
      </w:pPr>
    </w:p>
    <w:p w:rsidR="002218BD" w:rsidRPr="00F021A6" w:rsidRDefault="002218BD">
      <w:pPr>
        <w:adjustRightInd w:val="0"/>
        <w:snapToGrid w:val="0"/>
        <w:spacing w:line="288" w:lineRule="auto"/>
        <w:ind w:firstLine="1040"/>
        <w:rPr>
          <w:color w:val="000000"/>
          <w:sz w:val="36"/>
          <w:szCs w:val="36"/>
        </w:rPr>
      </w:pPr>
    </w:p>
    <w:bookmarkEnd w:id="0"/>
    <w:p w:rsidR="001F083F" w:rsidRPr="00F021A6" w:rsidRDefault="001F083F" w:rsidP="00133B9C">
      <w:pPr>
        <w:adjustRightInd w:val="0"/>
        <w:snapToGrid w:val="0"/>
        <w:spacing w:line="288" w:lineRule="auto"/>
        <w:jc w:val="center"/>
        <w:rPr>
          <w:color w:val="000000"/>
          <w:sz w:val="36"/>
          <w:szCs w:val="36"/>
        </w:rPr>
        <w:sectPr w:rsidR="001F083F" w:rsidRPr="00F021A6">
          <w:footerReference w:type="even" r:id="rId9"/>
          <w:footerReference w:type="default" r:id="rId10"/>
          <w:pgSz w:w="11906" w:h="16838"/>
          <w:pgMar w:top="1701" w:right="1531" w:bottom="1701" w:left="1531" w:header="851" w:footer="1077" w:gutter="0"/>
          <w:pgNumType w:start="3"/>
          <w:cols w:space="720"/>
          <w:docGrid w:linePitch="312"/>
        </w:sectPr>
      </w:pPr>
      <w:r w:rsidRPr="00F021A6">
        <w:rPr>
          <w:rFonts w:hint="eastAsia"/>
          <w:color w:val="000000"/>
          <w:sz w:val="36"/>
          <w:szCs w:val="36"/>
        </w:rPr>
        <w:t>中华人民共和国生态环境部制</w:t>
      </w:r>
    </w:p>
    <w:p w:rsidR="001F083F" w:rsidRPr="009E487C" w:rsidRDefault="001F083F" w:rsidP="006405E4">
      <w:pPr>
        <w:pStyle w:val="a8"/>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一、建设项目基本情况</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76"/>
        <w:gridCol w:w="2208"/>
        <w:gridCol w:w="2194"/>
        <w:gridCol w:w="2897"/>
      </w:tblGrid>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建设项目名称</w:t>
            </w:r>
          </w:p>
        </w:tc>
        <w:tc>
          <w:tcPr>
            <w:tcW w:w="7299" w:type="dxa"/>
            <w:gridSpan w:val="3"/>
            <w:vAlign w:val="center"/>
          </w:tcPr>
          <w:p w:rsidR="001F083F" w:rsidRPr="00F021A6" w:rsidRDefault="00A056B9">
            <w:pPr>
              <w:adjustRightInd w:val="0"/>
              <w:snapToGrid w:val="0"/>
              <w:jc w:val="center"/>
              <w:rPr>
                <w:rFonts w:cs="宋体"/>
                <w:color w:val="000000"/>
                <w:sz w:val="24"/>
              </w:rPr>
            </w:pPr>
            <w:r>
              <w:rPr>
                <w:rFonts w:hint="eastAsia"/>
                <w:sz w:val="24"/>
              </w:rPr>
              <w:t>混凝土、水稳料及沥青拌合站项目</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项目代码</w:t>
            </w:r>
          </w:p>
        </w:tc>
        <w:tc>
          <w:tcPr>
            <w:tcW w:w="7299" w:type="dxa"/>
            <w:gridSpan w:val="3"/>
            <w:vAlign w:val="center"/>
          </w:tcPr>
          <w:p w:rsidR="001F083F" w:rsidRPr="008D0BEA" w:rsidRDefault="004D1205">
            <w:pPr>
              <w:adjustRightInd w:val="0"/>
              <w:snapToGrid w:val="0"/>
              <w:jc w:val="center"/>
              <w:rPr>
                <w:color w:val="0D0D0D" w:themeColor="text1" w:themeTint="F2"/>
                <w:sz w:val="24"/>
              </w:rPr>
            </w:pPr>
            <w:r w:rsidRPr="008D0BEA">
              <w:rPr>
                <w:rFonts w:hint="eastAsia"/>
                <w:color w:val="0D0D0D" w:themeColor="text1" w:themeTint="F2"/>
                <w:sz w:val="24"/>
              </w:rPr>
              <w:t>无</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建设单位联系人</w:t>
            </w:r>
          </w:p>
        </w:tc>
        <w:tc>
          <w:tcPr>
            <w:tcW w:w="2208" w:type="dxa"/>
            <w:vAlign w:val="center"/>
          </w:tcPr>
          <w:p w:rsidR="001F083F" w:rsidRPr="00844F24" w:rsidRDefault="008D0BEA">
            <w:pPr>
              <w:adjustRightInd w:val="0"/>
              <w:snapToGrid w:val="0"/>
              <w:jc w:val="center"/>
              <w:rPr>
                <w:color w:val="0D0D0D" w:themeColor="text1" w:themeTint="F2"/>
                <w:sz w:val="24"/>
              </w:rPr>
            </w:pPr>
            <w:r w:rsidRPr="008D0BEA">
              <w:rPr>
                <w:rFonts w:hint="eastAsia"/>
                <w:color w:val="0D0D0D" w:themeColor="text1" w:themeTint="F2"/>
                <w:sz w:val="24"/>
              </w:rPr>
              <w:t>鲍罡</w:t>
            </w:r>
          </w:p>
        </w:tc>
        <w:tc>
          <w:tcPr>
            <w:tcW w:w="2194" w:type="dxa"/>
            <w:vAlign w:val="center"/>
          </w:tcPr>
          <w:p w:rsidR="001F083F" w:rsidRPr="00844F24" w:rsidRDefault="001F083F">
            <w:pPr>
              <w:adjustRightInd w:val="0"/>
              <w:snapToGrid w:val="0"/>
              <w:jc w:val="center"/>
              <w:rPr>
                <w:color w:val="0D0D0D" w:themeColor="text1" w:themeTint="F2"/>
                <w:sz w:val="24"/>
              </w:rPr>
            </w:pPr>
            <w:r w:rsidRPr="00844F24">
              <w:rPr>
                <w:rFonts w:hint="eastAsia"/>
                <w:color w:val="0D0D0D" w:themeColor="text1" w:themeTint="F2"/>
                <w:sz w:val="24"/>
              </w:rPr>
              <w:t>联系方式</w:t>
            </w:r>
          </w:p>
        </w:tc>
        <w:tc>
          <w:tcPr>
            <w:tcW w:w="2897" w:type="dxa"/>
            <w:vAlign w:val="center"/>
          </w:tcPr>
          <w:p w:rsidR="001F083F" w:rsidRPr="00844F24" w:rsidRDefault="008D0BEA">
            <w:pPr>
              <w:adjustRightInd w:val="0"/>
              <w:snapToGrid w:val="0"/>
              <w:jc w:val="center"/>
              <w:rPr>
                <w:color w:val="0D0D0D" w:themeColor="text1" w:themeTint="F2"/>
                <w:sz w:val="24"/>
              </w:rPr>
            </w:pPr>
            <w:bookmarkStart w:id="1" w:name="_GoBack"/>
            <w:r w:rsidRPr="008D0BEA">
              <w:rPr>
                <w:color w:val="0D0D0D" w:themeColor="text1" w:themeTint="F2"/>
                <w:sz w:val="24"/>
              </w:rPr>
              <w:t>18255680711</w:t>
            </w:r>
            <w:bookmarkEnd w:id="1"/>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建设地点</w:t>
            </w:r>
          </w:p>
        </w:tc>
        <w:tc>
          <w:tcPr>
            <w:tcW w:w="7299" w:type="dxa"/>
            <w:gridSpan w:val="3"/>
            <w:vAlign w:val="center"/>
          </w:tcPr>
          <w:p w:rsidR="001F083F" w:rsidRPr="001466E9" w:rsidRDefault="00A056B9">
            <w:pPr>
              <w:adjustRightInd w:val="0"/>
              <w:snapToGrid w:val="0"/>
              <w:jc w:val="center"/>
              <w:rPr>
                <w:rFonts w:cs="宋体"/>
                <w:color w:val="0D0D0D" w:themeColor="text1" w:themeTint="F2"/>
                <w:sz w:val="24"/>
              </w:rPr>
            </w:pPr>
            <w:r w:rsidRPr="00A056B9">
              <w:rPr>
                <w:rFonts w:hint="eastAsia"/>
                <w:color w:val="0D0D0D" w:themeColor="text1" w:themeTint="F2"/>
                <w:sz w:val="24"/>
              </w:rPr>
              <w:t>芜湖</w:t>
            </w:r>
            <w:proofErr w:type="gramStart"/>
            <w:r w:rsidRPr="00A056B9">
              <w:rPr>
                <w:rFonts w:hint="eastAsia"/>
                <w:color w:val="0D0D0D" w:themeColor="text1" w:themeTint="F2"/>
                <w:sz w:val="24"/>
              </w:rPr>
              <w:t>鸠</w:t>
            </w:r>
            <w:proofErr w:type="gramEnd"/>
            <w:r w:rsidRPr="00A056B9">
              <w:rPr>
                <w:rFonts w:hint="eastAsia"/>
                <w:color w:val="0D0D0D" w:themeColor="text1" w:themeTint="F2"/>
                <w:sz w:val="24"/>
              </w:rPr>
              <w:t>江区沈巷镇八角村</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地理坐标</w:t>
            </w:r>
          </w:p>
        </w:tc>
        <w:tc>
          <w:tcPr>
            <w:tcW w:w="7299" w:type="dxa"/>
            <w:gridSpan w:val="3"/>
            <w:vAlign w:val="center"/>
          </w:tcPr>
          <w:p w:rsidR="001F083F" w:rsidRPr="001466E9" w:rsidRDefault="00A92A71" w:rsidP="008A7DA7">
            <w:pPr>
              <w:jc w:val="center"/>
              <w:rPr>
                <w:rFonts w:cs="宋体"/>
                <w:color w:val="0D0D0D" w:themeColor="text1" w:themeTint="F2"/>
                <w:sz w:val="24"/>
              </w:rPr>
            </w:pPr>
            <w:r w:rsidRPr="001466E9">
              <w:rPr>
                <w:rFonts w:cs="宋体" w:hint="eastAsia"/>
                <w:bCs/>
                <w:color w:val="0D0D0D" w:themeColor="text1" w:themeTint="F2"/>
                <w:sz w:val="24"/>
              </w:rPr>
              <w:t>北纬</w:t>
            </w:r>
            <w:r w:rsidRPr="001466E9">
              <w:rPr>
                <w:rFonts w:cs="宋体" w:hint="eastAsia"/>
                <w:bCs/>
                <w:color w:val="0D0D0D" w:themeColor="text1" w:themeTint="F2"/>
                <w:sz w:val="24"/>
              </w:rPr>
              <w:t>N</w:t>
            </w:r>
            <w:r w:rsidR="001466E9" w:rsidRPr="001466E9">
              <w:rPr>
                <w:rFonts w:cs="宋体" w:hint="eastAsia"/>
                <w:bCs/>
                <w:color w:val="0D0D0D" w:themeColor="text1" w:themeTint="F2"/>
                <w:sz w:val="24"/>
              </w:rPr>
              <w:t>31</w:t>
            </w:r>
            <w:r w:rsidRPr="001466E9">
              <w:rPr>
                <w:rFonts w:cs="宋体" w:hint="eastAsia"/>
                <w:bCs/>
                <w:color w:val="0D0D0D" w:themeColor="text1" w:themeTint="F2"/>
                <w:sz w:val="24"/>
              </w:rPr>
              <w:t>°</w:t>
            </w:r>
            <w:r w:rsidR="001466E9" w:rsidRPr="001466E9">
              <w:rPr>
                <w:rFonts w:cs="宋体" w:hint="eastAsia"/>
                <w:bCs/>
                <w:color w:val="0D0D0D" w:themeColor="text1" w:themeTint="F2"/>
                <w:sz w:val="24"/>
              </w:rPr>
              <w:t>28</w:t>
            </w:r>
            <w:r w:rsidRPr="001466E9">
              <w:rPr>
                <w:rFonts w:cs="宋体" w:hint="eastAsia"/>
                <w:bCs/>
                <w:color w:val="0D0D0D" w:themeColor="text1" w:themeTint="F2"/>
                <w:sz w:val="24"/>
              </w:rPr>
              <w:t>′</w:t>
            </w:r>
            <w:r w:rsidR="008A7DA7">
              <w:rPr>
                <w:rFonts w:cs="宋体" w:hint="eastAsia"/>
                <w:bCs/>
                <w:color w:val="0D0D0D" w:themeColor="text1" w:themeTint="F2"/>
                <w:sz w:val="24"/>
              </w:rPr>
              <w:t>34.086</w:t>
            </w:r>
            <w:r w:rsidRPr="001466E9">
              <w:rPr>
                <w:rFonts w:cs="宋体" w:hint="eastAsia"/>
                <w:bCs/>
                <w:color w:val="0D0D0D" w:themeColor="text1" w:themeTint="F2"/>
                <w:sz w:val="24"/>
              </w:rPr>
              <w:t>″</w:t>
            </w:r>
            <w:r w:rsidRPr="001466E9">
              <w:rPr>
                <w:rFonts w:cs="宋体" w:hint="eastAsia"/>
                <w:bCs/>
                <w:color w:val="0D0D0D" w:themeColor="text1" w:themeTint="F2"/>
                <w:sz w:val="24"/>
              </w:rPr>
              <w:t xml:space="preserve"> </w:t>
            </w:r>
            <w:r w:rsidRPr="001466E9">
              <w:rPr>
                <w:rFonts w:cs="宋体" w:hint="eastAsia"/>
                <w:bCs/>
                <w:color w:val="0D0D0D" w:themeColor="text1" w:themeTint="F2"/>
                <w:sz w:val="24"/>
              </w:rPr>
              <w:t>东经</w:t>
            </w:r>
            <w:r w:rsidRPr="001466E9">
              <w:rPr>
                <w:rFonts w:cs="宋体" w:hint="eastAsia"/>
                <w:bCs/>
                <w:color w:val="0D0D0D" w:themeColor="text1" w:themeTint="F2"/>
                <w:sz w:val="24"/>
              </w:rPr>
              <w:t>E11</w:t>
            </w:r>
            <w:r w:rsidR="00CC48AA" w:rsidRPr="001466E9">
              <w:rPr>
                <w:rFonts w:cs="宋体" w:hint="eastAsia"/>
                <w:bCs/>
                <w:color w:val="0D0D0D" w:themeColor="text1" w:themeTint="F2"/>
                <w:sz w:val="24"/>
              </w:rPr>
              <w:t>8</w:t>
            </w:r>
            <w:r w:rsidRPr="001466E9">
              <w:rPr>
                <w:rFonts w:cs="宋体" w:hint="eastAsia"/>
                <w:bCs/>
                <w:color w:val="0D0D0D" w:themeColor="text1" w:themeTint="F2"/>
                <w:sz w:val="24"/>
              </w:rPr>
              <w:t>°</w:t>
            </w:r>
            <w:r w:rsidR="008A7DA7">
              <w:rPr>
                <w:rFonts w:cs="宋体" w:hint="eastAsia"/>
                <w:bCs/>
                <w:color w:val="0D0D0D" w:themeColor="text1" w:themeTint="F2"/>
                <w:sz w:val="24"/>
              </w:rPr>
              <w:t>10</w:t>
            </w:r>
            <w:r w:rsidRPr="001466E9">
              <w:rPr>
                <w:rFonts w:cs="宋体" w:hint="eastAsia"/>
                <w:bCs/>
                <w:color w:val="0D0D0D" w:themeColor="text1" w:themeTint="F2"/>
                <w:sz w:val="24"/>
              </w:rPr>
              <w:t>′</w:t>
            </w:r>
            <w:r w:rsidR="008A7DA7">
              <w:rPr>
                <w:rFonts w:cs="宋体" w:hint="eastAsia"/>
                <w:bCs/>
                <w:color w:val="0D0D0D" w:themeColor="text1" w:themeTint="F2"/>
                <w:sz w:val="24"/>
              </w:rPr>
              <w:t>7.009</w:t>
            </w:r>
            <w:r w:rsidRPr="001466E9">
              <w:rPr>
                <w:rFonts w:cs="宋体" w:hint="eastAsia"/>
                <w:bCs/>
                <w:color w:val="0D0D0D" w:themeColor="text1" w:themeTint="F2"/>
                <w:sz w:val="24"/>
              </w:rPr>
              <w:t>″</w:t>
            </w:r>
            <w:r w:rsidR="008D2EDC" w:rsidRPr="001466E9">
              <w:rPr>
                <w:rFonts w:cs="宋体" w:hint="eastAsia"/>
                <w:bCs/>
                <w:color w:val="0D0D0D" w:themeColor="text1" w:themeTint="F2"/>
                <w:sz w:val="24"/>
              </w:rPr>
              <w:t>；北纬</w:t>
            </w:r>
            <w:r w:rsidR="008D2EDC" w:rsidRPr="001466E9">
              <w:rPr>
                <w:rFonts w:cs="宋体" w:hint="eastAsia"/>
                <w:bCs/>
                <w:color w:val="0D0D0D" w:themeColor="text1" w:themeTint="F2"/>
                <w:sz w:val="24"/>
              </w:rPr>
              <w:t>N31</w:t>
            </w:r>
            <w:r w:rsidR="008D2EDC" w:rsidRPr="001466E9">
              <w:rPr>
                <w:rFonts w:cs="宋体" w:hint="eastAsia"/>
                <w:bCs/>
                <w:color w:val="0D0D0D" w:themeColor="text1" w:themeTint="F2"/>
                <w:sz w:val="24"/>
              </w:rPr>
              <w:t>°</w:t>
            </w:r>
            <w:r w:rsidR="008A7DA7">
              <w:rPr>
                <w:rFonts w:cs="宋体" w:hint="eastAsia"/>
                <w:bCs/>
                <w:color w:val="0D0D0D" w:themeColor="text1" w:themeTint="F2"/>
                <w:sz w:val="24"/>
              </w:rPr>
              <w:t>28</w:t>
            </w:r>
            <w:r w:rsidR="008D2EDC" w:rsidRPr="001466E9">
              <w:rPr>
                <w:rFonts w:cs="宋体" w:hint="eastAsia"/>
                <w:bCs/>
                <w:color w:val="0D0D0D" w:themeColor="text1" w:themeTint="F2"/>
                <w:sz w:val="24"/>
              </w:rPr>
              <w:t>′</w:t>
            </w:r>
            <w:r w:rsidR="008A7DA7">
              <w:rPr>
                <w:rFonts w:cs="宋体" w:hint="eastAsia"/>
                <w:bCs/>
                <w:color w:val="0D0D0D" w:themeColor="text1" w:themeTint="F2"/>
                <w:sz w:val="24"/>
              </w:rPr>
              <w:t>41.695</w:t>
            </w:r>
            <w:r w:rsidR="008D2EDC" w:rsidRPr="001466E9">
              <w:rPr>
                <w:rFonts w:cs="宋体" w:hint="eastAsia"/>
                <w:bCs/>
                <w:color w:val="0D0D0D" w:themeColor="text1" w:themeTint="F2"/>
                <w:sz w:val="24"/>
              </w:rPr>
              <w:t>″</w:t>
            </w:r>
            <w:r w:rsidR="008D2EDC" w:rsidRPr="001466E9">
              <w:rPr>
                <w:rFonts w:cs="宋体" w:hint="eastAsia"/>
                <w:bCs/>
                <w:color w:val="0D0D0D" w:themeColor="text1" w:themeTint="F2"/>
                <w:sz w:val="24"/>
              </w:rPr>
              <w:t xml:space="preserve"> </w:t>
            </w:r>
            <w:r w:rsidR="008D2EDC" w:rsidRPr="001466E9">
              <w:rPr>
                <w:rFonts w:cs="宋体" w:hint="eastAsia"/>
                <w:bCs/>
                <w:color w:val="0D0D0D" w:themeColor="text1" w:themeTint="F2"/>
                <w:sz w:val="24"/>
              </w:rPr>
              <w:t>东经</w:t>
            </w:r>
            <w:r w:rsidR="008D2EDC" w:rsidRPr="001466E9">
              <w:rPr>
                <w:rFonts w:cs="宋体" w:hint="eastAsia"/>
                <w:bCs/>
                <w:color w:val="0D0D0D" w:themeColor="text1" w:themeTint="F2"/>
                <w:sz w:val="24"/>
              </w:rPr>
              <w:t>E118</w:t>
            </w:r>
            <w:r w:rsidR="008D2EDC" w:rsidRPr="001466E9">
              <w:rPr>
                <w:rFonts w:cs="宋体" w:hint="eastAsia"/>
                <w:bCs/>
                <w:color w:val="0D0D0D" w:themeColor="text1" w:themeTint="F2"/>
                <w:sz w:val="24"/>
              </w:rPr>
              <w:t>°</w:t>
            </w:r>
            <w:r w:rsidR="008A7DA7">
              <w:rPr>
                <w:rFonts w:cs="宋体" w:hint="eastAsia"/>
                <w:bCs/>
                <w:color w:val="0D0D0D" w:themeColor="text1" w:themeTint="F2"/>
                <w:sz w:val="24"/>
              </w:rPr>
              <w:t>9</w:t>
            </w:r>
            <w:r w:rsidR="008D2EDC" w:rsidRPr="001466E9">
              <w:rPr>
                <w:rFonts w:cs="宋体" w:hint="eastAsia"/>
                <w:bCs/>
                <w:color w:val="0D0D0D" w:themeColor="text1" w:themeTint="F2"/>
                <w:sz w:val="24"/>
              </w:rPr>
              <w:t>′</w:t>
            </w:r>
            <w:r w:rsidR="008A7DA7">
              <w:rPr>
                <w:rFonts w:cs="宋体" w:hint="eastAsia"/>
                <w:bCs/>
                <w:color w:val="0D0D0D" w:themeColor="text1" w:themeTint="F2"/>
                <w:sz w:val="24"/>
              </w:rPr>
              <w:t>36.342</w:t>
            </w:r>
            <w:r w:rsidR="008D2EDC" w:rsidRPr="001466E9">
              <w:rPr>
                <w:rFonts w:cs="宋体" w:hint="eastAsia"/>
                <w:bCs/>
                <w:color w:val="0D0D0D" w:themeColor="text1" w:themeTint="F2"/>
                <w:sz w:val="24"/>
              </w:rPr>
              <w:t>″</w:t>
            </w:r>
          </w:p>
        </w:tc>
      </w:tr>
      <w:tr w:rsidR="001F083F" w:rsidRPr="00F021A6" w:rsidTr="00F229BD">
        <w:trPr>
          <w:trHeight w:val="561"/>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国民经济</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行业类别</w:t>
            </w:r>
          </w:p>
        </w:tc>
        <w:tc>
          <w:tcPr>
            <w:tcW w:w="2208" w:type="dxa"/>
            <w:vAlign w:val="center"/>
          </w:tcPr>
          <w:p w:rsidR="001F083F" w:rsidRPr="00F021A6" w:rsidRDefault="00E27CB1" w:rsidP="00B5634A">
            <w:pPr>
              <w:adjustRightInd w:val="0"/>
              <w:snapToGrid w:val="0"/>
              <w:jc w:val="center"/>
              <w:rPr>
                <w:rFonts w:cs="宋体"/>
                <w:color w:val="000000"/>
                <w:sz w:val="24"/>
              </w:rPr>
            </w:pPr>
            <w:r w:rsidRPr="00F300F3">
              <w:rPr>
                <w:rFonts w:hint="eastAsia"/>
                <w:color w:val="0D0D0D"/>
                <w:sz w:val="24"/>
              </w:rPr>
              <w:t>其他非金属矿物制品</w:t>
            </w:r>
            <w:r w:rsidRPr="00F300F3">
              <w:rPr>
                <w:color w:val="0D0D0D"/>
                <w:sz w:val="24"/>
              </w:rPr>
              <w:t>制造</w:t>
            </w:r>
            <w:r w:rsidRPr="00F021A6">
              <w:rPr>
                <w:rFonts w:cs="宋体"/>
                <w:color w:val="000000"/>
                <w:sz w:val="24"/>
              </w:rPr>
              <w:t>［</w:t>
            </w:r>
            <w:r w:rsidRPr="00F300F3">
              <w:rPr>
                <w:rFonts w:hint="eastAsia"/>
                <w:color w:val="0D0D0D"/>
                <w:sz w:val="24"/>
              </w:rPr>
              <w:t>C3099</w:t>
            </w:r>
            <w:r w:rsidRPr="00F021A6">
              <w:rPr>
                <w:rFonts w:cs="宋体"/>
                <w:color w:val="000000"/>
                <w:sz w:val="24"/>
              </w:rPr>
              <w:t>］</w:t>
            </w:r>
            <w:r w:rsidR="005E798A">
              <w:rPr>
                <w:rFonts w:cs="宋体" w:hint="eastAsia"/>
                <w:color w:val="000000"/>
                <w:sz w:val="24"/>
              </w:rPr>
              <w:t>、</w:t>
            </w:r>
            <w:r w:rsidR="00B5634A">
              <w:rPr>
                <w:rFonts w:cs="宋体"/>
                <w:color w:val="000000"/>
                <w:sz w:val="24"/>
              </w:rPr>
              <w:t>水泥制品制造</w:t>
            </w:r>
            <w:r w:rsidR="00B5634A" w:rsidRPr="00F021A6">
              <w:rPr>
                <w:rFonts w:cs="宋体"/>
                <w:color w:val="000000"/>
                <w:sz w:val="24"/>
              </w:rPr>
              <w:t>［</w:t>
            </w:r>
            <w:r w:rsidR="00B5634A" w:rsidRPr="00F300F3">
              <w:rPr>
                <w:rFonts w:hint="eastAsia"/>
                <w:color w:val="0D0D0D"/>
                <w:sz w:val="24"/>
              </w:rPr>
              <w:t>C30</w:t>
            </w:r>
            <w:r w:rsidR="00B5634A">
              <w:rPr>
                <w:rFonts w:hint="eastAsia"/>
                <w:color w:val="0D0D0D"/>
                <w:sz w:val="24"/>
              </w:rPr>
              <w:t>21</w:t>
            </w:r>
            <w:r w:rsidR="00B5634A" w:rsidRPr="00F021A6">
              <w:rPr>
                <w:rFonts w:cs="宋体"/>
                <w:color w:val="000000"/>
                <w:sz w:val="24"/>
              </w:rPr>
              <w:t>］</w:t>
            </w:r>
          </w:p>
        </w:tc>
        <w:tc>
          <w:tcPr>
            <w:tcW w:w="2194" w:type="dxa"/>
            <w:vAlign w:val="center"/>
          </w:tcPr>
          <w:p w:rsidR="001F083F" w:rsidRPr="00F021A6" w:rsidRDefault="001F083F">
            <w:pPr>
              <w:adjustRightInd w:val="0"/>
              <w:snapToGrid w:val="0"/>
              <w:jc w:val="center"/>
              <w:rPr>
                <w:rFonts w:cs="宋体"/>
                <w:color w:val="000000"/>
                <w:sz w:val="24"/>
              </w:rPr>
            </w:pPr>
            <w:bookmarkStart w:id="2" w:name="_Hlk49843745"/>
            <w:r w:rsidRPr="00F021A6">
              <w:rPr>
                <w:rFonts w:cs="宋体" w:hint="eastAsia"/>
                <w:color w:val="000000"/>
                <w:sz w:val="24"/>
              </w:rPr>
              <w:t>建设项目</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行业类别</w:t>
            </w:r>
            <w:bookmarkEnd w:id="2"/>
          </w:p>
        </w:tc>
        <w:tc>
          <w:tcPr>
            <w:tcW w:w="2897" w:type="dxa"/>
            <w:vAlign w:val="center"/>
          </w:tcPr>
          <w:p w:rsidR="001F083F" w:rsidRPr="00F021A6" w:rsidRDefault="00E27CB1" w:rsidP="00CA2E4F">
            <w:pPr>
              <w:adjustRightInd w:val="0"/>
              <w:snapToGrid w:val="0"/>
              <w:rPr>
                <w:rFonts w:cs="宋体"/>
                <w:color w:val="000000"/>
                <w:sz w:val="24"/>
              </w:rPr>
            </w:pPr>
            <w:r>
              <w:rPr>
                <w:rFonts w:cs="宋体" w:hint="eastAsia"/>
                <w:color w:val="000000"/>
                <w:sz w:val="24"/>
              </w:rPr>
              <w:t>二十七“非</w:t>
            </w:r>
            <w:r w:rsidR="00CE714B">
              <w:rPr>
                <w:rFonts w:cs="宋体" w:hint="eastAsia"/>
                <w:color w:val="000000"/>
                <w:sz w:val="24"/>
              </w:rPr>
              <w:t>金属</w:t>
            </w:r>
            <w:r>
              <w:rPr>
                <w:rFonts w:cs="宋体" w:hint="eastAsia"/>
                <w:color w:val="000000"/>
                <w:sz w:val="24"/>
              </w:rPr>
              <w:t>矿物</w:t>
            </w:r>
            <w:r w:rsidR="00CE714B">
              <w:rPr>
                <w:rFonts w:cs="宋体" w:hint="eastAsia"/>
                <w:color w:val="000000"/>
                <w:sz w:val="24"/>
              </w:rPr>
              <w:t>制品</w:t>
            </w:r>
            <w:r w:rsidR="00A92A71" w:rsidRPr="00F021A6">
              <w:rPr>
                <w:rFonts w:cs="宋体"/>
                <w:color w:val="000000"/>
                <w:sz w:val="24"/>
              </w:rPr>
              <w:t>业</w:t>
            </w:r>
            <w:r>
              <w:rPr>
                <w:rFonts w:cs="宋体" w:hint="eastAsia"/>
                <w:color w:val="000000"/>
                <w:sz w:val="24"/>
              </w:rPr>
              <w:t>30</w:t>
            </w:r>
            <w:r>
              <w:rPr>
                <w:rFonts w:cs="宋体" w:hint="eastAsia"/>
                <w:color w:val="000000"/>
                <w:sz w:val="24"/>
              </w:rPr>
              <w:t>”</w:t>
            </w:r>
            <w:r w:rsidR="00A92A71" w:rsidRPr="00F021A6">
              <w:rPr>
                <w:rFonts w:cs="宋体"/>
                <w:color w:val="000000"/>
                <w:sz w:val="24"/>
              </w:rPr>
              <w:t>中</w:t>
            </w:r>
            <w:r w:rsidR="00CA2E4F">
              <w:rPr>
                <w:rFonts w:cs="宋体" w:hint="eastAsia"/>
                <w:color w:val="000000"/>
                <w:sz w:val="24"/>
              </w:rPr>
              <w:t>“</w:t>
            </w:r>
            <w:r w:rsidR="00CA2E4F" w:rsidRPr="00F021A6">
              <w:rPr>
                <w:rFonts w:cs="宋体"/>
                <w:color w:val="000000"/>
                <w:sz w:val="24"/>
              </w:rPr>
              <w:t>第</w:t>
            </w:r>
            <w:r w:rsidR="00CA2E4F">
              <w:rPr>
                <w:rFonts w:cs="宋体" w:hint="eastAsia"/>
                <w:color w:val="000000"/>
                <w:sz w:val="24"/>
              </w:rPr>
              <w:t>60</w:t>
            </w:r>
            <w:r w:rsidR="00CA2E4F">
              <w:rPr>
                <w:rFonts w:cs="宋体" w:hint="eastAsia"/>
                <w:color w:val="000000"/>
                <w:sz w:val="24"/>
              </w:rPr>
              <w:t>石墨及其他非金属矿物制品制造</w:t>
            </w:r>
            <w:r w:rsidR="00CA2E4F">
              <w:rPr>
                <w:rFonts w:cs="宋体" w:hint="eastAsia"/>
                <w:color w:val="000000"/>
                <w:sz w:val="24"/>
              </w:rPr>
              <w:t>309</w:t>
            </w:r>
            <w:r w:rsidR="00CA2E4F">
              <w:rPr>
                <w:rFonts w:cs="宋体" w:hint="eastAsia"/>
                <w:color w:val="000000"/>
                <w:sz w:val="24"/>
              </w:rPr>
              <w:t>”及“</w:t>
            </w:r>
            <w:r w:rsidR="00CA2E4F" w:rsidRPr="00F021A6">
              <w:rPr>
                <w:rFonts w:cs="宋体"/>
                <w:color w:val="000000"/>
                <w:sz w:val="24"/>
              </w:rPr>
              <w:t>第</w:t>
            </w:r>
            <w:r w:rsidR="00CA2E4F">
              <w:rPr>
                <w:rFonts w:cs="宋体" w:hint="eastAsia"/>
                <w:color w:val="000000"/>
                <w:sz w:val="24"/>
              </w:rPr>
              <w:t>55</w:t>
            </w:r>
            <w:r w:rsidR="00CA2E4F">
              <w:rPr>
                <w:rFonts w:cs="宋体" w:hint="eastAsia"/>
                <w:color w:val="000000"/>
                <w:sz w:val="24"/>
              </w:rPr>
              <w:t>石膏、水泥制品及类似制品制造</w:t>
            </w:r>
            <w:r w:rsidR="00CA2E4F">
              <w:rPr>
                <w:rFonts w:cs="宋体" w:hint="eastAsia"/>
                <w:color w:val="000000"/>
                <w:sz w:val="24"/>
              </w:rPr>
              <w:t>302</w:t>
            </w:r>
            <w:r w:rsidR="00CA2E4F">
              <w:rPr>
                <w:rFonts w:cs="宋体" w:hint="eastAsia"/>
                <w:color w:val="000000"/>
                <w:sz w:val="24"/>
              </w:rPr>
              <w:t>”</w:t>
            </w:r>
          </w:p>
        </w:tc>
      </w:tr>
      <w:tr w:rsidR="001F083F" w:rsidRPr="00F021A6" w:rsidTr="00F229BD">
        <w:trPr>
          <w:trHeight w:val="1219"/>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建设性质</w:t>
            </w:r>
          </w:p>
        </w:tc>
        <w:tc>
          <w:tcPr>
            <w:tcW w:w="2208" w:type="dxa"/>
            <w:vAlign w:val="center"/>
          </w:tcPr>
          <w:p w:rsidR="001F083F" w:rsidRPr="00F021A6" w:rsidRDefault="00CE714B">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新建（</w:t>
            </w:r>
            <w:r w:rsidR="001F083F" w:rsidRPr="00844F24">
              <w:rPr>
                <w:rFonts w:cs="宋体" w:hint="eastAsia"/>
                <w:color w:val="0D0D0D" w:themeColor="text1" w:themeTint="F2"/>
                <w:sz w:val="24"/>
              </w:rPr>
              <w:t>迁建</w:t>
            </w:r>
            <w:r w:rsidR="001F083F" w:rsidRPr="00F021A6">
              <w:rPr>
                <w:rFonts w:cs="宋体" w:hint="eastAsia"/>
                <w:color w:val="000000"/>
                <w:sz w:val="24"/>
              </w:rPr>
              <w:t>）</w:t>
            </w:r>
          </w:p>
          <w:p w:rsidR="001F083F" w:rsidRPr="00F021A6" w:rsidRDefault="001F083F">
            <w:pPr>
              <w:jc w:val="left"/>
              <w:rPr>
                <w:rFonts w:cs="宋体"/>
                <w:color w:val="000000"/>
                <w:sz w:val="24"/>
              </w:rPr>
            </w:pPr>
            <w:r w:rsidRPr="00F021A6">
              <w:rPr>
                <w:rFonts w:cs="宋体" w:hint="eastAsia"/>
                <w:color w:val="000000"/>
                <w:sz w:val="24"/>
              </w:rPr>
              <w:t>□改建</w:t>
            </w:r>
          </w:p>
          <w:p w:rsidR="001F083F" w:rsidRPr="00F021A6" w:rsidRDefault="00CE714B">
            <w:pPr>
              <w:jc w:val="left"/>
              <w:rPr>
                <w:rFonts w:cs="宋体"/>
                <w:color w:val="000000"/>
                <w:sz w:val="24"/>
              </w:rPr>
            </w:pPr>
            <w:r w:rsidRPr="00F021A6">
              <w:rPr>
                <w:rFonts w:cs="宋体" w:hint="eastAsia"/>
                <w:color w:val="000000"/>
                <w:sz w:val="24"/>
              </w:rPr>
              <w:t>□</w:t>
            </w:r>
            <w:r w:rsidR="001F083F" w:rsidRPr="00F021A6">
              <w:rPr>
                <w:rFonts w:cs="宋体" w:hint="eastAsia"/>
                <w:color w:val="000000"/>
                <w:sz w:val="24"/>
              </w:rPr>
              <w:t>扩建</w:t>
            </w:r>
          </w:p>
          <w:p w:rsidR="001F083F" w:rsidRPr="00F021A6" w:rsidRDefault="001F083F">
            <w:pPr>
              <w:jc w:val="left"/>
              <w:rPr>
                <w:rFonts w:cs="宋体"/>
                <w:color w:val="000000"/>
                <w:sz w:val="24"/>
              </w:rPr>
            </w:pPr>
            <w:r w:rsidRPr="00F021A6">
              <w:rPr>
                <w:rFonts w:cs="宋体" w:hint="eastAsia"/>
                <w:color w:val="000000"/>
                <w:sz w:val="24"/>
              </w:rPr>
              <w:t>□技术改造</w:t>
            </w:r>
          </w:p>
        </w:tc>
        <w:tc>
          <w:tcPr>
            <w:tcW w:w="2194" w:type="dxa"/>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申报情形</w:t>
            </w:r>
          </w:p>
        </w:tc>
        <w:tc>
          <w:tcPr>
            <w:tcW w:w="2897" w:type="dxa"/>
            <w:vAlign w:val="center"/>
          </w:tcPr>
          <w:p w:rsidR="001F083F" w:rsidRPr="00F021A6" w:rsidRDefault="00A92A71">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首次申报项目</w:t>
            </w:r>
            <w:r w:rsidR="001F083F" w:rsidRPr="00F021A6">
              <w:rPr>
                <w:rFonts w:cs="宋体"/>
                <w:color w:val="000000"/>
                <w:sz w:val="24"/>
              </w:rPr>
              <w:t xml:space="preserve">             </w:t>
            </w:r>
          </w:p>
          <w:p w:rsidR="001F083F" w:rsidRPr="00F021A6" w:rsidRDefault="001F083F">
            <w:pPr>
              <w:jc w:val="left"/>
              <w:rPr>
                <w:rFonts w:cs="宋体"/>
                <w:color w:val="000000"/>
                <w:sz w:val="24"/>
              </w:rPr>
            </w:pPr>
            <w:r w:rsidRPr="00F021A6">
              <w:rPr>
                <w:rFonts w:cs="宋体" w:hint="eastAsia"/>
                <w:color w:val="000000"/>
                <w:sz w:val="24"/>
              </w:rPr>
              <w:t>□不予批准后再次申报项目</w:t>
            </w:r>
          </w:p>
          <w:p w:rsidR="001F083F" w:rsidRPr="00F021A6" w:rsidRDefault="001F083F">
            <w:pPr>
              <w:jc w:val="left"/>
              <w:rPr>
                <w:rFonts w:cs="宋体"/>
                <w:color w:val="000000"/>
                <w:sz w:val="24"/>
              </w:rPr>
            </w:pPr>
            <w:r w:rsidRPr="00F021A6">
              <w:rPr>
                <w:rFonts w:cs="宋体" w:hint="eastAsia"/>
                <w:color w:val="000000"/>
                <w:sz w:val="24"/>
              </w:rPr>
              <w:sym w:font="Wingdings 2" w:char="00A3"/>
            </w:r>
            <w:r w:rsidRPr="00F021A6">
              <w:rPr>
                <w:rFonts w:cs="宋体" w:hint="eastAsia"/>
                <w:color w:val="000000"/>
                <w:sz w:val="24"/>
              </w:rPr>
              <w:t>超五年重新审核项目</w:t>
            </w:r>
            <w:r w:rsidRPr="00F021A6">
              <w:rPr>
                <w:rFonts w:cs="宋体"/>
                <w:color w:val="000000"/>
                <w:sz w:val="24"/>
              </w:rPr>
              <w:t xml:space="preserve">     </w:t>
            </w:r>
          </w:p>
          <w:p w:rsidR="001F083F" w:rsidRPr="00F021A6" w:rsidRDefault="001F083F">
            <w:pPr>
              <w:jc w:val="left"/>
              <w:rPr>
                <w:rFonts w:cs="宋体"/>
                <w:color w:val="000000"/>
                <w:sz w:val="24"/>
              </w:rPr>
            </w:pPr>
            <w:r w:rsidRPr="00F021A6">
              <w:rPr>
                <w:rFonts w:cs="宋体" w:hint="eastAsia"/>
                <w:color w:val="000000"/>
                <w:sz w:val="24"/>
              </w:rPr>
              <w:t>□重大变动重新报批项目</w:t>
            </w:r>
          </w:p>
        </w:tc>
      </w:tr>
      <w:tr w:rsidR="001F083F" w:rsidRPr="00F021A6" w:rsidTr="00F229BD">
        <w:trPr>
          <w:trHeight w:val="851"/>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项目审批（核准</w:t>
            </w:r>
            <w:r w:rsidRPr="00F021A6">
              <w:rPr>
                <w:rFonts w:cs="宋体"/>
                <w:color w:val="000000"/>
                <w:sz w:val="24"/>
              </w:rPr>
              <w:t>/</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备案）部门（选填）</w:t>
            </w:r>
          </w:p>
        </w:tc>
        <w:tc>
          <w:tcPr>
            <w:tcW w:w="2208" w:type="dxa"/>
            <w:vAlign w:val="center"/>
          </w:tcPr>
          <w:p w:rsidR="001F083F" w:rsidRPr="00F021A6" w:rsidRDefault="00E50C47">
            <w:pPr>
              <w:adjustRightInd w:val="0"/>
              <w:snapToGrid w:val="0"/>
              <w:jc w:val="center"/>
              <w:rPr>
                <w:rFonts w:cs="宋体"/>
                <w:color w:val="000000"/>
                <w:sz w:val="24"/>
              </w:rPr>
            </w:pPr>
            <w:r>
              <w:rPr>
                <w:rFonts w:hint="eastAsia"/>
                <w:sz w:val="24"/>
              </w:rPr>
              <w:t>芜湖市鸠江区发展和改革委员会</w:t>
            </w:r>
          </w:p>
        </w:tc>
        <w:tc>
          <w:tcPr>
            <w:tcW w:w="2194" w:type="dxa"/>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项目审批（核准</w:t>
            </w:r>
            <w:r w:rsidRPr="00F021A6">
              <w:rPr>
                <w:rFonts w:cs="宋体"/>
                <w:color w:val="000000"/>
                <w:sz w:val="24"/>
              </w:rPr>
              <w:t>/</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备案）文号（选填）</w:t>
            </w:r>
          </w:p>
        </w:tc>
        <w:tc>
          <w:tcPr>
            <w:tcW w:w="2897" w:type="dxa"/>
            <w:vAlign w:val="center"/>
          </w:tcPr>
          <w:p w:rsidR="001F083F" w:rsidRPr="00F021A6" w:rsidRDefault="00E50C47" w:rsidP="008A7DA7">
            <w:pPr>
              <w:adjustRightInd w:val="0"/>
              <w:snapToGrid w:val="0"/>
              <w:jc w:val="center"/>
              <w:rPr>
                <w:rFonts w:cs="宋体"/>
                <w:color w:val="000000"/>
                <w:sz w:val="24"/>
              </w:rPr>
            </w:pPr>
            <w:proofErr w:type="gramStart"/>
            <w:r>
              <w:rPr>
                <w:rFonts w:hint="eastAsia"/>
                <w:sz w:val="24"/>
              </w:rPr>
              <w:t>鸠发改</w:t>
            </w:r>
            <w:proofErr w:type="gramEnd"/>
            <w:r>
              <w:rPr>
                <w:rFonts w:hint="eastAsia"/>
                <w:sz w:val="24"/>
              </w:rPr>
              <w:t>告</w:t>
            </w:r>
            <w:r w:rsidR="00CC48AA" w:rsidRPr="00BE2736">
              <w:rPr>
                <w:rFonts w:hint="eastAsia"/>
                <w:sz w:val="24"/>
              </w:rPr>
              <w:t>【</w:t>
            </w:r>
            <w:r w:rsidR="00CC48AA">
              <w:rPr>
                <w:rFonts w:hint="eastAsia"/>
                <w:sz w:val="24"/>
              </w:rPr>
              <w:t>20</w:t>
            </w:r>
            <w:r w:rsidR="0022563E">
              <w:rPr>
                <w:rFonts w:hint="eastAsia"/>
                <w:sz w:val="24"/>
              </w:rPr>
              <w:t>2</w:t>
            </w:r>
            <w:r>
              <w:rPr>
                <w:rFonts w:hint="eastAsia"/>
                <w:sz w:val="24"/>
              </w:rPr>
              <w:t>1</w:t>
            </w:r>
            <w:r w:rsidR="00CC48AA" w:rsidRPr="00BE2736">
              <w:rPr>
                <w:rFonts w:hint="eastAsia"/>
                <w:sz w:val="24"/>
              </w:rPr>
              <w:t>】</w:t>
            </w:r>
            <w:r>
              <w:rPr>
                <w:rFonts w:hint="eastAsia"/>
                <w:sz w:val="24"/>
              </w:rPr>
              <w:t>7</w:t>
            </w:r>
            <w:r w:rsidR="008A7DA7">
              <w:rPr>
                <w:rFonts w:hint="eastAsia"/>
                <w:sz w:val="24"/>
              </w:rPr>
              <w:t>5</w:t>
            </w:r>
            <w:r w:rsidR="00CC48AA" w:rsidRPr="00BE2736">
              <w:rPr>
                <w:rFonts w:hint="eastAsia"/>
                <w:sz w:val="24"/>
              </w:rPr>
              <w:t>号</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总投资（万元）</w:t>
            </w:r>
          </w:p>
        </w:tc>
        <w:tc>
          <w:tcPr>
            <w:tcW w:w="2208" w:type="dxa"/>
            <w:vAlign w:val="center"/>
          </w:tcPr>
          <w:p w:rsidR="001F083F" w:rsidRPr="00D0439D" w:rsidRDefault="008A7DA7">
            <w:pPr>
              <w:adjustRightInd w:val="0"/>
              <w:snapToGrid w:val="0"/>
              <w:jc w:val="center"/>
              <w:rPr>
                <w:rFonts w:cs="宋体"/>
                <w:color w:val="0D0D0D" w:themeColor="text1" w:themeTint="F2"/>
                <w:sz w:val="24"/>
              </w:rPr>
            </w:pPr>
            <w:r w:rsidRPr="00D0439D">
              <w:rPr>
                <w:rFonts w:hint="eastAsia"/>
                <w:color w:val="0D0D0D" w:themeColor="text1" w:themeTint="F2"/>
                <w:sz w:val="24"/>
              </w:rPr>
              <w:t>110</w:t>
            </w:r>
            <w:r w:rsidR="00E50C47" w:rsidRPr="00D0439D">
              <w:rPr>
                <w:rFonts w:hint="eastAsia"/>
                <w:color w:val="0D0D0D" w:themeColor="text1" w:themeTint="F2"/>
                <w:sz w:val="24"/>
              </w:rPr>
              <w:t>00</w:t>
            </w:r>
          </w:p>
        </w:tc>
        <w:tc>
          <w:tcPr>
            <w:tcW w:w="2194" w:type="dxa"/>
            <w:tcMar>
              <w:top w:w="16" w:type="dxa"/>
              <w:left w:w="16" w:type="dxa"/>
              <w:right w:w="16" w:type="dxa"/>
            </w:tcMar>
            <w:vAlign w:val="center"/>
          </w:tcPr>
          <w:p w:rsidR="001F083F" w:rsidRPr="00D0439D" w:rsidRDefault="001F083F">
            <w:pPr>
              <w:adjustRightInd w:val="0"/>
              <w:snapToGrid w:val="0"/>
              <w:jc w:val="center"/>
              <w:rPr>
                <w:rFonts w:cs="宋体"/>
                <w:color w:val="0D0D0D" w:themeColor="text1" w:themeTint="F2"/>
                <w:sz w:val="24"/>
              </w:rPr>
            </w:pPr>
            <w:r w:rsidRPr="00D0439D">
              <w:rPr>
                <w:rFonts w:cs="宋体" w:hint="eastAsia"/>
                <w:color w:val="0D0D0D" w:themeColor="text1" w:themeTint="F2"/>
                <w:sz w:val="24"/>
              </w:rPr>
              <w:t>环保投资（万元）</w:t>
            </w:r>
          </w:p>
        </w:tc>
        <w:tc>
          <w:tcPr>
            <w:tcW w:w="2897" w:type="dxa"/>
            <w:vAlign w:val="center"/>
          </w:tcPr>
          <w:p w:rsidR="001F083F" w:rsidRPr="00D0439D" w:rsidRDefault="00D0439D" w:rsidP="006B2631">
            <w:pPr>
              <w:adjustRightInd w:val="0"/>
              <w:snapToGrid w:val="0"/>
              <w:jc w:val="center"/>
              <w:rPr>
                <w:rFonts w:cs="宋体"/>
                <w:color w:val="0D0D0D" w:themeColor="text1" w:themeTint="F2"/>
                <w:sz w:val="24"/>
              </w:rPr>
            </w:pPr>
            <w:r w:rsidRPr="00D0439D">
              <w:rPr>
                <w:rFonts w:hint="eastAsia"/>
                <w:bCs/>
                <w:color w:val="0D0D0D" w:themeColor="text1" w:themeTint="F2"/>
                <w:sz w:val="24"/>
              </w:rPr>
              <w:t>241</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环保投资占比（</w:t>
            </w:r>
            <w:r w:rsidRPr="00F021A6">
              <w:rPr>
                <w:rFonts w:cs="宋体"/>
                <w:color w:val="000000"/>
                <w:sz w:val="24"/>
              </w:rPr>
              <w:t>%</w:t>
            </w:r>
            <w:r w:rsidRPr="00F021A6">
              <w:rPr>
                <w:rFonts w:cs="宋体" w:hint="eastAsia"/>
                <w:color w:val="000000"/>
                <w:sz w:val="24"/>
              </w:rPr>
              <w:t>）</w:t>
            </w:r>
          </w:p>
        </w:tc>
        <w:tc>
          <w:tcPr>
            <w:tcW w:w="2208" w:type="dxa"/>
            <w:vAlign w:val="center"/>
          </w:tcPr>
          <w:p w:rsidR="001F083F" w:rsidRPr="00D0439D" w:rsidRDefault="00D0439D" w:rsidP="006B2631">
            <w:pPr>
              <w:adjustRightInd w:val="0"/>
              <w:snapToGrid w:val="0"/>
              <w:jc w:val="center"/>
              <w:rPr>
                <w:rFonts w:cs="宋体"/>
                <w:color w:val="0D0D0D" w:themeColor="text1" w:themeTint="F2"/>
                <w:sz w:val="24"/>
              </w:rPr>
            </w:pPr>
            <w:r w:rsidRPr="00D0439D">
              <w:rPr>
                <w:rFonts w:hint="eastAsia"/>
                <w:color w:val="0D0D0D" w:themeColor="text1" w:themeTint="F2"/>
                <w:sz w:val="24"/>
              </w:rPr>
              <w:t>2.19</w:t>
            </w:r>
          </w:p>
        </w:tc>
        <w:tc>
          <w:tcPr>
            <w:tcW w:w="2194" w:type="dxa"/>
            <w:tcMar>
              <w:top w:w="16" w:type="dxa"/>
              <w:left w:w="16" w:type="dxa"/>
              <w:right w:w="16" w:type="dxa"/>
            </w:tcMar>
            <w:vAlign w:val="center"/>
          </w:tcPr>
          <w:p w:rsidR="001F083F" w:rsidRPr="00D0439D" w:rsidRDefault="001F083F">
            <w:pPr>
              <w:adjustRightInd w:val="0"/>
              <w:snapToGrid w:val="0"/>
              <w:jc w:val="center"/>
              <w:rPr>
                <w:rFonts w:cs="宋体"/>
                <w:color w:val="0D0D0D" w:themeColor="text1" w:themeTint="F2"/>
                <w:sz w:val="24"/>
              </w:rPr>
            </w:pPr>
            <w:r w:rsidRPr="00D0439D">
              <w:rPr>
                <w:rFonts w:cs="宋体" w:hint="eastAsia"/>
                <w:color w:val="0D0D0D" w:themeColor="text1" w:themeTint="F2"/>
                <w:sz w:val="24"/>
              </w:rPr>
              <w:t>施工工期</w:t>
            </w:r>
          </w:p>
        </w:tc>
        <w:tc>
          <w:tcPr>
            <w:tcW w:w="2897" w:type="dxa"/>
            <w:vAlign w:val="center"/>
          </w:tcPr>
          <w:p w:rsidR="001F083F" w:rsidRPr="00D0439D" w:rsidRDefault="00944083" w:rsidP="00944083">
            <w:pPr>
              <w:adjustRightInd w:val="0"/>
              <w:snapToGrid w:val="0"/>
              <w:jc w:val="center"/>
              <w:rPr>
                <w:rFonts w:cs="宋体"/>
                <w:color w:val="0D0D0D" w:themeColor="text1" w:themeTint="F2"/>
                <w:sz w:val="24"/>
              </w:rPr>
            </w:pPr>
            <w:r w:rsidRPr="00D0439D">
              <w:rPr>
                <w:rFonts w:cs="宋体" w:hint="eastAsia"/>
                <w:color w:val="0D0D0D" w:themeColor="text1" w:themeTint="F2"/>
                <w:sz w:val="24"/>
              </w:rPr>
              <w:t>1</w:t>
            </w:r>
            <w:r w:rsidRPr="00D0439D">
              <w:rPr>
                <w:rFonts w:cs="宋体" w:hint="eastAsia"/>
                <w:color w:val="0D0D0D" w:themeColor="text1" w:themeTint="F2"/>
                <w:sz w:val="24"/>
              </w:rPr>
              <w:t>个月</w:t>
            </w:r>
          </w:p>
        </w:tc>
      </w:tr>
      <w:tr w:rsidR="001F083F" w:rsidRPr="00F021A6" w:rsidTr="00F229BD">
        <w:trPr>
          <w:trHeight w:val="497"/>
          <w:jc w:val="center"/>
        </w:trPr>
        <w:tc>
          <w:tcPr>
            <w:tcW w:w="1576"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是否开工建设</w:t>
            </w:r>
          </w:p>
        </w:tc>
        <w:tc>
          <w:tcPr>
            <w:tcW w:w="2208" w:type="dxa"/>
            <w:vAlign w:val="center"/>
          </w:tcPr>
          <w:p w:rsidR="001F083F" w:rsidRPr="00805CA7" w:rsidRDefault="00944083">
            <w:pPr>
              <w:adjustRightInd w:val="0"/>
              <w:snapToGrid w:val="0"/>
              <w:rPr>
                <w:rFonts w:cs="宋体"/>
                <w:color w:val="0D0D0D" w:themeColor="text1" w:themeTint="F2"/>
                <w:sz w:val="24"/>
              </w:rPr>
            </w:pPr>
            <w:r w:rsidRPr="00805CA7">
              <w:rPr>
                <w:color w:val="0D0D0D" w:themeColor="text1" w:themeTint="F2"/>
                <w:sz w:val="24"/>
              </w:rPr>
              <w:sym w:font="Wingdings 2" w:char="0052"/>
            </w:r>
            <w:r w:rsidR="001F083F" w:rsidRPr="00805CA7">
              <w:rPr>
                <w:rFonts w:cs="宋体" w:hint="eastAsia"/>
                <w:color w:val="0D0D0D" w:themeColor="text1" w:themeTint="F2"/>
                <w:sz w:val="24"/>
              </w:rPr>
              <w:t>否</w:t>
            </w:r>
          </w:p>
          <w:p w:rsidR="001F083F" w:rsidRPr="00805CA7" w:rsidRDefault="00944083" w:rsidP="00FD2517">
            <w:pPr>
              <w:adjustRightInd w:val="0"/>
              <w:snapToGrid w:val="0"/>
              <w:rPr>
                <w:rFonts w:cs="宋体"/>
                <w:color w:val="0D0D0D" w:themeColor="text1" w:themeTint="F2"/>
                <w:sz w:val="24"/>
              </w:rPr>
            </w:pPr>
            <w:r w:rsidRPr="00805CA7">
              <w:rPr>
                <w:rFonts w:cs="宋体" w:hint="eastAsia"/>
                <w:color w:val="0D0D0D" w:themeColor="text1" w:themeTint="F2"/>
                <w:sz w:val="24"/>
              </w:rPr>
              <w:sym w:font="Wingdings 2" w:char="00A3"/>
            </w:r>
            <w:r w:rsidR="001F083F" w:rsidRPr="00805CA7">
              <w:rPr>
                <w:rFonts w:cs="宋体" w:hint="eastAsia"/>
                <w:color w:val="0D0D0D" w:themeColor="text1" w:themeTint="F2"/>
                <w:sz w:val="24"/>
              </w:rPr>
              <w:t>是</w:t>
            </w:r>
          </w:p>
        </w:tc>
        <w:tc>
          <w:tcPr>
            <w:tcW w:w="2194" w:type="dxa"/>
            <w:tcMar>
              <w:top w:w="16" w:type="dxa"/>
              <w:left w:w="16" w:type="dxa"/>
              <w:right w:w="16" w:type="dxa"/>
            </w:tcMar>
            <w:vAlign w:val="center"/>
          </w:tcPr>
          <w:p w:rsidR="001F083F" w:rsidRPr="00805CA7" w:rsidRDefault="001F083F">
            <w:pPr>
              <w:adjustRightInd w:val="0"/>
              <w:snapToGrid w:val="0"/>
              <w:jc w:val="center"/>
              <w:rPr>
                <w:rFonts w:cs="宋体"/>
                <w:color w:val="0D0D0D" w:themeColor="text1" w:themeTint="F2"/>
                <w:spacing w:val="-6"/>
                <w:sz w:val="24"/>
              </w:rPr>
            </w:pPr>
            <w:r w:rsidRPr="00805CA7">
              <w:rPr>
                <w:rFonts w:cs="宋体" w:hint="eastAsia"/>
                <w:color w:val="0D0D0D" w:themeColor="text1" w:themeTint="F2"/>
                <w:spacing w:val="-6"/>
                <w:sz w:val="24"/>
              </w:rPr>
              <w:t>用地（用海）</w:t>
            </w:r>
          </w:p>
          <w:p w:rsidR="001F083F" w:rsidRPr="00805CA7" w:rsidRDefault="001F083F">
            <w:pPr>
              <w:adjustRightInd w:val="0"/>
              <w:snapToGrid w:val="0"/>
              <w:jc w:val="center"/>
              <w:rPr>
                <w:rFonts w:cs="宋体"/>
                <w:color w:val="0D0D0D" w:themeColor="text1" w:themeTint="F2"/>
                <w:sz w:val="24"/>
              </w:rPr>
            </w:pPr>
            <w:r w:rsidRPr="00805CA7">
              <w:rPr>
                <w:rFonts w:cs="宋体" w:hint="eastAsia"/>
                <w:color w:val="0D0D0D" w:themeColor="text1" w:themeTint="F2"/>
                <w:spacing w:val="-6"/>
                <w:sz w:val="24"/>
              </w:rPr>
              <w:t>面积（</w:t>
            </w:r>
            <w:r w:rsidRPr="00805CA7">
              <w:rPr>
                <w:rFonts w:cs="宋体"/>
                <w:color w:val="0D0D0D" w:themeColor="text1" w:themeTint="F2"/>
                <w:spacing w:val="-6"/>
                <w:sz w:val="24"/>
              </w:rPr>
              <w:t>m</w:t>
            </w:r>
            <w:r w:rsidRPr="00805CA7">
              <w:rPr>
                <w:rFonts w:cs="宋体"/>
                <w:color w:val="0D0D0D" w:themeColor="text1" w:themeTint="F2"/>
                <w:spacing w:val="-6"/>
                <w:sz w:val="24"/>
                <w:vertAlign w:val="superscript"/>
              </w:rPr>
              <w:t>2</w:t>
            </w:r>
            <w:r w:rsidRPr="00805CA7">
              <w:rPr>
                <w:rFonts w:cs="宋体" w:hint="eastAsia"/>
                <w:color w:val="0D0D0D" w:themeColor="text1" w:themeTint="F2"/>
                <w:spacing w:val="-6"/>
                <w:sz w:val="24"/>
              </w:rPr>
              <w:t>）</w:t>
            </w:r>
          </w:p>
        </w:tc>
        <w:tc>
          <w:tcPr>
            <w:tcW w:w="2897" w:type="dxa"/>
            <w:vAlign w:val="center"/>
          </w:tcPr>
          <w:p w:rsidR="001F083F" w:rsidRPr="00805CA7" w:rsidRDefault="00EC5842" w:rsidP="00FD2517">
            <w:pPr>
              <w:adjustRightInd w:val="0"/>
              <w:snapToGrid w:val="0"/>
              <w:jc w:val="center"/>
              <w:rPr>
                <w:rFonts w:cs="宋体"/>
                <w:color w:val="0D0D0D" w:themeColor="text1" w:themeTint="F2"/>
                <w:sz w:val="24"/>
              </w:rPr>
            </w:pPr>
            <w:r>
              <w:rPr>
                <w:rFonts w:hint="eastAsia"/>
                <w:color w:val="0D0D0D" w:themeColor="text1" w:themeTint="F2"/>
                <w:kern w:val="24"/>
                <w:sz w:val="24"/>
              </w:rPr>
              <w:t>91540</w:t>
            </w:r>
          </w:p>
        </w:tc>
      </w:tr>
      <w:tr w:rsidR="001F083F" w:rsidRPr="00F021A6" w:rsidTr="00F229BD">
        <w:tblPrEx>
          <w:tblCellMar>
            <w:left w:w="108" w:type="dxa"/>
            <w:right w:w="108" w:type="dxa"/>
          </w:tblCellMar>
        </w:tblPrEx>
        <w:trPr>
          <w:trHeight w:val="637"/>
          <w:jc w:val="center"/>
        </w:trPr>
        <w:tc>
          <w:tcPr>
            <w:tcW w:w="1576"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专项评价设置情况</w:t>
            </w:r>
          </w:p>
        </w:tc>
        <w:tc>
          <w:tcPr>
            <w:tcW w:w="7299" w:type="dxa"/>
            <w:gridSpan w:val="3"/>
            <w:vAlign w:val="center"/>
          </w:tcPr>
          <w:p w:rsidR="001F083F" w:rsidRPr="00F021A6" w:rsidRDefault="00805CA7" w:rsidP="00F229BD">
            <w:pPr>
              <w:autoSpaceDE w:val="0"/>
              <w:autoSpaceDN w:val="0"/>
              <w:adjustRightInd w:val="0"/>
              <w:snapToGrid w:val="0"/>
              <w:spacing w:line="360" w:lineRule="auto"/>
              <w:ind w:firstLineChars="200" w:firstLine="480"/>
              <w:jc w:val="left"/>
              <w:rPr>
                <w:rFonts w:cs="宋体"/>
                <w:color w:val="000000"/>
                <w:kern w:val="0"/>
                <w:sz w:val="24"/>
              </w:rPr>
            </w:pPr>
            <w:r>
              <w:rPr>
                <w:rFonts w:ascii="宋体" w:hAnsi="宋体" w:cs="宋体" w:hint="eastAsia"/>
                <w:color w:val="000000" w:themeColor="text1"/>
                <w:kern w:val="0"/>
                <w:sz w:val="24"/>
              </w:rPr>
              <w:t>排放废气含有毒有害污染物（</w:t>
            </w:r>
            <w:r w:rsidRPr="001A0D9E">
              <w:rPr>
                <w:rFonts w:hint="eastAsia"/>
                <w:color w:val="0D0D0D" w:themeColor="text1" w:themeTint="F2"/>
                <w:sz w:val="24"/>
              </w:rPr>
              <w:t>苯并【</w:t>
            </w:r>
            <w:r w:rsidRPr="001A0D9E">
              <w:rPr>
                <w:rFonts w:hint="eastAsia"/>
                <w:color w:val="0D0D0D" w:themeColor="text1" w:themeTint="F2"/>
                <w:sz w:val="24"/>
              </w:rPr>
              <w:t>a</w:t>
            </w:r>
            <w:r w:rsidRPr="001A0D9E">
              <w:rPr>
                <w:rFonts w:hint="eastAsia"/>
                <w:color w:val="0D0D0D" w:themeColor="text1" w:themeTint="F2"/>
                <w:sz w:val="24"/>
              </w:rPr>
              <w:t>】</w:t>
            </w:r>
            <w:proofErr w:type="gramStart"/>
            <w:r w:rsidRPr="001A0D9E">
              <w:rPr>
                <w:rFonts w:hint="eastAsia"/>
                <w:color w:val="0D0D0D" w:themeColor="text1" w:themeTint="F2"/>
                <w:sz w:val="24"/>
              </w:rPr>
              <w:t>芘</w:t>
            </w:r>
            <w:proofErr w:type="gramEnd"/>
            <w:r>
              <w:rPr>
                <w:rFonts w:ascii="宋体" w:hAnsi="宋体" w:cs="宋体" w:hint="eastAsia"/>
                <w:color w:val="000000" w:themeColor="text1"/>
                <w:kern w:val="0"/>
                <w:sz w:val="24"/>
              </w:rPr>
              <w:t>），且厂界外</w:t>
            </w:r>
            <w:r>
              <w:rPr>
                <w:color w:val="000000" w:themeColor="text1"/>
                <w:kern w:val="0"/>
                <w:sz w:val="24"/>
              </w:rPr>
              <w:t>500</w:t>
            </w:r>
            <w:r>
              <w:rPr>
                <w:rFonts w:ascii="宋体" w:hAnsi="宋体" w:cs="宋体" w:hint="eastAsia"/>
                <w:color w:val="000000" w:themeColor="text1"/>
                <w:kern w:val="0"/>
                <w:sz w:val="24"/>
              </w:rPr>
              <w:t>米范围内有环境空气保护目标，因此设置大气专项评价</w:t>
            </w:r>
            <w:r w:rsidR="00F229BD">
              <w:rPr>
                <w:rFonts w:ascii="宋体" w:hAnsi="宋体" w:cs="宋体" w:hint="eastAsia"/>
                <w:color w:val="000000" w:themeColor="text1"/>
                <w:kern w:val="0"/>
                <w:sz w:val="24"/>
              </w:rPr>
              <w:t>。</w:t>
            </w:r>
          </w:p>
        </w:tc>
      </w:tr>
      <w:tr w:rsidR="00897EA9" w:rsidRPr="00F021A6" w:rsidTr="00F229BD">
        <w:tblPrEx>
          <w:tblCellMar>
            <w:left w:w="108" w:type="dxa"/>
            <w:right w:w="108" w:type="dxa"/>
          </w:tblCellMar>
        </w:tblPrEx>
        <w:trPr>
          <w:trHeight w:val="608"/>
          <w:jc w:val="center"/>
        </w:trPr>
        <w:tc>
          <w:tcPr>
            <w:tcW w:w="1576" w:type="dxa"/>
            <w:vAlign w:val="center"/>
          </w:tcPr>
          <w:p w:rsidR="00897EA9" w:rsidRPr="009E306D" w:rsidRDefault="00897EA9">
            <w:pPr>
              <w:autoSpaceDE w:val="0"/>
              <w:autoSpaceDN w:val="0"/>
              <w:adjustRightInd w:val="0"/>
              <w:snapToGrid w:val="0"/>
              <w:jc w:val="center"/>
              <w:rPr>
                <w:rFonts w:cs="宋体"/>
                <w:color w:val="0D0D0D" w:themeColor="text1" w:themeTint="F2"/>
                <w:kern w:val="0"/>
                <w:sz w:val="24"/>
              </w:rPr>
            </w:pPr>
            <w:r w:rsidRPr="009E306D">
              <w:rPr>
                <w:rFonts w:cs="宋体" w:hint="eastAsia"/>
                <w:color w:val="0D0D0D" w:themeColor="text1" w:themeTint="F2"/>
                <w:kern w:val="0"/>
                <w:sz w:val="24"/>
              </w:rPr>
              <w:t>规划情况</w:t>
            </w:r>
          </w:p>
        </w:tc>
        <w:tc>
          <w:tcPr>
            <w:tcW w:w="7299" w:type="dxa"/>
            <w:gridSpan w:val="3"/>
            <w:vAlign w:val="center"/>
          </w:tcPr>
          <w:p w:rsidR="0067199A" w:rsidRPr="009E306D" w:rsidRDefault="0067199A" w:rsidP="00F229BD">
            <w:pPr>
              <w:autoSpaceDE w:val="0"/>
              <w:autoSpaceDN w:val="0"/>
              <w:adjustRightInd w:val="0"/>
              <w:snapToGrid w:val="0"/>
              <w:spacing w:line="360" w:lineRule="auto"/>
              <w:jc w:val="left"/>
              <w:rPr>
                <w:rFonts w:cs="宋体"/>
                <w:color w:val="0D0D0D" w:themeColor="text1" w:themeTint="F2"/>
                <w:kern w:val="0"/>
                <w:sz w:val="24"/>
              </w:rPr>
            </w:pPr>
            <w:r w:rsidRPr="009E306D">
              <w:rPr>
                <w:rFonts w:cs="宋体"/>
                <w:color w:val="0D0D0D" w:themeColor="text1" w:themeTint="F2"/>
                <w:kern w:val="0"/>
                <w:sz w:val="24"/>
              </w:rPr>
              <w:t>文件名称：</w:t>
            </w:r>
            <w:r w:rsidRPr="009E306D">
              <w:rPr>
                <w:rFonts w:cs="宋体" w:hint="eastAsia"/>
                <w:color w:val="0D0D0D" w:themeColor="text1" w:themeTint="F2"/>
                <w:kern w:val="0"/>
                <w:sz w:val="24"/>
              </w:rPr>
              <w:t>《安徽省</w:t>
            </w:r>
            <w:r w:rsidR="0029668D" w:rsidRPr="009E306D">
              <w:rPr>
                <w:rFonts w:cs="宋体" w:hint="eastAsia"/>
                <w:color w:val="0D0D0D" w:themeColor="text1" w:themeTint="F2"/>
                <w:kern w:val="0"/>
                <w:sz w:val="24"/>
              </w:rPr>
              <w:t>江北产业集中区总体规划（</w:t>
            </w:r>
            <w:r w:rsidR="0029668D" w:rsidRPr="009E306D">
              <w:rPr>
                <w:rFonts w:cs="宋体" w:hint="eastAsia"/>
                <w:color w:val="0D0D0D" w:themeColor="text1" w:themeTint="F2"/>
                <w:kern w:val="0"/>
                <w:sz w:val="24"/>
              </w:rPr>
              <w:t>2013-2030</w:t>
            </w:r>
            <w:r w:rsidR="0029668D" w:rsidRPr="009E306D">
              <w:rPr>
                <w:rFonts w:cs="宋体" w:hint="eastAsia"/>
                <w:color w:val="0D0D0D" w:themeColor="text1" w:themeTint="F2"/>
                <w:kern w:val="0"/>
                <w:sz w:val="24"/>
              </w:rPr>
              <w:t>）</w:t>
            </w:r>
            <w:r w:rsidRPr="009E306D">
              <w:rPr>
                <w:rFonts w:cs="宋体" w:hint="eastAsia"/>
                <w:color w:val="0D0D0D" w:themeColor="text1" w:themeTint="F2"/>
                <w:kern w:val="0"/>
                <w:sz w:val="24"/>
              </w:rPr>
              <w:t>》</w:t>
            </w:r>
          </w:p>
          <w:p w:rsidR="0067199A" w:rsidRPr="009E306D" w:rsidRDefault="0067199A" w:rsidP="00F229BD">
            <w:pPr>
              <w:autoSpaceDE w:val="0"/>
              <w:autoSpaceDN w:val="0"/>
              <w:adjustRightInd w:val="0"/>
              <w:snapToGrid w:val="0"/>
              <w:spacing w:line="360" w:lineRule="auto"/>
              <w:jc w:val="left"/>
              <w:rPr>
                <w:rFonts w:cs="宋体"/>
                <w:color w:val="0D0D0D" w:themeColor="text1" w:themeTint="F2"/>
                <w:kern w:val="0"/>
                <w:sz w:val="24"/>
              </w:rPr>
            </w:pPr>
            <w:r w:rsidRPr="009E306D">
              <w:rPr>
                <w:rFonts w:cs="宋体"/>
                <w:color w:val="0D0D0D" w:themeColor="text1" w:themeTint="F2"/>
                <w:kern w:val="0"/>
                <w:sz w:val="24"/>
              </w:rPr>
              <w:t>召集审查机关：安徽省人民政府</w:t>
            </w:r>
          </w:p>
          <w:p w:rsidR="0067199A" w:rsidRPr="009E306D" w:rsidRDefault="0067199A" w:rsidP="00F229BD">
            <w:pPr>
              <w:autoSpaceDE w:val="0"/>
              <w:autoSpaceDN w:val="0"/>
              <w:adjustRightInd w:val="0"/>
              <w:snapToGrid w:val="0"/>
              <w:spacing w:line="360" w:lineRule="auto"/>
              <w:jc w:val="left"/>
              <w:rPr>
                <w:rFonts w:cs="宋体"/>
                <w:color w:val="0D0D0D" w:themeColor="text1" w:themeTint="F2"/>
                <w:kern w:val="0"/>
                <w:sz w:val="24"/>
              </w:rPr>
            </w:pPr>
            <w:r w:rsidRPr="009E306D">
              <w:rPr>
                <w:rFonts w:cs="宋体"/>
                <w:color w:val="0D0D0D" w:themeColor="text1" w:themeTint="F2"/>
                <w:kern w:val="0"/>
                <w:sz w:val="24"/>
              </w:rPr>
              <w:t>审查文件名称及文号：</w:t>
            </w:r>
            <w:r w:rsidR="00DE153F" w:rsidRPr="009E306D">
              <w:rPr>
                <w:rFonts w:cs="宋体" w:hint="eastAsia"/>
                <w:color w:val="0D0D0D" w:themeColor="text1" w:themeTint="F2"/>
                <w:kern w:val="0"/>
                <w:sz w:val="24"/>
              </w:rPr>
              <w:t>/</w:t>
            </w:r>
          </w:p>
        </w:tc>
      </w:tr>
      <w:tr w:rsidR="00897EA9" w:rsidRPr="00F021A6" w:rsidTr="00F229BD">
        <w:tblPrEx>
          <w:tblCellMar>
            <w:left w:w="108" w:type="dxa"/>
            <w:right w:w="108" w:type="dxa"/>
          </w:tblCellMar>
        </w:tblPrEx>
        <w:trPr>
          <w:trHeight w:val="64"/>
          <w:jc w:val="center"/>
        </w:trPr>
        <w:tc>
          <w:tcPr>
            <w:tcW w:w="1576" w:type="dxa"/>
            <w:vAlign w:val="center"/>
          </w:tcPr>
          <w:p w:rsidR="00897EA9" w:rsidRPr="009E306D" w:rsidRDefault="00897EA9" w:rsidP="00F229BD">
            <w:pPr>
              <w:autoSpaceDE w:val="0"/>
              <w:autoSpaceDN w:val="0"/>
              <w:adjustRightInd w:val="0"/>
              <w:snapToGrid w:val="0"/>
              <w:jc w:val="center"/>
              <w:rPr>
                <w:rFonts w:cs="宋体"/>
                <w:color w:val="0D0D0D" w:themeColor="text1" w:themeTint="F2"/>
                <w:kern w:val="0"/>
                <w:sz w:val="24"/>
              </w:rPr>
            </w:pPr>
            <w:r w:rsidRPr="009E306D">
              <w:rPr>
                <w:rFonts w:cs="宋体" w:hint="eastAsia"/>
                <w:color w:val="0D0D0D" w:themeColor="text1" w:themeTint="F2"/>
                <w:kern w:val="0"/>
                <w:sz w:val="24"/>
              </w:rPr>
              <w:t>规划环境影响评价情况</w:t>
            </w:r>
          </w:p>
        </w:tc>
        <w:tc>
          <w:tcPr>
            <w:tcW w:w="7299" w:type="dxa"/>
            <w:gridSpan w:val="3"/>
            <w:vAlign w:val="center"/>
          </w:tcPr>
          <w:p w:rsidR="00897EA9" w:rsidRPr="009E306D" w:rsidRDefault="009E306D" w:rsidP="009E306D">
            <w:pPr>
              <w:autoSpaceDE w:val="0"/>
              <w:autoSpaceDN w:val="0"/>
              <w:adjustRightInd w:val="0"/>
              <w:snapToGrid w:val="0"/>
              <w:spacing w:line="360" w:lineRule="auto"/>
              <w:jc w:val="center"/>
              <w:rPr>
                <w:rFonts w:cs="宋体"/>
                <w:color w:val="0D0D0D" w:themeColor="text1" w:themeTint="F2"/>
                <w:kern w:val="0"/>
                <w:sz w:val="24"/>
              </w:rPr>
            </w:pPr>
            <w:r w:rsidRPr="009E306D">
              <w:rPr>
                <w:rFonts w:cs="宋体" w:hint="eastAsia"/>
                <w:color w:val="0D0D0D" w:themeColor="text1" w:themeTint="F2"/>
                <w:kern w:val="0"/>
                <w:sz w:val="24"/>
              </w:rPr>
              <w:t>无</w:t>
            </w:r>
          </w:p>
        </w:tc>
      </w:tr>
      <w:tr w:rsidR="00897EA9" w:rsidRPr="00F021A6" w:rsidTr="00F229BD">
        <w:tblPrEx>
          <w:tblCellMar>
            <w:left w:w="108" w:type="dxa"/>
            <w:right w:w="108" w:type="dxa"/>
          </w:tblCellMar>
        </w:tblPrEx>
        <w:trPr>
          <w:trHeight w:val="1021"/>
          <w:jc w:val="center"/>
        </w:trPr>
        <w:tc>
          <w:tcPr>
            <w:tcW w:w="1576" w:type="dxa"/>
            <w:vAlign w:val="center"/>
          </w:tcPr>
          <w:p w:rsidR="00897EA9" w:rsidRPr="00F021A6" w:rsidRDefault="00897EA9" w:rsidP="00C234E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规划及规划环境影响评价符合性分析</w:t>
            </w:r>
          </w:p>
        </w:tc>
        <w:tc>
          <w:tcPr>
            <w:tcW w:w="7299" w:type="dxa"/>
            <w:gridSpan w:val="3"/>
            <w:vAlign w:val="center"/>
          </w:tcPr>
          <w:p w:rsidR="00897EA9" w:rsidRPr="00CB7021" w:rsidRDefault="00E762CA" w:rsidP="008735E9">
            <w:pPr>
              <w:spacing w:beforeLines="50" w:before="120" w:line="360" w:lineRule="auto"/>
              <w:ind w:firstLineChars="224" w:firstLine="540"/>
              <w:rPr>
                <w:b/>
                <w:color w:val="0D0D0D" w:themeColor="text1" w:themeTint="F2"/>
                <w:sz w:val="24"/>
              </w:rPr>
            </w:pPr>
            <w:r w:rsidRPr="00CB7021">
              <w:rPr>
                <w:b/>
                <w:color w:val="0D0D0D" w:themeColor="text1" w:themeTint="F2"/>
                <w:sz w:val="24"/>
              </w:rPr>
              <w:t>规划</w:t>
            </w:r>
            <w:r w:rsidR="00897EA9" w:rsidRPr="00CB7021">
              <w:rPr>
                <w:b/>
                <w:color w:val="0D0D0D" w:themeColor="text1" w:themeTint="F2"/>
                <w:sz w:val="24"/>
              </w:rPr>
              <w:t>相符性分析</w:t>
            </w:r>
          </w:p>
          <w:p w:rsidR="00BB70EE" w:rsidRPr="00924174" w:rsidRDefault="00897EA9" w:rsidP="000B0EB2">
            <w:pPr>
              <w:spacing w:line="360" w:lineRule="auto"/>
              <w:ind w:firstLineChars="225" w:firstLine="540"/>
              <w:rPr>
                <w:color w:val="0D0D0D" w:themeColor="text1" w:themeTint="F2"/>
                <w:sz w:val="24"/>
              </w:rPr>
            </w:pPr>
            <w:r w:rsidRPr="00924174">
              <w:rPr>
                <w:color w:val="0D0D0D" w:themeColor="text1" w:themeTint="F2"/>
                <w:sz w:val="24"/>
              </w:rPr>
              <w:t>本项目</w:t>
            </w:r>
            <w:r w:rsidR="006118A5" w:rsidRPr="00924174">
              <w:rPr>
                <w:color w:val="0D0D0D" w:themeColor="text1" w:themeTint="F2"/>
                <w:sz w:val="24"/>
              </w:rPr>
              <w:t>设置两个厂区</w:t>
            </w:r>
            <w:r w:rsidR="006118A5" w:rsidRPr="00924174">
              <w:rPr>
                <w:rFonts w:hint="eastAsia"/>
                <w:color w:val="0D0D0D" w:themeColor="text1" w:themeTint="F2"/>
                <w:sz w:val="24"/>
              </w:rPr>
              <w:t>，</w:t>
            </w:r>
            <w:r w:rsidR="00E762CA" w:rsidRPr="00924174">
              <w:rPr>
                <w:rFonts w:hint="eastAsia"/>
                <w:color w:val="0D0D0D" w:themeColor="text1" w:themeTint="F2"/>
                <w:sz w:val="24"/>
              </w:rPr>
              <w:t>均</w:t>
            </w:r>
            <w:r w:rsidRPr="00924174">
              <w:rPr>
                <w:color w:val="0D0D0D" w:themeColor="text1" w:themeTint="F2"/>
                <w:sz w:val="24"/>
              </w:rPr>
              <w:t>位于</w:t>
            </w:r>
            <w:r w:rsidR="00E762CA" w:rsidRPr="00924174">
              <w:rPr>
                <w:rFonts w:hint="eastAsia"/>
                <w:color w:val="0D0D0D" w:themeColor="text1" w:themeTint="F2"/>
                <w:sz w:val="24"/>
              </w:rPr>
              <w:t>芜湖</w:t>
            </w:r>
            <w:proofErr w:type="gramStart"/>
            <w:r w:rsidR="00E762CA" w:rsidRPr="00924174">
              <w:rPr>
                <w:rFonts w:hint="eastAsia"/>
                <w:color w:val="0D0D0D" w:themeColor="text1" w:themeTint="F2"/>
                <w:sz w:val="24"/>
              </w:rPr>
              <w:t>鸠</w:t>
            </w:r>
            <w:proofErr w:type="gramEnd"/>
            <w:r w:rsidR="00E762CA" w:rsidRPr="00924174">
              <w:rPr>
                <w:rFonts w:hint="eastAsia"/>
                <w:color w:val="0D0D0D" w:themeColor="text1" w:themeTint="F2"/>
                <w:sz w:val="24"/>
              </w:rPr>
              <w:t>江区沈巷镇八角村</w:t>
            </w:r>
            <w:r w:rsidRPr="00924174">
              <w:rPr>
                <w:color w:val="0D0D0D" w:themeColor="text1" w:themeTint="F2"/>
                <w:sz w:val="24"/>
              </w:rPr>
              <w:t>。</w:t>
            </w:r>
          </w:p>
          <w:p w:rsidR="00421404" w:rsidRPr="006C73A3" w:rsidRDefault="00E762CA" w:rsidP="006C73A3">
            <w:pPr>
              <w:spacing w:line="360" w:lineRule="auto"/>
              <w:ind w:firstLineChars="225" w:firstLine="540"/>
              <w:rPr>
                <w:color w:val="0D0D0D" w:themeColor="text1" w:themeTint="F2"/>
                <w:sz w:val="24"/>
              </w:rPr>
            </w:pPr>
            <w:r w:rsidRPr="00924174">
              <w:rPr>
                <w:rFonts w:hint="eastAsia"/>
                <w:color w:val="0D0D0D" w:themeColor="text1" w:themeTint="F2"/>
                <w:sz w:val="24"/>
              </w:rPr>
              <w:t>1#</w:t>
            </w:r>
            <w:r w:rsidRPr="00924174">
              <w:rPr>
                <w:rFonts w:hint="eastAsia"/>
                <w:color w:val="0D0D0D" w:themeColor="text1" w:themeTint="F2"/>
                <w:sz w:val="24"/>
              </w:rPr>
              <w:t>厂区</w:t>
            </w:r>
            <w:r w:rsidR="00897EA9" w:rsidRPr="00924174">
              <w:rPr>
                <w:color w:val="0D0D0D" w:themeColor="text1" w:themeTint="F2"/>
                <w:sz w:val="24"/>
              </w:rPr>
              <w:t>东侧为</w:t>
            </w:r>
            <w:r w:rsidR="006118A5" w:rsidRPr="00924174">
              <w:rPr>
                <w:rFonts w:hint="eastAsia"/>
                <w:color w:val="0D0D0D" w:themeColor="text1" w:themeTint="F2"/>
                <w:sz w:val="24"/>
              </w:rPr>
              <w:t>空地</w:t>
            </w:r>
            <w:r w:rsidR="00897EA9" w:rsidRPr="00924174">
              <w:rPr>
                <w:rFonts w:hint="eastAsia"/>
                <w:color w:val="0D0D0D" w:themeColor="text1" w:themeTint="F2"/>
                <w:sz w:val="24"/>
              </w:rPr>
              <w:t>，</w:t>
            </w:r>
            <w:r w:rsidRPr="00924174">
              <w:rPr>
                <w:rFonts w:hint="eastAsia"/>
                <w:color w:val="0D0D0D" w:themeColor="text1" w:themeTint="F2"/>
                <w:sz w:val="24"/>
              </w:rPr>
              <w:t>南侧为</w:t>
            </w:r>
            <w:r w:rsidRPr="00924174">
              <w:rPr>
                <w:rFonts w:hint="eastAsia"/>
                <w:color w:val="0D0D0D" w:themeColor="text1" w:themeTint="F2"/>
                <w:sz w:val="24"/>
              </w:rPr>
              <w:t>G320</w:t>
            </w:r>
            <w:r w:rsidRPr="00924174">
              <w:rPr>
                <w:rFonts w:hint="eastAsia"/>
                <w:color w:val="0D0D0D" w:themeColor="text1" w:themeTint="F2"/>
                <w:sz w:val="24"/>
              </w:rPr>
              <w:t>国道，</w:t>
            </w:r>
            <w:r w:rsidR="00897EA9" w:rsidRPr="00924174">
              <w:rPr>
                <w:color w:val="0D0D0D" w:themeColor="text1" w:themeTint="F2"/>
                <w:sz w:val="24"/>
              </w:rPr>
              <w:t>西侧为</w:t>
            </w:r>
            <w:r w:rsidRPr="00924174">
              <w:rPr>
                <w:rFonts w:hint="eastAsia"/>
                <w:color w:val="0D0D0D" w:themeColor="text1" w:themeTint="F2"/>
                <w:sz w:val="24"/>
              </w:rPr>
              <w:t>项目租用的办公用房</w:t>
            </w:r>
            <w:r w:rsidR="006118A5" w:rsidRPr="00924174">
              <w:rPr>
                <w:rFonts w:hint="eastAsia"/>
                <w:color w:val="0D0D0D" w:themeColor="text1" w:themeTint="F2"/>
                <w:sz w:val="24"/>
              </w:rPr>
              <w:t>，</w:t>
            </w:r>
            <w:r w:rsidRPr="00924174">
              <w:rPr>
                <w:rFonts w:hint="eastAsia"/>
                <w:color w:val="0D0D0D" w:themeColor="text1" w:themeTint="F2"/>
                <w:sz w:val="24"/>
              </w:rPr>
              <w:t>北侧</w:t>
            </w:r>
            <w:r w:rsidR="006118A5" w:rsidRPr="00924174">
              <w:rPr>
                <w:color w:val="0D0D0D" w:themeColor="text1" w:themeTint="F2"/>
                <w:sz w:val="24"/>
              </w:rPr>
              <w:t>为</w:t>
            </w:r>
            <w:r w:rsidR="00924174" w:rsidRPr="00924174">
              <w:rPr>
                <w:color w:val="0D0D0D" w:themeColor="text1" w:themeTint="F2"/>
                <w:sz w:val="24"/>
              </w:rPr>
              <w:t>项目服务的</w:t>
            </w:r>
            <w:r w:rsidR="00924174" w:rsidRPr="00924174">
              <w:rPr>
                <w:rFonts w:hAnsi="宋体" w:hint="eastAsia"/>
                <w:color w:val="0D0D0D" w:themeColor="text1" w:themeTint="F2"/>
                <w:kern w:val="0"/>
                <w:sz w:val="24"/>
              </w:rPr>
              <w:t>G5011</w:t>
            </w:r>
            <w:proofErr w:type="gramStart"/>
            <w:r w:rsidR="00924174" w:rsidRPr="00924174">
              <w:rPr>
                <w:rFonts w:hAnsi="宋体" w:hint="eastAsia"/>
                <w:color w:val="0D0D0D" w:themeColor="text1" w:themeTint="F2"/>
                <w:kern w:val="0"/>
                <w:sz w:val="24"/>
              </w:rPr>
              <w:t>芜</w:t>
            </w:r>
            <w:proofErr w:type="gramEnd"/>
            <w:r w:rsidR="00924174" w:rsidRPr="00924174">
              <w:rPr>
                <w:rFonts w:hAnsi="宋体" w:hint="eastAsia"/>
                <w:color w:val="0D0D0D" w:themeColor="text1" w:themeTint="F2"/>
                <w:kern w:val="0"/>
                <w:sz w:val="24"/>
              </w:rPr>
              <w:t>合高速公路</w:t>
            </w:r>
            <w:r w:rsidR="00924174">
              <w:rPr>
                <w:rFonts w:hAnsi="宋体" w:hint="eastAsia"/>
                <w:color w:val="0D0D0D" w:themeColor="text1" w:themeTint="F2"/>
                <w:kern w:val="0"/>
                <w:sz w:val="24"/>
              </w:rPr>
              <w:t>；</w:t>
            </w:r>
            <w:r w:rsidR="00924174">
              <w:rPr>
                <w:rFonts w:hAnsi="宋体" w:hint="eastAsia"/>
                <w:color w:val="0D0D0D" w:themeColor="text1" w:themeTint="F2"/>
                <w:kern w:val="0"/>
                <w:sz w:val="24"/>
              </w:rPr>
              <w:t>2</w:t>
            </w:r>
            <w:r w:rsidR="00924174" w:rsidRPr="00924174">
              <w:rPr>
                <w:rFonts w:hint="eastAsia"/>
                <w:color w:val="0D0D0D" w:themeColor="text1" w:themeTint="F2"/>
                <w:sz w:val="24"/>
              </w:rPr>
              <w:t>#</w:t>
            </w:r>
            <w:r w:rsidR="00924174" w:rsidRPr="00924174">
              <w:rPr>
                <w:rFonts w:hint="eastAsia"/>
                <w:color w:val="0D0D0D" w:themeColor="text1" w:themeTint="F2"/>
                <w:sz w:val="24"/>
              </w:rPr>
              <w:t>厂区</w:t>
            </w:r>
            <w:r w:rsidR="00924174" w:rsidRPr="00924174">
              <w:rPr>
                <w:color w:val="0D0D0D" w:themeColor="text1" w:themeTint="F2"/>
                <w:sz w:val="24"/>
              </w:rPr>
              <w:t>东侧为</w:t>
            </w:r>
            <w:r w:rsidR="00924174" w:rsidRPr="00924174">
              <w:rPr>
                <w:rFonts w:hint="eastAsia"/>
                <w:color w:val="0D0D0D" w:themeColor="text1" w:themeTint="F2"/>
                <w:sz w:val="24"/>
              </w:rPr>
              <w:t>空地，南侧为</w:t>
            </w:r>
            <w:r w:rsidR="00924174" w:rsidRPr="00924174">
              <w:rPr>
                <w:rFonts w:hint="eastAsia"/>
                <w:color w:val="0D0D0D" w:themeColor="text1" w:themeTint="F2"/>
                <w:sz w:val="24"/>
              </w:rPr>
              <w:t>G320</w:t>
            </w:r>
            <w:r w:rsidR="00924174" w:rsidRPr="00924174">
              <w:rPr>
                <w:rFonts w:hint="eastAsia"/>
                <w:color w:val="0D0D0D" w:themeColor="text1" w:themeTint="F2"/>
                <w:sz w:val="24"/>
              </w:rPr>
              <w:t>国道，</w:t>
            </w:r>
            <w:r w:rsidR="00924174" w:rsidRPr="00924174">
              <w:rPr>
                <w:color w:val="0D0D0D" w:themeColor="text1" w:themeTint="F2"/>
                <w:sz w:val="24"/>
              </w:rPr>
              <w:t>西侧为</w:t>
            </w:r>
            <w:r w:rsidR="00924174">
              <w:rPr>
                <w:rFonts w:hint="eastAsia"/>
                <w:color w:val="0D0D0D" w:themeColor="text1" w:themeTint="F2"/>
                <w:sz w:val="24"/>
              </w:rPr>
              <w:t>空地</w:t>
            </w:r>
            <w:r w:rsidR="00924174" w:rsidRPr="00924174">
              <w:rPr>
                <w:rFonts w:hint="eastAsia"/>
                <w:color w:val="0D0D0D" w:themeColor="text1" w:themeTint="F2"/>
                <w:sz w:val="24"/>
              </w:rPr>
              <w:t>，北侧</w:t>
            </w:r>
            <w:r w:rsidR="00924174" w:rsidRPr="00924174">
              <w:rPr>
                <w:color w:val="0D0D0D" w:themeColor="text1" w:themeTint="F2"/>
                <w:sz w:val="24"/>
              </w:rPr>
              <w:t>为项目服务的</w:t>
            </w:r>
            <w:r w:rsidR="00924174" w:rsidRPr="00924174">
              <w:rPr>
                <w:rFonts w:hAnsi="宋体" w:hint="eastAsia"/>
                <w:color w:val="0D0D0D" w:themeColor="text1" w:themeTint="F2"/>
                <w:kern w:val="0"/>
                <w:sz w:val="24"/>
              </w:rPr>
              <w:t>G5011</w:t>
            </w:r>
            <w:proofErr w:type="gramStart"/>
            <w:r w:rsidR="00924174" w:rsidRPr="00924174">
              <w:rPr>
                <w:rFonts w:hAnsi="宋体" w:hint="eastAsia"/>
                <w:color w:val="0D0D0D" w:themeColor="text1" w:themeTint="F2"/>
                <w:kern w:val="0"/>
                <w:sz w:val="24"/>
              </w:rPr>
              <w:t>芜</w:t>
            </w:r>
            <w:proofErr w:type="gramEnd"/>
            <w:r w:rsidR="00924174" w:rsidRPr="00924174">
              <w:rPr>
                <w:rFonts w:hAnsi="宋体" w:hint="eastAsia"/>
                <w:color w:val="0D0D0D" w:themeColor="text1" w:themeTint="F2"/>
                <w:kern w:val="0"/>
                <w:sz w:val="24"/>
              </w:rPr>
              <w:t>合高速公路</w:t>
            </w:r>
            <w:r w:rsidR="00924174">
              <w:rPr>
                <w:rFonts w:hAnsi="宋体" w:hint="eastAsia"/>
                <w:color w:val="0D0D0D" w:themeColor="text1" w:themeTint="F2"/>
                <w:kern w:val="0"/>
                <w:sz w:val="24"/>
              </w:rPr>
              <w:t>。</w:t>
            </w:r>
            <w:r w:rsidR="00924174" w:rsidRPr="006C73A3">
              <w:rPr>
                <w:rFonts w:hint="eastAsia"/>
                <w:color w:val="0D0D0D" w:themeColor="text1" w:themeTint="F2"/>
                <w:sz w:val="24"/>
              </w:rPr>
              <w:t>根据</w:t>
            </w:r>
            <w:r w:rsidR="00924174" w:rsidRPr="006C73A3">
              <w:rPr>
                <w:color w:val="0D0D0D" w:themeColor="text1" w:themeTint="F2"/>
                <w:sz w:val="24"/>
              </w:rPr>
              <w:t>《</w:t>
            </w:r>
            <w:r w:rsidR="00924174" w:rsidRPr="006C73A3">
              <w:rPr>
                <w:rFonts w:hint="eastAsia"/>
                <w:color w:val="0D0D0D" w:themeColor="text1" w:themeTint="F2"/>
                <w:sz w:val="24"/>
              </w:rPr>
              <w:t>安徽省江北产业集中区总体规划（</w:t>
            </w:r>
            <w:r w:rsidR="00924174" w:rsidRPr="006C73A3">
              <w:rPr>
                <w:rFonts w:hint="eastAsia"/>
                <w:color w:val="0D0D0D" w:themeColor="text1" w:themeTint="F2"/>
                <w:sz w:val="24"/>
              </w:rPr>
              <w:t>2013-2030</w:t>
            </w:r>
            <w:r w:rsidR="00924174" w:rsidRPr="006C73A3">
              <w:rPr>
                <w:rFonts w:hint="eastAsia"/>
                <w:color w:val="0D0D0D" w:themeColor="text1" w:themeTint="F2"/>
                <w:sz w:val="24"/>
              </w:rPr>
              <w:t>）</w:t>
            </w:r>
            <w:r w:rsidR="00924174" w:rsidRPr="006C73A3">
              <w:rPr>
                <w:color w:val="0D0D0D" w:themeColor="text1" w:themeTint="F2"/>
                <w:sz w:val="24"/>
              </w:rPr>
              <w:t>》</w:t>
            </w:r>
            <w:r w:rsidR="00924174" w:rsidRPr="006C73A3">
              <w:rPr>
                <w:rFonts w:hint="eastAsia"/>
                <w:color w:val="0D0D0D" w:themeColor="text1" w:themeTint="F2"/>
                <w:sz w:val="24"/>
              </w:rPr>
              <w:t>，</w:t>
            </w:r>
            <w:r w:rsidR="00924174" w:rsidRPr="006C73A3">
              <w:rPr>
                <w:color w:val="0D0D0D" w:themeColor="text1" w:themeTint="F2"/>
                <w:sz w:val="24"/>
              </w:rPr>
              <w:t>该厂区</w:t>
            </w:r>
            <w:r w:rsidR="00924174" w:rsidRPr="006C73A3">
              <w:rPr>
                <w:rFonts w:hint="eastAsia"/>
                <w:color w:val="0D0D0D" w:themeColor="text1" w:themeTint="F2"/>
                <w:sz w:val="24"/>
              </w:rPr>
              <w:t>位于安徽省江北产业集中区</w:t>
            </w:r>
            <w:r w:rsidR="00CB7021">
              <w:rPr>
                <w:rFonts w:hint="eastAsia"/>
                <w:color w:val="0D0D0D" w:themeColor="text1" w:themeTint="F2"/>
                <w:sz w:val="24"/>
              </w:rPr>
              <w:t>。</w:t>
            </w:r>
            <w:r w:rsidR="00924174" w:rsidRPr="006C73A3">
              <w:rPr>
                <w:color w:val="0D0D0D" w:themeColor="text1" w:themeTint="F2"/>
                <w:sz w:val="24"/>
              </w:rPr>
              <w:t>根据</w:t>
            </w:r>
            <w:r w:rsidR="00924174" w:rsidRPr="006C73A3">
              <w:rPr>
                <w:rFonts w:hint="eastAsia"/>
                <w:color w:val="0D0D0D" w:themeColor="text1" w:themeTint="F2"/>
                <w:sz w:val="24"/>
              </w:rPr>
              <w:t>芜湖市自然资源和规划局用地批复（附件</w:t>
            </w:r>
            <w:r w:rsidR="00924174" w:rsidRPr="006C73A3">
              <w:rPr>
                <w:rFonts w:hint="eastAsia"/>
                <w:color w:val="0D0D0D" w:themeColor="text1" w:themeTint="F2"/>
                <w:sz w:val="24"/>
              </w:rPr>
              <w:t>7</w:t>
            </w:r>
            <w:r w:rsidR="00924174" w:rsidRPr="006C73A3">
              <w:rPr>
                <w:rFonts w:hint="eastAsia"/>
                <w:color w:val="0D0D0D" w:themeColor="text1" w:themeTint="F2"/>
                <w:sz w:val="24"/>
              </w:rPr>
              <w:t>，批复文号：</w:t>
            </w:r>
            <w:proofErr w:type="gramStart"/>
            <w:r w:rsidR="00924174" w:rsidRPr="006C73A3">
              <w:rPr>
                <w:rFonts w:hint="eastAsia"/>
                <w:color w:val="0D0D0D" w:themeColor="text1" w:themeTint="F2"/>
                <w:sz w:val="24"/>
              </w:rPr>
              <w:t>芜</w:t>
            </w:r>
            <w:proofErr w:type="gramEnd"/>
            <w:r w:rsidR="00924174" w:rsidRPr="006C73A3">
              <w:rPr>
                <w:rFonts w:hint="eastAsia"/>
                <w:color w:val="0D0D0D" w:themeColor="text1" w:themeTint="F2"/>
                <w:sz w:val="24"/>
              </w:rPr>
              <w:t>自然</w:t>
            </w:r>
            <w:r w:rsidR="006C73A3" w:rsidRPr="006C73A3">
              <w:rPr>
                <w:rFonts w:hint="eastAsia"/>
                <w:color w:val="0D0D0D" w:themeColor="text1" w:themeTint="F2"/>
                <w:sz w:val="24"/>
              </w:rPr>
              <w:t>资</w:t>
            </w:r>
            <w:proofErr w:type="gramStart"/>
            <w:r w:rsidR="006C73A3" w:rsidRPr="006C73A3">
              <w:rPr>
                <w:rFonts w:hint="eastAsia"/>
                <w:color w:val="0D0D0D" w:themeColor="text1" w:themeTint="F2"/>
                <w:sz w:val="24"/>
              </w:rPr>
              <w:t>规</w:t>
            </w:r>
            <w:proofErr w:type="gramEnd"/>
            <w:r w:rsidR="006C73A3" w:rsidRPr="006C73A3">
              <w:rPr>
                <w:rFonts w:hint="eastAsia"/>
                <w:color w:val="0D0D0D" w:themeColor="text1" w:themeTint="F2"/>
                <w:sz w:val="24"/>
              </w:rPr>
              <w:t>临【</w:t>
            </w:r>
            <w:r w:rsidR="006C73A3" w:rsidRPr="006C73A3">
              <w:rPr>
                <w:rFonts w:hint="eastAsia"/>
                <w:color w:val="0D0D0D" w:themeColor="text1" w:themeTint="F2"/>
                <w:sz w:val="24"/>
              </w:rPr>
              <w:t>2020</w:t>
            </w:r>
            <w:r w:rsidR="006C73A3" w:rsidRPr="006C73A3">
              <w:rPr>
                <w:rFonts w:hint="eastAsia"/>
                <w:color w:val="0D0D0D" w:themeColor="text1" w:themeTint="F2"/>
                <w:sz w:val="24"/>
              </w:rPr>
              <w:t>】</w:t>
            </w:r>
            <w:r w:rsidR="006C73A3" w:rsidRPr="006C73A3">
              <w:rPr>
                <w:rFonts w:hint="eastAsia"/>
                <w:color w:val="0D0D0D" w:themeColor="text1" w:themeTint="F2"/>
                <w:sz w:val="24"/>
              </w:rPr>
              <w:t>11</w:t>
            </w:r>
            <w:r w:rsidR="006C73A3" w:rsidRPr="006C73A3">
              <w:rPr>
                <w:rFonts w:hint="eastAsia"/>
                <w:color w:val="0D0D0D" w:themeColor="text1" w:themeTint="F2"/>
                <w:sz w:val="24"/>
              </w:rPr>
              <w:t>号</w:t>
            </w:r>
            <w:r w:rsidR="00924174" w:rsidRPr="006C73A3">
              <w:rPr>
                <w:rFonts w:hint="eastAsia"/>
                <w:color w:val="0D0D0D" w:themeColor="text1" w:themeTint="F2"/>
                <w:sz w:val="24"/>
              </w:rPr>
              <w:t>），</w:t>
            </w:r>
            <w:r w:rsidR="00CB7021">
              <w:rPr>
                <w:rFonts w:hint="eastAsia"/>
                <w:color w:val="0D0D0D" w:themeColor="text1" w:themeTint="F2"/>
                <w:sz w:val="24"/>
              </w:rPr>
              <w:t>项目两个厂区</w:t>
            </w:r>
            <w:r w:rsidR="006C73A3" w:rsidRPr="006C73A3">
              <w:rPr>
                <w:rFonts w:hint="eastAsia"/>
                <w:color w:val="0D0D0D" w:themeColor="text1" w:themeTint="F2"/>
                <w:sz w:val="24"/>
              </w:rPr>
              <w:t>可于本项目</w:t>
            </w:r>
            <w:r w:rsidR="00CB7021">
              <w:rPr>
                <w:rFonts w:hint="eastAsia"/>
                <w:color w:val="0D0D0D" w:themeColor="text1" w:themeTint="F2"/>
                <w:sz w:val="24"/>
              </w:rPr>
              <w:t>使用</w:t>
            </w:r>
            <w:r w:rsidR="00924174" w:rsidRPr="006C73A3">
              <w:rPr>
                <w:rFonts w:hint="eastAsia"/>
                <w:color w:val="0D0D0D" w:themeColor="text1" w:themeTint="F2"/>
                <w:sz w:val="24"/>
              </w:rPr>
              <w:t>。</w:t>
            </w:r>
            <w:r w:rsidR="00421404" w:rsidRPr="006C73A3">
              <w:rPr>
                <w:color w:val="0D0D0D" w:themeColor="text1" w:themeTint="F2"/>
                <w:sz w:val="24"/>
              </w:rPr>
              <w:t>且本项目未被列入国土资源</w:t>
            </w:r>
            <w:proofErr w:type="gramStart"/>
            <w:r w:rsidR="00421404" w:rsidRPr="006C73A3">
              <w:rPr>
                <w:color w:val="0D0D0D" w:themeColor="text1" w:themeTint="F2"/>
                <w:sz w:val="24"/>
              </w:rPr>
              <w:t>部国家</w:t>
            </w:r>
            <w:proofErr w:type="gramEnd"/>
            <w:r w:rsidR="00421404" w:rsidRPr="006C73A3">
              <w:rPr>
                <w:color w:val="0D0D0D" w:themeColor="text1" w:themeTint="F2"/>
                <w:sz w:val="24"/>
              </w:rPr>
              <w:t>发展和改革委员会关于发布实施《限制用地项目目录（</w:t>
            </w:r>
            <w:r w:rsidR="00421404" w:rsidRPr="006C73A3">
              <w:rPr>
                <w:color w:val="0D0D0D" w:themeColor="text1" w:themeTint="F2"/>
                <w:sz w:val="24"/>
              </w:rPr>
              <w:t>2012</w:t>
            </w:r>
            <w:r w:rsidR="00421404" w:rsidRPr="006C73A3">
              <w:rPr>
                <w:color w:val="0D0D0D" w:themeColor="text1" w:themeTint="F2"/>
                <w:sz w:val="24"/>
              </w:rPr>
              <w:t>年本）》和《禁止用地项目目录（</w:t>
            </w:r>
            <w:r w:rsidR="00421404" w:rsidRPr="006C73A3">
              <w:rPr>
                <w:color w:val="0D0D0D" w:themeColor="text1" w:themeTint="F2"/>
                <w:sz w:val="24"/>
              </w:rPr>
              <w:t>2012</w:t>
            </w:r>
            <w:r w:rsidR="00421404" w:rsidRPr="006C73A3">
              <w:rPr>
                <w:color w:val="0D0D0D" w:themeColor="text1" w:themeTint="F2"/>
                <w:sz w:val="24"/>
              </w:rPr>
              <w:t>年本）》。</w:t>
            </w:r>
          </w:p>
          <w:p w:rsidR="006C73A3" w:rsidRPr="006C73A3" w:rsidRDefault="006C73A3" w:rsidP="006C73A3">
            <w:pPr>
              <w:pStyle w:val="afb"/>
              <w:spacing w:after="0" w:line="360" w:lineRule="auto"/>
              <w:ind w:firstLineChars="200" w:firstLine="480"/>
              <w:rPr>
                <w:color w:val="0D0D0D" w:themeColor="text1" w:themeTint="F2"/>
                <w:kern w:val="2"/>
                <w:sz w:val="24"/>
                <w:szCs w:val="24"/>
              </w:rPr>
            </w:pPr>
            <w:r w:rsidRPr="006C73A3">
              <w:rPr>
                <w:rFonts w:hint="eastAsia"/>
                <w:color w:val="0D0D0D" w:themeColor="text1" w:themeTint="F2"/>
                <w:kern w:val="2"/>
                <w:sz w:val="24"/>
                <w:szCs w:val="24"/>
              </w:rPr>
              <w:t>根据</w:t>
            </w:r>
            <w:r w:rsidRPr="006C73A3">
              <w:rPr>
                <w:color w:val="0D0D0D" w:themeColor="text1" w:themeTint="F2"/>
                <w:kern w:val="2"/>
                <w:sz w:val="24"/>
                <w:szCs w:val="24"/>
              </w:rPr>
              <w:t>《</w:t>
            </w:r>
            <w:r w:rsidRPr="006C73A3">
              <w:rPr>
                <w:rFonts w:hint="eastAsia"/>
                <w:color w:val="0D0D0D" w:themeColor="text1" w:themeTint="F2"/>
                <w:kern w:val="2"/>
                <w:sz w:val="24"/>
                <w:szCs w:val="24"/>
              </w:rPr>
              <w:t>安徽省江北产业集中区总体规划（</w:t>
            </w:r>
            <w:r w:rsidRPr="006C73A3">
              <w:rPr>
                <w:rFonts w:hint="eastAsia"/>
                <w:color w:val="0D0D0D" w:themeColor="text1" w:themeTint="F2"/>
                <w:kern w:val="2"/>
                <w:sz w:val="24"/>
                <w:szCs w:val="24"/>
              </w:rPr>
              <w:t>2013-2030</w:t>
            </w:r>
            <w:r w:rsidRPr="006C73A3">
              <w:rPr>
                <w:rFonts w:hint="eastAsia"/>
                <w:color w:val="0D0D0D" w:themeColor="text1" w:themeTint="F2"/>
                <w:kern w:val="2"/>
                <w:sz w:val="24"/>
                <w:szCs w:val="24"/>
              </w:rPr>
              <w:t>）</w:t>
            </w:r>
            <w:r w:rsidRPr="006C73A3">
              <w:rPr>
                <w:color w:val="0D0D0D" w:themeColor="text1" w:themeTint="F2"/>
                <w:kern w:val="2"/>
                <w:sz w:val="24"/>
                <w:szCs w:val="24"/>
              </w:rPr>
              <w:t>》</w:t>
            </w:r>
            <w:r w:rsidRPr="006C73A3">
              <w:rPr>
                <w:rFonts w:hint="eastAsia"/>
                <w:color w:val="0D0D0D" w:themeColor="text1" w:themeTint="F2"/>
                <w:kern w:val="2"/>
                <w:sz w:val="24"/>
                <w:szCs w:val="24"/>
              </w:rPr>
              <w:t>，规划确定三个产业发展方向：汽车与装备制造业、战略性新兴产业、商贸及物流等现代服务业。在此基础上发展八大产业：汽车与零部件产业、高端装备产业、电子信息产业、新能源与新材料产业、电子商务及物流产业、服务外包产业、文化创意产业、都市农业与健康产业。</w:t>
            </w:r>
            <w:r w:rsidRPr="00CB7021">
              <w:rPr>
                <w:rFonts w:hint="eastAsia"/>
                <w:color w:val="0D0D0D" w:themeColor="text1" w:themeTint="F2"/>
                <w:kern w:val="2"/>
                <w:sz w:val="24"/>
                <w:szCs w:val="24"/>
              </w:rPr>
              <w:t>本项目属于非金属矿物制品</w:t>
            </w:r>
            <w:r w:rsidRPr="00CB7021">
              <w:rPr>
                <w:color w:val="0D0D0D" w:themeColor="text1" w:themeTint="F2"/>
                <w:kern w:val="2"/>
                <w:sz w:val="24"/>
                <w:szCs w:val="24"/>
              </w:rPr>
              <w:t>业</w:t>
            </w:r>
            <w:r w:rsidRPr="00CB7021">
              <w:rPr>
                <w:rFonts w:hint="eastAsia"/>
                <w:color w:val="0D0D0D" w:themeColor="text1" w:themeTint="F2"/>
                <w:kern w:val="2"/>
                <w:sz w:val="24"/>
                <w:szCs w:val="24"/>
              </w:rPr>
              <w:t>，不属于</w:t>
            </w:r>
            <w:r w:rsidRPr="006C73A3">
              <w:rPr>
                <w:rFonts w:hint="eastAsia"/>
                <w:color w:val="0D0D0D" w:themeColor="text1" w:themeTint="F2"/>
                <w:kern w:val="2"/>
                <w:sz w:val="24"/>
                <w:szCs w:val="24"/>
              </w:rPr>
              <w:t>安徽省江北产业集中</w:t>
            </w:r>
            <w:proofErr w:type="gramStart"/>
            <w:r w:rsidRPr="006C73A3">
              <w:rPr>
                <w:rFonts w:hint="eastAsia"/>
                <w:color w:val="0D0D0D" w:themeColor="text1" w:themeTint="F2"/>
                <w:kern w:val="2"/>
                <w:sz w:val="24"/>
                <w:szCs w:val="24"/>
              </w:rPr>
              <w:t>区</w:t>
            </w:r>
            <w:r w:rsidR="00CB7021" w:rsidRPr="00CB7021">
              <w:rPr>
                <w:rFonts w:hint="eastAsia"/>
                <w:color w:val="0D0D0D" w:themeColor="text1" w:themeTint="F2"/>
                <w:kern w:val="2"/>
                <w:sz w:val="24"/>
                <w:szCs w:val="24"/>
              </w:rPr>
              <w:t>产业</w:t>
            </w:r>
            <w:proofErr w:type="gramEnd"/>
            <w:r w:rsidR="00CB7021" w:rsidRPr="00CB7021">
              <w:rPr>
                <w:color w:val="0D0D0D" w:themeColor="text1" w:themeTint="F2"/>
                <w:kern w:val="2"/>
                <w:sz w:val="24"/>
                <w:szCs w:val="24"/>
              </w:rPr>
              <w:t>发展反向</w:t>
            </w:r>
            <w:r w:rsidR="00CB7021" w:rsidRPr="00CB7021">
              <w:rPr>
                <w:rFonts w:hint="eastAsia"/>
                <w:color w:val="0D0D0D" w:themeColor="text1" w:themeTint="F2"/>
                <w:kern w:val="2"/>
                <w:sz w:val="24"/>
                <w:szCs w:val="24"/>
              </w:rPr>
              <w:t>，</w:t>
            </w:r>
            <w:r w:rsidRPr="00CB7021">
              <w:rPr>
                <w:rFonts w:hint="eastAsia"/>
                <w:color w:val="0D0D0D" w:themeColor="text1" w:themeTint="F2"/>
                <w:kern w:val="2"/>
                <w:sz w:val="24"/>
                <w:szCs w:val="24"/>
              </w:rPr>
              <w:t>也不属于园区限制准入及禁止准入负面清单，视为允许进入行业，且本项目在</w:t>
            </w:r>
            <w:r w:rsidRPr="00CB7021">
              <w:rPr>
                <w:rFonts w:hint="eastAsia"/>
                <w:color w:val="0D0D0D" w:themeColor="text1" w:themeTint="F2"/>
                <w:kern w:val="2"/>
                <w:sz w:val="24"/>
                <w:szCs w:val="24"/>
              </w:rPr>
              <w:t>G5011</w:t>
            </w:r>
            <w:proofErr w:type="gramStart"/>
            <w:r w:rsidRPr="00CB7021">
              <w:rPr>
                <w:rFonts w:hint="eastAsia"/>
                <w:color w:val="0D0D0D" w:themeColor="text1" w:themeTint="F2"/>
                <w:kern w:val="2"/>
                <w:sz w:val="24"/>
                <w:szCs w:val="24"/>
              </w:rPr>
              <w:t>芜</w:t>
            </w:r>
            <w:proofErr w:type="gramEnd"/>
            <w:r w:rsidRPr="00CB7021">
              <w:rPr>
                <w:rFonts w:hint="eastAsia"/>
                <w:color w:val="0D0D0D" w:themeColor="text1" w:themeTint="F2"/>
                <w:kern w:val="2"/>
                <w:sz w:val="24"/>
                <w:szCs w:val="24"/>
              </w:rPr>
              <w:t>合高速公路芜湖至林头段改扩建工程建设完成后，就进行拆除工作。项目运营期为</w:t>
            </w:r>
            <w:r w:rsidRPr="00CB7021">
              <w:rPr>
                <w:rFonts w:hint="eastAsia"/>
                <w:color w:val="0D0D0D" w:themeColor="text1" w:themeTint="F2"/>
                <w:kern w:val="2"/>
                <w:sz w:val="24"/>
                <w:szCs w:val="24"/>
              </w:rPr>
              <w:t>2021</w:t>
            </w:r>
            <w:r w:rsidRPr="00CB7021">
              <w:rPr>
                <w:rFonts w:hint="eastAsia"/>
                <w:color w:val="0D0D0D" w:themeColor="text1" w:themeTint="F2"/>
                <w:kern w:val="2"/>
                <w:sz w:val="24"/>
                <w:szCs w:val="24"/>
              </w:rPr>
              <w:t>年</w:t>
            </w:r>
            <w:r w:rsidRPr="00CB7021">
              <w:rPr>
                <w:rFonts w:hint="eastAsia"/>
                <w:color w:val="0D0D0D" w:themeColor="text1" w:themeTint="F2"/>
                <w:kern w:val="2"/>
                <w:sz w:val="24"/>
                <w:szCs w:val="24"/>
              </w:rPr>
              <w:t>6</w:t>
            </w:r>
            <w:r w:rsidRPr="00CB7021">
              <w:rPr>
                <w:rFonts w:hint="eastAsia"/>
                <w:color w:val="0D0D0D" w:themeColor="text1" w:themeTint="F2"/>
                <w:kern w:val="2"/>
                <w:sz w:val="24"/>
                <w:szCs w:val="24"/>
              </w:rPr>
              <w:t>月至</w:t>
            </w:r>
            <w:r w:rsidRPr="00CB7021">
              <w:rPr>
                <w:rFonts w:hint="eastAsia"/>
                <w:color w:val="0D0D0D" w:themeColor="text1" w:themeTint="F2"/>
                <w:kern w:val="2"/>
                <w:sz w:val="24"/>
                <w:szCs w:val="24"/>
              </w:rPr>
              <w:t>2022</w:t>
            </w:r>
            <w:r w:rsidRPr="00CB7021">
              <w:rPr>
                <w:rFonts w:hint="eastAsia"/>
                <w:color w:val="0D0D0D" w:themeColor="text1" w:themeTint="F2"/>
                <w:kern w:val="2"/>
                <w:sz w:val="24"/>
                <w:szCs w:val="24"/>
              </w:rPr>
              <w:t>年</w:t>
            </w:r>
            <w:r w:rsidRPr="00CB7021">
              <w:rPr>
                <w:rFonts w:hint="eastAsia"/>
                <w:color w:val="0D0D0D" w:themeColor="text1" w:themeTint="F2"/>
                <w:kern w:val="2"/>
                <w:sz w:val="24"/>
                <w:szCs w:val="24"/>
              </w:rPr>
              <w:t>12</w:t>
            </w:r>
            <w:r w:rsidRPr="00CB7021">
              <w:rPr>
                <w:rFonts w:hint="eastAsia"/>
                <w:color w:val="0D0D0D" w:themeColor="text1" w:themeTint="F2"/>
                <w:kern w:val="2"/>
                <w:sz w:val="24"/>
                <w:szCs w:val="24"/>
              </w:rPr>
              <w:t>月底。</w:t>
            </w:r>
          </w:p>
          <w:p w:rsidR="00844F24" w:rsidRDefault="00844F24"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844F24" w:rsidRPr="006F14C8" w:rsidRDefault="00844F24" w:rsidP="008D0BEA">
            <w:pPr>
              <w:tabs>
                <w:tab w:val="left" w:pos="7350"/>
              </w:tabs>
              <w:spacing w:line="360" w:lineRule="auto"/>
              <w:rPr>
                <w:bCs/>
                <w:kern w:val="0"/>
                <w:sz w:val="24"/>
              </w:rPr>
            </w:pPr>
          </w:p>
        </w:tc>
      </w:tr>
    </w:tbl>
    <w:p w:rsidR="00560EBA" w:rsidRDefault="00560EBA"/>
    <w:p w:rsidR="00560EBA" w:rsidRPr="00560EBA" w:rsidRDefault="00560EBA"/>
    <w:tbl>
      <w:tblPr>
        <w:tblW w:w="0" w:type="auto"/>
        <w:jc w:val="center"/>
        <w:tblInd w:w="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228"/>
        <w:gridCol w:w="7647"/>
      </w:tblGrid>
      <w:tr w:rsidR="001F083F" w:rsidRPr="00F021A6" w:rsidTr="00925571">
        <w:trPr>
          <w:trHeight w:val="1021"/>
          <w:jc w:val="center"/>
        </w:trPr>
        <w:tc>
          <w:tcPr>
            <w:tcW w:w="1228"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其他符合性分析</w:t>
            </w:r>
          </w:p>
        </w:tc>
        <w:tc>
          <w:tcPr>
            <w:tcW w:w="7647" w:type="dxa"/>
            <w:vAlign w:val="center"/>
          </w:tcPr>
          <w:p w:rsidR="00D71F0E" w:rsidRPr="003D1A7C" w:rsidRDefault="00D71F0E" w:rsidP="00D71F0E">
            <w:pPr>
              <w:spacing w:beforeLines="50" w:before="120" w:line="343" w:lineRule="auto"/>
              <w:ind w:firstLineChars="200" w:firstLine="482"/>
              <w:rPr>
                <w:b/>
                <w:bCs/>
                <w:sz w:val="24"/>
              </w:rPr>
            </w:pPr>
            <w:r>
              <w:rPr>
                <w:rFonts w:hint="eastAsia"/>
                <w:b/>
                <w:bCs/>
                <w:sz w:val="24"/>
              </w:rPr>
              <w:t>1</w:t>
            </w:r>
            <w:r>
              <w:rPr>
                <w:rFonts w:hint="eastAsia"/>
                <w:b/>
                <w:bCs/>
                <w:sz w:val="24"/>
              </w:rPr>
              <w:t>、</w:t>
            </w:r>
            <w:r w:rsidRPr="003D1A7C">
              <w:rPr>
                <w:b/>
                <w:bCs/>
                <w:sz w:val="24"/>
              </w:rPr>
              <w:t>产业政策符合性分析</w:t>
            </w:r>
          </w:p>
          <w:p w:rsidR="00C53D04" w:rsidRPr="00B41C74" w:rsidRDefault="00C53D04" w:rsidP="00C53D04">
            <w:pPr>
              <w:spacing w:line="360" w:lineRule="auto"/>
              <w:ind w:firstLineChars="200" w:firstLine="480"/>
              <w:rPr>
                <w:rFonts w:hAnsi="宋体"/>
                <w:kern w:val="24"/>
                <w:sz w:val="24"/>
              </w:rPr>
            </w:pPr>
            <w:r w:rsidRPr="00B41C74">
              <w:rPr>
                <w:rFonts w:hAnsi="宋体"/>
                <w:kern w:val="24"/>
                <w:sz w:val="24"/>
              </w:rPr>
              <w:t>该项目</w:t>
            </w:r>
            <w:r>
              <w:rPr>
                <w:rFonts w:hint="eastAsia"/>
                <w:color w:val="0D0D0D"/>
                <w:sz w:val="24"/>
              </w:rPr>
              <w:t>为</w:t>
            </w:r>
            <w:r w:rsidRPr="00AA2B2E">
              <w:rPr>
                <w:rFonts w:hAnsi="宋体" w:hint="eastAsia"/>
                <w:kern w:val="0"/>
                <w:sz w:val="24"/>
              </w:rPr>
              <w:t>G5011</w:t>
            </w:r>
            <w:proofErr w:type="gramStart"/>
            <w:r w:rsidRPr="00AA2B2E">
              <w:rPr>
                <w:rFonts w:hAnsi="宋体" w:hint="eastAsia"/>
                <w:kern w:val="0"/>
                <w:sz w:val="24"/>
              </w:rPr>
              <w:t>芜</w:t>
            </w:r>
            <w:proofErr w:type="gramEnd"/>
            <w:r w:rsidRPr="00AA2B2E">
              <w:rPr>
                <w:rFonts w:hAnsi="宋体" w:hint="eastAsia"/>
                <w:kern w:val="0"/>
                <w:sz w:val="24"/>
              </w:rPr>
              <w:t>合高速公路芜湖至林头段改扩建工程</w:t>
            </w:r>
            <w:r>
              <w:rPr>
                <w:rFonts w:hint="eastAsia"/>
                <w:sz w:val="24"/>
              </w:rPr>
              <w:t>建设的配套项目</w:t>
            </w:r>
            <w:r>
              <w:rPr>
                <w:rFonts w:hAnsi="宋体" w:hint="eastAsia"/>
                <w:kern w:val="24"/>
                <w:sz w:val="24"/>
              </w:rPr>
              <w:t>，</w:t>
            </w:r>
            <w:r w:rsidRPr="00B41C74">
              <w:rPr>
                <w:rFonts w:hAnsi="宋体"/>
                <w:kern w:val="24"/>
                <w:sz w:val="24"/>
              </w:rPr>
              <w:t>已经取得了</w:t>
            </w:r>
            <w:r>
              <w:rPr>
                <w:rFonts w:hint="eastAsia"/>
                <w:sz w:val="24"/>
              </w:rPr>
              <w:t>芜湖市</w:t>
            </w:r>
            <w:proofErr w:type="gramStart"/>
            <w:r>
              <w:rPr>
                <w:rFonts w:hint="eastAsia"/>
                <w:sz w:val="24"/>
              </w:rPr>
              <w:t>鸠</w:t>
            </w:r>
            <w:proofErr w:type="gramEnd"/>
            <w:r>
              <w:rPr>
                <w:rFonts w:hint="eastAsia"/>
                <w:sz w:val="24"/>
              </w:rPr>
              <w:t>江区发展和改革委员会</w:t>
            </w:r>
            <w:r w:rsidRPr="001A1E76">
              <w:rPr>
                <w:rFonts w:hAnsi="宋体"/>
                <w:color w:val="0D0D0D"/>
                <w:kern w:val="24"/>
                <w:sz w:val="24"/>
              </w:rPr>
              <w:t>“</w:t>
            </w:r>
            <w:r>
              <w:rPr>
                <w:rFonts w:hAnsi="宋体"/>
                <w:color w:val="0D0D0D"/>
                <w:kern w:val="24"/>
                <w:sz w:val="24"/>
              </w:rPr>
              <w:t>关于</w:t>
            </w:r>
            <w:r w:rsidR="00A056B9">
              <w:rPr>
                <w:rFonts w:cs="宋体" w:hint="eastAsia"/>
                <w:bCs/>
                <w:kern w:val="0"/>
                <w:sz w:val="24"/>
              </w:rPr>
              <w:t>中交一公局集团有限公司</w:t>
            </w:r>
            <w:r w:rsidR="00A056B9">
              <w:rPr>
                <w:rFonts w:hint="eastAsia"/>
                <w:sz w:val="24"/>
              </w:rPr>
              <w:t>混凝土、水稳料及沥青拌合站项目</w:t>
            </w:r>
            <w:r w:rsidRPr="001A1E76">
              <w:rPr>
                <w:rFonts w:hAnsi="宋体" w:hint="eastAsia"/>
                <w:color w:val="0D0D0D"/>
                <w:kern w:val="24"/>
                <w:sz w:val="24"/>
              </w:rPr>
              <w:t>备案</w:t>
            </w:r>
            <w:r>
              <w:rPr>
                <w:rFonts w:hAnsi="宋体" w:hint="eastAsia"/>
                <w:color w:val="0D0D0D"/>
                <w:kern w:val="24"/>
                <w:sz w:val="24"/>
              </w:rPr>
              <w:t>的函</w:t>
            </w:r>
            <w:r w:rsidRPr="001A1E76">
              <w:rPr>
                <w:rFonts w:hAnsi="宋体"/>
                <w:color w:val="0D0D0D"/>
                <w:kern w:val="24"/>
                <w:sz w:val="24"/>
              </w:rPr>
              <w:t>”</w:t>
            </w:r>
            <w:r w:rsidRPr="00B41C74">
              <w:rPr>
                <w:rFonts w:hAnsi="宋体"/>
                <w:kern w:val="24"/>
                <w:sz w:val="24"/>
              </w:rPr>
              <w:t>。对照《产业结构调整指导目录</w:t>
            </w:r>
            <w:r>
              <w:rPr>
                <w:sz w:val="24"/>
              </w:rPr>
              <w:t>（</w:t>
            </w:r>
            <w:r>
              <w:rPr>
                <w:sz w:val="24"/>
              </w:rPr>
              <w:t>201</w:t>
            </w:r>
            <w:r>
              <w:rPr>
                <w:rFonts w:hint="eastAsia"/>
                <w:sz w:val="24"/>
              </w:rPr>
              <w:t>9</w:t>
            </w:r>
            <w:r>
              <w:rPr>
                <w:sz w:val="24"/>
              </w:rPr>
              <w:t>年本）</w:t>
            </w:r>
            <w:r w:rsidRPr="00B41C74">
              <w:rPr>
                <w:rFonts w:hAnsi="宋体"/>
                <w:kern w:val="24"/>
                <w:sz w:val="24"/>
              </w:rPr>
              <w:t>》，本项目不属于鼓励类，也非限制类和淘汰类，为允许类。</w:t>
            </w:r>
          </w:p>
          <w:p w:rsidR="00FD2517" w:rsidRPr="00F021A6" w:rsidRDefault="00CD134E" w:rsidP="00455693">
            <w:pPr>
              <w:spacing w:beforeLines="50" w:before="120" w:line="360" w:lineRule="auto"/>
              <w:ind w:firstLineChars="200" w:firstLine="482"/>
              <w:rPr>
                <w:b/>
                <w:color w:val="000000"/>
                <w:sz w:val="24"/>
              </w:rPr>
            </w:pPr>
            <w:r>
              <w:rPr>
                <w:rFonts w:hint="eastAsia"/>
                <w:b/>
                <w:color w:val="000000"/>
                <w:sz w:val="24"/>
              </w:rPr>
              <w:t>2</w:t>
            </w:r>
            <w:r w:rsidR="00FD2517" w:rsidRPr="00F021A6">
              <w:rPr>
                <w:rFonts w:hint="eastAsia"/>
                <w:b/>
                <w:color w:val="000000"/>
                <w:sz w:val="24"/>
              </w:rPr>
              <w:t>、与“三线一单”相符性分析</w:t>
            </w:r>
          </w:p>
          <w:p w:rsidR="008060C3" w:rsidRDefault="008060C3" w:rsidP="008060C3">
            <w:pPr>
              <w:autoSpaceDE w:val="0"/>
              <w:autoSpaceDN w:val="0"/>
              <w:spacing w:line="360" w:lineRule="auto"/>
              <w:ind w:firstLineChars="200" w:firstLine="480"/>
              <w:jc w:val="left"/>
              <w:rPr>
                <w:rFonts w:hAnsi="宋体"/>
                <w:color w:val="000000"/>
                <w:kern w:val="0"/>
                <w:sz w:val="24"/>
              </w:rPr>
            </w:pPr>
            <w:r w:rsidRPr="0092235C">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92235C">
              <w:rPr>
                <w:rFonts w:hAnsi="宋体" w:hint="eastAsia"/>
                <w:kern w:val="24"/>
                <w:sz w:val="24"/>
              </w:rPr>
              <w:t>、</w:t>
            </w:r>
            <w:r w:rsidRPr="0092235C">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sidRPr="0092235C">
              <w:rPr>
                <w:rFonts w:hAnsi="宋体"/>
                <w:kern w:val="24"/>
                <w:sz w:val="24"/>
              </w:rPr>
              <w:br/>
            </w:r>
            <w:r>
              <w:rPr>
                <w:rFonts w:hAnsi="宋体" w:hint="eastAsia"/>
                <w:kern w:val="24"/>
                <w:sz w:val="24"/>
              </w:rPr>
              <w:t xml:space="preserve">    </w:t>
            </w:r>
            <w:r>
              <w:rPr>
                <w:rFonts w:hAnsi="宋体" w:hint="eastAsia"/>
                <w:color w:val="000000"/>
                <w:kern w:val="0"/>
                <w:sz w:val="24"/>
              </w:rPr>
              <w:t>判定本项目与“三线一单”相符性如下表。</w:t>
            </w:r>
          </w:p>
          <w:p w:rsidR="008060C3" w:rsidRDefault="008060C3" w:rsidP="008060C3">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1-</w:t>
            </w:r>
            <w:r w:rsidR="00B13A8C">
              <w:rPr>
                <w:rFonts w:hAnsi="宋体" w:hint="eastAsia"/>
                <w:b/>
                <w:color w:val="000000"/>
                <w:kern w:val="0"/>
                <w:sz w:val="24"/>
              </w:rPr>
              <w:t>1</w:t>
            </w:r>
            <w:r>
              <w:rPr>
                <w:rFonts w:hAnsi="宋体" w:hint="eastAsia"/>
                <w:b/>
                <w:color w:val="000000"/>
                <w:kern w:val="0"/>
                <w:sz w:val="24"/>
              </w:rPr>
              <w:t xml:space="preserve">  </w:t>
            </w:r>
            <w:r>
              <w:rPr>
                <w:rFonts w:hAnsi="宋体" w:hint="eastAsia"/>
                <w:b/>
                <w:color w:val="000000"/>
                <w:kern w:val="0"/>
                <w:sz w:val="24"/>
              </w:rPr>
              <w:t>本项目与“三线一单”相符性</w:t>
            </w:r>
          </w:p>
          <w:tbl>
            <w:tblPr>
              <w:tblW w:w="7412"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76"/>
              <w:gridCol w:w="880"/>
              <w:gridCol w:w="2407"/>
              <w:gridCol w:w="2514"/>
              <w:gridCol w:w="935"/>
            </w:tblGrid>
            <w:tr w:rsidR="008060C3" w:rsidTr="009E4930">
              <w:trPr>
                <w:jc w:val="center"/>
              </w:trPr>
              <w:tc>
                <w:tcPr>
                  <w:tcW w:w="676" w:type="dxa"/>
                  <w:vAlign w:val="center"/>
                </w:tcPr>
                <w:p w:rsidR="008060C3" w:rsidRDefault="008060C3" w:rsidP="009E4930">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rsidR="008060C3" w:rsidRDefault="008060C3" w:rsidP="009E4930">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rsidR="008060C3" w:rsidRDefault="008060C3" w:rsidP="009E4930">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rsidR="008060C3" w:rsidRDefault="008060C3" w:rsidP="009E4930">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rsidR="008060C3" w:rsidRDefault="008060C3" w:rsidP="009E4930">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8060C3" w:rsidTr="009E4930">
              <w:trPr>
                <w:trHeight w:val="1926"/>
                <w:jc w:val="center"/>
              </w:trPr>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1</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生态保护红线是生态空间范围内具有特殊重要生态功能必须实行强制性严格保护的区域</w:t>
                  </w:r>
                  <w:r w:rsidRPr="00CA2E4F">
                    <w:rPr>
                      <w:rFonts w:hAnsi="宋体" w:hint="eastAsia"/>
                      <w:color w:val="0D0D0D" w:themeColor="text1" w:themeTint="F2"/>
                      <w:kern w:val="0"/>
                      <w:szCs w:val="21"/>
                    </w:rPr>
                    <w:t>。</w:t>
                  </w:r>
                  <w:r w:rsidRPr="00CA2E4F">
                    <w:rPr>
                      <w:rFonts w:hAnsi="宋体"/>
                      <w:color w:val="0D0D0D" w:themeColor="text1" w:themeTint="F2"/>
                      <w:kern w:val="0"/>
                      <w:szCs w:val="21"/>
                    </w:rPr>
                    <w:t>在生态保护红线范围内</w:t>
                  </w:r>
                  <w:r w:rsidRPr="00CA2E4F">
                    <w:rPr>
                      <w:rFonts w:hAnsi="宋体" w:hint="eastAsia"/>
                      <w:color w:val="0D0D0D" w:themeColor="text1" w:themeTint="F2"/>
                      <w:kern w:val="0"/>
                      <w:szCs w:val="21"/>
                    </w:rPr>
                    <w:t>，</w:t>
                  </w:r>
                  <w:r w:rsidRPr="00CA2E4F">
                    <w:rPr>
                      <w:rFonts w:hAnsi="宋体"/>
                      <w:color w:val="0D0D0D" w:themeColor="text1" w:themeTint="F2"/>
                      <w:kern w:val="0"/>
                      <w:szCs w:val="21"/>
                    </w:rPr>
                    <w:t>严控各类开发建设活动</w:t>
                  </w:r>
                  <w:r w:rsidRPr="00CA2E4F">
                    <w:rPr>
                      <w:rFonts w:hAnsi="宋体" w:hint="eastAsia"/>
                      <w:color w:val="0D0D0D" w:themeColor="text1" w:themeTint="F2"/>
                      <w:kern w:val="0"/>
                      <w:szCs w:val="21"/>
                    </w:rPr>
                    <w:t>，</w:t>
                  </w:r>
                  <w:r w:rsidRPr="00CA2E4F">
                    <w:rPr>
                      <w:rFonts w:hAnsi="宋体"/>
                      <w:color w:val="0D0D0D" w:themeColor="text1" w:themeTint="F2"/>
                      <w:kern w:val="0"/>
                      <w:szCs w:val="21"/>
                    </w:rPr>
                    <w:t>依法不予审批新建工业项目和矿产开发项目的环评文件</w:t>
                  </w:r>
                </w:p>
              </w:tc>
              <w:tc>
                <w:tcPr>
                  <w:tcW w:w="2514" w:type="dxa"/>
                  <w:vAlign w:val="center"/>
                </w:tcPr>
                <w:p w:rsidR="008060C3" w:rsidRPr="00CA2E4F" w:rsidRDefault="00C53D04" w:rsidP="00CA2E4F">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本项目位于</w:t>
                  </w:r>
                  <w:r w:rsidRPr="00CA2E4F">
                    <w:rPr>
                      <w:rFonts w:hAnsi="宋体" w:hint="eastAsia"/>
                      <w:color w:val="0D0D0D" w:themeColor="text1" w:themeTint="F2"/>
                      <w:kern w:val="0"/>
                      <w:szCs w:val="21"/>
                    </w:rPr>
                    <w:t>安徽芜湖市</w:t>
                  </w:r>
                  <w:proofErr w:type="gramStart"/>
                  <w:r w:rsidRPr="00CA2E4F">
                    <w:rPr>
                      <w:rFonts w:hAnsi="宋体" w:hint="eastAsia"/>
                      <w:color w:val="0D0D0D" w:themeColor="text1" w:themeTint="F2"/>
                      <w:kern w:val="0"/>
                      <w:szCs w:val="21"/>
                    </w:rPr>
                    <w:t>鸠</w:t>
                  </w:r>
                  <w:proofErr w:type="gramEnd"/>
                  <w:r w:rsidRPr="00CA2E4F">
                    <w:rPr>
                      <w:rFonts w:hAnsi="宋体" w:hint="eastAsia"/>
                      <w:color w:val="0D0D0D" w:themeColor="text1" w:themeTint="F2"/>
                      <w:kern w:val="0"/>
                      <w:szCs w:val="21"/>
                    </w:rPr>
                    <w:t>江区</w:t>
                  </w:r>
                  <w:r w:rsidR="007A5B94" w:rsidRPr="007A5B94">
                    <w:rPr>
                      <w:rFonts w:hAnsi="宋体" w:hint="eastAsia"/>
                      <w:color w:val="0D0D0D" w:themeColor="text1" w:themeTint="F2"/>
                      <w:kern w:val="0"/>
                      <w:szCs w:val="21"/>
                    </w:rPr>
                    <w:t>沈巷镇八角村</w:t>
                  </w:r>
                  <w:r w:rsidRPr="00CA2E4F">
                    <w:rPr>
                      <w:rFonts w:hAnsi="宋体" w:hint="eastAsia"/>
                      <w:color w:val="0D0D0D" w:themeColor="text1" w:themeTint="F2"/>
                      <w:kern w:val="0"/>
                      <w:szCs w:val="21"/>
                    </w:rPr>
                    <w:t>，</w:t>
                  </w:r>
                  <w:r w:rsidRPr="00CA2E4F">
                    <w:rPr>
                      <w:rFonts w:hAnsi="宋体"/>
                      <w:color w:val="0D0D0D" w:themeColor="text1" w:themeTint="F2"/>
                      <w:kern w:val="0"/>
                      <w:szCs w:val="21"/>
                    </w:rPr>
                    <w:t>不在生态红线范围内</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rsidTr="009E4930">
              <w:trPr>
                <w:jc w:val="center"/>
              </w:trPr>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2</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环境质量现状超标地区以及未达到环境质量目标考核要求的地区上新项目将受到限制</w:t>
                  </w:r>
                  <w:r w:rsidRPr="00CA2E4F">
                    <w:rPr>
                      <w:rFonts w:hAnsi="宋体" w:hint="eastAsia"/>
                      <w:color w:val="0D0D0D" w:themeColor="text1" w:themeTint="F2"/>
                      <w:kern w:val="0"/>
                      <w:szCs w:val="21"/>
                    </w:rPr>
                    <w:t>；</w:t>
                  </w:r>
                  <w:r w:rsidRPr="00CA2E4F">
                    <w:rPr>
                      <w:rFonts w:hAnsi="宋体"/>
                      <w:color w:val="0D0D0D" w:themeColor="text1" w:themeTint="F2"/>
                      <w:kern w:val="0"/>
                      <w:szCs w:val="21"/>
                    </w:rPr>
                    <w:t>对环境质量现状超标的地区</w:t>
                  </w:r>
                  <w:r w:rsidRPr="00CA2E4F">
                    <w:rPr>
                      <w:rFonts w:hAnsi="宋体" w:hint="eastAsia"/>
                      <w:color w:val="0D0D0D" w:themeColor="text1" w:themeTint="F2"/>
                      <w:kern w:val="0"/>
                      <w:szCs w:val="21"/>
                    </w:rPr>
                    <w:t>，</w:t>
                  </w:r>
                  <w:r w:rsidRPr="00CA2E4F">
                    <w:rPr>
                      <w:rFonts w:hAnsi="宋体"/>
                      <w:color w:val="0D0D0D" w:themeColor="text1" w:themeTint="F2"/>
                      <w:kern w:val="0"/>
                      <w:szCs w:val="21"/>
                    </w:rPr>
                    <w:t>项目拟采取的措施不能满足区域环境质量改善目标管理要求的</w:t>
                  </w:r>
                  <w:r w:rsidRPr="00CA2E4F">
                    <w:rPr>
                      <w:rFonts w:hAnsi="宋体" w:hint="eastAsia"/>
                      <w:color w:val="0D0D0D" w:themeColor="text1" w:themeTint="F2"/>
                      <w:kern w:val="0"/>
                      <w:szCs w:val="21"/>
                    </w:rPr>
                    <w:t>，</w:t>
                  </w:r>
                  <w:r w:rsidRPr="00CA2E4F">
                    <w:rPr>
                      <w:rFonts w:hAnsi="宋体"/>
                      <w:color w:val="0D0D0D" w:themeColor="text1" w:themeTint="F2"/>
                      <w:kern w:val="0"/>
                      <w:szCs w:val="21"/>
                    </w:rPr>
                    <w:t>依法不予审批其环评</w:t>
                  </w:r>
                  <w:r w:rsidRPr="00CA2E4F">
                    <w:rPr>
                      <w:rFonts w:hAnsi="宋体"/>
                      <w:color w:val="0D0D0D" w:themeColor="text1" w:themeTint="F2"/>
                      <w:kern w:val="0"/>
                      <w:szCs w:val="21"/>
                    </w:rPr>
                    <w:cr/>
                  </w:r>
                  <w:r w:rsidRPr="00CA2E4F">
                    <w:rPr>
                      <w:rFonts w:hAnsi="宋体"/>
                      <w:color w:val="0D0D0D" w:themeColor="text1" w:themeTint="F2"/>
                      <w:kern w:val="0"/>
                      <w:szCs w:val="21"/>
                    </w:rPr>
                    <w:t>件</w:t>
                  </w:r>
                </w:p>
              </w:tc>
              <w:tc>
                <w:tcPr>
                  <w:tcW w:w="2514" w:type="dxa"/>
                  <w:vAlign w:val="center"/>
                </w:tcPr>
                <w:p w:rsidR="008060C3" w:rsidRPr="00CA2E4F" w:rsidRDefault="008060C3" w:rsidP="00D35A1E">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本项目所在区域为</w:t>
                  </w:r>
                  <w:r w:rsidR="00C53D04" w:rsidRPr="00CA2E4F">
                    <w:rPr>
                      <w:rFonts w:hAnsi="宋体" w:hint="eastAsia"/>
                      <w:color w:val="0D0D0D" w:themeColor="text1" w:themeTint="F2"/>
                      <w:kern w:val="0"/>
                      <w:szCs w:val="21"/>
                    </w:rPr>
                    <w:t>芜湖市</w:t>
                  </w:r>
                  <w:proofErr w:type="gramStart"/>
                  <w:r w:rsidR="00C53D04" w:rsidRPr="00CA2E4F">
                    <w:rPr>
                      <w:rFonts w:hAnsi="宋体" w:hint="eastAsia"/>
                      <w:color w:val="0D0D0D" w:themeColor="text1" w:themeTint="F2"/>
                      <w:kern w:val="0"/>
                      <w:szCs w:val="21"/>
                    </w:rPr>
                    <w:t>鸠</w:t>
                  </w:r>
                  <w:proofErr w:type="gramEnd"/>
                  <w:r w:rsidR="00C53D04" w:rsidRPr="00CA2E4F">
                    <w:rPr>
                      <w:rFonts w:hAnsi="宋体" w:hint="eastAsia"/>
                      <w:color w:val="0D0D0D" w:themeColor="text1" w:themeTint="F2"/>
                      <w:kern w:val="0"/>
                      <w:szCs w:val="21"/>
                    </w:rPr>
                    <w:t>江区</w:t>
                  </w:r>
                  <w:r w:rsidR="006425E8" w:rsidRPr="00CA2E4F">
                    <w:rPr>
                      <w:rFonts w:hAnsi="宋体" w:hint="eastAsia"/>
                      <w:color w:val="0D0D0D" w:themeColor="text1" w:themeTint="F2"/>
                      <w:kern w:val="0"/>
                      <w:szCs w:val="21"/>
                    </w:rPr>
                    <w:t>，为</w:t>
                  </w:r>
                  <w:r w:rsidR="00D35A1E">
                    <w:rPr>
                      <w:rFonts w:hAnsi="宋体" w:hint="eastAsia"/>
                      <w:color w:val="0D0D0D" w:themeColor="text1" w:themeTint="F2"/>
                      <w:kern w:val="0"/>
                      <w:szCs w:val="21"/>
                    </w:rPr>
                    <w:t>不</w:t>
                  </w:r>
                  <w:r w:rsidRPr="00CA2E4F">
                    <w:rPr>
                      <w:rFonts w:hAnsi="宋体" w:hint="eastAsia"/>
                      <w:color w:val="0D0D0D" w:themeColor="text1" w:themeTint="F2"/>
                      <w:kern w:val="0"/>
                      <w:szCs w:val="21"/>
                    </w:rPr>
                    <w:t>达标区；根据工程分析及污染防治分析项目所采取污染防治措施合理可行，各污染物达标排放，不会造成环境质量超标</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rsidTr="009E4930">
              <w:trPr>
                <w:jc w:val="center"/>
              </w:trPr>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3</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w:t>
                  </w:r>
                  <w:r>
                    <w:rPr>
                      <w:rFonts w:hAnsi="宋体" w:hint="eastAsia"/>
                      <w:color w:val="000000"/>
                      <w:kern w:val="0"/>
                      <w:szCs w:val="21"/>
                    </w:rPr>
                    <w:lastRenderedPageBreak/>
                    <w:t>用上线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lastRenderedPageBreak/>
                    <w:t>依据有关资源利用上线</w:t>
                  </w:r>
                  <w:r w:rsidRPr="00CA2E4F">
                    <w:rPr>
                      <w:rFonts w:hAnsi="宋体"/>
                      <w:color w:val="0D0D0D" w:themeColor="text1" w:themeTint="F2"/>
                      <w:kern w:val="0"/>
                      <w:szCs w:val="21"/>
                    </w:rPr>
                    <w:lastRenderedPageBreak/>
                    <w:t>要求</w:t>
                  </w:r>
                  <w:r w:rsidRPr="00CA2E4F">
                    <w:rPr>
                      <w:rFonts w:hAnsi="宋体" w:hint="eastAsia"/>
                      <w:color w:val="0D0D0D" w:themeColor="text1" w:themeTint="F2"/>
                      <w:kern w:val="0"/>
                      <w:szCs w:val="21"/>
                    </w:rPr>
                    <w:t>，</w:t>
                  </w:r>
                  <w:r w:rsidRPr="00CA2E4F">
                    <w:rPr>
                      <w:rFonts w:hAnsi="宋体"/>
                      <w:color w:val="0D0D0D" w:themeColor="text1" w:themeTint="F2"/>
                      <w:kern w:val="0"/>
                      <w:szCs w:val="21"/>
                    </w:rPr>
                    <w:t>即各地区能源</w:t>
                  </w:r>
                  <w:r w:rsidRPr="00CA2E4F">
                    <w:rPr>
                      <w:rFonts w:hAnsi="宋体" w:hint="eastAsia"/>
                      <w:color w:val="0D0D0D" w:themeColor="text1" w:themeTint="F2"/>
                      <w:kern w:val="0"/>
                      <w:szCs w:val="21"/>
                    </w:rPr>
                    <w:t>、</w:t>
                  </w:r>
                  <w:r w:rsidRPr="00CA2E4F">
                    <w:rPr>
                      <w:rFonts w:hAnsi="宋体"/>
                      <w:color w:val="0D0D0D" w:themeColor="text1" w:themeTint="F2"/>
                      <w:kern w:val="0"/>
                      <w:szCs w:val="21"/>
                    </w:rPr>
                    <w:t>水</w:t>
                  </w:r>
                  <w:r w:rsidRPr="00CA2E4F">
                    <w:rPr>
                      <w:rFonts w:hAnsi="宋体" w:hint="eastAsia"/>
                      <w:color w:val="0D0D0D" w:themeColor="text1" w:themeTint="F2"/>
                      <w:kern w:val="0"/>
                      <w:szCs w:val="21"/>
                    </w:rPr>
                    <w:t>、</w:t>
                  </w:r>
                  <w:r w:rsidRPr="00CA2E4F">
                    <w:rPr>
                      <w:rFonts w:hAnsi="宋体"/>
                      <w:color w:val="0D0D0D" w:themeColor="text1" w:themeTint="F2"/>
                      <w:kern w:val="0"/>
                      <w:szCs w:val="21"/>
                    </w:rPr>
                    <w:t>土地等资源消耗是不得突破的</w:t>
                  </w:r>
                  <w:r w:rsidRPr="00CA2E4F">
                    <w:rPr>
                      <w:rFonts w:hAnsi="宋体" w:hint="eastAsia"/>
                      <w:color w:val="0D0D0D" w:themeColor="text1" w:themeTint="F2"/>
                      <w:kern w:val="0"/>
                      <w:szCs w:val="21"/>
                    </w:rPr>
                    <w:t>“天花板”</w:t>
                  </w:r>
                </w:p>
              </w:tc>
              <w:tc>
                <w:tcPr>
                  <w:tcW w:w="2514" w:type="dxa"/>
                  <w:vAlign w:val="center"/>
                </w:tcPr>
                <w:p w:rsidR="008060C3" w:rsidRPr="00CA2E4F" w:rsidRDefault="00C53D04" w:rsidP="00080241">
                  <w:pPr>
                    <w:autoSpaceDE w:val="0"/>
                    <w:autoSpaceDN w:val="0"/>
                    <w:jc w:val="center"/>
                    <w:rPr>
                      <w:rFonts w:hAnsi="宋体"/>
                      <w:color w:val="0D0D0D" w:themeColor="text1" w:themeTint="F2"/>
                      <w:kern w:val="0"/>
                      <w:szCs w:val="21"/>
                    </w:rPr>
                  </w:pPr>
                  <w:r w:rsidRPr="00CA2E4F">
                    <w:rPr>
                      <w:rFonts w:hAnsi="宋体" w:hint="eastAsia"/>
                      <w:color w:val="0D0D0D" w:themeColor="text1" w:themeTint="F2"/>
                      <w:kern w:val="24"/>
                      <w:szCs w:val="21"/>
                    </w:rPr>
                    <w:lastRenderedPageBreak/>
                    <w:t>项目不属于高污染、高能</w:t>
                  </w:r>
                  <w:r w:rsidRPr="00CA2E4F">
                    <w:rPr>
                      <w:rFonts w:hAnsi="宋体" w:hint="eastAsia"/>
                      <w:color w:val="0D0D0D" w:themeColor="text1" w:themeTint="F2"/>
                      <w:kern w:val="24"/>
                      <w:szCs w:val="21"/>
                    </w:rPr>
                    <w:lastRenderedPageBreak/>
                    <w:t>耗、高水耗的建设项目，符合资源利用上线的要求</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lastRenderedPageBreak/>
                    <w:t>相符</w:t>
                  </w:r>
                </w:p>
              </w:tc>
            </w:tr>
            <w:tr w:rsidR="008060C3" w:rsidTr="009E4930">
              <w:trPr>
                <w:jc w:val="center"/>
              </w:trPr>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lastRenderedPageBreak/>
                    <w:t>4</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sidR="00537138">
                    <w:rPr>
                      <w:rFonts w:hAnsi="宋体" w:hint="eastAsia"/>
                      <w:color w:val="000000"/>
                      <w:kern w:val="0"/>
                      <w:szCs w:val="21"/>
                    </w:rPr>
                    <w:t>束</w:t>
                  </w:r>
                  <w:r>
                    <w:rPr>
                      <w:rFonts w:hAnsi="宋体"/>
                      <w:color w:val="000000"/>
                      <w:kern w:val="0"/>
                      <w:szCs w:val="21"/>
                    </w:rPr>
                    <w:t>作用</w:t>
                  </w:r>
                </w:p>
              </w:tc>
              <w:tc>
                <w:tcPr>
                  <w:tcW w:w="2514"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本项</w:t>
                  </w:r>
                  <w:r w:rsidRPr="000D2202">
                    <w:rPr>
                      <w:rFonts w:hAnsi="宋体"/>
                      <w:color w:val="000000"/>
                      <w:kern w:val="0"/>
                      <w:szCs w:val="21"/>
                    </w:rPr>
                    <w:t>目</w:t>
                  </w:r>
                  <w:r w:rsidRPr="00CB52C4">
                    <w:rPr>
                      <w:rFonts w:hAnsi="宋体"/>
                      <w:color w:val="000000"/>
                      <w:kern w:val="0"/>
                      <w:szCs w:val="21"/>
                    </w:rPr>
                    <w:t>属于</w:t>
                  </w:r>
                  <w:r w:rsidR="00C53D04" w:rsidRPr="00C53D04">
                    <w:rPr>
                      <w:rFonts w:hAnsi="宋体" w:hint="eastAsia"/>
                      <w:color w:val="000000"/>
                      <w:kern w:val="0"/>
                      <w:szCs w:val="21"/>
                    </w:rPr>
                    <w:t>非金属矿物制品</w:t>
                  </w:r>
                  <w:r w:rsidR="00C53D04" w:rsidRPr="00C53D04">
                    <w:rPr>
                      <w:rFonts w:hAnsi="宋体"/>
                      <w:color w:val="000000"/>
                      <w:kern w:val="0"/>
                      <w:szCs w:val="21"/>
                    </w:rPr>
                    <w:t>业</w:t>
                  </w:r>
                  <w:r w:rsidRPr="00CB52C4">
                    <w:rPr>
                      <w:rFonts w:hAnsi="宋体" w:hint="eastAsia"/>
                      <w:color w:val="000000"/>
                      <w:kern w:val="0"/>
                      <w:szCs w:val="21"/>
                    </w:rPr>
                    <w:t>，</w:t>
                  </w:r>
                  <w:r w:rsidRPr="00CB52C4">
                    <w:rPr>
                      <w:rFonts w:hAnsi="宋体"/>
                      <w:color w:val="000000"/>
                      <w:kern w:val="0"/>
                      <w:szCs w:val="21"/>
                    </w:rPr>
                    <w:t>本</w:t>
                  </w:r>
                  <w:r w:rsidRPr="00393E66">
                    <w:rPr>
                      <w:rFonts w:hAnsi="宋体"/>
                      <w:color w:val="000000"/>
                      <w:kern w:val="0"/>
                      <w:szCs w:val="21"/>
                    </w:rPr>
                    <w:t>项目不属于</w:t>
                  </w:r>
                  <w:r w:rsidRPr="00393E66">
                    <w:rPr>
                      <w:rFonts w:hAnsi="宋体" w:hint="eastAsia"/>
                      <w:color w:val="000000"/>
                      <w:kern w:val="0"/>
                      <w:szCs w:val="21"/>
                    </w:rPr>
                    <w:t>《产业结构调整指导目录（</w:t>
                  </w:r>
                  <w:r w:rsidRPr="00393E66">
                    <w:rPr>
                      <w:rFonts w:hAnsi="宋体" w:hint="eastAsia"/>
                      <w:color w:val="000000"/>
                      <w:kern w:val="0"/>
                      <w:szCs w:val="21"/>
                    </w:rPr>
                    <w:t>20</w:t>
                  </w:r>
                  <w:r w:rsidRPr="00BE7963">
                    <w:rPr>
                      <w:rFonts w:hAnsi="宋体" w:hint="eastAsia"/>
                      <w:color w:val="0D0D0D"/>
                      <w:kern w:val="0"/>
                      <w:szCs w:val="21"/>
                    </w:rPr>
                    <w:t>19</w:t>
                  </w:r>
                  <w:r w:rsidRPr="00BE7963">
                    <w:rPr>
                      <w:rFonts w:hAnsi="宋体" w:hint="eastAsia"/>
                      <w:color w:val="0D0D0D"/>
                      <w:kern w:val="0"/>
                      <w:szCs w:val="21"/>
                    </w:rPr>
                    <w:t>年本）》鼓励类、限制类和</w:t>
                  </w:r>
                  <w:r>
                    <w:rPr>
                      <w:rFonts w:hAnsi="宋体" w:hint="eastAsia"/>
                      <w:color w:val="000000"/>
                      <w:kern w:val="0"/>
                      <w:szCs w:val="21"/>
                    </w:rPr>
                    <w:t>淘汰类，视为允许类，本项目符合国家和地方产业政策</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rsidR="008060C3" w:rsidRDefault="008060C3" w:rsidP="008060C3">
            <w:pPr>
              <w:spacing w:line="360" w:lineRule="auto"/>
              <w:ind w:firstLineChars="177" w:firstLine="425"/>
              <w:rPr>
                <w:rFonts w:hAnsi="宋体"/>
                <w:kern w:val="24"/>
                <w:sz w:val="24"/>
              </w:rPr>
            </w:pPr>
            <w:r>
              <w:rPr>
                <w:rFonts w:hint="eastAsia"/>
                <w:color w:val="000000"/>
                <w:sz w:val="24"/>
              </w:rPr>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rsidR="00D35A1E" w:rsidRDefault="008060C3" w:rsidP="00D35A1E">
            <w:pPr>
              <w:autoSpaceDE w:val="0"/>
              <w:autoSpaceDN w:val="0"/>
              <w:adjustRightInd w:val="0"/>
              <w:spacing w:line="360" w:lineRule="auto"/>
              <w:ind w:firstLineChars="200" w:firstLine="482"/>
              <w:jc w:val="left"/>
              <w:rPr>
                <w:rFonts w:hAnsi="宋体"/>
                <w:b/>
                <w:color w:val="000000"/>
                <w:kern w:val="0"/>
                <w:sz w:val="24"/>
              </w:rPr>
            </w:pPr>
            <w:r>
              <w:rPr>
                <w:rFonts w:hint="eastAsia"/>
                <w:b/>
                <w:bCs/>
                <w:color w:val="000000"/>
                <w:sz w:val="24"/>
              </w:rPr>
              <w:t>3</w:t>
            </w:r>
            <w:r w:rsidR="00FD2517" w:rsidRPr="00F021A6">
              <w:rPr>
                <w:rFonts w:hint="eastAsia"/>
                <w:b/>
                <w:bCs/>
                <w:color w:val="000000"/>
                <w:sz w:val="24"/>
              </w:rPr>
              <w:t>、</w:t>
            </w:r>
            <w:r w:rsidR="00D35A1E" w:rsidRPr="004534AB">
              <w:rPr>
                <w:rFonts w:hint="eastAsia"/>
                <w:b/>
                <w:bCs/>
                <w:sz w:val="24"/>
              </w:rPr>
              <w:t>与</w:t>
            </w:r>
            <w:r w:rsidR="00D35A1E" w:rsidRPr="00C53EB8">
              <w:rPr>
                <w:rFonts w:hAnsi="宋体" w:hint="eastAsia"/>
                <w:b/>
                <w:color w:val="000000"/>
                <w:kern w:val="0"/>
                <w:sz w:val="24"/>
              </w:rPr>
              <w:t>《中共安徽省委</w:t>
            </w:r>
            <w:r w:rsidR="00D35A1E" w:rsidRPr="00C53EB8">
              <w:rPr>
                <w:rFonts w:hAnsi="宋体"/>
                <w:b/>
                <w:color w:val="000000"/>
                <w:kern w:val="0"/>
                <w:sz w:val="24"/>
              </w:rPr>
              <w:t xml:space="preserve"> </w:t>
            </w:r>
            <w:r w:rsidR="00D35A1E" w:rsidRPr="00C53EB8">
              <w:rPr>
                <w:rFonts w:hAnsi="宋体" w:hint="eastAsia"/>
                <w:b/>
                <w:color w:val="000000"/>
                <w:kern w:val="0"/>
                <w:sz w:val="24"/>
              </w:rPr>
              <w:t>安徽省人民政府</w:t>
            </w:r>
            <w:r w:rsidR="00D35A1E" w:rsidRPr="00C53EB8">
              <w:rPr>
                <w:rFonts w:hAnsi="宋体"/>
                <w:b/>
                <w:color w:val="000000"/>
                <w:kern w:val="0"/>
                <w:sz w:val="24"/>
              </w:rPr>
              <w:t xml:space="preserve"> </w:t>
            </w:r>
            <w:r w:rsidR="00D35A1E" w:rsidRPr="00C53EB8">
              <w:rPr>
                <w:rFonts w:hAnsi="宋体" w:hint="eastAsia"/>
                <w:b/>
                <w:color w:val="000000"/>
                <w:kern w:val="0"/>
                <w:sz w:val="24"/>
              </w:rPr>
              <w:t>关于全面打造水清岸绿产业优美丽长江（安徽）经济带的实施意见（升级版）》（</w:t>
            </w:r>
            <w:proofErr w:type="gramStart"/>
            <w:r w:rsidR="00D35A1E" w:rsidRPr="00C53EB8">
              <w:rPr>
                <w:rFonts w:hAnsi="宋体" w:hint="eastAsia"/>
                <w:b/>
                <w:color w:val="000000"/>
                <w:kern w:val="0"/>
                <w:sz w:val="24"/>
              </w:rPr>
              <w:t>皖发〔</w:t>
            </w:r>
            <w:r w:rsidR="00D35A1E" w:rsidRPr="00C53EB8">
              <w:rPr>
                <w:rFonts w:hAnsi="宋体"/>
                <w:b/>
                <w:color w:val="000000"/>
                <w:kern w:val="0"/>
                <w:sz w:val="24"/>
              </w:rPr>
              <w:t>2021</w:t>
            </w:r>
            <w:r w:rsidR="00D35A1E" w:rsidRPr="00C53EB8">
              <w:rPr>
                <w:rFonts w:hAnsi="宋体" w:hint="eastAsia"/>
                <w:b/>
                <w:color w:val="000000"/>
                <w:kern w:val="0"/>
                <w:sz w:val="24"/>
              </w:rPr>
              <w:t>〕</w:t>
            </w:r>
            <w:proofErr w:type="gramEnd"/>
            <w:r w:rsidR="00D35A1E" w:rsidRPr="00C53EB8">
              <w:rPr>
                <w:rFonts w:hAnsi="宋体"/>
                <w:b/>
                <w:color w:val="000000"/>
                <w:kern w:val="0"/>
                <w:sz w:val="24"/>
              </w:rPr>
              <w:t xml:space="preserve">19 </w:t>
            </w:r>
            <w:r w:rsidR="00D35A1E" w:rsidRPr="00C53EB8">
              <w:rPr>
                <w:rFonts w:hAnsi="宋体" w:hint="eastAsia"/>
                <w:b/>
                <w:color w:val="000000"/>
                <w:kern w:val="0"/>
                <w:sz w:val="24"/>
              </w:rPr>
              <w:t>号）相符性分析</w:t>
            </w:r>
          </w:p>
          <w:p w:rsidR="00D35A1E" w:rsidRDefault="00D35A1E" w:rsidP="00D35A1E">
            <w:pPr>
              <w:autoSpaceDE w:val="0"/>
              <w:autoSpaceDN w:val="0"/>
              <w:adjustRightInd w:val="0"/>
              <w:spacing w:line="360" w:lineRule="auto"/>
              <w:ind w:firstLineChars="200" w:firstLine="480"/>
              <w:jc w:val="left"/>
              <w:rPr>
                <w:color w:val="000000"/>
                <w:sz w:val="24"/>
              </w:rPr>
            </w:pPr>
            <w:r w:rsidRPr="00C53EB8">
              <w:rPr>
                <w:color w:val="000000"/>
                <w:sz w:val="24"/>
              </w:rPr>
              <w:t>2021</w:t>
            </w:r>
            <w:r w:rsidRPr="00C53EB8">
              <w:rPr>
                <w:rFonts w:hint="eastAsia"/>
                <w:color w:val="000000"/>
                <w:sz w:val="24"/>
              </w:rPr>
              <w:t>年</w:t>
            </w:r>
            <w:r w:rsidRPr="00C53EB8">
              <w:rPr>
                <w:color w:val="000000"/>
                <w:sz w:val="24"/>
              </w:rPr>
              <w:t>8</w:t>
            </w:r>
            <w:r w:rsidRPr="00C53EB8">
              <w:rPr>
                <w:rFonts w:hint="eastAsia"/>
                <w:color w:val="000000"/>
                <w:sz w:val="24"/>
              </w:rPr>
              <w:t>月</w:t>
            </w:r>
            <w:r w:rsidRPr="00C53EB8">
              <w:rPr>
                <w:color w:val="000000"/>
                <w:sz w:val="24"/>
              </w:rPr>
              <w:t>9</w:t>
            </w:r>
            <w:r w:rsidRPr="00C53EB8">
              <w:rPr>
                <w:rFonts w:hint="eastAsia"/>
                <w:color w:val="000000"/>
                <w:sz w:val="24"/>
              </w:rPr>
              <w:t>日中共安徽省委、省政府印发了《关于打造水清岸绿产业优美丽长江（安徽）经济带的实施意见（升级版）》。《意见》指出了打造水更清、岸更绿、天更蓝色和产业更优的美丽长江</w:t>
            </w:r>
            <w:r w:rsidRPr="00C53EB8">
              <w:rPr>
                <w:color w:val="000000"/>
                <w:sz w:val="24"/>
              </w:rPr>
              <w:t>(</w:t>
            </w:r>
            <w:r w:rsidRPr="00C53EB8">
              <w:rPr>
                <w:rFonts w:hint="eastAsia"/>
                <w:color w:val="000000"/>
                <w:sz w:val="24"/>
              </w:rPr>
              <w:t>安徽</w:t>
            </w:r>
            <w:r w:rsidRPr="00C53EB8">
              <w:rPr>
                <w:color w:val="000000"/>
                <w:sz w:val="24"/>
              </w:rPr>
              <w:t>)</w:t>
            </w:r>
            <w:r w:rsidRPr="00C53EB8">
              <w:rPr>
                <w:rFonts w:hint="eastAsia"/>
                <w:color w:val="000000"/>
                <w:sz w:val="24"/>
              </w:rPr>
              <w:t>经济带的思路目标。筑牢</w:t>
            </w:r>
            <w:r w:rsidRPr="00C53EB8">
              <w:rPr>
                <w:color w:val="000000"/>
                <w:sz w:val="24"/>
              </w:rPr>
              <w:t>1</w:t>
            </w:r>
            <w:r w:rsidRPr="00C53EB8">
              <w:rPr>
                <w:rFonts w:hint="eastAsia"/>
                <w:color w:val="000000"/>
                <w:sz w:val="24"/>
              </w:rPr>
              <w:t>公里、</w:t>
            </w:r>
            <w:r w:rsidRPr="00C53EB8">
              <w:rPr>
                <w:color w:val="000000"/>
                <w:sz w:val="24"/>
              </w:rPr>
              <w:t>5</w:t>
            </w:r>
            <w:r w:rsidRPr="00C53EB8">
              <w:rPr>
                <w:rFonts w:hint="eastAsia"/>
                <w:color w:val="000000"/>
                <w:sz w:val="24"/>
              </w:rPr>
              <w:t>公里、</w:t>
            </w:r>
            <w:r w:rsidRPr="00C53EB8">
              <w:rPr>
                <w:color w:val="000000"/>
                <w:sz w:val="24"/>
              </w:rPr>
              <w:t>15</w:t>
            </w:r>
            <w:r w:rsidRPr="00C53EB8">
              <w:rPr>
                <w:rFonts w:hint="eastAsia"/>
                <w:color w:val="000000"/>
                <w:sz w:val="24"/>
              </w:rPr>
              <w:t>公里“三道防线”：</w:t>
            </w:r>
          </w:p>
          <w:p w:rsidR="00D35A1E" w:rsidRDefault="00D35A1E" w:rsidP="00D35A1E">
            <w:pPr>
              <w:autoSpaceDE w:val="0"/>
              <w:autoSpaceDN w:val="0"/>
              <w:adjustRightInd w:val="0"/>
              <w:spacing w:line="360" w:lineRule="auto"/>
              <w:ind w:firstLineChars="200" w:firstLine="480"/>
              <w:jc w:val="left"/>
              <w:rPr>
                <w:color w:val="000000"/>
                <w:sz w:val="24"/>
              </w:rPr>
            </w:pPr>
            <w:r>
              <w:rPr>
                <w:rFonts w:hint="eastAsia"/>
                <w:color w:val="000000"/>
                <w:sz w:val="24"/>
              </w:rPr>
              <w:t>——</w:t>
            </w:r>
            <w:r w:rsidRPr="005A761F">
              <w:rPr>
                <w:rFonts w:hint="eastAsia"/>
                <w:color w:val="000000"/>
                <w:sz w:val="24"/>
              </w:rPr>
              <w:t>沿江</w:t>
            </w:r>
            <w:r w:rsidRPr="005A761F">
              <w:rPr>
                <w:color w:val="000000"/>
                <w:sz w:val="24"/>
              </w:rPr>
              <w:t>1</w:t>
            </w:r>
            <w:r w:rsidRPr="005A761F">
              <w:rPr>
                <w:rFonts w:hint="eastAsia"/>
                <w:color w:val="000000"/>
                <w:sz w:val="24"/>
              </w:rPr>
              <w:t>公里范围内“五个达标”得到巩固。长江干流及主要支流国家考核断面水质全面实现达标，优良比例达</w:t>
            </w:r>
            <w:r w:rsidRPr="005A761F">
              <w:rPr>
                <w:color w:val="000000"/>
                <w:sz w:val="24"/>
              </w:rPr>
              <w:t>100</w:t>
            </w:r>
            <w:r w:rsidRPr="005A761F">
              <w:rPr>
                <w:rFonts w:hint="eastAsia"/>
                <w:color w:val="000000"/>
                <w:sz w:val="24"/>
              </w:rPr>
              <w:t>％。长江干流</w:t>
            </w:r>
            <w:r w:rsidRPr="005A761F">
              <w:rPr>
                <w:color w:val="000000"/>
                <w:sz w:val="24"/>
              </w:rPr>
              <w:t>40</w:t>
            </w:r>
            <w:r w:rsidRPr="005A761F">
              <w:rPr>
                <w:rFonts w:hint="eastAsia"/>
                <w:color w:val="000000"/>
                <w:sz w:val="24"/>
              </w:rPr>
              <w:t>个水功能区水质全部稳定达标，水质达标率</w:t>
            </w:r>
            <w:r w:rsidRPr="005A761F">
              <w:rPr>
                <w:color w:val="000000"/>
                <w:sz w:val="24"/>
              </w:rPr>
              <w:t>100%</w:t>
            </w:r>
            <w:r w:rsidRPr="005A761F">
              <w:rPr>
                <w:rFonts w:hint="eastAsia"/>
                <w:color w:val="000000"/>
                <w:sz w:val="24"/>
              </w:rPr>
              <w:t>，湿地全面保护。沿江</w:t>
            </w:r>
            <w:r w:rsidRPr="005A761F">
              <w:rPr>
                <w:color w:val="000000"/>
                <w:sz w:val="24"/>
              </w:rPr>
              <w:t>5</w:t>
            </w:r>
            <w:r w:rsidRPr="005A761F">
              <w:rPr>
                <w:rFonts w:hint="eastAsia"/>
                <w:color w:val="000000"/>
                <w:sz w:val="24"/>
              </w:rPr>
              <w:t>市细颗粒物（</w:t>
            </w:r>
            <w:r w:rsidRPr="005A761F">
              <w:rPr>
                <w:color w:val="000000"/>
                <w:sz w:val="24"/>
              </w:rPr>
              <w:t>PM2.5)</w:t>
            </w:r>
            <w:r w:rsidRPr="005A761F">
              <w:rPr>
                <w:rFonts w:hint="eastAsia"/>
                <w:color w:val="000000"/>
                <w:sz w:val="24"/>
              </w:rPr>
              <w:t>指标国家考核要求全面达标。</w:t>
            </w:r>
            <w:proofErr w:type="gramStart"/>
            <w:r w:rsidRPr="005A761F">
              <w:rPr>
                <w:rFonts w:hint="eastAsia"/>
                <w:color w:val="000000"/>
                <w:sz w:val="24"/>
              </w:rPr>
              <w:t>应绿尽绿全面</w:t>
            </w:r>
            <w:proofErr w:type="gramEnd"/>
            <w:r w:rsidRPr="005A761F">
              <w:rPr>
                <w:rFonts w:hint="eastAsia"/>
                <w:color w:val="000000"/>
                <w:sz w:val="24"/>
              </w:rPr>
              <w:t>达标，宜林地段绿化率达</w:t>
            </w:r>
            <w:r w:rsidRPr="005A761F">
              <w:rPr>
                <w:color w:val="000000"/>
                <w:sz w:val="24"/>
              </w:rPr>
              <w:t>100</w:t>
            </w:r>
            <w:r w:rsidRPr="005A761F">
              <w:rPr>
                <w:rFonts w:hint="eastAsia"/>
                <w:color w:val="000000"/>
                <w:sz w:val="24"/>
              </w:rPr>
              <w:t>％。不符合环保和安全要求的重化工、重污染企业，全部依法搬迁实现达标。</w:t>
            </w:r>
          </w:p>
          <w:p w:rsidR="00D35A1E" w:rsidRPr="005A761F" w:rsidRDefault="00D35A1E" w:rsidP="00D35A1E">
            <w:pPr>
              <w:autoSpaceDE w:val="0"/>
              <w:autoSpaceDN w:val="0"/>
              <w:adjustRightInd w:val="0"/>
              <w:spacing w:line="360" w:lineRule="auto"/>
              <w:ind w:firstLineChars="200" w:firstLine="480"/>
              <w:jc w:val="left"/>
              <w:rPr>
                <w:color w:val="000000"/>
                <w:sz w:val="24"/>
              </w:rPr>
            </w:pPr>
            <w:r>
              <w:rPr>
                <w:rFonts w:hint="eastAsia"/>
                <w:color w:val="000000"/>
                <w:sz w:val="24"/>
              </w:rPr>
              <w:t>——</w:t>
            </w:r>
            <w:r w:rsidRPr="005A761F">
              <w:rPr>
                <w:rFonts w:hint="eastAsia"/>
                <w:color w:val="000000"/>
                <w:sz w:val="24"/>
              </w:rPr>
              <w:t>沿江</w:t>
            </w:r>
            <w:r w:rsidRPr="005A761F">
              <w:rPr>
                <w:color w:val="000000"/>
                <w:sz w:val="24"/>
              </w:rPr>
              <w:t>5</w:t>
            </w:r>
            <w:r w:rsidRPr="005A761F">
              <w:rPr>
                <w:rFonts w:hint="eastAsia"/>
                <w:color w:val="000000"/>
                <w:sz w:val="24"/>
              </w:rPr>
              <w:t>公里范围内“五个一律”得到坚持。畜禽养殖和“三网”水产养殖问题一律整改到位，实现畜禽养殖废弃物资源化利用。</w:t>
            </w:r>
            <w:r w:rsidRPr="005A761F">
              <w:rPr>
                <w:color w:val="000000"/>
                <w:sz w:val="24"/>
              </w:rPr>
              <w:t>25</w:t>
            </w:r>
            <w:r w:rsidRPr="005A761F">
              <w:rPr>
                <w:rFonts w:hint="eastAsia"/>
                <w:color w:val="000000"/>
                <w:sz w:val="24"/>
              </w:rPr>
              <w:t>度以上坡耕地一律依法依规退耕还林还草，实现植被全覆盖。在建重化工项目</w:t>
            </w:r>
            <w:proofErr w:type="gramStart"/>
            <w:r w:rsidRPr="005A761F">
              <w:rPr>
                <w:rFonts w:hint="eastAsia"/>
                <w:color w:val="000000"/>
                <w:sz w:val="24"/>
              </w:rPr>
              <w:t>一律对</w:t>
            </w:r>
            <w:proofErr w:type="gramEnd"/>
            <w:r w:rsidRPr="005A761F">
              <w:rPr>
                <w:rFonts w:hint="eastAsia"/>
                <w:color w:val="000000"/>
                <w:sz w:val="24"/>
              </w:rPr>
              <w:t>标评估，环保和安全不能达标的全部暂停建设，依法依规整改</w:t>
            </w:r>
            <w:r w:rsidRPr="005A761F">
              <w:rPr>
                <w:rFonts w:hint="eastAsia"/>
                <w:color w:val="000000"/>
                <w:sz w:val="24"/>
              </w:rPr>
              <w:lastRenderedPageBreak/>
              <w:t>或搬迁。现有重化工企业一律实施提标改造，达不到最新环保和安全要求的，依法依规搬迁或转型。“散乱污”企业一律依法依规处置，坚决关停取缔一批、整改提升一批、搬迁入园一批。</w:t>
            </w:r>
          </w:p>
          <w:p w:rsidR="00D35A1E" w:rsidRDefault="00D35A1E" w:rsidP="00D35A1E">
            <w:pPr>
              <w:autoSpaceDE w:val="0"/>
              <w:autoSpaceDN w:val="0"/>
              <w:adjustRightInd w:val="0"/>
              <w:spacing w:line="360" w:lineRule="auto"/>
              <w:ind w:firstLineChars="200" w:firstLine="480"/>
              <w:jc w:val="left"/>
              <w:rPr>
                <w:color w:val="000000"/>
                <w:sz w:val="24"/>
              </w:rPr>
            </w:pPr>
            <w:r w:rsidRPr="005A761F">
              <w:rPr>
                <w:rFonts w:hint="eastAsia"/>
                <w:color w:val="000000"/>
                <w:sz w:val="24"/>
              </w:rPr>
              <w:t>——沿江</w:t>
            </w:r>
            <w:r w:rsidRPr="005A761F">
              <w:rPr>
                <w:color w:val="000000"/>
                <w:sz w:val="24"/>
              </w:rPr>
              <w:t>15</w:t>
            </w:r>
            <w:r w:rsidRPr="005A761F">
              <w:rPr>
                <w:rFonts w:hint="eastAsia"/>
                <w:color w:val="000000"/>
                <w:sz w:val="24"/>
              </w:rPr>
              <w:t>公里范围内“五个合</w:t>
            </w:r>
            <w:proofErr w:type="gramStart"/>
            <w:r w:rsidRPr="005A761F">
              <w:rPr>
                <w:rFonts w:hint="eastAsia"/>
                <w:color w:val="000000"/>
                <w:sz w:val="24"/>
              </w:rPr>
              <w:t>规</w:t>
            </w:r>
            <w:proofErr w:type="gramEnd"/>
            <w:r w:rsidRPr="005A761F">
              <w:rPr>
                <w:rFonts w:hint="eastAsia"/>
                <w:color w:val="000000"/>
                <w:sz w:val="24"/>
              </w:rPr>
              <w:t>”得到提升。现有污水处理厂出水水质全面合</w:t>
            </w:r>
            <w:proofErr w:type="gramStart"/>
            <w:r w:rsidRPr="005A761F">
              <w:rPr>
                <w:rFonts w:hint="eastAsia"/>
                <w:color w:val="000000"/>
                <w:sz w:val="24"/>
              </w:rPr>
              <w:t>规</w:t>
            </w:r>
            <w:proofErr w:type="gramEnd"/>
            <w:r w:rsidRPr="005A761F">
              <w:rPr>
                <w:rFonts w:hint="eastAsia"/>
                <w:color w:val="000000"/>
                <w:sz w:val="24"/>
              </w:rPr>
              <w:t>，全部达到一级</w:t>
            </w:r>
            <w:r w:rsidRPr="005A761F">
              <w:rPr>
                <w:color w:val="000000"/>
                <w:sz w:val="24"/>
              </w:rPr>
              <w:t>A</w:t>
            </w:r>
            <w:r w:rsidRPr="005A761F">
              <w:rPr>
                <w:rFonts w:hint="eastAsia"/>
                <w:color w:val="000000"/>
                <w:sz w:val="24"/>
              </w:rPr>
              <w:t>排放标准，设区市污泥无害化处置率达到</w:t>
            </w:r>
            <w:r w:rsidRPr="005A761F">
              <w:rPr>
                <w:color w:val="000000"/>
                <w:sz w:val="24"/>
              </w:rPr>
              <w:t>95</w:t>
            </w:r>
            <w:r w:rsidRPr="005A761F">
              <w:rPr>
                <w:rFonts w:hint="eastAsia"/>
                <w:color w:val="000000"/>
                <w:sz w:val="24"/>
              </w:rPr>
              <w:t>％以上。城市黑臭水体治理全面合</w:t>
            </w:r>
            <w:proofErr w:type="gramStart"/>
            <w:r w:rsidRPr="005A761F">
              <w:rPr>
                <w:rFonts w:hint="eastAsia"/>
                <w:color w:val="000000"/>
                <w:sz w:val="24"/>
              </w:rPr>
              <w:t>规</w:t>
            </w:r>
            <w:proofErr w:type="gramEnd"/>
            <w:r w:rsidRPr="005A761F">
              <w:rPr>
                <w:rFonts w:hint="eastAsia"/>
                <w:color w:val="000000"/>
                <w:sz w:val="24"/>
              </w:rPr>
              <w:t>，透明度、溶解氧、氧化还原电位、氨氮等指标和周边群众满意度达到国家规定要求，</w:t>
            </w:r>
            <w:proofErr w:type="gramStart"/>
            <w:r w:rsidRPr="005A761F">
              <w:rPr>
                <w:rFonts w:hint="eastAsia"/>
                <w:color w:val="000000"/>
                <w:sz w:val="24"/>
              </w:rPr>
              <w:t>实现长制久清</w:t>
            </w:r>
            <w:proofErr w:type="gramEnd"/>
            <w:r w:rsidRPr="005A761F">
              <w:rPr>
                <w:rFonts w:hint="eastAsia"/>
                <w:color w:val="000000"/>
                <w:sz w:val="24"/>
              </w:rPr>
              <w:t>。规模畜禽养殖场粪污处理设施装配排放合</w:t>
            </w:r>
            <w:proofErr w:type="gramStart"/>
            <w:r w:rsidRPr="005A761F">
              <w:rPr>
                <w:rFonts w:hint="eastAsia"/>
                <w:color w:val="000000"/>
                <w:sz w:val="24"/>
              </w:rPr>
              <w:t>规</w:t>
            </w:r>
            <w:proofErr w:type="gramEnd"/>
            <w:r w:rsidRPr="005A761F">
              <w:rPr>
                <w:rFonts w:hint="eastAsia"/>
                <w:color w:val="000000"/>
                <w:sz w:val="24"/>
              </w:rPr>
              <w:t>，粪污处理设施装配率达</w:t>
            </w:r>
            <w:r w:rsidRPr="005A761F">
              <w:rPr>
                <w:color w:val="000000"/>
                <w:sz w:val="24"/>
              </w:rPr>
              <w:t>100%</w:t>
            </w:r>
            <w:r w:rsidRPr="005A761F">
              <w:rPr>
                <w:rFonts w:hint="eastAsia"/>
                <w:color w:val="000000"/>
                <w:sz w:val="24"/>
              </w:rPr>
              <w:t>，畜禽粪污综合利用率达</w:t>
            </w:r>
            <w:r w:rsidRPr="005A761F">
              <w:rPr>
                <w:color w:val="000000"/>
                <w:sz w:val="24"/>
              </w:rPr>
              <w:t>85</w:t>
            </w:r>
            <w:r w:rsidRPr="005A761F">
              <w:rPr>
                <w:rFonts w:hint="eastAsia"/>
                <w:color w:val="000000"/>
                <w:sz w:val="24"/>
              </w:rPr>
              <w:t>％以上。新建项目全部合</w:t>
            </w:r>
            <w:proofErr w:type="gramStart"/>
            <w:r w:rsidRPr="005A761F">
              <w:rPr>
                <w:rFonts w:hint="eastAsia"/>
                <w:color w:val="000000"/>
                <w:sz w:val="24"/>
              </w:rPr>
              <w:t>规</w:t>
            </w:r>
            <w:proofErr w:type="gramEnd"/>
            <w:r w:rsidRPr="005A761F">
              <w:rPr>
                <w:rFonts w:hint="eastAsia"/>
                <w:color w:val="000000"/>
                <w:sz w:val="24"/>
              </w:rPr>
              <w:t>，环保和安全达标，工艺技术和装备水平行业先进，产品处于产业链、价值链中高端。工业园区优化整合全面合</w:t>
            </w:r>
            <w:proofErr w:type="gramStart"/>
            <w:r w:rsidRPr="005A761F">
              <w:rPr>
                <w:rFonts w:hint="eastAsia"/>
                <w:color w:val="000000"/>
                <w:sz w:val="24"/>
              </w:rPr>
              <w:t>规</w:t>
            </w:r>
            <w:proofErr w:type="gramEnd"/>
            <w:r w:rsidRPr="005A761F">
              <w:rPr>
                <w:rFonts w:hint="eastAsia"/>
                <w:color w:val="000000"/>
                <w:sz w:val="24"/>
              </w:rPr>
              <w:t>，不合</w:t>
            </w:r>
            <w:proofErr w:type="gramStart"/>
            <w:r w:rsidRPr="005A761F">
              <w:rPr>
                <w:rFonts w:hint="eastAsia"/>
                <w:color w:val="000000"/>
                <w:sz w:val="24"/>
              </w:rPr>
              <w:t>规</w:t>
            </w:r>
            <w:proofErr w:type="gramEnd"/>
            <w:r w:rsidRPr="005A761F">
              <w:rPr>
                <w:rFonts w:hint="eastAsia"/>
                <w:color w:val="000000"/>
                <w:sz w:val="24"/>
              </w:rPr>
              <w:t>的园区全部整治清理，打造主业突出、特色鲜明、竞争力强、绿色发展的产业集聚区。</w:t>
            </w:r>
          </w:p>
          <w:p w:rsidR="00D35A1E" w:rsidRPr="00CA5311" w:rsidRDefault="00D35A1E" w:rsidP="00D35A1E">
            <w:pPr>
              <w:autoSpaceDE w:val="0"/>
              <w:autoSpaceDN w:val="0"/>
              <w:adjustRightInd w:val="0"/>
              <w:spacing w:line="360" w:lineRule="auto"/>
              <w:ind w:firstLineChars="200" w:firstLine="480"/>
              <w:jc w:val="left"/>
              <w:rPr>
                <w:color w:val="000000"/>
                <w:sz w:val="24"/>
              </w:rPr>
            </w:pPr>
            <w:r w:rsidRPr="00D35A1E">
              <w:rPr>
                <w:color w:val="000000"/>
                <w:sz w:val="24"/>
              </w:rPr>
              <w:t>本项目两个厂区分别距离长江</w:t>
            </w:r>
            <w:r w:rsidRPr="00D35A1E">
              <w:rPr>
                <w:rFonts w:hint="eastAsia"/>
                <w:color w:val="000000"/>
                <w:sz w:val="24"/>
              </w:rPr>
              <w:t>13.08</w:t>
            </w:r>
            <w:r w:rsidRPr="00D35A1E">
              <w:rPr>
                <w:color w:val="000000"/>
                <w:sz w:val="24"/>
              </w:rPr>
              <w:t>公里</w:t>
            </w:r>
            <w:r w:rsidRPr="00D35A1E">
              <w:rPr>
                <w:rFonts w:hint="eastAsia"/>
                <w:color w:val="000000"/>
                <w:sz w:val="24"/>
              </w:rPr>
              <w:t>、</w:t>
            </w:r>
            <w:r w:rsidRPr="00D35A1E">
              <w:rPr>
                <w:rFonts w:hint="eastAsia"/>
                <w:color w:val="000000"/>
                <w:sz w:val="24"/>
              </w:rPr>
              <w:t>14.12</w:t>
            </w:r>
            <w:r w:rsidRPr="00D35A1E">
              <w:rPr>
                <w:color w:val="000000"/>
                <w:sz w:val="24"/>
              </w:rPr>
              <w:t>公里</w:t>
            </w:r>
            <w:r w:rsidRPr="005A761F">
              <w:rPr>
                <w:rFonts w:hint="eastAsia"/>
                <w:color w:val="000000"/>
                <w:sz w:val="24"/>
              </w:rPr>
              <w:t>，位于《意见》中“三道防线”在</w:t>
            </w:r>
            <w:r>
              <w:rPr>
                <w:rFonts w:hint="eastAsia"/>
                <w:color w:val="000000"/>
                <w:sz w:val="24"/>
              </w:rPr>
              <w:t>1</w:t>
            </w:r>
            <w:r w:rsidRPr="005A761F">
              <w:rPr>
                <w:color w:val="000000"/>
                <w:sz w:val="24"/>
              </w:rPr>
              <w:t>5</w:t>
            </w:r>
            <w:r>
              <w:rPr>
                <w:rFonts w:hint="eastAsia"/>
                <w:color w:val="000000"/>
                <w:sz w:val="24"/>
              </w:rPr>
              <w:t>公里范围之内</w:t>
            </w:r>
            <w:r w:rsidRPr="005A761F">
              <w:rPr>
                <w:rFonts w:hint="eastAsia"/>
                <w:color w:val="000000"/>
                <w:sz w:val="24"/>
              </w:rPr>
              <w:t>。项目建成后将按照环保和安全有关要求进行生产，环保和安全能够确保达标，工艺技术和装备水平行业先进，项目产品为</w:t>
            </w:r>
            <w:r w:rsidRPr="00CB4D99">
              <w:rPr>
                <w:rFonts w:hint="eastAsia"/>
                <w:color w:val="000000"/>
                <w:sz w:val="24"/>
              </w:rPr>
              <w:t>混凝土、水稳料及沥青</w:t>
            </w:r>
            <w:proofErr w:type="gramStart"/>
            <w:r w:rsidRPr="00CB4D99">
              <w:rPr>
                <w:rFonts w:hint="eastAsia"/>
                <w:color w:val="000000"/>
                <w:sz w:val="24"/>
              </w:rPr>
              <w:t>砼</w:t>
            </w:r>
            <w:proofErr w:type="gramEnd"/>
            <w:r w:rsidRPr="005A761F">
              <w:rPr>
                <w:rFonts w:hint="eastAsia"/>
                <w:color w:val="000000"/>
                <w:sz w:val="24"/>
              </w:rPr>
              <w:t>，</w:t>
            </w:r>
            <w:r w:rsidR="00CB4D99" w:rsidRPr="00CB4D99">
              <w:rPr>
                <w:rFonts w:hint="eastAsia"/>
                <w:color w:val="000000"/>
                <w:sz w:val="24"/>
              </w:rPr>
              <w:t>项目产品用于</w:t>
            </w:r>
            <w:r w:rsidR="00CB4D99" w:rsidRPr="00CB4D99">
              <w:rPr>
                <w:rFonts w:hint="eastAsia"/>
                <w:color w:val="000000"/>
                <w:sz w:val="24"/>
              </w:rPr>
              <w:t>G5011</w:t>
            </w:r>
            <w:proofErr w:type="gramStart"/>
            <w:r w:rsidR="00CB4D99" w:rsidRPr="00CB4D99">
              <w:rPr>
                <w:rFonts w:hint="eastAsia"/>
                <w:color w:val="000000"/>
                <w:sz w:val="24"/>
              </w:rPr>
              <w:t>芜</w:t>
            </w:r>
            <w:proofErr w:type="gramEnd"/>
            <w:r w:rsidR="00CB4D99" w:rsidRPr="00CB4D99">
              <w:rPr>
                <w:rFonts w:hint="eastAsia"/>
                <w:color w:val="000000"/>
                <w:sz w:val="24"/>
              </w:rPr>
              <w:t>合高速公路芜湖至林头段改扩建工程建设，项目在高速公路建设完成后，就进行拆除工作。</w:t>
            </w:r>
            <w:r w:rsidRPr="005A761F">
              <w:rPr>
                <w:rFonts w:hint="eastAsia"/>
                <w:color w:val="000000"/>
                <w:sz w:val="24"/>
              </w:rPr>
              <w:t>项目建成后将严格按照省委、省政府提出的全面落实打造水清、岸绿、产业优的美丽长江（安徽）经济带的重要精神，严格管理，不断加强大气、水环境保护与治理，提高环境风险防控和环境监测能力，为实现水清、岸绿、产业优的美丽长江做出企业应有的努力。符合《中共安徽省委</w:t>
            </w:r>
            <w:r w:rsidRPr="005A761F">
              <w:rPr>
                <w:color w:val="000000"/>
                <w:sz w:val="24"/>
              </w:rPr>
              <w:t xml:space="preserve"> </w:t>
            </w:r>
            <w:r w:rsidRPr="005A761F">
              <w:rPr>
                <w:rFonts w:hint="eastAsia"/>
                <w:color w:val="000000"/>
                <w:sz w:val="24"/>
              </w:rPr>
              <w:t>安徽省人民政府</w:t>
            </w:r>
            <w:r w:rsidRPr="005A761F">
              <w:rPr>
                <w:color w:val="000000"/>
                <w:sz w:val="24"/>
              </w:rPr>
              <w:t xml:space="preserve"> </w:t>
            </w:r>
            <w:r w:rsidRPr="005A761F">
              <w:rPr>
                <w:rFonts w:hint="eastAsia"/>
                <w:color w:val="000000"/>
                <w:sz w:val="24"/>
              </w:rPr>
              <w:t>关于全面打造水清岸绿产业优美丽长江（安徽）经济带的实施意见（升级版）》（</w:t>
            </w:r>
            <w:proofErr w:type="gramStart"/>
            <w:r w:rsidRPr="005A761F">
              <w:rPr>
                <w:rFonts w:hint="eastAsia"/>
                <w:color w:val="000000"/>
                <w:sz w:val="24"/>
              </w:rPr>
              <w:t>皖发〔</w:t>
            </w:r>
            <w:r w:rsidRPr="005A761F">
              <w:rPr>
                <w:color w:val="000000"/>
                <w:sz w:val="24"/>
              </w:rPr>
              <w:t>2021</w:t>
            </w:r>
            <w:r w:rsidRPr="005A761F">
              <w:rPr>
                <w:rFonts w:hint="eastAsia"/>
                <w:color w:val="000000"/>
                <w:sz w:val="24"/>
              </w:rPr>
              <w:t>〕</w:t>
            </w:r>
            <w:proofErr w:type="gramEnd"/>
            <w:r w:rsidRPr="005A761F">
              <w:rPr>
                <w:color w:val="000000"/>
                <w:sz w:val="24"/>
              </w:rPr>
              <w:t>19</w:t>
            </w:r>
            <w:r w:rsidRPr="005A761F">
              <w:rPr>
                <w:rFonts w:hint="eastAsia"/>
                <w:color w:val="000000"/>
                <w:sz w:val="24"/>
              </w:rPr>
              <w:t>号）的有关精神。</w:t>
            </w:r>
          </w:p>
          <w:p w:rsidR="002332E7" w:rsidRDefault="002332E7" w:rsidP="00D21E0F">
            <w:pPr>
              <w:spacing w:line="360" w:lineRule="auto"/>
              <w:ind w:firstLineChars="200" w:firstLine="482"/>
              <w:rPr>
                <w:b/>
                <w:bCs/>
                <w:sz w:val="24"/>
              </w:rPr>
            </w:pPr>
            <w:r>
              <w:rPr>
                <w:rFonts w:hint="eastAsia"/>
                <w:b/>
                <w:bCs/>
                <w:sz w:val="24"/>
              </w:rPr>
              <w:t>4</w:t>
            </w:r>
            <w:r>
              <w:rPr>
                <w:rFonts w:hint="eastAsia"/>
                <w:b/>
                <w:bCs/>
                <w:sz w:val="24"/>
              </w:rPr>
              <w:t>、</w:t>
            </w:r>
            <w:r w:rsidRPr="004534AB">
              <w:rPr>
                <w:rFonts w:hint="eastAsia"/>
                <w:b/>
                <w:bCs/>
                <w:sz w:val="24"/>
              </w:rPr>
              <w:t>与《</w:t>
            </w:r>
            <w:r>
              <w:rPr>
                <w:rFonts w:hint="eastAsia"/>
                <w:b/>
                <w:bCs/>
                <w:sz w:val="24"/>
              </w:rPr>
              <w:t>安徽省</w:t>
            </w:r>
            <w:r w:rsidRPr="004534AB">
              <w:rPr>
                <w:rFonts w:hint="eastAsia"/>
                <w:b/>
                <w:bCs/>
                <w:sz w:val="24"/>
              </w:rPr>
              <w:t>打赢蓝天保卫战三年行动计划</w:t>
            </w:r>
            <w:r>
              <w:rPr>
                <w:rFonts w:hint="eastAsia"/>
                <w:b/>
                <w:bCs/>
                <w:sz w:val="24"/>
              </w:rPr>
              <w:t>实施方案</w:t>
            </w:r>
            <w:r w:rsidRPr="004534AB">
              <w:rPr>
                <w:rFonts w:hint="eastAsia"/>
                <w:b/>
                <w:bCs/>
                <w:sz w:val="24"/>
              </w:rPr>
              <w:t>》相符性分析</w:t>
            </w:r>
          </w:p>
          <w:p w:rsidR="00A8370F" w:rsidRDefault="00A8370F" w:rsidP="00A8370F">
            <w:pPr>
              <w:pStyle w:val="Default"/>
              <w:spacing w:line="360" w:lineRule="auto"/>
              <w:ind w:firstLineChars="200" w:firstLine="480"/>
              <w:jc w:val="both"/>
              <w:rPr>
                <w:rFonts w:hAnsi="宋体"/>
                <w:color w:val="0D0D0D"/>
                <w:kern w:val="24"/>
              </w:rPr>
            </w:pPr>
            <w:r>
              <w:rPr>
                <w:rFonts w:hAnsi="宋体" w:hint="eastAsia"/>
                <w:kern w:val="24"/>
              </w:rPr>
              <w:t>《安徽省打赢蓝天保卫战三年行动计划实施方案》提出</w:t>
            </w:r>
            <w:r w:rsidRPr="0097791B">
              <w:rPr>
                <w:rFonts w:hAnsi="宋体" w:hint="eastAsia"/>
              </w:rPr>
              <w:t xml:space="preserve"> “严禁新增钢铁、焦化、电解铝、铸造、水泥和平板玻璃等产能</w:t>
            </w:r>
            <w:r>
              <w:rPr>
                <w:rFonts w:hAnsi="宋体" w:hint="eastAsia"/>
              </w:rPr>
              <w:t>；</w:t>
            </w:r>
            <w:r w:rsidRPr="0097791B">
              <w:rPr>
                <w:rFonts w:hAnsi="宋体" w:hint="eastAsia"/>
              </w:rPr>
              <w:t>严格执行钢铁、水泥、平板玻璃等行业产能置换实施办法</w:t>
            </w:r>
            <w:r>
              <w:rPr>
                <w:rFonts w:hAnsi="宋体" w:hint="eastAsia"/>
              </w:rPr>
              <w:t>；</w:t>
            </w:r>
            <w:r w:rsidRPr="0097791B">
              <w:rPr>
                <w:rFonts w:hAnsi="宋体" w:hint="eastAsia"/>
              </w:rPr>
              <w:t>新、改、扩建涉及大宗物料</w:t>
            </w:r>
            <w:r w:rsidRPr="0097791B">
              <w:rPr>
                <w:rFonts w:hAnsi="宋体" w:hint="eastAsia"/>
              </w:rPr>
              <w:lastRenderedPageBreak/>
              <w:t>运输的建设项目，原则上不得采用公路运输”、</w:t>
            </w:r>
            <w:r>
              <w:rPr>
                <w:rFonts w:hAnsi="宋体" w:hint="eastAsia"/>
                <w:kern w:val="24"/>
              </w:rPr>
              <w:t>“实施煤炭消费总</w:t>
            </w:r>
            <w:r w:rsidRPr="0097791B">
              <w:rPr>
                <w:rFonts w:hAnsi="宋体" w:hint="eastAsia"/>
              </w:rPr>
              <w:t>量控制”</w:t>
            </w:r>
            <w:r w:rsidRPr="00814805">
              <w:rPr>
                <w:rFonts w:hAnsi="宋体" w:hint="eastAsia"/>
                <w:color w:val="0D0D0D"/>
              </w:rPr>
              <w:t>。本项目属于</w:t>
            </w:r>
            <w:r w:rsidR="00771E49">
              <w:rPr>
                <w:rFonts w:hint="eastAsia"/>
              </w:rPr>
              <w:t>非金属矿物制品</w:t>
            </w:r>
            <w:r w:rsidRPr="00814805">
              <w:rPr>
                <w:rFonts w:hint="eastAsia"/>
                <w:color w:val="0D0D0D"/>
              </w:rPr>
              <w:t>行业</w:t>
            </w:r>
            <w:r w:rsidRPr="00814805">
              <w:rPr>
                <w:rFonts w:hAnsi="宋体" w:hint="eastAsia"/>
                <w:color w:val="0D0D0D"/>
              </w:rPr>
              <w:t>的新建项目，不涉及煤炭的消耗，且</w:t>
            </w:r>
            <w:r w:rsidRPr="00771E49">
              <w:rPr>
                <w:rFonts w:ascii="Times New Roman" w:cs="Times New Roman"/>
                <w:color w:val="0D0D0D"/>
              </w:rPr>
              <w:t>年产</w:t>
            </w:r>
            <w:r w:rsidR="00CB4D99">
              <w:rPr>
                <w:rFonts w:ascii="Times New Roman" w:cs="Times New Roman" w:hint="eastAsia"/>
                <w:color w:val="0D0D0D"/>
              </w:rPr>
              <w:t>13</w:t>
            </w:r>
            <w:r w:rsidR="00CB4D99">
              <w:rPr>
                <w:rFonts w:ascii="Times New Roman" w:cs="Times New Roman" w:hint="eastAsia"/>
                <w:color w:val="0D0D0D"/>
              </w:rPr>
              <w:t>万吨混凝土、</w:t>
            </w:r>
            <w:r w:rsidR="00CB4D99">
              <w:rPr>
                <w:rFonts w:ascii="Times New Roman" w:cs="Times New Roman" w:hint="eastAsia"/>
                <w:color w:val="0D0D0D"/>
              </w:rPr>
              <w:t>26</w:t>
            </w:r>
            <w:r w:rsidRPr="00771E49">
              <w:rPr>
                <w:rFonts w:ascii="Times New Roman" w:cs="Times New Roman"/>
                <w:color w:val="0D0D0D"/>
              </w:rPr>
              <w:t>万吨水稳料</w:t>
            </w:r>
            <w:r w:rsidR="00771E49">
              <w:rPr>
                <w:rFonts w:ascii="Times New Roman" w:cs="Times New Roman" w:hint="eastAsia"/>
                <w:color w:val="0D0D0D"/>
              </w:rPr>
              <w:t>、</w:t>
            </w:r>
            <w:r w:rsidR="00CB4D99">
              <w:rPr>
                <w:rFonts w:ascii="Times New Roman" w:cs="Times New Roman" w:hint="eastAsia"/>
                <w:color w:val="0D0D0D"/>
              </w:rPr>
              <w:t>17</w:t>
            </w:r>
            <w:r w:rsidRPr="00771E49">
              <w:rPr>
                <w:rFonts w:ascii="Times New Roman" w:cs="Times New Roman"/>
                <w:color w:val="0D0D0D"/>
              </w:rPr>
              <w:t>万吨沥青</w:t>
            </w:r>
            <w:proofErr w:type="gramStart"/>
            <w:r w:rsidRPr="00771E49">
              <w:rPr>
                <w:rFonts w:ascii="Times New Roman" w:cs="Times New Roman"/>
                <w:color w:val="0D0D0D"/>
              </w:rPr>
              <w:t>砼</w:t>
            </w:r>
            <w:proofErr w:type="gramEnd"/>
            <w:r w:rsidRPr="00814805">
              <w:rPr>
                <w:rFonts w:hAnsi="宋体" w:hint="eastAsia"/>
                <w:color w:val="0D0D0D"/>
              </w:rPr>
              <w:t>，项目产品用于</w:t>
            </w:r>
            <w:r w:rsidR="00771E49" w:rsidRPr="00AA2B2E">
              <w:rPr>
                <w:rFonts w:ascii="Times New Roman" w:hAnsi="宋体" w:hint="eastAsia"/>
                <w:color w:val="auto"/>
              </w:rPr>
              <w:t>G5011</w:t>
            </w:r>
            <w:proofErr w:type="gramStart"/>
            <w:r w:rsidR="00771E49" w:rsidRPr="00AA2B2E">
              <w:rPr>
                <w:rFonts w:ascii="Times New Roman" w:hAnsi="宋体" w:hint="eastAsia"/>
                <w:color w:val="auto"/>
              </w:rPr>
              <w:t>芜</w:t>
            </w:r>
            <w:proofErr w:type="gramEnd"/>
            <w:r w:rsidR="00771E49" w:rsidRPr="00AA2B2E">
              <w:rPr>
                <w:rFonts w:ascii="Times New Roman" w:hAnsi="宋体" w:hint="eastAsia"/>
                <w:color w:val="auto"/>
              </w:rPr>
              <w:t>合高速公路芜湖至林头段改扩建工程</w:t>
            </w:r>
            <w:r w:rsidRPr="00814805">
              <w:rPr>
                <w:rFonts w:hint="eastAsia"/>
                <w:color w:val="0D0D0D"/>
              </w:rPr>
              <w:t>建设，</w:t>
            </w:r>
            <w:r>
              <w:rPr>
                <w:rFonts w:hint="eastAsia"/>
              </w:rPr>
              <w:t>项目在高速</w:t>
            </w:r>
            <w:r w:rsidR="00771E49">
              <w:rPr>
                <w:rFonts w:hint="eastAsia"/>
              </w:rPr>
              <w:t>公路</w:t>
            </w:r>
            <w:r>
              <w:rPr>
                <w:rFonts w:hint="eastAsia"/>
              </w:rPr>
              <w:t>建设完成后，就进行拆除工作</w:t>
            </w:r>
            <w:r w:rsidRPr="00814805">
              <w:rPr>
                <w:rFonts w:hAnsi="宋体" w:hint="eastAsia"/>
                <w:color w:val="0D0D0D"/>
                <w:kern w:val="24"/>
              </w:rPr>
              <w:t>。</w:t>
            </w:r>
          </w:p>
          <w:p w:rsidR="003D5941" w:rsidRPr="0060302B" w:rsidRDefault="00844F24" w:rsidP="003D5941">
            <w:pPr>
              <w:autoSpaceDE w:val="0"/>
              <w:autoSpaceDN w:val="0"/>
              <w:adjustRightInd w:val="0"/>
              <w:spacing w:line="360" w:lineRule="auto"/>
              <w:ind w:firstLineChars="200" w:firstLine="482"/>
              <w:rPr>
                <w:rFonts w:hAnsi="宋体"/>
                <w:b/>
                <w:color w:val="0D0D0D" w:themeColor="text1" w:themeTint="F2"/>
                <w:kern w:val="0"/>
                <w:sz w:val="24"/>
              </w:rPr>
            </w:pPr>
            <w:r>
              <w:rPr>
                <w:rFonts w:hAnsi="宋体" w:hint="eastAsia"/>
                <w:b/>
                <w:color w:val="0D0D0D" w:themeColor="text1" w:themeTint="F2"/>
                <w:kern w:val="0"/>
                <w:sz w:val="24"/>
              </w:rPr>
              <w:t>5</w:t>
            </w:r>
            <w:r w:rsidR="003D5941" w:rsidRPr="0060302B">
              <w:rPr>
                <w:rFonts w:hAnsi="宋体" w:hint="eastAsia"/>
                <w:b/>
                <w:color w:val="0D0D0D" w:themeColor="text1" w:themeTint="F2"/>
                <w:kern w:val="0"/>
                <w:sz w:val="24"/>
              </w:rPr>
              <w:t>、与《“十三五”挥发性有机物污染防治方案》相符性</w:t>
            </w:r>
          </w:p>
          <w:p w:rsidR="00C50485" w:rsidRPr="0060302B" w:rsidRDefault="00C50485" w:rsidP="00C50485">
            <w:pPr>
              <w:pStyle w:val="Default"/>
              <w:spacing w:line="360" w:lineRule="auto"/>
              <w:ind w:firstLineChars="200" w:firstLine="480"/>
              <w:jc w:val="both"/>
              <w:rPr>
                <w:rFonts w:ascii="Times New Roman" w:hAnsi="宋体"/>
                <w:color w:val="0D0D0D" w:themeColor="text1" w:themeTint="F2"/>
                <w:kern w:val="2"/>
              </w:rPr>
            </w:pPr>
            <w:r w:rsidRPr="0060302B">
              <w:rPr>
                <w:rFonts w:ascii="Times New Roman" w:hAnsi="宋体"/>
                <w:color w:val="0D0D0D" w:themeColor="text1" w:themeTint="F2"/>
                <w:kern w:val="2"/>
              </w:rPr>
              <w:t>根据《“十三五”挥发性有机物污染防治工作方案》中，“各地应结合本地产业结构特征和</w:t>
            </w:r>
            <w:r w:rsidRPr="0060302B">
              <w:rPr>
                <w:rFonts w:ascii="Times New Roman" w:hAnsi="宋体"/>
                <w:color w:val="0D0D0D" w:themeColor="text1" w:themeTint="F2"/>
                <w:kern w:val="2"/>
              </w:rPr>
              <w:t>VOCs</w:t>
            </w:r>
            <w:r w:rsidRPr="0060302B">
              <w:rPr>
                <w:rFonts w:ascii="Times New Roman" w:hAnsi="宋体"/>
                <w:color w:val="0D0D0D" w:themeColor="text1" w:themeTint="F2"/>
                <w:kern w:val="2"/>
              </w:rPr>
              <w:t>治理重点，因地制宜选择其他工业行业开展</w:t>
            </w:r>
            <w:r w:rsidRPr="0060302B">
              <w:rPr>
                <w:rFonts w:ascii="Times New Roman" w:hAnsi="宋体"/>
                <w:color w:val="0D0D0D" w:themeColor="text1" w:themeTint="F2"/>
                <w:kern w:val="2"/>
              </w:rPr>
              <w:t>VOCs</w:t>
            </w:r>
            <w:r w:rsidRPr="0060302B">
              <w:rPr>
                <w:rFonts w:ascii="Times New Roman" w:hAnsi="宋体"/>
                <w:color w:val="0D0D0D" w:themeColor="text1" w:themeTint="F2"/>
                <w:kern w:val="2"/>
              </w:rPr>
              <w:t>治理”</w:t>
            </w:r>
            <w:r w:rsidRPr="0060302B">
              <w:rPr>
                <w:rFonts w:ascii="Times New Roman" w:hAnsi="宋体"/>
                <w:color w:val="0D0D0D" w:themeColor="text1" w:themeTint="F2"/>
                <w:kern w:val="2"/>
              </w:rPr>
              <w:t xml:space="preserve"> </w:t>
            </w:r>
            <w:r w:rsidR="002A1CC0">
              <w:rPr>
                <w:rFonts w:ascii="Times New Roman" w:hAnsi="宋体" w:hint="eastAsia"/>
                <w:color w:val="0D0D0D" w:themeColor="text1" w:themeTint="F2"/>
                <w:kern w:val="2"/>
              </w:rPr>
              <w:t>。</w:t>
            </w:r>
          </w:p>
          <w:p w:rsidR="00771E49" w:rsidRPr="00D0439D" w:rsidRDefault="00771E49" w:rsidP="00771E49">
            <w:pPr>
              <w:pStyle w:val="Default"/>
              <w:spacing w:line="360" w:lineRule="auto"/>
              <w:ind w:firstLineChars="200" w:firstLine="480"/>
              <w:jc w:val="both"/>
              <w:rPr>
                <w:rFonts w:ascii="Times New Roman" w:hAnsi="宋体"/>
                <w:color w:val="0D0D0D" w:themeColor="text1" w:themeTint="F2"/>
                <w:kern w:val="2"/>
              </w:rPr>
            </w:pPr>
            <w:r w:rsidRPr="00D0439D">
              <w:rPr>
                <w:rFonts w:ascii="Times New Roman" w:hAnsi="宋体"/>
                <w:color w:val="0D0D0D" w:themeColor="text1" w:themeTint="F2"/>
                <w:kern w:val="2"/>
              </w:rPr>
              <w:t>本项目沥青加热及搅拌废气引入柴油燃烧器燃烧后与沥青砼生产线皮带输送粉尘、振动筛分粉尘及柴油燃烧器柴油燃烧废气一起经</w:t>
            </w:r>
            <w:r w:rsidR="00E41751" w:rsidRPr="00D0439D">
              <w:rPr>
                <w:rFonts w:ascii="Times New Roman" w:hAnsi="宋体" w:hint="eastAsia"/>
                <w:color w:val="0D0D0D" w:themeColor="text1" w:themeTint="F2"/>
                <w:kern w:val="2"/>
              </w:rPr>
              <w:t>3</w:t>
            </w:r>
            <w:r w:rsidRPr="00D0439D">
              <w:rPr>
                <w:rFonts w:ascii="Times New Roman" w:hAnsi="宋体"/>
                <w:color w:val="0D0D0D" w:themeColor="text1" w:themeTint="F2"/>
                <w:kern w:val="2"/>
              </w:rPr>
              <w:t>#</w:t>
            </w:r>
            <w:r w:rsidRPr="00D0439D">
              <w:rPr>
                <w:rFonts w:ascii="Times New Roman" w:hAnsi="宋体"/>
                <w:color w:val="0D0D0D" w:themeColor="text1" w:themeTint="F2"/>
                <w:kern w:val="2"/>
              </w:rPr>
              <w:t>布袋除尘器</w:t>
            </w:r>
            <w:r w:rsidRPr="00D0439D">
              <w:rPr>
                <w:rFonts w:ascii="Times New Roman" w:hAnsi="宋体"/>
                <w:color w:val="0D0D0D" w:themeColor="text1" w:themeTint="F2"/>
                <w:kern w:val="2"/>
              </w:rPr>
              <w:t>+</w:t>
            </w:r>
            <w:r w:rsidRPr="00D0439D">
              <w:rPr>
                <w:rFonts w:ascii="Times New Roman" w:hAnsi="宋体"/>
                <w:color w:val="0D0D0D" w:themeColor="text1" w:themeTint="F2"/>
                <w:kern w:val="2"/>
              </w:rPr>
              <w:t>两级活性炭处理再由</w:t>
            </w:r>
            <w:r w:rsidR="00E41751" w:rsidRPr="00D0439D">
              <w:rPr>
                <w:rFonts w:ascii="Times New Roman" w:hAnsi="宋体" w:hint="eastAsia"/>
                <w:color w:val="0D0D0D" w:themeColor="text1" w:themeTint="F2"/>
                <w:kern w:val="2"/>
              </w:rPr>
              <w:t>1</w:t>
            </w:r>
            <w:r w:rsidRPr="00D0439D">
              <w:rPr>
                <w:rFonts w:ascii="Times New Roman" w:hAnsi="宋体"/>
                <w:color w:val="0D0D0D" w:themeColor="text1" w:themeTint="F2"/>
                <w:kern w:val="2"/>
              </w:rPr>
              <w:t>5m</w:t>
            </w:r>
            <w:r w:rsidRPr="00D0439D">
              <w:rPr>
                <w:rFonts w:ascii="Times New Roman" w:hAnsi="宋体"/>
                <w:color w:val="0D0D0D" w:themeColor="text1" w:themeTint="F2"/>
                <w:kern w:val="2"/>
              </w:rPr>
              <w:t>高排气筒排放，与本方案相符。</w:t>
            </w:r>
          </w:p>
          <w:p w:rsidR="00C50485" w:rsidRPr="00771E49" w:rsidRDefault="00844F24" w:rsidP="00C50485">
            <w:pPr>
              <w:pStyle w:val="30"/>
              <w:spacing w:before="0" w:after="0" w:line="360" w:lineRule="auto"/>
              <w:ind w:leftChars="230" w:left="565" w:hangingChars="34" w:hanging="82"/>
              <w:rPr>
                <w:rFonts w:ascii="Times New Roman" w:eastAsia="宋体" w:hAnsi="Times New Roman"/>
                <w:color w:val="0D0D0D" w:themeColor="text1" w:themeTint="F2"/>
                <w:sz w:val="24"/>
                <w:szCs w:val="24"/>
              </w:rPr>
            </w:pPr>
            <w:r>
              <w:rPr>
                <w:rFonts w:ascii="Times New Roman" w:eastAsia="宋体" w:hAnsi="Times New Roman" w:hint="eastAsia"/>
                <w:color w:val="0D0D0D" w:themeColor="text1" w:themeTint="F2"/>
                <w:sz w:val="24"/>
                <w:szCs w:val="24"/>
              </w:rPr>
              <w:t>6</w:t>
            </w:r>
            <w:r w:rsidR="00C50485" w:rsidRPr="00771E49">
              <w:rPr>
                <w:rFonts w:ascii="Times New Roman" w:eastAsia="宋体" w:hAnsi="Times New Roman"/>
                <w:color w:val="0D0D0D" w:themeColor="text1" w:themeTint="F2"/>
                <w:sz w:val="24"/>
                <w:szCs w:val="24"/>
              </w:rPr>
              <w:t>、与《</w:t>
            </w:r>
            <w:r w:rsidR="00C50485" w:rsidRPr="00771E49">
              <w:rPr>
                <w:rFonts w:ascii="Times New Roman" w:eastAsia="宋体" w:hAnsi="Times New Roman"/>
                <w:color w:val="0D0D0D" w:themeColor="text1" w:themeTint="F2"/>
                <w:sz w:val="24"/>
                <w:szCs w:val="24"/>
              </w:rPr>
              <w:t>2020</w:t>
            </w:r>
            <w:r w:rsidR="00C50485" w:rsidRPr="00771E49">
              <w:rPr>
                <w:rFonts w:ascii="Times New Roman" w:eastAsia="宋体" w:hAnsi="Times New Roman"/>
                <w:color w:val="0D0D0D" w:themeColor="text1" w:themeTint="F2"/>
                <w:sz w:val="24"/>
                <w:szCs w:val="24"/>
              </w:rPr>
              <w:t>年挥发性有机物治理攻坚方案》相符性分析</w:t>
            </w:r>
          </w:p>
          <w:p w:rsidR="008934A0" w:rsidRPr="00374781" w:rsidRDefault="008934A0" w:rsidP="008934A0">
            <w:pPr>
              <w:pStyle w:val="affffffffffc"/>
              <w:jc w:val="left"/>
              <w:rPr>
                <w:rFonts w:ascii="Times New Roman" w:cs="Times New Roman" w:hint="default"/>
                <w:color w:val="0D0D0D" w:themeColor="text1" w:themeTint="F2"/>
              </w:rPr>
            </w:pPr>
            <w:r w:rsidRPr="00374781">
              <w:rPr>
                <w:color w:val="0D0D0D" w:themeColor="text1" w:themeTint="F2"/>
              </w:rPr>
              <w:t>根据国家生态环境</w:t>
            </w:r>
            <w:r w:rsidRPr="00374781">
              <w:rPr>
                <w:rFonts w:ascii="Times New Roman" w:cs="Times New Roman" w:hint="default"/>
                <w:color w:val="0D0D0D" w:themeColor="text1" w:themeTint="F2"/>
              </w:rPr>
              <w:t>部</w:t>
            </w:r>
            <w:r w:rsidRPr="00374781">
              <w:rPr>
                <w:rFonts w:ascii="Times New Roman" w:cs="Times New Roman" w:hint="default"/>
                <w:color w:val="0D0D0D" w:themeColor="text1" w:themeTint="F2"/>
              </w:rPr>
              <w:t>20</w:t>
            </w:r>
            <w:r w:rsidRPr="00374781">
              <w:rPr>
                <w:rFonts w:ascii="Times New Roman" w:cs="Times New Roman"/>
                <w:color w:val="0D0D0D" w:themeColor="text1" w:themeTint="F2"/>
              </w:rPr>
              <w:t>20</w:t>
            </w:r>
            <w:r w:rsidRPr="00374781">
              <w:rPr>
                <w:rFonts w:ascii="Times New Roman" w:cs="Times New Roman" w:hint="default"/>
                <w:color w:val="0D0D0D" w:themeColor="text1" w:themeTint="F2"/>
              </w:rPr>
              <w:t>年</w:t>
            </w:r>
            <w:r w:rsidRPr="00374781">
              <w:rPr>
                <w:rFonts w:ascii="Times New Roman" w:cs="Times New Roman" w:hint="default"/>
                <w:color w:val="0D0D0D" w:themeColor="text1" w:themeTint="F2"/>
              </w:rPr>
              <w:t>6</w:t>
            </w:r>
            <w:r w:rsidRPr="00374781">
              <w:rPr>
                <w:rFonts w:ascii="Times New Roman" w:cs="Times New Roman" w:hint="default"/>
                <w:color w:val="0D0D0D" w:themeColor="text1" w:themeTint="F2"/>
              </w:rPr>
              <w:t>月</w:t>
            </w:r>
            <w:r w:rsidRPr="00374781">
              <w:rPr>
                <w:rFonts w:ascii="Times New Roman" w:cs="Times New Roman" w:hint="default"/>
                <w:color w:val="0D0D0D" w:themeColor="text1" w:themeTint="F2"/>
              </w:rPr>
              <w:t>2</w:t>
            </w:r>
            <w:r w:rsidRPr="00374781">
              <w:rPr>
                <w:rFonts w:ascii="Times New Roman" w:cs="Times New Roman"/>
                <w:color w:val="0D0D0D" w:themeColor="text1" w:themeTint="F2"/>
              </w:rPr>
              <w:t>4</w:t>
            </w:r>
            <w:r w:rsidRPr="00374781">
              <w:rPr>
                <w:rFonts w:ascii="Times New Roman" w:cs="Times New Roman" w:hint="default"/>
                <w:color w:val="0D0D0D" w:themeColor="text1" w:themeTint="F2"/>
              </w:rPr>
              <w:t>日发布的关于印发《</w:t>
            </w:r>
            <w:r w:rsidRPr="00374781">
              <w:rPr>
                <w:rFonts w:ascii="Times New Roman" w:cs="Times New Roman"/>
                <w:color w:val="0D0D0D" w:themeColor="text1" w:themeTint="F2"/>
                <w:szCs w:val="24"/>
              </w:rPr>
              <w:t>2020</w:t>
            </w:r>
            <w:r w:rsidRPr="00374781">
              <w:rPr>
                <w:rFonts w:ascii="Times New Roman" w:cs="Times New Roman"/>
                <w:color w:val="0D0D0D" w:themeColor="text1" w:themeTint="F2"/>
                <w:szCs w:val="24"/>
              </w:rPr>
              <w:t>年挥发性有机物治理攻坚方案</w:t>
            </w:r>
            <w:r w:rsidRPr="00374781">
              <w:rPr>
                <w:rFonts w:ascii="Times New Roman" w:cs="Times New Roman" w:hint="default"/>
                <w:color w:val="0D0D0D" w:themeColor="text1" w:themeTint="F2"/>
              </w:rPr>
              <w:t>》的通知（环大气</w:t>
            </w:r>
            <w:r w:rsidRPr="00374781">
              <w:rPr>
                <w:rFonts w:ascii="Times New Roman" w:cs="Times New Roman" w:hint="default"/>
                <w:color w:val="0D0D0D" w:themeColor="text1" w:themeTint="F2"/>
              </w:rPr>
              <w:t>[20</w:t>
            </w:r>
            <w:r w:rsidRPr="00374781">
              <w:rPr>
                <w:rFonts w:ascii="Times New Roman" w:cs="Times New Roman"/>
                <w:color w:val="0D0D0D" w:themeColor="text1" w:themeTint="F2"/>
              </w:rPr>
              <w:t>20</w:t>
            </w:r>
            <w:r w:rsidRPr="00374781">
              <w:rPr>
                <w:rFonts w:ascii="Times New Roman" w:cs="Times New Roman" w:hint="default"/>
                <w:color w:val="0D0D0D" w:themeColor="text1" w:themeTint="F2"/>
              </w:rPr>
              <w:t>]</w:t>
            </w:r>
            <w:r w:rsidRPr="00374781">
              <w:rPr>
                <w:rFonts w:ascii="Times New Roman" w:cs="Times New Roman"/>
                <w:color w:val="0D0D0D" w:themeColor="text1" w:themeTint="F2"/>
              </w:rPr>
              <w:t>3</w:t>
            </w:r>
            <w:r w:rsidRPr="00374781">
              <w:rPr>
                <w:rFonts w:ascii="Times New Roman" w:cs="Times New Roman" w:hint="default"/>
                <w:color w:val="0D0D0D" w:themeColor="text1" w:themeTint="F2"/>
              </w:rPr>
              <w:t>3</w:t>
            </w:r>
            <w:r w:rsidRPr="00374781">
              <w:rPr>
                <w:rFonts w:ascii="Times New Roman" w:cs="Times New Roman" w:hint="default"/>
                <w:color w:val="0D0D0D" w:themeColor="text1" w:themeTint="F2"/>
              </w:rPr>
              <w:t>号）：安徽省属于重点区域，以下是本项目与</w:t>
            </w:r>
            <w:r w:rsidRPr="00374781">
              <w:rPr>
                <w:rFonts w:ascii="Times New Roman" w:cs="Times New Roman"/>
                <w:color w:val="0D0D0D" w:themeColor="text1" w:themeTint="F2"/>
              </w:rPr>
              <w:t>该</w:t>
            </w:r>
            <w:r w:rsidRPr="00374781">
              <w:rPr>
                <w:rFonts w:ascii="Times New Roman" w:cs="Times New Roman" w:hint="default"/>
                <w:color w:val="0D0D0D" w:themeColor="text1" w:themeTint="F2"/>
              </w:rPr>
              <w:t>方案符合性分析内容：</w:t>
            </w:r>
          </w:p>
          <w:p w:rsidR="00771E49" w:rsidRPr="00FF5261" w:rsidRDefault="00771E49" w:rsidP="00771E49">
            <w:pPr>
              <w:spacing w:beforeLines="50" w:before="120"/>
              <w:jc w:val="center"/>
              <w:rPr>
                <w:b/>
                <w:color w:val="000000"/>
                <w:sz w:val="24"/>
              </w:rPr>
            </w:pPr>
            <w:r w:rsidRPr="00FF5261">
              <w:rPr>
                <w:b/>
                <w:color w:val="000000"/>
                <w:sz w:val="24"/>
              </w:rPr>
              <w:t>表</w:t>
            </w:r>
            <w:r w:rsidR="000622E3">
              <w:rPr>
                <w:rFonts w:hint="eastAsia"/>
                <w:b/>
                <w:color w:val="000000"/>
                <w:sz w:val="24"/>
              </w:rPr>
              <w:t>1-</w:t>
            </w:r>
            <w:r w:rsidR="00B13A8C">
              <w:rPr>
                <w:rFonts w:hint="eastAsia"/>
                <w:b/>
                <w:color w:val="000000"/>
                <w:sz w:val="24"/>
              </w:rPr>
              <w:t>2</w:t>
            </w:r>
            <w:r w:rsidRPr="00FF5261">
              <w:rPr>
                <w:b/>
                <w:color w:val="000000"/>
                <w:sz w:val="24"/>
              </w:rPr>
              <w:t xml:space="preserve">  “</w:t>
            </w:r>
            <w:r w:rsidRPr="00FF5261">
              <w:rPr>
                <w:b/>
                <w:sz w:val="24"/>
              </w:rPr>
              <w:t>2020</w:t>
            </w:r>
            <w:r w:rsidRPr="00FF5261">
              <w:rPr>
                <w:b/>
                <w:sz w:val="24"/>
              </w:rPr>
              <w:t>年挥发性有机物治理攻坚方案</w:t>
            </w:r>
            <w:r w:rsidRPr="00FF5261">
              <w:rPr>
                <w:b/>
                <w:color w:val="000000"/>
                <w:sz w:val="24"/>
              </w:rPr>
              <w:t>”</w:t>
            </w:r>
            <w:r w:rsidRPr="00FF5261">
              <w:rPr>
                <w:b/>
                <w:color w:val="000000"/>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21"/>
              <w:gridCol w:w="3112"/>
              <w:gridCol w:w="698"/>
            </w:tblGrid>
            <w:tr w:rsidR="00771E49" w:rsidRPr="00AA0D04" w:rsidTr="00B675DC">
              <w:trPr>
                <w:trHeight w:val="340"/>
                <w:jc w:val="center"/>
              </w:trPr>
              <w:tc>
                <w:tcPr>
                  <w:tcW w:w="4676" w:type="dxa"/>
                  <w:shd w:val="clear" w:color="auto" w:fill="auto"/>
                  <w:vAlign w:val="center"/>
                </w:tcPr>
                <w:p w:rsidR="00771E49" w:rsidRPr="00AA0D04" w:rsidRDefault="00771E49" w:rsidP="00B675DC">
                  <w:pPr>
                    <w:snapToGrid w:val="0"/>
                    <w:jc w:val="center"/>
                    <w:rPr>
                      <w:b/>
                      <w:szCs w:val="21"/>
                    </w:rPr>
                  </w:pPr>
                  <w:r w:rsidRPr="00AA0D04">
                    <w:rPr>
                      <w:b/>
                      <w:szCs w:val="21"/>
                    </w:rPr>
                    <w:t>方案要求</w:t>
                  </w:r>
                </w:p>
              </w:tc>
              <w:tc>
                <w:tcPr>
                  <w:tcW w:w="3600" w:type="dxa"/>
                  <w:shd w:val="clear" w:color="auto" w:fill="auto"/>
                  <w:vAlign w:val="center"/>
                </w:tcPr>
                <w:p w:rsidR="00771E49" w:rsidRPr="00AA0D04" w:rsidRDefault="00771E49" w:rsidP="00B675DC">
                  <w:pPr>
                    <w:snapToGrid w:val="0"/>
                    <w:jc w:val="center"/>
                    <w:rPr>
                      <w:b/>
                      <w:szCs w:val="21"/>
                    </w:rPr>
                  </w:pPr>
                  <w:r w:rsidRPr="00AA0D04">
                    <w:rPr>
                      <w:b/>
                      <w:szCs w:val="21"/>
                    </w:rPr>
                    <w:t>本项目建设情况</w:t>
                  </w:r>
                </w:p>
              </w:tc>
              <w:tc>
                <w:tcPr>
                  <w:tcW w:w="794" w:type="dxa"/>
                  <w:vAlign w:val="center"/>
                </w:tcPr>
                <w:p w:rsidR="00771E49" w:rsidRPr="00AA0D04" w:rsidRDefault="00771E49" w:rsidP="00B675DC">
                  <w:pPr>
                    <w:snapToGrid w:val="0"/>
                    <w:ind w:leftChars="-50" w:left="-105" w:rightChars="-50" w:right="-105"/>
                    <w:jc w:val="center"/>
                    <w:rPr>
                      <w:b/>
                      <w:szCs w:val="21"/>
                    </w:rPr>
                  </w:pPr>
                  <w:r w:rsidRPr="00AA0D04">
                    <w:rPr>
                      <w:b/>
                      <w:szCs w:val="21"/>
                    </w:rPr>
                    <w:t>相符性</w:t>
                  </w:r>
                </w:p>
              </w:tc>
            </w:tr>
            <w:tr w:rsidR="00771E49" w:rsidRPr="00AA0D04" w:rsidTr="00B675DC">
              <w:trPr>
                <w:trHeight w:val="340"/>
                <w:jc w:val="center"/>
              </w:trPr>
              <w:tc>
                <w:tcPr>
                  <w:tcW w:w="4676"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lang w:val="en"/>
                    </w:rPr>
                    <w:t>2020</w:t>
                  </w:r>
                  <w:r w:rsidRPr="00E41751">
                    <w:rPr>
                      <w:color w:val="0D0D0D" w:themeColor="text1" w:themeTint="F2"/>
                      <w:szCs w:val="21"/>
                      <w:lang w:val="en"/>
                    </w:rPr>
                    <w:t>年</w:t>
                  </w:r>
                  <w:r w:rsidRPr="00E41751">
                    <w:rPr>
                      <w:color w:val="0D0D0D" w:themeColor="text1" w:themeTint="F2"/>
                      <w:szCs w:val="21"/>
                      <w:lang w:val="en"/>
                    </w:rPr>
                    <w:t>7</w:t>
                  </w:r>
                  <w:r w:rsidRPr="00E41751">
                    <w:rPr>
                      <w:color w:val="0D0D0D" w:themeColor="text1" w:themeTint="F2"/>
                      <w:szCs w:val="21"/>
                      <w:lang w:val="en"/>
                    </w:rPr>
                    <w:t>月</w:t>
                  </w:r>
                  <w:r w:rsidRPr="00E41751">
                    <w:rPr>
                      <w:color w:val="0D0D0D" w:themeColor="text1" w:themeTint="F2"/>
                      <w:szCs w:val="21"/>
                      <w:lang w:val="en"/>
                    </w:rPr>
                    <w:t>1</w:t>
                  </w:r>
                  <w:r w:rsidRPr="00E41751">
                    <w:rPr>
                      <w:color w:val="0D0D0D" w:themeColor="text1" w:themeTint="F2"/>
                      <w:szCs w:val="21"/>
                      <w:lang w:val="en"/>
                    </w:rPr>
                    <w:t>日起，全面执行《挥发性有机物无组织排放控制标准》，重点区域应落实无组织排放特别控制要求。企业在无组织排放排查整治过程中，在保证安全的前提下，加强含</w:t>
                  </w:r>
                  <w:r w:rsidRPr="00E41751">
                    <w:rPr>
                      <w:color w:val="0D0D0D" w:themeColor="text1" w:themeTint="F2"/>
                      <w:szCs w:val="21"/>
                      <w:lang w:val="en"/>
                    </w:rPr>
                    <w:t>VOCs</w:t>
                  </w:r>
                  <w:r w:rsidRPr="00E41751">
                    <w:rPr>
                      <w:color w:val="0D0D0D" w:themeColor="text1" w:themeTint="F2"/>
                      <w:szCs w:val="21"/>
                      <w:lang w:val="en"/>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w:t>
                  </w:r>
                  <w:r w:rsidRPr="00E41751">
                    <w:rPr>
                      <w:color w:val="0D0D0D" w:themeColor="text1" w:themeTint="F2"/>
                      <w:szCs w:val="21"/>
                      <w:lang w:val="en"/>
                    </w:rPr>
                    <w:t>VOCs</w:t>
                  </w:r>
                  <w:r w:rsidRPr="00E41751">
                    <w:rPr>
                      <w:color w:val="0D0D0D" w:themeColor="text1" w:themeTint="F2"/>
                      <w:szCs w:val="21"/>
                      <w:lang w:val="en"/>
                    </w:rPr>
                    <w:t>物料的包装容器、含</w:t>
                  </w:r>
                  <w:r w:rsidRPr="00E41751">
                    <w:rPr>
                      <w:color w:val="0D0D0D" w:themeColor="text1" w:themeTint="F2"/>
                      <w:szCs w:val="21"/>
                      <w:lang w:val="en"/>
                    </w:rPr>
                    <w:t>VOCs</w:t>
                  </w:r>
                  <w:r w:rsidRPr="00E41751">
                    <w:rPr>
                      <w:color w:val="0D0D0D" w:themeColor="text1" w:themeTint="F2"/>
                      <w:szCs w:val="21"/>
                      <w:lang w:val="en"/>
                    </w:rPr>
                    <w:t>废料（渣、液）、废吸附剂等通过加盖、封装等方式密闭，妥善存放，不得随意丢弃，交有资质的单位处置</w:t>
                  </w:r>
                </w:p>
              </w:tc>
              <w:tc>
                <w:tcPr>
                  <w:tcW w:w="360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本项目非甲烷总烃的无组织排放，</w:t>
                  </w:r>
                  <w:r w:rsidRPr="00E41751">
                    <w:rPr>
                      <w:rFonts w:hint="eastAsia"/>
                      <w:color w:val="0D0D0D" w:themeColor="text1" w:themeTint="F2"/>
                      <w:szCs w:val="21"/>
                    </w:rPr>
                    <w:t>厂房</w:t>
                  </w:r>
                  <w:r w:rsidRPr="00E41751">
                    <w:rPr>
                      <w:color w:val="0D0D0D" w:themeColor="text1" w:themeTint="F2"/>
                      <w:szCs w:val="21"/>
                    </w:rPr>
                    <w:t>外浓度执行《挥发性有机物无组织排放控制标准》（</w:t>
                  </w:r>
                  <w:r w:rsidRPr="00E41751">
                    <w:rPr>
                      <w:color w:val="0D0D0D" w:themeColor="text1" w:themeTint="F2"/>
                      <w:szCs w:val="21"/>
                    </w:rPr>
                    <w:t>GB37822-2019</w:t>
                  </w:r>
                  <w:r w:rsidRPr="00E41751">
                    <w:rPr>
                      <w:color w:val="0D0D0D" w:themeColor="text1" w:themeTint="F2"/>
                      <w:szCs w:val="21"/>
                    </w:rPr>
                    <w:t>）中表</w:t>
                  </w:r>
                  <w:r w:rsidRPr="00E41751">
                    <w:rPr>
                      <w:color w:val="0D0D0D" w:themeColor="text1" w:themeTint="F2"/>
                      <w:szCs w:val="21"/>
                    </w:rPr>
                    <w:t>A.1</w:t>
                  </w:r>
                  <w:r w:rsidRPr="00E41751">
                    <w:rPr>
                      <w:color w:val="0D0D0D" w:themeColor="text1" w:themeTint="F2"/>
                      <w:szCs w:val="21"/>
                    </w:rPr>
                    <w:t>要求。项目</w:t>
                  </w:r>
                  <w:r w:rsidRPr="00E41751">
                    <w:rPr>
                      <w:rFonts w:hint="eastAsia"/>
                      <w:color w:val="0D0D0D" w:themeColor="text1" w:themeTint="F2"/>
                      <w:szCs w:val="21"/>
                    </w:rPr>
                    <w:t>沥青从进料到搅拌工序均为密闭空间</w:t>
                  </w:r>
                  <w:r w:rsidRPr="00E41751">
                    <w:rPr>
                      <w:color w:val="0D0D0D" w:themeColor="text1" w:themeTint="F2"/>
                      <w:szCs w:val="21"/>
                    </w:rPr>
                    <w:t>。</w:t>
                  </w:r>
                  <w:r w:rsidRPr="00CB4D99">
                    <w:rPr>
                      <w:color w:val="0D0D0D" w:themeColor="text1" w:themeTint="F2"/>
                      <w:szCs w:val="21"/>
                    </w:rPr>
                    <w:t>项目运营期产生的危险废物，</w:t>
                  </w:r>
                  <w:r w:rsidRPr="00CB4D99">
                    <w:rPr>
                      <w:rFonts w:hint="eastAsia"/>
                      <w:color w:val="0D0D0D" w:themeColor="text1" w:themeTint="F2"/>
                      <w:szCs w:val="21"/>
                      <w:lang w:val="en"/>
                    </w:rPr>
                    <w:t>废活性炭</w:t>
                  </w:r>
                  <w:r w:rsidRPr="00CB4D99">
                    <w:rPr>
                      <w:color w:val="0D0D0D" w:themeColor="text1" w:themeTint="F2"/>
                      <w:szCs w:val="21"/>
                      <w:lang w:val="en"/>
                    </w:rPr>
                    <w:t>、废导热油</w:t>
                  </w:r>
                  <w:r w:rsidRPr="00CB4D99">
                    <w:rPr>
                      <w:rFonts w:hint="eastAsia"/>
                      <w:color w:val="0D0D0D" w:themeColor="text1" w:themeTint="F2"/>
                      <w:szCs w:val="21"/>
                      <w:lang w:val="en"/>
                    </w:rPr>
                    <w:t>、</w:t>
                  </w:r>
                  <w:r w:rsidRPr="00CB4D99">
                    <w:rPr>
                      <w:color w:val="0D0D0D" w:themeColor="text1" w:themeTint="F2"/>
                      <w:szCs w:val="21"/>
                      <w:lang w:val="en"/>
                    </w:rPr>
                    <w:t>废</w:t>
                  </w:r>
                  <w:r w:rsidRPr="00CB4D99">
                    <w:rPr>
                      <w:rFonts w:hint="eastAsia"/>
                      <w:color w:val="0D0D0D" w:themeColor="text1" w:themeTint="F2"/>
                      <w:szCs w:val="21"/>
                      <w:lang w:val="en"/>
                    </w:rPr>
                    <w:t>机油及含油抹布</w:t>
                  </w:r>
                  <w:r w:rsidRPr="00CB4D99">
                    <w:rPr>
                      <w:color w:val="0D0D0D" w:themeColor="text1" w:themeTint="F2"/>
                      <w:szCs w:val="21"/>
                      <w:lang w:val="en"/>
                    </w:rPr>
                    <w:t>交由有资质单位处理</w:t>
                  </w:r>
                </w:p>
              </w:tc>
              <w:tc>
                <w:tcPr>
                  <w:tcW w:w="794" w:type="dxa"/>
                  <w:vAlign w:val="center"/>
                </w:tcPr>
                <w:p w:rsidR="00771E49" w:rsidRPr="00AA0D04" w:rsidRDefault="00771E49" w:rsidP="00B675DC">
                  <w:pPr>
                    <w:snapToGrid w:val="0"/>
                    <w:jc w:val="center"/>
                    <w:rPr>
                      <w:szCs w:val="21"/>
                    </w:rPr>
                  </w:pPr>
                  <w:r w:rsidRPr="00AA0D04">
                    <w:rPr>
                      <w:szCs w:val="21"/>
                    </w:rPr>
                    <w:t>符合</w:t>
                  </w:r>
                </w:p>
              </w:tc>
            </w:tr>
            <w:tr w:rsidR="00771E49" w:rsidRPr="00AA0D04" w:rsidTr="00B675DC">
              <w:trPr>
                <w:trHeight w:val="340"/>
                <w:jc w:val="center"/>
              </w:trPr>
              <w:tc>
                <w:tcPr>
                  <w:tcW w:w="4676"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聚焦治污设施</w:t>
                  </w:r>
                  <w:r w:rsidRPr="00E41751">
                    <w:rPr>
                      <w:color w:val="0D0D0D" w:themeColor="text1" w:themeTint="F2"/>
                      <w:szCs w:val="21"/>
                    </w:rPr>
                    <w:t>“</w:t>
                  </w:r>
                  <w:r w:rsidRPr="00E41751">
                    <w:rPr>
                      <w:color w:val="0D0D0D" w:themeColor="text1" w:themeTint="F2"/>
                      <w:szCs w:val="21"/>
                    </w:rPr>
                    <w:t>三率</w:t>
                  </w:r>
                  <w:r w:rsidRPr="00E41751">
                    <w:rPr>
                      <w:color w:val="0D0D0D" w:themeColor="text1" w:themeTint="F2"/>
                      <w:szCs w:val="21"/>
                    </w:rPr>
                    <w:t>”</w:t>
                  </w:r>
                  <w:r w:rsidRPr="00E41751">
                    <w:rPr>
                      <w:color w:val="0D0D0D" w:themeColor="text1" w:themeTint="F2"/>
                      <w:szCs w:val="21"/>
                    </w:rPr>
                    <w:t>，提升综合治理效率。将无组织排放转变为有组织排放进</w:t>
                  </w:r>
                  <w:r w:rsidRPr="00E41751">
                    <w:rPr>
                      <w:color w:val="0D0D0D" w:themeColor="text1" w:themeTint="F2"/>
                      <w:szCs w:val="21"/>
                    </w:rPr>
                    <w:lastRenderedPageBreak/>
                    <w:t>行控制，优先采用密闭设备、在密闭空间中操作或采用全密闭集气罩收集方式；对于采用局部集气罩的，应根据废气排放特点合理选择收集点位，距集气罩开口面最远处的</w:t>
                  </w:r>
                  <w:r w:rsidRPr="00E41751">
                    <w:rPr>
                      <w:color w:val="0D0D0D" w:themeColor="text1" w:themeTint="F2"/>
                      <w:szCs w:val="21"/>
                    </w:rPr>
                    <w:t>VOCs</w:t>
                  </w:r>
                  <w:r w:rsidRPr="00E41751">
                    <w:rPr>
                      <w:color w:val="0D0D0D" w:themeColor="text1" w:themeTint="F2"/>
                      <w:szCs w:val="21"/>
                    </w:rPr>
                    <w:t>无组织排放位置，控制风速不低于</w:t>
                  </w:r>
                  <w:r w:rsidRPr="00E41751">
                    <w:rPr>
                      <w:color w:val="0D0D0D" w:themeColor="text1" w:themeTint="F2"/>
                      <w:szCs w:val="21"/>
                    </w:rPr>
                    <w:t>0.3</w:t>
                  </w:r>
                  <w:r w:rsidRPr="00E41751">
                    <w:rPr>
                      <w:color w:val="0D0D0D" w:themeColor="text1" w:themeTint="F2"/>
                      <w:szCs w:val="21"/>
                    </w:rPr>
                    <w:t>米</w:t>
                  </w:r>
                  <w:r w:rsidRPr="00E41751">
                    <w:rPr>
                      <w:color w:val="0D0D0D" w:themeColor="text1" w:themeTint="F2"/>
                      <w:szCs w:val="21"/>
                    </w:rPr>
                    <w:t>/</w:t>
                  </w:r>
                  <w:r w:rsidRPr="00E41751">
                    <w:rPr>
                      <w:color w:val="0D0D0D" w:themeColor="text1" w:themeTint="F2"/>
                      <w:szCs w:val="21"/>
                    </w:rPr>
                    <w:t>秒。</w:t>
                  </w:r>
                </w:p>
              </w:tc>
              <w:tc>
                <w:tcPr>
                  <w:tcW w:w="360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lastRenderedPageBreak/>
                    <w:t>项目</w:t>
                  </w:r>
                  <w:r w:rsidRPr="00E41751">
                    <w:rPr>
                      <w:rFonts w:hint="eastAsia"/>
                      <w:color w:val="0D0D0D" w:themeColor="text1" w:themeTint="F2"/>
                      <w:szCs w:val="21"/>
                    </w:rPr>
                    <w:t>沥青从进料到搅拌工序均为密闭空间</w:t>
                  </w:r>
                  <w:r w:rsidRPr="00E41751">
                    <w:rPr>
                      <w:color w:val="0D0D0D" w:themeColor="text1" w:themeTint="F2"/>
                      <w:szCs w:val="21"/>
                    </w:rPr>
                    <w:t>。产生的沥青加热及搅拌</w:t>
                  </w:r>
                  <w:r w:rsidRPr="00E41751">
                    <w:rPr>
                      <w:color w:val="0D0D0D" w:themeColor="text1" w:themeTint="F2"/>
                      <w:szCs w:val="21"/>
                    </w:rPr>
                    <w:lastRenderedPageBreak/>
                    <w:t>废气</w:t>
                  </w:r>
                  <w:r w:rsidRPr="00E41751">
                    <w:rPr>
                      <w:rFonts w:hint="eastAsia"/>
                      <w:color w:val="0D0D0D" w:themeColor="text1" w:themeTint="F2"/>
                      <w:szCs w:val="21"/>
                    </w:rPr>
                    <w:t>引入</w:t>
                  </w:r>
                  <w:r w:rsidRPr="00E41751">
                    <w:rPr>
                      <w:color w:val="0D0D0D" w:themeColor="text1" w:themeTint="F2"/>
                      <w:szCs w:val="21"/>
                    </w:rPr>
                    <w:t>柴油燃烧器燃烧及两级活性炭吸附工艺处理后排放，符合文件要求</w:t>
                  </w:r>
                </w:p>
              </w:tc>
              <w:tc>
                <w:tcPr>
                  <w:tcW w:w="794" w:type="dxa"/>
                  <w:vAlign w:val="center"/>
                </w:tcPr>
                <w:p w:rsidR="00771E49" w:rsidRPr="00AA0D04" w:rsidRDefault="00771E49" w:rsidP="00B675DC">
                  <w:pPr>
                    <w:snapToGrid w:val="0"/>
                    <w:jc w:val="center"/>
                    <w:rPr>
                      <w:szCs w:val="21"/>
                    </w:rPr>
                  </w:pPr>
                  <w:r w:rsidRPr="00AA0D04">
                    <w:rPr>
                      <w:szCs w:val="21"/>
                    </w:rPr>
                    <w:lastRenderedPageBreak/>
                    <w:t>符合</w:t>
                  </w:r>
                </w:p>
              </w:tc>
            </w:tr>
          </w:tbl>
          <w:p w:rsidR="008934A0" w:rsidRPr="008934A0" w:rsidRDefault="008934A0" w:rsidP="008934A0">
            <w:pPr>
              <w:pStyle w:val="affffffffffc"/>
              <w:jc w:val="left"/>
              <w:rPr>
                <w:rFonts w:ascii="Times New Roman" w:cs="Times New Roman" w:hint="default"/>
                <w:color w:val="FF0000"/>
              </w:rPr>
            </w:pPr>
            <w:r w:rsidRPr="00374781">
              <w:rPr>
                <w:color w:val="0D0D0D" w:themeColor="text1" w:themeTint="F2"/>
              </w:rPr>
              <w:lastRenderedPageBreak/>
              <w:t>综上所述，项目建设符合</w:t>
            </w:r>
            <w:r w:rsidRPr="00374781">
              <w:rPr>
                <w:rFonts w:ascii="Times New Roman" w:cs="Times New Roman" w:hint="default"/>
                <w:color w:val="0D0D0D" w:themeColor="text1" w:themeTint="F2"/>
              </w:rPr>
              <w:t>《</w:t>
            </w:r>
            <w:r w:rsidRPr="00374781">
              <w:rPr>
                <w:rFonts w:ascii="Times New Roman" w:cs="Times New Roman"/>
                <w:color w:val="0D0D0D" w:themeColor="text1" w:themeTint="F2"/>
                <w:szCs w:val="24"/>
              </w:rPr>
              <w:t>2020</w:t>
            </w:r>
            <w:r w:rsidRPr="00374781">
              <w:rPr>
                <w:rFonts w:ascii="Times New Roman" w:cs="Times New Roman"/>
                <w:color w:val="0D0D0D" w:themeColor="text1" w:themeTint="F2"/>
                <w:szCs w:val="24"/>
              </w:rPr>
              <w:t>年挥发性有机物治理攻坚方案</w:t>
            </w:r>
            <w:r w:rsidRPr="00374781">
              <w:rPr>
                <w:rFonts w:ascii="Times New Roman" w:cs="Times New Roman" w:hint="default"/>
                <w:color w:val="0D0D0D" w:themeColor="text1" w:themeTint="F2"/>
              </w:rPr>
              <w:t>》的</w:t>
            </w:r>
            <w:r w:rsidRPr="00374781">
              <w:rPr>
                <w:rFonts w:ascii="Times New Roman" w:cs="Times New Roman"/>
                <w:color w:val="0D0D0D" w:themeColor="text1" w:themeTint="F2"/>
              </w:rPr>
              <w:t>要求。</w:t>
            </w:r>
          </w:p>
          <w:p w:rsidR="00C50485" w:rsidRPr="00844F24" w:rsidRDefault="00844F24" w:rsidP="00844F24">
            <w:pPr>
              <w:pStyle w:val="30"/>
              <w:spacing w:before="0" w:after="0" w:line="360" w:lineRule="auto"/>
              <w:ind w:leftChars="230" w:left="565" w:hangingChars="34" w:hanging="82"/>
              <w:rPr>
                <w:rFonts w:ascii="Times New Roman" w:eastAsia="宋体" w:hAnsi="Times New Roman"/>
                <w:color w:val="0D0D0D" w:themeColor="text1" w:themeTint="F2"/>
                <w:sz w:val="24"/>
                <w:szCs w:val="24"/>
              </w:rPr>
            </w:pPr>
            <w:r w:rsidRPr="00844F24">
              <w:rPr>
                <w:rFonts w:ascii="Times New Roman" w:eastAsia="宋体" w:hAnsi="Times New Roman" w:hint="eastAsia"/>
                <w:color w:val="0D0D0D" w:themeColor="text1" w:themeTint="F2"/>
                <w:sz w:val="24"/>
                <w:szCs w:val="24"/>
              </w:rPr>
              <w:t>7</w:t>
            </w:r>
            <w:r w:rsidR="00C50485" w:rsidRPr="00844F24">
              <w:rPr>
                <w:rFonts w:ascii="Times New Roman" w:eastAsia="宋体" w:hAnsi="Times New Roman"/>
                <w:color w:val="0D0D0D" w:themeColor="text1" w:themeTint="F2"/>
                <w:sz w:val="24"/>
                <w:szCs w:val="24"/>
              </w:rPr>
              <w:t>、</w:t>
            </w:r>
            <w:r w:rsidR="00C50485" w:rsidRPr="00844F24">
              <w:rPr>
                <w:rFonts w:ascii="Times New Roman" w:eastAsia="宋体" w:hAnsi="Times New Roman"/>
                <w:color w:val="0D0D0D" w:themeColor="text1" w:themeTint="F2"/>
                <w:sz w:val="24"/>
                <w:szCs w:val="24"/>
              </w:rPr>
              <w:t xml:space="preserve"> </w:t>
            </w:r>
            <w:r w:rsidR="00C50485" w:rsidRPr="00844F24">
              <w:rPr>
                <w:rFonts w:ascii="Times New Roman" w:eastAsia="宋体" w:hAnsi="Times New Roman"/>
                <w:color w:val="0D0D0D" w:themeColor="text1" w:themeTint="F2"/>
                <w:sz w:val="24"/>
                <w:szCs w:val="24"/>
              </w:rPr>
              <w:t>与《重点行业挥发性有机物综合治理方案》相符性分析</w:t>
            </w:r>
          </w:p>
          <w:p w:rsidR="00C50485" w:rsidRPr="00531843" w:rsidRDefault="00C50485" w:rsidP="00C50485">
            <w:pPr>
              <w:pStyle w:val="affffffffffc"/>
              <w:jc w:val="left"/>
              <w:rPr>
                <w:rFonts w:ascii="Times New Roman" w:cs="Times New Roman" w:hint="default"/>
                <w:color w:val="0D0D0D" w:themeColor="text1" w:themeTint="F2"/>
              </w:rPr>
            </w:pPr>
            <w:r w:rsidRPr="00531843">
              <w:rPr>
                <w:color w:val="0D0D0D" w:themeColor="text1" w:themeTint="F2"/>
              </w:rPr>
              <w:t>根据国家生态环境</w:t>
            </w:r>
            <w:r w:rsidRPr="00531843">
              <w:rPr>
                <w:rFonts w:ascii="Times New Roman" w:cs="Times New Roman" w:hint="default"/>
                <w:color w:val="0D0D0D" w:themeColor="text1" w:themeTint="F2"/>
              </w:rPr>
              <w:t>部</w:t>
            </w:r>
            <w:r w:rsidRPr="00531843">
              <w:rPr>
                <w:rFonts w:ascii="Times New Roman" w:cs="Times New Roman" w:hint="default"/>
                <w:color w:val="0D0D0D" w:themeColor="text1" w:themeTint="F2"/>
              </w:rPr>
              <w:t>2019</w:t>
            </w:r>
            <w:r w:rsidRPr="00531843">
              <w:rPr>
                <w:rFonts w:ascii="Times New Roman" w:cs="Times New Roman" w:hint="default"/>
                <w:color w:val="0D0D0D" w:themeColor="text1" w:themeTint="F2"/>
              </w:rPr>
              <w:t>年</w:t>
            </w:r>
            <w:r w:rsidRPr="00531843">
              <w:rPr>
                <w:rFonts w:ascii="Times New Roman" w:cs="Times New Roman" w:hint="default"/>
                <w:color w:val="0D0D0D" w:themeColor="text1" w:themeTint="F2"/>
              </w:rPr>
              <w:t>6</w:t>
            </w:r>
            <w:r w:rsidRPr="00531843">
              <w:rPr>
                <w:rFonts w:ascii="Times New Roman" w:cs="Times New Roman" w:hint="default"/>
                <w:color w:val="0D0D0D" w:themeColor="text1" w:themeTint="F2"/>
              </w:rPr>
              <w:t>月</w:t>
            </w:r>
            <w:r w:rsidRPr="00531843">
              <w:rPr>
                <w:rFonts w:ascii="Times New Roman" w:cs="Times New Roman" w:hint="default"/>
                <w:color w:val="0D0D0D" w:themeColor="text1" w:themeTint="F2"/>
              </w:rPr>
              <w:t>26</w:t>
            </w:r>
            <w:r w:rsidRPr="00531843">
              <w:rPr>
                <w:rFonts w:ascii="Times New Roman" w:cs="Times New Roman" w:hint="default"/>
                <w:color w:val="0D0D0D" w:themeColor="text1" w:themeTint="F2"/>
              </w:rPr>
              <w:t>日发布的关于印发《重点行业挥发性有机物综合治理方案》的通知（环大气</w:t>
            </w:r>
            <w:r w:rsidRPr="00531843">
              <w:rPr>
                <w:rFonts w:ascii="Times New Roman" w:cs="Times New Roman" w:hint="default"/>
                <w:color w:val="0D0D0D" w:themeColor="text1" w:themeTint="F2"/>
              </w:rPr>
              <w:t>[2019]53</w:t>
            </w:r>
            <w:r w:rsidRPr="00531843">
              <w:rPr>
                <w:rFonts w:ascii="Times New Roman" w:cs="Times New Roman" w:hint="default"/>
                <w:color w:val="0D0D0D" w:themeColor="text1" w:themeTint="F2"/>
              </w:rPr>
              <w:t>号）：安徽省属于重点区域，以下是本项目与综合治理方案符合性分析内容：</w:t>
            </w:r>
          </w:p>
          <w:p w:rsidR="00771E49" w:rsidRPr="00E7140C" w:rsidRDefault="00771E49" w:rsidP="00771E49">
            <w:pPr>
              <w:spacing w:beforeLines="50" w:before="120"/>
              <w:jc w:val="center"/>
              <w:rPr>
                <w:b/>
                <w:color w:val="0D0D0D"/>
                <w:sz w:val="24"/>
              </w:rPr>
            </w:pPr>
            <w:r w:rsidRPr="00E7140C">
              <w:rPr>
                <w:b/>
                <w:color w:val="0D0D0D"/>
                <w:sz w:val="24"/>
              </w:rPr>
              <w:t>表</w:t>
            </w:r>
            <w:r w:rsidR="000622E3">
              <w:rPr>
                <w:rFonts w:hint="eastAsia"/>
                <w:b/>
                <w:color w:val="0D0D0D"/>
                <w:sz w:val="24"/>
              </w:rPr>
              <w:t>1-</w:t>
            </w:r>
            <w:r w:rsidR="00B13A8C">
              <w:rPr>
                <w:rFonts w:hint="eastAsia"/>
                <w:b/>
                <w:color w:val="0D0D0D"/>
                <w:sz w:val="24"/>
              </w:rPr>
              <w:t>3</w:t>
            </w:r>
            <w:r w:rsidRPr="00E7140C">
              <w:rPr>
                <w:rFonts w:hint="eastAsia"/>
                <w:b/>
                <w:color w:val="0D0D0D"/>
                <w:sz w:val="24"/>
              </w:rPr>
              <w:t xml:space="preserve"> </w:t>
            </w:r>
            <w:r w:rsidRPr="00E7140C">
              <w:rPr>
                <w:b/>
                <w:color w:val="0D0D0D"/>
                <w:sz w:val="24"/>
              </w:rPr>
              <w:t xml:space="preserve"> “</w:t>
            </w:r>
            <w:r w:rsidRPr="00E7140C">
              <w:rPr>
                <w:b/>
                <w:color w:val="0D0D0D"/>
                <w:sz w:val="24"/>
              </w:rPr>
              <w:t>重点行业挥发性有机物综合治理方案</w:t>
            </w:r>
            <w:r w:rsidRPr="00E7140C">
              <w:rPr>
                <w:b/>
                <w:color w:val="0D0D0D"/>
                <w:sz w:val="24"/>
              </w:rPr>
              <w:t>”</w:t>
            </w:r>
            <w:r w:rsidRPr="00E7140C">
              <w:rPr>
                <w:b/>
                <w:color w:val="0D0D0D"/>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634"/>
              <w:gridCol w:w="2110"/>
              <w:gridCol w:w="687"/>
            </w:tblGrid>
            <w:tr w:rsidR="00771E49" w:rsidRPr="00E41751" w:rsidTr="009E4930">
              <w:trPr>
                <w:trHeight w:val="340"/>
                <w:jc w:val="center"/>
              </w:trPr>
              <w:tc>
                <w:tcPr>
                  <w:tcW w:w="4634" w:type="dxa"/>
                  <w:shd w:val="clear" w:color="auto" w:fill="auto"/>
                  <w:vAlign w:val="center"/>
                </w:tcPr>
                <w:p w:rsidR="00771E49" w:rsidRPr="00E41751" w:rsidRDefault="00771E49" w:rsidP="00B675DC">
                  <w:pPr>
                    <w:snapToGrid w:val="0"/>
                    <w:jc w:val="center"/>
                    <w:rPr>
                      <w:b/>
                      <w:color w:val="0D0D0D" w:themeColor="text1" w:themeTint="F2"/>
                      <w:szCs w:val="21"/>
                    </w:rPr>
                  </w:pPr>
                  <w:r w:rsidRPr="00E41751">
                    <w:rPr>
                      <w:b/>
                      <w:color w:val="0D0D0D" w:themeColor="text1" w:themeTint="F2"/>
                      <w:szCs w:val="21"/>
                    </w:rPr>
                    <w:t>重点行业挥发性有机物综合治理方案要求</w:t>
                  </w:r>
                </w:p>
              </w:tc>
              <w:tc>
                <w:tcPr>
                  <w:tcW w:w="2110" w:type="dxa"/>
                  <w:shd w:val="clear" w:color="auto" w:fill="auto"/>
                  <w:vAlign w:val="center"/>
                </w:tcPr>
                <w:p w:rsidR="00771E49" w:rsidRPr="00E41751" w:rsidRDefault="00771E49" w:rsidP="00B675DC">
                  <w:pPr>
                    <w:snapToGrid w:val="0"/>
                    <w:jc w:val="center"/>
                    <w:rPr>
                      <w:b/>
                      <w:color w:val="0D0D0D" w:themeColor="text1" w:themeTint="F2"/>
                      <w:szCs w:val="21"/>
                    </w:rPr>
                  </w:pPr>
                  <w:r w:rsidRPr="00E41751">
                    <w:rPr>
                      <w:b/>
                      <w:color w:val="0D0D0D" w:themeColor="text1" w:themeTint="F2"/>
                      <w:szCs w:val="21"/>
                    </w:rPr>
                    <w:t>本项目建设情况</w:t>
                  </w:r>
                </w:p>
              </w:tc>
              <w:tc>
                <w:tcPr>
                  <w:tcW w:w="687" w:type="dxa"/>
                  <w:vAlign w:val="center"/>
                </w:tcPr>
                <w:p w:rsidR="00771E49" w:rsidRPr="00E41751" w:rsidRDefault="00771E49" w:rsidP="00B675DC">
                  <w:pPr>
                    <w:snapToGrid w:val="0"/>
                    <w:ind w:leftChars="-50" w:left="-105" w:rightChars="-50" w:right="-105"/>
                    <w:jc w:val="center"/>
                    <w:rPr>
                      <w:b/>
                      <w:color w:val="0D0D0D" w:themeColor="text1" w:themeTint="F2"/>
                      <w:szCs w:val="21"/>
                    </w:rPr>
                  </w:pPr>
                  <w:r w:rsidRPr="00E41751">
                    <w:rPr>
                      <w:b/>
                      <w:color w:val="0D0D0D" w:themeColor="text1" w:themeTint="F2"/>
                      <w:szCs w:val="21"/>
                    </w:rPr>
                    <w:t>相符性</w:t>
                  </w:r>
                </w:p>
              </w:tc>
            </w:tr>
            <w:tr w:rsidR="00771E49" w:rsidRPr="00E41751" w:rsidTr="009E4930">
              <w:trPr>
                <w:trHeight w:val="340"/>
                <w:jc w:val="center"/>
              </w:trPr>
              <w:tc>
                <w:tcPr>
                  <w:tcW w:w="4634"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全面加强无组织排放控制。通过采取设备与场所密闭、工艺改进、废气有效收集等措施，削减</w:t>
                  </w:r>
                  <w:r w:rsidRPr="00E41751">
                    <w:rPr>
                      <w:color w:val="0D0D0D" w:themeColor="text1" w:themeTint="F2"/>
                      <w:szCs w:val="21"/>
                    </w:rPr>
                    <w:t>VOCs</w:t>
                  </w:r>
                  <w:r w:rsidRPr="00E41751">
                    <w:rPr>
                      <w:color w:val="0D0D0D" w:themeColor="text1" w:themeTint="F2"/>
                      <w:szCs w:val="21"/>
                    </w:rPr>
                    <w:t>无</w:t>
                  </w:r>
                  <w:r w:rsidR="009E4930">
                    <w:rPr>
                      <w:rFonts w:hint="eastAsia"/>
                      <w:color w:val="0D0D0D" w:themeColor="text1" w:themeTint="F2"/>
                      <w:szCs w:val="21"/>
                    </w:rPr>
                    <w:t>组织</w:t>
                  </w:r>
                  <w:r w:rsidRPr="00E41751">
                    <w:rPr>
                      <w:color w:val="0D0D0D" w:themeColor="text1" w:themeTint="F2"/>
                      <w:szCs w:val="21"/>
                    </w:rPr>
                    <w:t>排放</w:t>
                  </w:r>
                </w:p>
              </w:tc>
              <w:tc>
                <w:tcPr>
                  <w:tcW w:w="211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项目</w:t>
                  </w:r>
                  <w:r w:rsidRPr="00E41751">
                    <w:rPr>
                      <w:rFonts w:hint="eastAsia"/>
                      <w:color w:val="0D0D0D" w:themeColor="text1" w:themeTint="F2"/>
                      <w:szCs w:val="21"/>
                    </w:rPr>
                    <w:t>沥青从进料到搅拌工序均为密闭空间</w:t>
                  </w:r>
                </w:p>
              </w:tc>
              <w:tc>
                <w:tcPr>
                  <w:tcW w:w="687"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符合</w:t>
                  </w:r>
                </w:p>
              </w:tc>
            </w:tr>
            <w:tr w:rsidR="00771E49" w:rsidRPr="00E41751" w:rsidTr="009E4930">
              <w:trPr>
                <w:trHeight w:val="340"/>
                <w:jc w:val="center"/>
              </w:trPr>
              <w:tc>
                <w:tcPr>
                  <w:tcW w:w="4634" w:type="dxa"/>
                  <w:shd w:val="clear" w:color="auto" w:fill="auto"/>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推进建设适宜高效的治污设施。</w:t>
                  </w:r>
                  <w:r w:rsidRPr="00E41751">
                    <w:rPr>
                      <w:color w:val="0D0D0D" w:themeColor="text1" w:themeTint="F2"/>
                      <w:szCs w:val="21"/>
                    </w:rPr>
                    <w:t>……</w:t>
                  </w:r>
                  <w:r w:rsidRPr="00E41751">
                    <w:rPr>
                      <w:color w:val="0D0D0D" w:themeColor="text1" w:themeTint="F2"/>
                      <w:szCs w:val="21"/>
                    </w:rPr>
                    <w:t>鼓励企业采用多种技术的组合工艺，提高</w:t>
                  </w:r>
                  <w:r w:rsidRPr="00E41751">
                    <w:rPr>
                      <w:color w:val="0D0D0D" w:themeColor="text1" w:themeTint="F2"/>
                      <w:szCs w:val="21"/>
                    </w:rPr>
                    <w:t>VOCs</w:t>
                  </w:r>
                  <w:r w:rsidRPr="00E41751">
                    <w:rPr>
                      <w:color w:val="0D0D0D" w:themeColor="text1" w:themeTint="F2"/>
                      <w:szCs w:val="21"/>
                    </w:rPr>
                    <w:t>治理效率。低浓度、大风量废气，宜采用沸石转轮吸附、活性炭吸附、减风增浓等浓缩技术，提高</w:t>
                  </w:r>
                  <w:r w:rsidRPr="00E41751">
                    <w:rPr>
                      <w:color w:val="0D0D0D" w:themeColor="text1" w:themeTint="F2"/>
                      <w:szCs w:val="21"/>
                    </w:rPr>
                    <w:t>VOCs</w:t>
                  </w:r>
                  <w:r w:rsidRPr="00E41751">
                    <w:rPr>
                      <w:color w:val="0D0D0D" w:themeColor="text1" w:themeTint="F2"/>
                      <w:szCs w:val="21"/>
                    </w:rPr>
                    <w:t>浓度后净化处理；高浓度废气，优先进行溶剂回收，难以回收的，宜采用高温焚烧、催化燃烧等技术。油气（溶剂）回收宜采用冷凝</w:t>
                  </w:r>
                  <w:r w:rsidRPr="00E41751">
                    <w:rPr>
                      <w:color w:val="0D0D0D" w:themeColor="text1" w:themeTint="F2"/>
                      <w:szCs w:val="21"/>
                    </w:rPr>
                    <w:t>+</w:t>
                  </w:r>
                  <w:r w:rsidRPr="00E41751">
                    <w:rPr>
                      <w:color w:val="0D0D0D" w:themeColor="text1" w:themeTint="F2"/>
                      <w:szCs w:val="21"/>
                    </w:rPr>
                    <w:t>吸附、吸附</w:t>
                  </w:r>
                  <w:r w:rsidRPr="00E41751">
                    <w:rPr>
                      <w:color w:val="0D0D0D" w:themeColor="text1" w:themeTint="F2"/>
                      <w:szCs w:val="21"/>
                    </w:rPr>
                    <w:t>+</w:t>
                  </w:r>
                  <w:r w:rsidRPr="00E41751">
                    <w:rPr>
                      <w:color w:val="0D0D0D" w:themeColor="text1" w:themeTint="F2"/>
                      <w:szCs w:val="21"/>
                    </w:rPr>
                    <w:t>吸收、膜分离</w:t>
                  </w:r>
                  <w:r w:rsidRPr="00E41751">
                    <w:rPr>
                      <w:color w:val="0D0D0D" w:themeColor="text1" w:themeTint="F2"/>
                      <w:szCs w:val="21"/>
                    </w:rPr>
                    <w:t>+</w:t>
                  </w:r>
                  <w:r w:rsidRPr="00E41751">
                    <w:rPr>
                      <w:color w:val="0D0D0D" w:themeColor="text1" w:themeTint="F2"/>
                      <w:szCs w:val="21"/>
                    </w:rPr>
                    <w:t>吸附等技术。低温等离子、光催化、光氧化技术主要适用于恶臭异味等治理；生物法主要适用于低浓度</w:t>
                  </w:r>
                  <w:r w:rsidRPr="00E41751">
                    <w:rPr>
                      <w:color w:val="0D0D0D" w:themeColor="text1" w:themeTint="F2"/>
                      <w:szCs w:val="21"/>
                    </w:rPr>
                    <w:t>VOCs</w:t>
                  </w:r>
                  <w:r w:rsidRPr="00E41751">
                    <w:rPr>
                      <w:color w:val="0D0D0D" w:themeColor="text1" w:themeTint="F2"/>
                      <w:szCs w:val="21"/>
                    </w:rPr>
                    <w:t>废气治理和恶臭异味治理。非水溶性的</w:t>
                  </w:r>
                  <w:r w:rsidRPr="00E41751">
                    <w:rPr>
                      <w:color w:val="0D0D0D" w:themeColor="text1" w:themeTint="F2"/>
                      <w:szCs w:val="21"/>
                    </w:rPr>
                    <w:t>VOCs</w:t>
                  </w:r>
                  <w:r w:rsidRPr="00E41751">
                    <w:rPr>
                      <w:color w:val="0D0D0D" w:themeColor="text1" w:themeTint="F2"/>
                      <w:szCs w:val="21"/>
                    </w:rPr>
                    <w:t>废气禁止采用水或水溶液喷淋吸收处理</w:t>
                  </w:r>
                </w:p>
              </w:tc>
              <w:tc>
                <w:tcPr>
                  <w:tcW w:w="2110" w:type="dxa"/>
                  <w:shd w:val="clear" w:color="auto" w:fill="auto"/>
                  <w:vAlign w:val="center"/>
                </w:tcPr>
                <w:p w:rsidR="00771E49" w:rsidRPr="00E41751" w:rsidRDefault="00771E49" w:rsidP="00D0439D">
                  <w:pPr>
                    <w:snapToGrid w:val="0"/>
                    <w:jc w:val="center"/>
                    <w:rPr>
                      <w:color w:val="0D0D0D" w:themeColor="text1" w:themeTint="F2"/>
                      <w:szCs w:val="21"/>
                    </w:rPr>
                  </w:pPr>
                  <w:r w:rsidRPr="00E41751">
                    <w:rPr>
                      <w:color w:val="0D0D0D" w:themeColor="text1" w:themeTint="F2"/>
                      <w:szCs w:val="21"/>
                    </w:rPr>
                    <w:t>项目沥青加热及搅拌工</w:t>
                  </w:r>
                  <w:r w:rsidRPr="00D0439D">
                    <w:rPr>
                      <w:color w:val="0D0D0D" w:themeColor="text1" w:themeTint="F2"/>
                      <w:szCs w:val="21"/>
                    </w:rPr>
                    <w:t>序有机废气初始产生浓度为：</w:t>
                  </w:r>
                  <w:r w:rsidR="00D0439D" w:rsidRPr="00D0439D">
                    <w:rPr>
                      <w:rFonts w:hint="eastAsia"/>
                      <w:color w:val="0D0D0D" w:themeColor="text1" w:themeTint="F2"/>
                      <w:szCs w:val="21"/>
                    </w:rPr>
                    <w:t>1.0</w:t>
                  </w:r>
                  <w:r w:rsidR="00E41751" w:rsidRPr="00D0439D">
                    <w:rPr>
                      <w:rFonts w:hint="eastAsia"/>
                      <w:color w:val="0D0D0D" w:themeColor="text1" w:themeTint="F2"/>
                      <w:szCs w:val="21"/>
                    </w:rPr>
                    <w:t>4</w:t>
                  </w:r>
                  <w:r w:rsidRPr="00D0439D">
                    <w:rPr>
                      <w:color w:val="0D0D0D" w:themeColor="text1" w:themeTint="F2"/>
                      <w:szCs w:val="21"/>
                    </w:rPr>
                    <w:t xml:space="preserve"> mg/m</w:t>
                  </w:r>
                  <w:r w:rsidRPr="00D0439D">
                    <w:rPr>
                      <w:color w:val="0D0D0D" w:themeColor="text1" w:themeTint="F2"/>
                      <w:szCs w:val="21"/>
                      <w:vertAlign w:val="superscript"/>
                    </w:rPr>
                    <w:t>3</w:t>
                  </w:r>
                  <w:r w:rsidRPr="00D0439D">
                    <w:rPr>
                      <w:color w:val="0D0D0D" w:themeColor="text1" w:themeTint="F2"/>
                      <w:szCs w:val="21"/>
                    </w:rPr>
                    <w:t>，产生浓度较</w:t>
                  </w:r>
                  <w:r w:rsidRPr="00D0439D">
                    <w:rPr>
                      <w:rFonts w:hint="eastAsia"/>
                      <w:color w:val="0D0D0D" w:themeColor="text1" w:themeTint="F2"/>
                      <w:szCs w:val="21"/>
                    </w:rPr>
                    <w:t>低</w:t>
                  </w:r>
                  <w:r w:rsidRPr="00D0439D">
                    <w:rPr>
                      <w:color w:val="0D0D0D" w:themeColor="text1" w:themeTint="F2"/>
                      <w:szCs w:val="21"/>
                    </w:rPr>
                    <w:t>，引</w:t>
                  </w:r>
                  <w:r w:rsidRPr="00E41751">
                    <w:rPr>
                      <w:color w:val="0D0D0D" w:themeColor="text1" w:themeTint="F2"/>
                      <w:szCs w:val="21"/>
                    </w:rPr>
                    <w:t>入柴油燃烧器燃烧后可</w:t>
                  </w:r>
                  <w:r w:rsidRPr="00E41751">
                    <w:rPr>
                      <w:rFonts w:hint="eastAsia"/>
                      <w:color w:val="0D0D0D" w:themeColor="text1" w:themeTint="F2"/>
                      <w:szCs w:val="21"/>
                    </w:rPr>
                    <w:t>采用两级</w:t>
                  </w:r>
                  <w:r w:rsidRPr="00E41751">
                    <w:rPr>
                      <w:color w:val="0D0D0D" w:themeColor="text1" w:themeTint="F2"/>
                      <w:szCs w:val="21"/>
                    </w:rPr>
                    <w:t>活性炭吸附处理</w:t>
                  </w:r>
                </w:p>
              </w:tc>
              <w:tc>
                <w:tcPr>
                  <w:tcW w:w="687"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符</w:t>
                  </w:r>
                </w:p>
              </w:tc>
            </w:tr>
            <w:tr w:rsidR="00771E49" w:rsidRPr="00E41751" w:rsidTr="009E4930">
              <w:trPr>
                <w:trHeight w:val="340"/>
                <w:jc w:val="center"/>
              </w:trPr>
              <w:tc>
                <w:tcPr>
                  <w:tcW w:w="4634" w:type="dxa"/>
                  <w:shd w:val="clear" w:color="auto" w:fill="auto"/>
                  <w:vAlign w:val="center"/>
                </w:tcPr>
                <w:p w:rsidR="00771E49" w:rsidRPr="00E41751" w:rsidRDefault="00771E49" w:rsidP="00410D5A">
                  <w:pPr>
                    <w:snapToGrid w:val="0"/>
                    <w:jc w:val="center"/>
                    <w:rPr>
                      <w:color w:val="0D0D0D" w:themeColor="text1" w:themeTint="F2"/>
                      <w:szCs w:val="21"/>
                    </w:rPr>
                  </w:pPr>
                  <w:r w:rsidRPr="00E41751">
                    <w:rPr>
                      <w:color w:val="0D0D0D" w:themeColor="text1" w:themeTint="F2"/>
                      <w:szCs w:val="21"/>
                    </w:rPr>
                    <w:t>实行重点排放源排放浓度与去除效率双重控制。车间或生产设施收集排放的废气，</w:t>
                  </w:r>
                  <w:r w:rsidRPr="00E41751">
                    <w:rPr>
                      <w:color w:val="0D0D0D" w:themeColor="text1" w:themeTint="F2"/>
                      <w:szCs w:val="21"/>
                    </w:rPr>
                    <w:t>VOCs</w:t>
                  </w:r>
                  <w:r w:rsidRPr="00E41751">
                    <w:rPr>
                      <w:color w:val="0D0D0D" w:themeColor="text1" w:themeTint="F2"/>
                      <w:szCs w:val="21"/>
                    </w:rPr>
                    <w:t>初始排放速率大于等于</w:t>
                  </w:r>
                  <w:r w:rsidRPr="00E41751">
                    <w:rPr>
                      <w:color w:val="0D0D0D" w:themeColor="text1" w:themeTint="F2"/>
                      <w:szCs w:val="21"/>
                    </w:rPr>
                    <w:t>3</w:t>
                  </w:r>
                  <w:r w:rsidRPr="00E41751">
                    <w:rPr>
                      <w:color w:val="0D0D0D" w:themeColor="text1" w:themeTint="F2"/>
                      <w:szCs w:val="21"/>
                    </w:rPr>
                    <w:t>千克</w:t>
                  </w:r>
                  <w:r w:rsidRPr="00E41751">
                    <w:rPr>
                      <w:color w:val="0D0D0D" w:themeColor="text1" w:themeTint="F2"/>
                      <w:szCs w:val="21"/>
                    </w:rPr>
                    <w:t>/</w:t>
                  </w:r>
                  <w:r w:rsidRPr="00E41751">
                    <w:rPr>
                      <w:color w:val="0D0D0D" w:themeColor="text1" w:themeTint="F2"/>
                      <w:szCs w:val="21"/>
                    </w:rPr>
                    <w:t>小时、重点区域大于等于</w:t>
                  </w:r>
                  <w:r w:rsidRPr="00E41751">
                    <w:rPr>
                      <w:color w:val="0D0D0D" w:themeColor="text1" w:themeTint="F2"/>
                      <w:szCs w:val="21"/>
                    </w:rPr>
                    <w:t>2</w:t>
                  </w:r>
                  <w:r w:rsidRPr="00E41751">
                    <w:rPr>
                      <w:color w:val="0D0D0D" w:themeColor="text1" w:themeTint="F2"/>
                      <w:szCs w:val="21"/>
                    </w:rPr>
                    <w:t>千克</w:t>
                  </w:r>
                  <w:r w:rsidRPr="00E41751">
                    <w:rPr>
                      <w:color w:val="0D0D0D" w:themeColor="text1" w:themeTint="F2"/>
                      <w:szCs w:val="21"/>
                    </w:rPr>
                    <w:t>/</w:t>
                  </w:r>
                  <w:r w:rsidRPr="00E41751">
                    <w:rPr>
                      <w:color w:val="0D0D0D" w:themeColor="text1" w:themeTint="F2"/>
                      <w:szCs w:val="21"/>
                    </w:rPr>
                    <w:t>小时的，应加大控制力度</w:t>
                  </w:r>
                </w:p>
              </w:tc>
              <w:tc>
                <w:tcPr>
                  <w:tcW w:w="2110" w:type="dxa"/>
                  <w:shd w:val="clear" w:color="auto" w:fill="auto"/>
                  <w:vAlign w:val="center"/>
                </w:tcPr>
                <w:p w:rsidR="00771E49" w:rsidRPr="00E41751" w:rsidRDefault="00771E49" w:rsidP="00410D5A">
                  <w:pPr>
                    <w:snapToGrid w:val="0"/>
                    <w:jc w:val="center"/>
                    <w:rPr>
                      <w:color w:val="0D0D0D" w:themeColor="text1" w:themeTint="F2"/>
                      <w:szCs w:val="21"/>
                    </w:rPr>
                  </w:pPr>
                  <w:r w:rsidRPr="00E41751">
                    <w:rPr>
                      <w:color w:val="0D0D0D" w:themeColor="text1" w:themeTint="F2"/>
                      <w:szCs w:val="21"/>
                    </w:rPr>
                    <w:t>项目沥青加热及搅拌工序有机废气初</w:t>
                  </w:r>
                  <w:r w:rsidRPr="00D0439D">
                    <w:rPr>
                      <w:color w:val="0D0D0D" w:themeColor="text1" w:themeTint="F2"/>
                      <w:szCs w:val="21"/>
                    </w:rPr>
                    <w:t>始产生浓度为：</w:t>
                  </w:r>
                  <w:r w:rsidR="00D0439D" w:rsidRPr="00D0439D">
                    <w:rPr>
                      <w:rFonts w:hint="eastAsia"/>
                      <w:color w:val="0D0D0D" w:themeColor="text1" w:themeTint="F2"/>
                      <w:szCs w:val="21"/>
                    </w:rPr>
                    <w:t>1.0</w:t>
                  </w:r>
                  <w:r w:rsidR="00E41751" w:rsidRPr="00D0439D">
                    <w:rPr>
                      <w:rFonts w:hint="eastAsia"/>
                      <w:color w:val="0D0D0D" w:themeColor="text1" w:themeTint="F2"/>
                      <w:szCs w:val="21"/>
                    </w:rPr>
                    <w:t>4</w:t>
                  </w:r>
                  <w:r w:rsidRPr="00D0439D">
                    <w:rPr>
                      <w:color w:val="0D0D0D" w:themeColor="text1" w:themeTint="F2"/>
                      <w:szCs w:val="21"/>
                    </w:rPr>
                    <w:t xml:space="preserve"> mg/m</w:t>
                  </w:r>
                  <w:r w:rsidRPr="00D0439D">
                    <w:rPr>
                      <w:color w:val="0D0D0D" w:themeColor="text1" w:themeTint="F2"/>
                      <w:szCs w:val="21"/>
                      <w:vertAlign w:val="superscript"/>
                    </w:rPr>
                    <w:t>3</w:t>
                  </w:r>
                  <w:r w:rsidRPr="00D0439D">
                    <w:rPr>
                      <w:color w:val="0D0D0D" w:themeColor="text1" w:themeTint="F2"/>
                      <w:szCs w:val="21"/>
                    </w:rPr>
                    <w:t>，产生浓度较</w:t>
                  </w:r>
                  <w:r w:rsidRPr="00D0439D">
                    <w:rPr>
                      <w:rFonts w:hint="eastAsia"/>
                      <w:color w:val="0D0D0D" w:themeColor="text1" w:themeTint="F2"/>
                      <w:szCs w:val="21"/>
                    </w:rPr>
                    <w:t>低</w:t>
                  </w:r>
                  <w:r w:rsidRPr="00D0439D">
                    <w:rPr>
                      <w:color w:val="0D0D0D" w:themeColor="text1" w:themeTint="F2"/>
                      <w:szCs w:val="21"/>
                    </w:rPr>
                    <w:t>，引入柴油燃烧器燃烧后可</w:t>
                  </w:r>
                  <w:r w:rsidRPr="00D0439D">
                    <w:rPr>
                      <w:rFonts w:hint="eastAsia"/>
                      <w:color w:val="0D0D0D" w:themeColor="text1" w:themeTint="F2"/>
                      <w:szCs w:val="21"/>
                    </w:rPr>
                    <w:t>采用两级</w:t>
                  </w:r>
                  <w:r w:rsidRPr="00D0439D">
                    <w:rPr>
                      <w:color w:val="0D0D0D" w:themeColor="text1" w:themeTint="F2"/>
                      <w:szCs w:val="21"/>
                    </w:rPr>
                    <w:t>活性炭吸附处理</w:t>
                  </w:r>
                  <w:r w:rsidRPr="00D0439D">
                    <w:rPr>
                      <w:rFonts w:hint="eastAsia"/>
                      <w:color w:val="0D0D0D" w:themeColor="text1" w:themeTint="F2"/>
                      <w:szCs w:val="21"/>
                    </w:rPr>
                    <w:t>，</w:t>
                  </w:r>
                  <w:r w:rsidRPr="00D0439D">
                    <w:rPr>
                      <w:color w:val="0D0D0D" w:themeColor="text1" w:themeTint="F2"/>
                      <w:szCs w:val="21"/>
                    </w:rPr>
                    <w:t>排放浓度</w:t>
                  </w:r>
                  <w:r w:rsidRPr="00E41751">
                    <w:rPr>
                      <w:color w:val="0D0D0D" w:themeColor="text1" w:themeTint="F2"/>
                      <w:szCs w:val="21"/>
                    </w:rPr>
                    <w:t>可达</w:t>
                  </w:r>
                  <w:r w:rsidR="00293D81" w:rsidRPr="00B34F10">
                    <w:rPr>
                      <w:rFonts w:hint="eastAsia"/>
                      <w:color w:val="000000"/>
                      <w:szCs w:val="21"/>
                    </w:rPr>
                    <w:t>《大气污染物综合排放标准》（</w:t>
                  </w:r>
                  <w:r w:rsidR="00293D81" w:rsidRPr="00B34F10">
                    <w:rPr>
                      <w:rFonts w:hint="eastAsia"/>
                      <w:color w:val="000000"/>
                      <w:szCs w:val="21"/>
                    </w:rPr>
                    <w:t>GB16297-1996</w:t>
                  </w:r>
                  <w:r w:rsidR="00293D81" w:rsidRPr="00B34F10">
                    <w:rPr>
                      <w:rFonts w:hint="eastAsia"/>
                      <w:color w:val="000000"/>
                      <w:szCs w:val="21"/>
                    </w:rPr>
                    <w:t>）</w:t>
                  </w:r>
                </w:p>
              </w:tc>
              <w:tc>
                <w:tcPr>
                  <w:tcW w:w="687"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符合</w:t>
                  </w:r>
                </w:p>
              </w:tc>
            </w:tr>
          </w:tbl>
          <w:p w:rsidR="002135F7" w:rsidRPr="00162037" w:rsidRDefault="00C50485" w:rsidP="00162037">
            <w:pPr>
              <w:spacing w:line="360" w:lineRule="auto"/>
              <w:ind w:firstLineChars="177" w:firstLine="425"/>
              <w:rPr>
                <w:color w:val="0D0D0D" w:themeColor="text1" w:themeTint="F2"/>
                <w:sz w:val="24"/>
              </w:rPr>
            </w:pPr>
            <w:r w:rsidRPr="00531843">
              <w:rPr>
                <w:color w:val="0D0D0D" w:themeColor="text1" w:themeTint="F2"/>
                <w:sz w:val="24"/>
              </w:rPr>
              <w:t>综上所述，项目建设符合《重点行业挥发性有机物综合治理方案》的要求。</w:t>
            </w:r>
          </w:p>
        </w:tc>
      </w:tr>
    </w:tbl>
    <w:p w:rsidR="001F083F" w:rsidRPr="00F021A6" w:rsidRDefault="001F083F">
      <w:pPr>
        <w:spacing w:line="360" w:lineRule="auto"/>
        <w:outlineLvl w:val="0"/>
        <w:rPr>
          <w:color w:val="000000"/>
          <w:sz w:val="30"/>
        </w:rPr>
        <w:sectPr w:rsidR="001F083F" w:rsidRPr="00F021A6" w:rsidSect="00645EA4">
          <w:footerReference w:type="default" r:id="rId11"/>
          <w:pgSz w:w="11906" w:h="16838"/>
          <w:pgMar w:top="1701" w:right="1531" w:bottom="1124" w:left="1531" w:header="851" w:footer="1077" w:gutter="0"/>
          <w:pgNumType w:start="1"/>
          <w:cols w:space="720"/>
          <w:docGrid w:linePitch="312"/>
        </w:sectPr>
      </w:pPr>
    </w:p>
    <w:p w:rsidR="001F083F" w:rsidRPr="009E487C" w:rsidRDefault="001F083F" w:rsidP="006405E4">
      <w:pPr>
        <w:pStyle w:val="a8"/>
        <w:spacing w:before="0" w:beforeAutospacing="0"/>
        <w:ind w:firstLine="420"/>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二、建设项目工程分析</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55"/>
        <w:gridCol w:w="8406"/>
      </w:tblGrid>
      <w:tr w:rsidR="001F083F" w:rsidRPr="00F021A6" w:rsidTr="007A3C3A">
        <w:trPr>
          <w:trHeight w:val="12165"/>
          <w:jc w:val="center"/>
        </w:trPr>
        <w:tc>
          <w:tcPr>
            <w:tcW w:w="823"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建设内容</w:t>
            </w:r>
          </w:p>
        </w:tc>
        <w:tc>
          <w:tcPr>
            <w:tcW w:w="8235" w:type="dxa"/>
          </w:tcPr>
          <w:p w:rsidR="001F083F" w:rsidRPr="00F021A6" w:rsidRDefault="001F083F">
            <w:pPr>
              <w:autoSpaceDE w:val="0"/>
              <w:autoSpaceDN w:val="0"/>
              <w:adjustRightInd w:val="0"/>
              <w:snapToGrid w:val="0"/>
              <w:jc w:val="center"/>
              <w:rPr>
                <w:rFonts w:cs="宋体"/>
                <w:color w:val="000000"/>
                <w:kern w:val="0"/>
                <w:sz w:val="24"/>
              </w:rPr>
            </w:pPr>
          </w:p>
          <w:p w:rsidR="00732E1C" w:rsidRPr="00CD3F1B" w:rsidRDefault="00732E1C" w:rsidP="00732E1C">
            <w:pPr>
              <w:spacing w:line="360" w:lineRule="auto"/>
              <w:ind w:firstLine="555"/>
              <w:rPr>
                <w:b/>
                <w:sz w:val="24"/>
              </w:rPr>
            </w:pPr>
            <w:r w:rsidRPr="00CD3F1B">
              <w:rPr>
                <w:b/>
                <w:sz w:val="24"/>
              </w:rPr>
              <w:t>1</w:t>
            </w:r>
            <w:r w:rsidRPr="00CD3F1B">
              <w:rPr>
                <w:rFonts w:hint="eastAsia"/>
                <w:b/>
                <w:sz w:val="24"/>
              </w:rPr>
              <w:t>、企业概况及项目背景</w:t>
            </w:r>
          </w:p>
          <w:p w:rsidR="00821EEB" w:rsidRPr="00DA6CE2" w:rsidRDefault="00A056B9" w:rsidP="00DA6CE2">
            <w:pPr>
              <w:spacing w:line="360" w:lineRule="auto"/>
              <w:ind w:firstLineChars="200" w:firstLine="480"/>
              <w:rPr>
                <w:rFonts w:cs="宋体"/>
                <w:bCs/>
                <w:kern w:val="0"/>
                <w:sz w:val="24"/>
              </w:rPr>
            </w:pPr>
            <w:r>
              <w:rPr>
                <w:rFonts w:cs="宋体" w:hint="eastAsia"/>
                <w:bCs/>
                <w:kern w:val="0"/>
                <w:sz w:val="24"/>
              </w:rPr>
              <w:t>中交一公</w:t>
            </w:r>
            <w:proofErr w:type="gramStart"/>
            <w:r>
              <w:rPr>
                <w:rFonts w:cs="宋体" w:hint="eastAsia"/>
                <w:bCs/>
                <w:kern w:val="0"/>
                <w:sz w:val="24"/>
              </w:rPr>
              <w:t>局集团</w:t>
            </w:r>
            <w:proofErr w:type="gramEnd"/>
            <w:r>
              <w:rPr>
                <w:rFonts w:cs="宋体" w:hint="eastAsia"/>
                <w:bCs/>
                <w:kern w:val="0"/>
                <w:sz w:val="24"/>
              </w:rPr>
              <w:t>有限公司</w:t>
            </w:r>
            <w:r w:rsidR="001A4C34">
              <w:rPr>
                <w:rFonts w:cs="宋体" w:hint="eastAsia"/>
                <w:bCs/>
                <w:kern w:val="0"/>
                <w:sz w:val="24"/>
              </w:rPr>
              <w:t>成立于</w:t>
            </w:r>
            <w:r w:rsidR="00BE46AF" w:rsidRPr="00BE46AF">
              <w:rPr>
                <w:rFonts w:cs="宋体" w:hint="eastAsia"/>
                <w:bCs/>
                <w:kern w:val="0"/>
                <w:sz w:val="24"/>
              </w:rPr>
              <w:t>19</w:t>
            </w:r>
            <w:r w:rsidR="00DA6CE2">
              <w:rPr>
                <w:rFonts w:cs="宋体" w:hint="eastAsia"/>
                <w:bCs/>
                <w:kern w:val="0"/>
                <w:sz w:val="24"/>
              </w:rPr>
              <w:t>87</w:t>
            </w:r>
            <w:r w:rsidR="00BE46AF" w:rsidRPr="00BE46AF">
              <w:rPr>
                <w:rFonts w:cs="宋体" w:hint="eastAsia"/>
                <w:bCs/>
                <w:kern w:val="0"/>
                <w:sz w:val="24"/>
              </w:rPr>
              <w:t>年</w:t>
            </w:r>
            <w:r w:rsidR="00DA6CE2">
              <w:rPr>
                <w:rFonts w:cs="宋体" w:hint="eastAsia"/>
                <w:bCs/>
                <w:kern w:val="0"/>
                <w:sz w:val="24"/>
              </w:rPr>
              <w:t>1</w:t>
            </w:r>
            <w:r w:rsidR="00BE46AF" w:rsidRPr="00BE46AF">
              <w:rPr>
                <w:rFonts w:cs="宋体" w:hint="eastAsia"/>
                <w:bCs/>
                <w:kern w:val="0"/>
                <w:sz w:val="24"/>
              </w:rPr>
              <w:t>月</w:t>
            </w:r>
            <w:r w:rsidR="00DA6CE2">
              <w:rPr>
                <w:rFonts w:cs="宋体" w:hint="eastAsia"/>
                <w:bCs/>
                <w:kern w:val="0"/>
                <w:sz w:val="24"/>
              </w:rPr>
              <w:t>7</w:t>
            </w:r>
            <w:r w:rsidR="00BE46AF">
              <w:rPr>
                <w:rFonts w:cs="宋体" w:hint="eastAsia"/>
                <w:bCs/>
                <w:kern w:val="0"/>
                <w:sz w:val="24"/>
              </w:rPr>
              <w:t>日</w:t>
            </w:r>
            <w:r w:rsidR="001A4C34">
              <w:rPr>
                <w:rFonts w:cs="宋体" w:hint="eastAsia"/>
                <w:bCs/>
                <w:kern w:val="0"/>
                <w:sz w:val="24"/>
              </w:rPr>
              <w:t>，经营范围包括</w:t>
            </w:r>
            <w:r w:rsidR="00BE46AF" w:rsidRPr="00BE46AF">
              <w:rPr>
                <w:rFonts w:cs="宋体" w:hint="eastAsia"/>
                <w:bCs/>
                <w:kern w:val="0"/>
                <w:sz w:val="24"/>
              </w:rPr>
              <w:t>公路</w:t>
            </w:r>
            <w:r w:rsidR="00DA6CE2">
              <w:rPr>
                <w:rFonts w:cs="宋体" w:hint="eastAsia"/>
                <w:bCs/>
                <w:kern w:val="0"/>
                <w:sz w:val="24"/>
              </w:rPr>
              <w:t>、桥梁、隧道、市政、房建、交通工程、铁路、机场、站场、车场和船坞的工程施工</w:t>
            </w:r>
            <w:r w:rsidR="00BE46AF">
              <w:rPr>
                <w:rFonts w:cs="宋体" w:hint="eastAsia"/>
                <w:bCs/>
                <w:kern w:val="0"/>
                <w:sz w:val="24"/>
              </w:rPr>
              <w:t>等</w:t>
            </w:r>
            <w:r w:rsidR="001A4C34">
              <w:rPr>
                <w:rFonts w:cs="宋体" w:hint="eastAsia"/>
                <w:bCs/>
                <w:kern w:val="0"/>
                <w:sz w:val="24"/>
              </w:rPr>
              <w:t>。</w:t>
            </w:r>
            <w:r>
              <w:rPr>
                <w:rFonts w:cs="宋体" w:hint="eastAsia"/>
                <w:bCs/>
                <w:kern w:val="0"/>
                <w:sz w:val="24"/>
              </w:rPr>
              <w:t>中交一公</w:t>
            </w:r>
            <w:proofErr w:type="gramStart"/>
            <w:r>
              <w:rPr>
                <w:rFonts w:cs="宋体" w:hint="eastAsia"/>
                <w:bCs/>
                <w:kern w:val="0"/>
                <w:sz w:val="24"/>
              </w:rPr>
              <w:t>局集团</w:t>
            </w:r>
            <w:proofErr w:type="gramEnd"/>
            <w:r>
              <w:rPr>
                <w:rFonts w:cs="宋体" w:hint="eastAsia"/>
                <w:bCs/>
                <w:kern w:val="0"/>
                <w:sz w:val="24"/>
              </w:rPr>
              <w:t>有限公司</w:t>
            </w:r>
            <w:r w:rsidR="001A4C34">
              <w:rPr>
                <w:rFonts w:cs="宋体" w:hint="eastAsia"/>
                <w:bCs/>
                <w:kern w:val="0"/>
                <w:sz w:val="24"/>
              </w:rPr>
              <w:t>新建“</w:t>
            </w:r>
            <w:r>
              <w:rPr>
                <w:rFonts w:hint="eastAsia"/>
                <w:sz w:val="24"/>
              </w:rPr>
              <w:t>混凝土、水稳料及沥青拌合站项目</w:t>
            </w:r>
            <w:r w:rsidR="001A4C34">
              <w:rPr>
                <w:rFonts w:cs="宋体" w:hint="eastAsia"/>
                <w:bCs/>
                <w:kern w:val="0"/>
                <w:sz w:val="24"/>
              </w:rPr>
              <w:t>”，</w:t>
            </w:r>
            <w:r w:rsidR="001A4C34" w:rsidRPr="00C65DF8">
              <w:rPr>
                <w:color w:val="0D0D0D" w:themeColor="text1" w:themeTint="F2"/>
                <w:sz w:val="24"/>
              </w:rPr>
              <w:t>20</w:t>
            </w:r>
            <w:r w:rsidR="001A4C34" w:rsidRPr="00C65DF8">
              <w:rPr>
                <w:rFonts w:hint="eastAsia"/>
                <w:color w:val="0D0D0D" w:themeColor="text1" w:themeTint="F2"/>
                <w:sz w:val="24"/>
              </w:rPr>
              <w:t>2</w:t>
            </w:r>
            <w:r w:rsidR="00C63327">
              <w:rPr>
                <w:rFonts w:hint="eastAsia"/>
                <w:color w:val="0D0D0D" w:themeColor="text1" w:themeTint="F2"/>
                <w:sz w:val="24"/>
              </w:rPr>
              <w:t>1</w:t>
            </w:r>
            <w:r w:rsidR="001A4C34" w:rsidRPr="00C65DF8">
              <w:rPr>
                <w:color w:val="0D0D0D" w:themeColor="text1" w:themeTint="F2"/>
                <w:sz w:val="24"/>
              </w:rPr>
              <w:t>年</w:t>
            </w:r>
            <w:r w:rsidR="00C63327">
              <w:rPr>
                <w:rFonts w:hint="eastAsia"/>
                <w:color w:val="0D0D0D" w:themeColor="text1" w:themeTint="F2"/>
                <w:sz w:val="24"/>
              </w:rPr>
              <w:t>5</w:t>
            </w:r>
            <w:r w:rsidR="001A4C34" w:rsidRPr="00C65DF8">
              <w:rPr>
                <w:color w:val="0D0D0D" w:themeColor="text1" w:themeTint="F2"/>
                <w:sz w:val="24"/>
              </w:rPr>
              <w:t>月</w:t>
            </w:r>
            <w:r w:rsidR="00C63327">
              <w:rPr>
                <w:rFonts w:hint="eastAsia"/>
                <w:color w:val="0D0D0D" w:themeColor="text1" w:themeTint="F2"/>
                <w:sz w:val="24"/>
              </w:rPr>
              <w:t>20</w:t>
            </w:r>
            <w:r w:rsidR="001A4C34" w:rsidRPr="00C65DF8">
              <w:rPr>
                <w:color w:val="0D0D0D" w:themeColor="text1" w:themeTint="F2"/>
                <w:sz w:val="24"/>
              </w:rPr>
              <w:t>日</w:t>
            </w:r>
            <w:r w:rsidR="00C63327">
              <w:rPr>
                <w:rFonts w:hint="eastAsia"/>
                <w:sz w:val="24"/>
              </w:rPr>
              <w:t>芜湖市</w:t>
            </w:r>
            <w:proofErr w:type="gramStart"/>
            <w:r w:rsidR="00C63327">
              <w:rPr>
                <w:rFonts w:hint="eastAsia"/>
                <w:sz w:val="24"/>
              </w:rPr>
              <w:t>鸠</w:t>
            </w:r>
            <w:proofErr w:type="gramEnd"/>
            <w:r w:rsidR="00C63327">
              <w:rPr>
                <w:rFonts w:hint="eastAsia"/>
                <w:sz w:val="24"/>
              </w:rPr>
              <w:t>江区发展和改革委员会</w:t>
            </w:r>
            <w:r w:rsidR="001A4C34" w:rsidRPr="00C65DF8">
              <w:rPr>
                <w:color w:val="0D0D0D" w:themeColor="text1" w:themeTint="F2"/>
                <w:sz w:val="24"/>
              </w:rPr>
              <w:t>对项目进行备案（</w:t>
            </w:r>
            <w:proofErr w:type="gramStart"/>
            <w:r w:rsidR="00C63327">
              <w:rPr>
                <w:rFonts w:hint="eastAsia"/>
                <w:sz w:val="24"/>
              </w:rPr>
              <w:t>鸠发改</w:t>
            </w:r>
            <w:proofErr w:type="gramEnd"/>
            <w:r w:rsidR="00C63327">
              <w:rPr>
                <w:rFonts w:hint="eastAsia"/>
                <w:sz w:val="24"/>
              </w:rPr>
              <w:t>告</w:t>
            </w:r>
            <w:r w:rsidR="00C63327" w:rsidRPr="00BE2736">
              <w:rPr>
                <w:rFonts w:hint="eastAsia"/>
                <w:sz w:val="24"/>
              </w:rPr>
              <w:t>【</w:t>
            </w:r>
            <w:r w:rsidR="00C63327">
              <w:rPr>
                <w:rFonts w:hint="eastAsia"/>
                <w:sz w:val="24"/>
              </w:rPr>
              <w:t>2021</w:t>
            </w:r>
            <w:r w:rsidR="00C63327" w:rsidRPr="00BE2736">
              <w:rPr>
                <w:rFonts w:hint="eastAsia"/>
                <w:sz w:val="24"/>
              </w:rPr>
              <w:t>】</w:t>
            </w:r>
            <w:r w:rsidR="00C63327">
              <w:rPr>
                <w:rFonts w:hint="eastAsia"/>
                <w:sz w:val="24"/>
              </w:rPr>
              <w:t>7</w:t>
            </w:r>
            <w:r w:rsidR="00DA6CE2">
              <w:rPr>
                <w:rFonts w:hint="eastAsia"/>
                <w:sz w:val="24"/>
              </w:rPr>
              <w:t>5</w:t>
            </w:r>
            <w:r w:rsidR="00C63327" w:rsidRPr="00BE2736">
              <w:rPr>
                <w:rFonts w:hint="eastAsia"/>
                <w:sz w:val="24"/>
              </w:rPr>
              <w:t>号</w:t>
            </w:r>
            <w:r w:rsidR="001A4C34" w:rsidRPr="008C105A">
              <w:rPr>
                <w:color w:val="0D0D0D"/>
                <w:sz w:val="24"/>
              </w:rPr>
              <w:t>）</w:t>
            </w:r>
            <w:r w:rsidR="00D267D7">
              <w:rPr>
                <w:rFonts w:hAnsi="宋体" w:hint="eastAsia"/>
                <w:color w:val="0D0D0D"/>
                <w:kern w:val="24"/>
                <w:sz w:val="24"/>
                <w:szCs w:val="20"/>
              </w:rPr>
              <w:t>，本项目为临时备案，</w:t>
            </w:r>
            <w:r w:rsidR="00D267D7" w:rsidRPr="001422CE">
              <w:rPr>
                <w:rFonts w:hint="eastAsia"/>
                <w:color w:val="0D0D0D" w:themeColor="text1" w:themeTint="F2"/>
                <w:sz w:val="24"/>
              </w:rPr>
              <w:t>项目</w:t>
            </w:r>
            <w:r w:rsidR="00D267D7" w:rsidRPr="001422CE">
              <w:rPr>
                <w:rFonts w:hAnsi="宋体" w:hint="eastAsia"/>
                <w:color w:val="0D0D0D" w:themeColor="text1" w:themeTint="F2"/>
                <w:kern w:val="0"/>
                <w:sz w:val="24"/>
              </w:rPr>
              <w:t>在</w:t>
            </w:r>
            <w:r w:rsidR="00D267D7" w:rsidRPr="001422CE">
              <w:rPr>
                <w:rFonts w:hAnsi="宋体" w:hint="eastAsia"/>
                <w:color w:val="0D0D0D" w:themeColor="text1" w:themeTint="F2"/>
                <w:kern w:val="0"/>
                <w:sz w:val="24"/>
              </w:rPr>
              <w:t>G5011</w:t>
            </w:r>
            <w:proofErr w:type="gramStart"/>
            <w:r w:rsidR="00D267D7" w:rsidRPr="001422CE">
              <w:rPr>
                <w:rFonts w:hAnsi="宋体" w:hint="eastAsia"/>
                <w:color w:val="0D0D0D" w:themeColor="text1" w:themeTint="F2"/>
                <w:kern w:val="0"/>
                <w:sz w:val="24"/>
              </w:rPr>
              <w:t>芜</w:t>
            </w:r>
            <w:proofErr w:type="gramEnd"/>
            <w:r w:rsidR="00D267D7" w:rsidRPr="001422CE">
              <w:rPr>
                <w:rFonts w:hAnsi="宋体" w:hint="eastAsia"/>
                <w:color w:val="0D0D0D" w:themeColor="text1" w:themeTint="F2"/>
                <w:kern w:val="0"/>
                <w:sz w:val="24"/>
              </w:rPr>
              <w:t>合高速公路芜湖至林头段改扩建工程建设完成后，就进行拆</w:t>
            </w:r>
            <w:r w:rsidR="00D267D7" w:rsidRPr="001422CE">
              <w:rPr>
                <w:rFonts w:hint="eastAsia"/>
                <w:color w:val="0D0D0D" w:themeColor="text1" w:themeTint="F2"/>
                <w:sz w:val="24"/>
              </w:rPr>
              <w:t>除工作</w:t>
            </w:r>
            <w:r w:rsidR="00D267D7" w:rsidRPr="001422CE">
              <w:rPr>
                <w:rFonts w:hAnsi="宋体" w:hint="eastAsia"/>
                <w:color w:val="0D0D0D" w:themeColor="text1" w:themeTint="F2"/>
                <w:kern w:val="0"/>
                <w:sz w:val="24"/>
              </w:rPr>
              <w:t>。</w:t>
            </w:r>
            <w:r w:rsidR="00D267D7" w:rsidRPr="001422CE">
              <w:rPr>
                <w:rFonts w:hint="eastAsia"/>
                <w:color w:val="0D0D0D" w:themeColor="text1" w:themeTint="F2"/>
                <w:sz w:val="24"/>
              </w:rPr>
              <w:t>项目</w:t>
            </w:r>
            <w:r w:rsidR="00D267D7">
              <w:rPr>
                <w:rFonts w:hint="eastAsia"/>
                <w:color w:val="0D0D0D" w:themeColor="text1" w:themeTint="F2"/>
                <w:sz w:val="24"/>
              </w:rPr>
              <w:t>有效存续期</w:t>
            </w:r>
            <w:r w:rsidR="00D267D7" w:rsidRPr="001422CE">
              <w:rPr>
                <w:rFonts w:hint="eastAsia"/>
                <w:color w:val="0D0D0D" w:themeColor="text1" w:themeTint="F2"/>
                <w:sz w:val="24"/>
              </w:rPr>
              <w:t>为</w:t>
            </w:r>
            <w:r w:rsidR="00D267D7" w:rsidRPr="001422CE">
              <w:rPr>
                <w:rFonts w:hint="eastAsia"/>
                <w:color w:val="0D0D0D" w:themeColor="text1" w:themeTint="F2"/>
                <w:sz w:val="24"/>
              </w:rPr>
              <w:t>2021</w:t>
            </w:r>
            <w:r w:rsidR="00D267D7" w:rsidRPr="001422CE">
              <w:rPr>
                <w:rFonts w:hint="eastAsia"/>
                <w:color w:val="0D0D0D" w:themeColor="text1" w:themeTint="F2"/>
                <w:sz w:val="24"/>
              </w:rPr>
              <w:t>年</w:t>
            </w:r>
            <w:r w:rsidR="00D267D7" w:rsidRPr="001422CE">
              <w:rPr>
                <w:rFonts w:hint="eastAsia"/>
                <w:color w:val="0D0D0D" w:themeColor="text1" w:themeTint="F2"/>
                <w:sz w:val="24"/>
              </w:rPr>
              <w:t>6</w:t>
            </w:r>
            <w:r w:rsidR="00D267D7" w:rsidRPr="001422CE">
              <w:rPr>
                <w:rFonts w:hint="eastAsia"/>
                <w:color w:val="0D0D0D" w:themeColor="text1" w:themeTint="F2"/>
                <w:sz w:val="24"/>
              </w:rPr>
              <w:t>月至</w:t>
            </w:r>
            <w:r w:rsidR="00D267D7" w:rsidRPr="001422CE">
              <w:rPr>
                <w:rFonts w:hint="eastAsia"/>
                <w:color w:val="0D0D0D" w:themeColor="text1" w:themeTint="F2"/>
                <w:sz w:val="24"/>
              </w:rPr>
              <w:t>2022</w:t>
            </w:r>
            <w:r w:rsidR="00D267D7" w:rsidRPr="001422CE">
              <w:rPr>
                <w:rFonts w:hint="eastAsia"/>
                <w:color w:val="0D0D0D" w:themeColor="text1" w:themeTint="F2"/>
                <w:sz w:val="24"/>
              </w:rPr>
              <w:t>年</w:t>
            </w:r>
            <w:r w:rsidR="00D267D7" w:rsidRPr="001422CE">
              <w:rPr>
                <w:rFonts w:hint="eastAsia"/>
                <w:color w:val="0D0D0D" w:themeColor="text1" w:themeTint="F2"/>
                <w:sz w:val="24"/>
              </w:rPr>
              <w:t>12</w:t>
            </w:r>
            <w:r w:rsidR="00D267D7" w:rsidRPr="001422CE">
              <w:rPr>
                <w:rFonts w:hint="eastAsia"/>
                <w:color w:val="0D0D0D" w:themeColor="text1" w:themeTint="F2"/>
                <w:sz w:val="24"/>
              </w:rPr>
              <w:t>月底。</w:t>
            </w:r>
          </w:p>
          <w:p w:rsidR="009B3FA8" w:rsidRDefault="009B3FA8" w:rsidP="009B3FA8">
            <w:pPr>
              <w:spacing w:line="360" w:lineRule="auto"/>
              <w:ind w:firstLineChars="200" w:firstLine="480"/>
              <w:rPr>
                <w:color w:val="000000"/>
                <w:sz w:val="24"/>
              </w:rPr>
            </w:pPr>
            <w:r w:rsidRPr="00330382">
              <w:rPr>
                <w:rFonts w:hint="eastAsia"/>
                <w:color w:val="000000"/>
                <w:sz w:val="24"/>
              </w:rPr>
              <w:t>根据《中华人民共和国环</w:t>
            </w:r>
            <w:r w:rsidRPr="009D41AA">
              <w:rPr>
                <w:rFonts w:hint="eastAsia"/>
                <w:color w:val="000000"/>
                <w:sz w:val="24"/>
              </w:rPr>
              <w:t>境保护法》和《中华人民共和国环境影响评价法》及相关法律法规的规定，本项目应进行环境影响评价。对照</w:t>
            </w:r>
            <w:r w:rsidRPr="009D41AA">
              <w:rPr>
                <w:color w:val="000000"/>
                <w:sz w:val="24"/>
              </w:rPr>
              <w:t>《建设项目环境影响评价分类管理名录》（生态环境部令第</w:t>
            </w:r>
            <w:r w:rsidRPr="009D41AA">
              <w:rPr>
                <w:color w:val="000000"/>
                <w:sz w:val="24"/>
              </w:rPr>
              <w:t>1</w:t>
            </w:r>
            <w:r w:rsidRPr="009D41AA">
              <w:rPr>
                <w:color w:val="000000"/>
                <w:sz w:val="24"/>
              </w:rPr>
              <w:t>号）</w:t>
            </w:r>
            <w:r w:rsidRPr="009D41AA">
              <w:rPr>
                <w:rFonts w:hint="eastAsia"/>
                <w:color w:val="000000"/>
                <w:sz w:val="24"/>
              </w:rPr>
              <w:t>，</w:t>
            </w:r>
            <w:r w:rsidRPr="009D41AA">
              <w:rPr>
                <w:color w:val="000000"/>
                <w:sz w:val="24"/>
              </w:rPr>
              <w:t>本项目属于</w:t>
            </w:r>
            <w:r>
              <w:rPr>
                <w:rFonts w:hint="eastAsia"/>
                <w:color w:val="000000"/>
                <w:sz w:val="24"/>
              </w:rPr>
              <w:t>“</w:t>
            </w:r>
            <w:r w:rsidR="00C63327">
              <w:rPr>
                <w:rFonts w:cs="宋体" w:hint="eastAsia"/>
                <w:color w:val="000000"/>
                <w:sz w:val="24"/>
              </w:rPr>
              <w:t>二十七</w:t>
            </w:r>
            <w:r>
              <w:rPr>
                <w:rFonts w:hint="eastAsia"/>
                <w:sz w:val="24"/>
              </w:rPr>
              <w:t>、</w:t>
            </w:r>
            <w:r w:rsidR="00C63327">
              <w:rPr>
                <w:rFonts w:cs="宋体" w:hint="eastAsia"/>
                <w:color w:val="000000"/>
                <w:sz w:val="24"/>
              </w:rPr>
              <w:t>非金属矿物制品</w:t>
            </w:r>
            <w:r w:rsidR="00C63327" w:rsidRPr="00F021A6">
              <w:rPr>
                <w:rFonts w:cs="宋体"/>
                <w:color w:val="000000"/>
                <w:sz w:val="24"/>
              </w:rPr>
              <w:t>业</w:t>
            </w:r>
            <w:r w:rsidR="00B32867">
              <w:rPr>
                <w:rFonts w:hint="eastAsia"/>
                <w:sz w:val="24"/>
              </w:rPr>
              <w:t>3</w:t>
            </w:r>
            <w:r w:rsidR="00C63327">
              <w:rPr>
                <w:rFonts w:hint="eastAsia"/>
                <w:sz w:val="24"/>
              </w:rPr>
              <w:t>0</w:t>
            </w:r>
            <w:r>
              <w:rPr>
                <w:rFonts w:hint="eastAsia"/>
                <w:color w:val="000000"/>
                <w:sz w:val="24"/>
              </w:rPr>
              <w:t>”—“</w:t>
            </w:r>
            <w:r w:rsidR="00C836A2">
              <w:rPr>
                <w:rFonts w:cs="宋体" w:hint="eastAsia"/>
                <w:color w:val="000000"/>
                <w:sz w:val="24"/>
              </w:rPr>
              <w:t>石墨及其他非金属矿物制品制造</w:t>
            </w:r>
            <w:r w:rsidR="00C836A2">
              <w:rPr>
                <w:rFonts w:cs="宋体" w:hint="eastAsia"/>
                <w:color w:val="000000"/>
                <w:sz w:val="24"/>
              </w:rPr>
              <w:t>309</w:t>
            </w:r>
            <w:r>
              <w:rPr>
                <w:rFonts w:hint="eastAsia"/>
                <w:color w:val="000000"/>
                <w:sz w:val="24"/>
              </w:rPr>
              <w:t>”中的“</w:t>
            </w:r>
            <w:r w:rsidRPr="004059C5">
              <w:rPr>
                <w:rFonts w:hint="eastAsia"/>
                <w:sz w:val="24"/>
              </w:rPr>
              <w:t>其他</w:t>
            </w:r>
            <w:r>
              <w:rPr>
                <w:rFonts w:hint="eastAsia"/>
                <w:color w:val="000000"/>
                <w:sz w:val="24"/>
              </w:rPr>
              <w:t>”</w:t>
            </w:r>
            <w:r w:rsidR="00E41751">
              <w:rPr>
                <w:rFonts w:hint="eastAsia"/>
                <w:color w:val="000000"/>
                <w:sz w:val="24"/>
              </w:rPr>
              <w:t>及</w:t>
            </w:r>
            <w:r w:rsidR="00E41751">
              <w:rPr>
                <w:rFonts w:cs="宋体" w:hint="eastAsia"/>
                <w:color w:val="000000"/>
                <w:sz w:val="24"/>
              </w:rPr>
              <w:t>“石膏、水泥制品及类似制品制造</w:t>
            </w:r>
            <w:r w:rsidR="00E41751">
              <w:rPr>
                <w:rFonts w:cs="宋体" w:hint="eastAsia"/>
                <w:color w:val="000000"/>
                <w:sz w:val="24"/>
              </w:rPr>
              <w:t>302</w:t>
            </w:r>
            <w:r w:rsidR="00E41751">
              <w:rPr>
                <w:rFonts w:cs="宋体" w:hint="eastAsia"/>
                <w:color w:val="000000"/>
                <w:sz w:val="24"/>
              </w:rPr>
              <w:t>”的“水泥制品制造”</w:t>
            </w:r>
            <w:r>
              <w:rPr>
                <w:rFonts w:hint="eastAsia"/>
                <w:color w:val="000000"/>
                <w:sz w:val="24"/>
              </w:rPr>
              <w:t>，则应编制报告表</w:t>
            </w:r>
            <w:r w:rsidRPr="009D41AA">
              <w:rPr>
                <w:rFonts w:hint="eastAsia"/>
                <w:color w:val="000000"/>
                <w:sz w:val="24"/>
              </w:rPr>
              <w:t>。</w:t>
            </w:r>
            <w:r w:rsidR="00A056B9">
              <w:rPr>
                <w:rFonts w:cs="宋体" w:hint="eastAsia"/>
                <w:bCs/>
                <w:kern w:val="0"/>
                <w:sz w:val="24"/>
              </w:rPr>
              <w:t>中交一公</w:t>
            </w:r>
            <w:proofErr w:type="gramStart"/>
            <w:r w:rsidR="00A056B9">
              <w:rPr>
                <w:rFonts w:cs="宋体" w:hint="eastAsia"/>
                <w:bCs/>
                <w:kern w:val="0"/>
                <w:sz w:val="24"/>
              </w:rPr>
              <w:t>局集团</w:t>
            </w:r>
            <w:proofErr w:type="gramEnd"/>
            <w:r w:rsidR="00A056B9">
              <w:rPr>
                <w:rFonts w:cs="宋体" w:hint="eastAsia"/>
                <w:bCs/>
                <w:kern w:val="0"/>
                <w:sz w:val="24"/>
              </w:rPr>
              <w:t>有限公司</w:t>
            </w:r>
            <w:r w:rsidRPr="00330382">
              <w:rPr>
                <w:rFonts w:hint="eastAsia"/>
                <w:color w:val="000000"/>
                <w:sz w:val="24"/>
              </w:rPr>
              <w:t>于</w:t>
            </w:r>
            <w:r w:rsidRPr="002A0FD7">
              <w:rPr>
                <w:color w:val="0D0D0D"/>
                <w:sz w:val="24"/>
              </w:rPr>
              <w:t>20</w:t>
            </w:r>
            <w:r>
              <w:rPr>
                <w:rFonts w:hint="eastAsia"/>
                <w:color w:val="0D0D0D"/>
                <w:sz w:val="24"/>
              </w:rPr>
              <w:t>21</w:t>
            </w:r>
            <w:r w:rsidRPr="002A0FD7">
              <w:rPr>
                <w:color w:val="0D0D0D"/>
                <w:sz w:val="24"/>
              </w:rPr>
              <w:t>年</w:t>
            </w:r>
            <w:r w:rsidR="00AF37C7">
              <w:rPr>
                <w:rFonts w:hint="eastAsia"/>
                <w:color w:val="0D0D0D"/>
                <w:sz w:val="24"/>
              </w:rPr>
              <w:t>8</w:t>
            </w:r>
            <w:r w:rsidRPr="002A0FD7">
              <w:rPr>
                <w:color w:val="0D0D0D"/>
                <w:sz w:val="24"/>
              </w:rPr>
              <w:t>月</w:t>
            </w:r>
            <w:r w:rsidR="00C836A2">
              <w:rPr>
                <w:rFonts w:hint="eastAsia"/>
                <w:color w:val="0D0D0D"/>
                <w:sz w:val="24"/>
              </w:rPr>
              <w:t>1</w:t>
            </w:r>
            <w:r w:rsidRPr="002A0FD7">
              <w:rPr>
                <w:color w:val="0D0D0D"/>
                <w:sz w:val="24"/>
              </w:rPr>
              <w:t>日</w:t>
            </w:r>
            <w:r w:rsidRPr="00330382">
              <w:rPr>
                <w:rFonts w:hint="eastAsia"/>
                <w:color w:val="000000"/>
                <w:sz w:val="24"/>
              </w:rPr>
              <w:t>委托</w:t>
            </w:r>
            <w:r>
              <w:rPr>
                <w:rFonts w:eastAsia="新宋体" w:hint="eastAsia"/>
                <w:color w:val="000000"/>
                <w:sz w:val="24"/>
                <w:szCs w:val="21"/>
              </w:rPr>
              <w:t>我</w:t>
            </w:r>
            <w:r w:rsidRPr="00330382">
              <w:rPr>
                <w:rFonts w:eastAsia="新宋体" w:hint="eastAsia"/>
                <w:color w:val="000000"/>
                <w:sz w:val="24"/>
                <w:szCs w:val="21"/>
              </w:rPr>
              <w:t>公司</w:t>
            </w:r>
            <w:r w:rsidRPr="00330382">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rsidR="00944083" w:rsidRPr="00F944A9" w:rsidRDefault="009B3FA8" w:rsidP="00CC4CCA">
            <w:pPr>
              <w:spacing w:line="360" w:lineRule="auto"/>
              <w:ind w:firstLineChars="200" w:firstLine="480"/>
              <w:rPr>
                <w:color w:val="0D0D0D" w:themeColor="text1" w:themeTint="F2"/>
                <w:kern w:val="0"/>
                <w:sz w:val="24"/>
              </w:rPr>
            </w:pPr>
            <w:r>
              <w:rPr>
                <w:rFonts w:hint="eastAsia"/>
                <w:color w:val="000000"/>
                <w:sz w:val="24"/>
              </w:rPr>
              <w:t>本项目属于</w:t>
            </w:r>
            <w:r w:rsidRPr="00034711">
              <w:rPr>
                <w:rFonts w:hint="eastAsia"/>
                <w:kern w:val="0"/>
                <w:sz w:val="24"/>
              </w:rPr>
              <w:t>C</w:t>
            </w:r>
            <w:r w:rsidR="00B32867">
              <w:rPr>
                <w:rFonts w:hint="eastAsia"/>
                <w:kern w:val="0"/>
                <w:sz w:val="24"/>
              </w:rPr>
              <w:t>3</w:t>
            </w:r>
            <w:r w:rsidR="00C836A2">
              <w:rPr>
                <w:rFonts w:hint="eastAsia"/>
                <w:kern w:val="0"/>
                <w:sz w:val="24"/>
              </w:rPr>
              <w:t>099</w:t>
            </w:r>
            <w:r w:rsidR="00C836A2" w:rsidRPr="00F300F3">
              <w:rPr>
                <w:rFonts w:hint="eastAsia"/>
                <w:color w:val="0D0D0D"/>
                <w:sz w:val="24"/>
              </w:rPr>
              <w:t>其他非金属矿物制品</w:t>
            </w:r>
            <w:r w:rsidR="00C836A2" w:rsidRPr="00F300F3">
              <w:rPr>
                <w:color w:val="0D0D0D"/>
                <w:sz w:val="24"/>
              </w:rPr>
              <w:t>制造</w:t>
            </w:r>
            <w:r w:rsidR="00AF37C7">
              <w:rPr>
                <w:color w:val="0D0D0D"/>
                <w:sz w:val="24"/>
              </w:rPr>
              <w:t>及</w:t>
            </w:r>
            <w:r w:rsidR="00AF37C7" w:rsidRPr="00F300F3">
              <w:rPr>
                <w:rFonts w:hint="eastAsia"/>
                <w:color w:val="0D0D0D"/>
                <w:sz w:val="24"/>
              </w:rPr>
              <w:t>C30</w:t>
            </w:r>
            <w:r w:rsidR="00AF37C7">
              <w:rPr>
                <w:rFonts w:hint="eastAsia"/>
                <w:color w:val="0D0D0D"/>
                <w:sz w:val="24"/>
              </w:rPr>
              <w:t>21</w:t>
            </w:r>
            <w:r w:rsidR="00AF37C7">
              <w:rPr>
                <w:rFonts w:cs="宋体"/>
                <w:color w:val="000000"/>
                <w:sz w:val="24"/>
              </w:rPr>
              <w:t>水泥制品制造</w:t>
            </w:r>
            <w:r>
              <w:rPr>
                <w:rFonts w:hint="eastAsia"/>
                <w:kern w:val="0"/>
                <w:sz w:val="24"/>
              </w:rPr>
              <w:t>，</w:t>
            </w:r>
            <w:r w:rsidR="00C836A2">
              <w:rPr>
                <w:rFonts w:hint="eastAsia"/>
                <w:color w:val="000000"/>
                <w:sz w:val="24"/>
              </w:rPr>
              <w:t>对照《固定污染源排污许可分类管理名录》（</w:t>
            </w:r>
            <w:r w:rsidR="00C836A2">
              <w:rPr>
                <w:rFonts w:hint="eastAsia"/>
                <w:color w:val="000000"/>
                <w:sz w:val="24"/>
              </w:rPr>
              <w:t>2019</w:t>
            </w:r>
            <w:r w:rsidR="00C836A2">
              <w:rPr>
                <w:rFonts w:hint="eastAsia"/>
                <w:color w:val="000000"/>
                <w:sz w:val="24"/>
              </w:rPr>
              <w:t>年版），本项目属于《名录》第二十五项“非金属矿物制品业</w:t>
            </w:r>
            <w:r w:rsidR="00C836A2">
              <w:rPr>
                <w:rFonts w:hint="eastAsia"/>
                <w:color w:val="000000"/>
                <w:sz w:val="24"/>
              </w:rPr>
              <w:t>30</w:t>
            </w:r>
            <w:r w:rsidR="00C836A2">
              <w:rPr>
                <w:rFonts w:hint="eastAsia"/>
                <w:color w:val="000000"/>
                <w:sz w:val="24"/>
              </w:rPr>
              <w:t>”中第</w:t>
            </w:r>
            <w:r w:rsidR="00C836A2">
              <w:rPr>
                <w:rFonts w:hint="eastAsia"/>
                <w:color w:val="000000"/>
                <w:sz w:val="24"/>
              </w:rPr>
              <w:t>70</w:t>
            </w:r>
            <w:r w:rsidR="00C836A2">
              <w:rPr>
                <w:rFonts w:hint="eastAsia"/>
                <w:color w:val="000000"/>
                <w:sz w:val="24"/>
              </w:rPr>
              <w:t>号—石墨及其他非金属矿物制品制造</w:t>
            </w:r>
            <w:r w:rsidR="00C836A2">
              <w:rPr>
                <w:rFonts w:hint="eastAsia"/>
                <w:color w:val="000000"/>
                <w:sz w:val="24"/>
              </w:rPr>
              <w:t>309</w:t>
            </w:r>
            <w:r w:rsidR="00C836A2">
              <w:rPr>
                <w:rFonts w:hint="eastAsia"/>
                <w:color w:val="000000"/>
                <w:sz w:val="24"/>
              </w:rPr>
              <w:t>（其他非金属矿物制品制造</w:t>
            </w:r>
            <w:r w:rsidR="00C836A2">
              <w:rPr>
                <w:rFonts w:hint="eastAsia"/>
                <w:color w:val="000000"/>
                <w:sz w:val="24"/>
              </w:rPr>
              <w:t xml:space="preserve">3099 </w:t>
            </w:r>
            <w:r w:rsidR="00C836A2">
              <w:rPr>
                <w:rFonts w:hint="eastAsia"/>
                <w:color w:val="000000"/>
                <w:sz w:val="24"/>
              </w:rPr>
              <w:t>（单晶硅棒，沥青混合物））</w:t>
            </w:r>
            <w:r w:rsidR="00AF37C7">
              <w:rPr>
                <w:rFonts w:hint="eastAsia"/>
                <w:color w:val="000000"/>
                <w:sz w:val="24"/>
              </w:rPr>
              <w:t>及第</w:t>
            </w:r>
            <w:r w:rsidR="00AF37C7">
              <w:rPr>
                <w:rFonts w:hint="eastAsia"/>
                <w:color w:val="000000"/>
                <w:sz w:val="24"/>
              </w:rPr>
              <w:t>63</w:t>
            </w:r>
            <w:r w:rsidR="00AF37C7">
              <w:rPr>
                <w:rFonts w:hint="eastAsia"/>
                <w:color w:val="000000"/>
                <w:sz w:val="24"/>
              </w:rPr>
              <w:t>号—石膏、水泥制品及类似制品制造</w:t>
            </w:r>
            <w:r w:rsidR="00AF37C7">
              <w:rPr>
                <w:rFonts w:hint="eastAsia"/>
                <w:color w:val="000000"/>
                <w:sz w:val="24"/>
              </w:rPr>
              <w:t>302</w:t>
            </w:r>
            <w:r w:rsidR="00AF37C7">
              <w:rPr>
                <w:rFonts w:hint="eastAsia"/>
                <w:color w:val="000000"/>
                <w:sz w:val="24"/>
              </w:rPr>
              <w:t>中的水泥制品制造</w:t>
            </w:r>
            <w:r w:rsidR="00AF37C7">
              <w:rPr>
                <w:rFonts w:hint="eastAsia"/>
                <w:color w:val="000000"/>
                <w:sz w:val="24"/>
              </w:rPr>
              <w:t>3021</w:t>
            </w:r>
            <w:r w:rsidR="00C836A2">
              <w:rPr>
                <w:rFonts w:hint="eastAsia"/>
                <w:color w:val="000000"/>
                <w:sz w:val="24"/>
              </w:rPr>
              <w:t>。所以该项目属于排污许可中“简化管理”。</w:t>
            </w:r>
            <w:r w:rsidR="00CC4CCA" w:rsidRPr="00A037F4">
              <w:rPr>
                <w:rFonts w:hint="eastAsia"/>
                <w:color w:val="0D0D0D" w:themeColor="text1" w:themeTint="F2"/>
                <w:kern w:val="0"/>
                <w:sz w:val="24"/>
              </w:rPr>
              <w:t>根据《安徽省生态环境厅关于统筹做好固定污染源排污许可日常监管工作的通知》（皖环发</w:t>
            </w:r>
            <w:r w:rsidR="00CC4CCA" w:rsidRPr="00A037F4">
              <w:rPr>
                <w:rFonts w:hint="eastAsia"/>
                <w:color w:val="0D0D0D" w:themeColor="text1" w:themeTint="F2"/>
                <w:kern w:val="0"/>
                <w:sz w:val="24"/>
              </w:rPr>
              <w:t xml:space="preserve">[2021]7 </w:t>
            </w:r>
            <w:r w:rsidR="00CC4CCA" w:rsidRPr="00A037F4">
              <w:rPr>
                <w:rFonts w:hint="eastAsia"/>
                <w:color w:val="0D0D0D" w:themeColor="text1" w:themeTint="F2"/>
                <w:kern w:val="0"/>
                <w:sz w:val="24"/>
              </w:rPr>
              <w:t>号）要求，属于现行《固定污染源排污许可分类管理名录》内重点管理和简化管理的行业，建设单位在组织编制建设项目环境影响报告书（表）时，可结合相应行业排污许可证申请与核</w:t>
            </w:r>
            <w:r w:rsidR="00CC4CCA" w:rsidRPr="00A037F4">
              <w:rPr>
                <w:rFonts w:hint="eastAsia"/>
                <w:color w:val="0D0D0D" w:themeColor="text1" w:themeTint="F2"/>
                <w:kern w:val="0"/>
                <w:sz w:val="24"/>
              </w:rPr>
              <w:lastRenderedPageBreak/>
              <w:t>发技术规范，在环评文件中一并明确“建设项目环境影响评价与排污许可联动内容。因此</w:t>
            </w:r>
            <w:r w:rsidR="00CC4CCA">
              <w:rPr>
                <w:rFonts w:hint="eastAsia"/>
                <w:color w:val="0D0D0D" w:themeColor="text1" w:themeTint="F2"/>
                <w:kern w:val="0"/>
                <w:sz w:val="24"/>
              </w:rPr>
              <w:t>本</w:t>
            </w:r>
            <w:r w:rsidR="00CC4CCA" w:rsidRPr="00A037F4">
              <w:rPr>
                <w:rFonts w:hint="eastAsia"/>
                <w:color w:val="0D0D0D" w:themeColor="text1" w:themeTint="F2"/>
                <w:kern w:val="0"/>
                <w:sz w:val="24"/>
              </w:rPr>
              <w:t>报告</w:t>
            </w:r>
            <w:r w:rsidR="00CC4CCA">
              <w:rPr>
                <w:rFonts w:hint="eastAsia"/>
                <w:color w:val="0D0D0D" w:themeColor="text1" w:themeTint="F2"/>
                <w:kern w:val="0"/>
                <w:sz w:val="24"/>
              </w:rPr>
              <w:t>表</w:t>
            </w:r>
            <w:r w:rsidR="00CC4CCA" w:rsidRPr="00A037F4">
              <w:rPr>
                <w:rFonts w:hint="eastAsia"/>
                <w:color w:val="0D0D0D" w:themeColor="text1" w:themeTint="F2"/>
                <w:kern w:val="0"/>
                <w:sz w:val="24"/>
              </w:rPr>
              <w:t>在附件中填写了建设项目环境影响评价与排污许可联动相关内容。企业应根据现行《固定污染源排污许可分类管理名录》要求，在实施排污前完成建设项目排污许可证的申请。</w:t>
            </w:r>
          </w:p>
          <w:p w:rsidR="003F4660" w:rsidRPr="00F021A6" w:rsidRDefault="00E2564B" w:rsidP="00A84381">
            <w:pPr>
              <w:spacing w:beforeLines="50" w:before="120" w:line="360" w:lineRule="auto"/>
              <w:ind w:firstLineChars="200" w:firstLine="482"/>
              <w:rPr>
                <w:b/>
                <w:color w:val="000000"/>
                <w:kern w:val="0"/>
                <w:sz w:val="24"/>
              </w:rPr>
            </w:pPr>
            <w:r>
              <w:rPr>
                <w:rFonts w:hint="eastAsia"/>
                <w:b/>
                <w:color w:val="000000"/>
                <w:kern w:val="0"/>
                <w:sz w:val="24"/>
              </w:rPr>
              <w:t>2</w:t>
            </w:r>
            <w:r w:rsidR="003F4660" w:rsidRPr="00F021A6">
              <w:rPr>
                <w:rFonts w:hint="eastAsia"/>
                <w:b/>
                <w:color w:val="000000"/>
                <w:kern w:val="0"/>
                <w:sz w:val="24"/>
              </w:rPr>
              <w:t>、产品方案</w:t>
            </w:r>
          </w:p>
          <w:p w:rsidR="003F4660" w:rsidRPr="00F021A6" w:rsidRDefault="003F4660" w:rsidP="003F4660">
            <w:pPr>
              <w:adjustRightInd w:val="0"/>
              <w:snapToGrid w:val="0"/>
              <w:spacing w:line="360" w:lineRule="auto"/>
              <w:ind w:firstLineChars="200" w:firstLine="480"/>
              <w:rPr>
                <w:color w:val="000000"/>
                <w:sz w:val="24"/>
              </w:rPr>
            </w:pPr>
            <w:r w:rsidRPr="00F021A6">
              <w:rPr>
                <w:color w:val="000000"/>
                <w:kern w:val="0"/>
                <w:sz w:val="24"/>
              </w:rPr>
              <w:t>项目产品方案见下表</w:t>
            </w:r>
            <w:r w:rsidR="00D70319">
              <w:rPr>
                <w:rFonts w:hint="eastAsia"/>
                <w:color w:val="000000"/>
                <w:kern w:val="0"/>
                <w:sz w:val="24"/>
              </w:rPr>
              <w:t>2-1</w:t>
            </w:r>
            <w:r w:rsidRPr="00F021A6">
              <w:rPr>
                <w:color w:val="000000"/>
                <w:kern w:val="0"/>
                <w:sz w:val="24"/>
              </w:rPr>
              <w:t>。</w:t>
            </w:r>
          </w:p>
          <w:p w:rsidR="00A113BD" w:rsidRPr="006859A0" w:rsidRDefault="00A113BD" w:rsidP="00A113BD">
            <w:pPr>
              <w:widowControl/>
              <w:ind w:firstLineChars="200" w:firstLine="482"/>
              <w:jc w:val="center"/>
              <w:rPr>
                <w:b/>
                <w:color w:val="000000"/>
                <w:kern w:val="0"/>
                <w:sz w:val="28"/>
                <w:szCs w:val="28"/>
              </w:rPr>
            </w:pPr>
            <w:r w:rsidRPr="006859A0">
              <w:rPr>
                <w:b/>
                <w:color w:val="000000"/>
                <w:kern w:val="0"/>
                <w:sz w:val="24"/>
                <w:szCs w:val="20"/>
              </w:rPr>
              <w:t>表</w:t>
            </w:r>
            <w:r>
              <w:rPr>
                <w:rFonts w:hint="eastAsia"/>
                <w:b/>
                <w:color w:val="000000"/>
                <w:kern w:val="0"/>
                <w:sz w:val="24"/>
                <w:szCs w:val="20"/>
              </w:rPr>
              <w:t>2-1</w:t>
            </w:r>
            <w:r w:rsidRPr="006859A0">
              <w:rPr>
                <w:b/>
                <w:color w:val="000000"/>
                <w:kern w:val="0"/>
                <w:sz w:val="24"/>
                <w:szCs w:val="20"/>
              </w:rPr>
              <w:t xml:space="preserve"> </w:t>
            </w:r>
            <w:r w:rsidRPr="006859A0">
              <w:rPr>
                <w:rFonts w:hint="eastAsia"/>
                <w:b/>
                <w:color w:val="000000"/>
                <w:kern w:val="0"/>
                <w:sz w:val="24"/>
                <w:szCs w:val="20"/>
              </w:rPr>
              <w:t xml:space="preserve"> </w:t>
            </w:r>
            <w:r w:rsidRPr="006859A0">
              <w:rPr>
                <w:rFonts w:hint="eastAsia"/>
                <w:b/>
                <w:color w:val="000000"/>
                <w:kern w:val="0"/>
                <w:sz w:val="24"/>
                <w:szCs w:val="20"/>
              </w:rPr>
              <w:t>项目</w:t>
            </w:r>
            <w:r w:rsidRPr="006859A0">
              <w:rPr>
                <w:b/>
                <w:color w:val="000000"/>
                <w:kern w:val="0"/>
                <w:sz w:val="24"/>
                <w:szCs w:val="20"/>
              </w:rPr>
              <w:t>产品方案及生产规模</w:t>
            </w:r>
            <w:r w:rsidRPr="006859A0">
              <w:rPr>
                <w:rFonts w:hint="eastAsia"/>
                <w:b/>
                <w:color w:val="000000"/>
                <w:kern w:val="0"/>
                <w:sz w:val="24"/>
                <w:szCs w:val="20"/>
              </w:rPr>
              <w:t>一览</w:t>
            </w:r>
            <w:r w:rsidRPr="006859A0">
              <w:rPr>
                <w:b/>
                <w:color w:val="000000"/>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672"/>
              <w:gridCol w:w="2020"/>
              <w:gridCol w:w="2498"/>
            </w:tblGrid>
            <w:tr w:rsidR="008B3067" w:rsidRPr="00BE7963" w:rsidTr="00DA6CE2">
              <w:trPr>
                <w:trHeight w:val="365"/>
                <w:jc w:val="center"/>
              </w:trPr>
              <w:tc>
                <w:tcPr>
                  <w:tcW w:w="2242"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sidRPr="00BE7963">
                    <w:rPr>
                      <w:b/>
                      <w:color w:val="0D0D0D"/>
                      <w:kern w:val="0"/>
                      <w:szCs w:val="21"/>
                    </w:rPr>
                    <w:t>产品名称</w:t>
                  </w:r>
                </w:p>
              </w:tc>
              <w:tc>
                <w:tcPr>
                  <w:tcW w:w="1233"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sidRPr="00BE7963">
                    <w:rPr>
                      <w:b/>
                      <w:color w:val="0D0D0D"/>
                      <w:kern w:val="0"/>
                      <w:szCs w:val="21"/>
                    </w:rPr>
                    <w:t>单位</w:t>
                  </w:r>
                </w:p>
              </w:tc>
              <w:tc>
                <w:tcPr>
                  <w:tcW w:w="1525"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Pr>
                      <w:b/>
                      <w:color w:val="0D0D0D"/>
                      <w:kern w:val="0"/>
                      <w:szCs w:val="21"/>
                    </w:rPr>
                    <w:t>生产规模</w:t>
                  </w:r>
                </w:p>
              </w:tc>
            </w:tr>
            <w:tr w:rsidR="00DA6CE2" w:rsidRPr="00BE7963" w:rsidTr="00DA6CE2">
              <w:trPr>
                <w:trHeight w:val="285"/>
                <w:jc w:val="center"/>
              </w:trPr>
              <w:tc>
                <w:tcPr>
                  <w:tcW w:w="2242" w:type="pct"/>
                  <w:vAlign w:val="center"/>
                </w:tcPr>
                <w:p w:rsidR="00DA6CE2" w:rsidRDefault="00DA6CE2" w:rsidP="00150CA3">
                  <w:pPr>
                    <w:jc w:val="center"/>
                    <w:rPr>
                      <w:rFonts w:hAnsi="宋体"/>
                      <w:kern w:val="24"/>
                      <w:szCs w:val="21"/>
                    </w:rPr>
                  </w:pPr>
                  <w:r>
                    <w:rPr>
                      <w:rFonts w:hAnsi="宋体" w:hint="eastAsia"/>
                      <w:kern w:val="24"/>
                      <w:szCs w:val="21"/>
                    </w:rPr>
                    <w:t>混凝土</w:t>
                  </w:r>
                </w:p>
              </w:tc>
              <w:tc>
                <w:tcPr>
                  <w:tcW w:w="1233" w:type="pct"/>
                  <w:vAlign w:val="center"/>
                </w:tcPr>
                <w:p w:rsidR="00DA6CE2" w:rsidRDefault="00DA6CE2" w:rsidP="00150CA3">
                  <w:pPr>
                    <w:jc w:val="center"/>
                    <w:rPr>
                      <w:rFonts w:hAnsi="宋体"/>
                      <w:color w:val="0D0D0D"/>
                      <w:kern w:val="24"/>
                      <w:szCs w:val="21"/>
                    </w:rPr>
                  </w:pPr>
                  <w:r>
                    <w:rPr>
                      <w:rFonts w:hAnsi="宋体" w:hint="eastAsia"/>
                      <w:color w:val="0D0D0D"/>
                      <w:kern w:val="24"/>
                      <w:szCs w:val="21"/>
                    </w:rPr>
                    <w:t>万</w:t>
                  </w:r>
                  <w:r>
                    <w:rPr>
                      <w:rFonts w:hAnsi="宋体" w:hint="eastAsia"/>
                      <w:color w:val="0D0D0D"/>
                      <w:kern w:val="24"/>
                      <w:szCs w:val="21"/>
                    </w:rPr>
                    <w:t>t/a</w:t>
                  </w:r>
                </w:p>
              </w:tc>
              <w:tc>
                <w:tcPr>
                  <w:tcW w:w="1525" w:type="pct"/>
                  <w:vAlign w:val="center"/>
                </w:tcPr>
                <w:p w:rsidR="00DA6CE2" w:rsidRDefault="00DA6CE2" w:rsidP="00150CA3">
                  <w:pPr>
                    <w:jc w:val="center"/>
                    <w:rPr>
                      <w:rFonts w:hAnsi="宋体"/>
                      <w:color w:val="0D0D0D"/>
                      <w:kern w:val="24"/>
                      <w:szCs w:val="21"/>
                    </w:rPr>
                  </w:pPr>
                  <w:r>
                    <w:rPr>
                      <w:rFonts w:hAnsi="宋体" w:hint="eastAsia"/>
                      <w:color w:val="0D0D0D"/>
                      <w:kern w:val="24"/>
                      <w:szCs w:val="21"/>
                    </w:rPr>
                    <w:t>13</w:t>
                  </w:r>
                </w:p>
              </w:tc>
            </w:tr>
            <w:tr w:rsidR="00DA6CE2" w:rsidRPr="00BE7963" w:rsidTr="00DA6CE2">
              <w:trPr>
                <w:trHeight w:val="285"/>
                <w:jc w:val="center"/>
              </w:trPr>
              <w:tc>
                <w:tcPr>
                  <w:tcW w:w="2242" w:type="pct"/>
                  <w:vAlign w:val="center"/>
                </w:tcPr>
                <w:p w:rsidR="00DA6CE2" w:rsidRDefault="00DA6CE2" w:rsidP="00AC01EA">
                  <w:pPr>
                    <w:jc w:val="center"/>
                    <w:rPr>
                      <w:rFonts w:hAnsi="宋体"/>
                      <w:color w:val="0D0D0D"/>
                      <w:kern w:val="24"/>
                      <w:szCs w:val="21"/>
                    </w:rPr>
                  </w:pPr>
                  <w:r>
                    <w:rPr>
                      <w:rFonts w:hAnsi="宋体"/>
                      <w:color w:val="0D0D0D"/>
                      <w:kern w:val="24"/>
                      <w:szCs w:val="21"/>
                    </w:rPr>
                    <w:t>水稳料</w:t>
                  </w:r>
                </w:p>
              </w:tc>
              <w:tc>
                <w:tcPr>
                  <w:tcW w:w="1233" w:type="pct"/>
                  <w:vAlign w:val="center"/>
                </w:tcPr>
                <w:p w:rsidR="00DA6CE2" w:rsidRDefault="00DA6CE2" w:rsidP="00AC01EA">
                  <w:pPr>
                    <w:jc w:val="center"/>
                    <w:rPr>
                      <w:rFonts w:hAnsi="宋体"/>
                      <w:color w:val="0D0D0D"/>
                      <w:kern w:val="24"/>
                      <w:szCs w:val="21"/>
                    </w:rPr>
                  </w:pPr>
                  <w:r>
                    <w:rPr>
                      <w:rFonts w:hAnsi="宋体" w:hint="eastAsia"/>
                      <w:color w:val="0D0D0D"/>
                      <w:kern w:val="24"/>
                      <w:szCs w:val="21"/>
                    </w:rPr>
                    <w:t>万</w:t>
                  </w:r>
                  <w:r>
                    <w:rPr>
                      <w:rFonts w:hAnsi="宋体" w:hint="eastAsia"/>
                      <w:color w:val="0D0D0D"/>
                      <w:kern w:val="24"/>
                      <w:szCs w:val="21"/>
                    </w:rPr>
                    <w:t>t/a</w:t>
                  </w:r>
                </w:p>
              </w:tc>
              <w:tc>
                <w:tcPr>
                  <w:tcW w:w="1525" w:type="pct"/>
                  <w:vAlign w:val="center"/>
                </w:tcPr>
                <w:p w:rsidR="00DA6CE2" w:rsidRDefault="00DA6CE2" w:rsidP="00AC01EA">
                  <w:pPr>
                    <w:jc w:val="center"/>
                    <w:rPr>
                      <w:rFonts w:hAnsi="宋体"/>
                      <w:color w:val="0D0D0D"/>
                      <w:kern w:val="24"/>
                      <w:szCs w:val="21"/>
                    </w:rPr>
                  </w:pPr>
                  <w:r>
                    <w:rPr>
                      <w:rFonts w:hAnsi="宋体" w:hint="eastAsia"/>
                      <w:color w:val="0D0D0D"/>
                      <w:kern w:val="24"/>
                      <w:szCs w:val="21"/>
                    </w:rPr>
                    <w:t>26</w:t>
                  </w:r>
                </w:p>
              </w:tc>
            </w:tr>
            <w:tr w:rsidR="00DA6CE2" w:rsidRPr="00BE7963" w:rsidTr="00DA6CE2">
              <w:trPr>
                <w:trHeight w:val="285"/>
                <w:jc w:val="center"/>
              </w:trPr>
              <w:tc>
                <w:tcPr>
                  <w:tcW w:w="2242" w:type="pct"/>
                  <w:vAlign w:val="center"/>
                </w:tcPr>
                <w:p w:rsidR="00DA6CE2" w:rsidRDefault="00DA6CE2" w:rsidP="00AC01EA">
                  <w:pPr>
                    <w:jc w:val="center"/>
                    <w:rPr>
                      <w:rFonts w:hAnsi="宋体"/>
                      <w:kern w:val="24"/>
                      <w:szCs w:val="21"/>
                    </w:rPr>
                  </w:pPr>
                  <w:r>
                    <w:rPr>
                      <w:rFonts w:hAnsi="宋体" w:hint="eastAsia"/>
                      <w:kern w:val="24"/>
                      <w:szCs w:val="21"/>
                    </w:rPr>
                    <w:t>沥青砼</w:t>
                  </w:r>
                </w:p>
              </w:tc>
              <w:tc>
                <w:tcPr>
                  <w:tcW w:w="1233" w:type="pct"/>
                  <w:vAlign w:val="center"/>
                </w:tcPr>
                <w:p w:rsidR="00DA6CE2" w:rsidRDefault="00DA6CE2" w:rsidP="00AC01EA">
                  <w:pPr>
                    <w:jc w:val="center"/>
                    <w:rPr>
                      <w:rFonts w:hAnsi="宋体"/>
                      <w:color w:val="0D0D0D"/>
                      <w:kern w:val="24"/>
                      <w:szCs w:val="21"/>
                    </w:rPr>
                  </w:pPr>
                  <w:r>
                    <w:rPr>
                      <w:rFonts w:hAnsi="宋体" w:hint="eastAsia"/>
                      <w:color w:val="0D0D0D"/>
                      <w:kern w:val="24"/>
                      <w:szCs w:val="21"/>
                    </w:rPr>
                    <w:t>万</w:t>
                  </w:r>
                  <w:r>
                    <w:rPr>
                      <w:rFonts w:hAnsi="宋体" w:hint="eastAsia"/>
                      <w:color w:val="0D0D0D"/>
                      <w:kern w:val="24"/>
                      <w:szCs w:val="21"/>
                    </w:rPr>
                    <w:t>t/a</w:t>
                  </w:r>
                </w:p>
              </w:tc>
              <w:tc>
                <w:tcPr>
                  <w:tcW w:w="1525" w:type="pct"/>
                  <w:vAlign w:val="center"/>
                </w:tcPr>
                <w:p w:rsidR="00DA6CE2" w:rsidRDefault="00DA6CE2" w:rsidP="00AC01EA">
                  <w:pPr>
                    <w:jc w:val="center"/>
                    <w:rPr>
                      <w:rFonts w:hAnsi="宋体"/>
                      <w:color w:val="0D0D0D"/>
                      <w:kern w:val="24"/>
                      <w:szCs w:val="21"/>
                    </w:rPr>
                  </w:pPr>
                  <w:r>
                    <w:rPr>
                      <w:rFonts w:hAnsi="宋体" w:hint="eastAsia"/>
                      <w:color w:val="0D0D0D"/>
                      <w:kern w:val="24"/>
                      <w:szCs w:val="21"/>
                    </w:rPr>
                    <w:t>17</w:t>
                  </w:r>
                </w:p>
              </w:tc>
            </w:tr>
          </w:tbl>
          <w:p w:rsidR="003F4660" w:rsidRPr="00F021A6" w:rsidRDefault="007A1E3A" w:rsidP="003F4660">
            <w:pPr>
              <w:widowControl/>
              <w:spacing w:line="480" w:lineRule="exact"/>
              <w:ind w:firstLineChars="196" w:firstLine="472"/>
              <w:jc w:val="left"/>
              <w:rPr>
                <w:b/>
                <w:color w:val="000000"/>
                <w:kern w:val="0"/>
                <w:sz w:val="24"/>
              </w:rPr>
            </w:pPr>
            <w:r>
              <w:rPr>
                <w:rFonts w:hint="eastAsia"/>
                <w:b/>
                <w:color w:val="000000"/>
                <w:kern w:val="0"/>
                <w:sz w:val="24"/>
                <w:szCs w:val="20"/>
              </w:rPr>
              <w:t>3</w:t>
            </w:r>
            <w:r w:rsidR="003F4660" w:rsidRPr="00F021A6">
              <w:rPr>
                <w:rFonts w:hint="eastAsia"/>
                <w:b/>
                <w:color w:val="000000"/>
                <w:kern w:val="0"/>
                <w:sz w:val="24"/>
                <w:szCs w:val="20"/>
              </w:rPr>
              <w:t>、</w:t>
            </w:r>
            <w:r w:rsidR="003F4660" w:rsidRPr="00F021A6">
              <w:rPr>
                <w:rFonts w:hint="eastAsia"/>
                <w:b/>
                <w:color w:val="000000"/>
                <w:kern w:val="0"/>
                <w:sz w:val="24"/>
              </w:rPr>
              <w:t>项目建设内容</w:t>
            </w:r>
          </w:p>
          <w:p w:rsidR="00B452A5" w:rsidRPr="00B452A5" w:rsidRDefault="002135F7" w:rsidP="00B452A5">
            <w:pPr>
              <w:widowControl/>
              <w:spacing w:line="480" w:lineRule="exact"/>
              <w:ind w:firstLineChars="200" w:firstLine="480"/>
              <w:jc w:val="left"/>
              <w:rPr>
                <w:color w:val="0D0D0D" w:themeColor="text1" w:themeTint="F2"/>
                <w:kern w:val="0"/>
                <w:sz w:val="24"/>
              </w:rPr>
            </w:pPr>
            <w:r w:rsidRPr="00946829">
              <w:rPr>
                <w:rFonts w:hint="eastAsia"/>
                <w:color w:val="0D0D0D" w:themeColor="text1" w:themeTint="F2"/>
                <w:kern w:val="0"/>
                <w:sz w:val="24"/>
              </w:rPr>
              <w:t>本</w:t>
            </w:r>
            <w:r w:rsidR="003F4660" w:rsidRPr="00946829">
              <w:rPr>
                <w:rFonts w:hint="eastAsia"/>
                <w:color w:val="0D0D0D" w:themeColor="text1" w:themeTint="F2"/>
                <w:kern w:val="0"/>
                <w:sz w:val="24"/>
                <w:szCs w:val="32"/>
              </w:rPr>
              <w:t>项目组成详见表</w:t>
            </w:r>
            <w:r w:rsidR="003F4660" w:rsidRPr="00946829">
              <w:rPr>
                <w:rFonts w:hint="eastAsia"/>
                <w:color w:val="0D0D0D" w:themeColor="text1" w:themeTint="F2"/>
                <w:kern w:val="0"/>
                <w:sz w:val="24"/>
                <w:szCs w:val="32"/>
              </w:rPr>
              <w:t>2-</w:t>
            </w:r>
            <w:r w:rsidR="006E2F8C" w:rsidRPr="00946829">
              <w:rPr>
                <w:rFonts w:hint="eastAsia"/>
                <w:color w:val="0D0D0D" w:themeColor="text1" w:themeTint="F2"/>
                <w:kern w:val="0"/>
                <w:sz w:val="24"/>
                <w:szCs w:val="32"/>
              </w:rPr>
              <w:t>2</w:t>
            </w:r>
            <w:r w:rsidR="003D4D20" w:rsidRPr="00946829">
              <w:rPr>
                <w:rFonts w:hint="eastAsia"/>
                <w:color w:val="0D0D0D" w:themeColor="text1" w:themeTint="F2"/>
                <w:kern w:val="0"/>
                <w:sz w:val="24"/>
                <w:szCs w:val="32"/>
              </w:rPr>
              <w:t>所示。</w:t>
            </w:r>
          </w:p>
          <w:p w:rsidR="005C5D62" w:rsidRPr="009747E0" w:rsidRDefault="005C5D62" w:rsidP="005C5D62">
            <w:pPr>
              <w:ind w:firstLineChars="200" w:firstLine="482"/>
              <w:jc w:val="center"/>
              <w:rPr>
                <w:color w:val="0D0D0D" w:themeColor="text1" w:themeTint="F2"/>
                <w:sz w:val="24"/>
              </w:rPr>
            </w:pPr>
            <w:r w:rsidRPr="009747E0">
              <w:rPr>
                <w:rFonts w:hAnsi="宋体"/>
                <w:b/>
                <w:color w:val="0D0D0D" w:themeColor="text1" w:themeTint="F2"/>
                <w:kern w:val="24"/>
                <w:sz w:val="24"/>
              </w:rPr>
              <w:t>表</w:t>
            </w:r>
            <w:r w:rsidR="006E2F8C" w:rsidRPr="009747E0">
              <w:rPr>
                <w:rFonts w:hAnsi="宋体" w:hint="eastAsia"/>
                <w:b/>
                <w:color w:val="0D0D0D" w:themeColor="text1" w:themeTint="F2"/>
                <w:kern w:val="24"/>
                <w:sz w:val="24"/>
              </w:rPr>
              <w:t>2-2</w:t>
            </w:r>
            <w:r w:rsidRPr="009747E0">
              <w:rPr>
                <w:rFonts w:hAnsi="宋体"/>
                <w:b/>
                <w:color w:val="0D0D0D" w:themeColor="text1" w:themeTint="F2"/>
                <w:kern w:val="24"/>
                <w:sz w:val="24"/>
              </w:rPr>
              <w:t xml:space="preserve">  </w:t>
            </w:r>
            <w:r w:rsidRPr="009747E0">
              <w:rPr>
                <w:rFonts w:hAnsi="宋体"/>
                <w:b/>
                <w:color w:val="0D0D0D" w:themeColor="text1" w:themeTint="F2"/>
                <w:kern w:val="24"/>
                <w:sz w:val="24"/>
              </w:rPr>
              <w:t>项目组成内容表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228"/>
              <w:gridCol w:w="457"/>
              <w:gridCol w:w="1304"/>
              <w:gridCol w:w="5201"/>
            </w:tblGrid>
            <w:tr w:rsidR="00C52E66" w:rsidRPr="00C52E66" w:rsidTr="00C52E66">
              <w:trPr>
                <w:trHeight w:val="395"/>
              </w:trPr>
              <w:tc>
                <w:tcPr>
                  <w:tcW w:w="1228" w:type="dxa"/>
                  <w:vAlign w:val="center"/>
                </w:tcPr>
                <w:p w:rsidR="001466E9" w:rsidRPr="00C52E66" w:rsidRDefault="001466E9" w:rsidP="00CB5727">
                  <w:pPr>
                    <w:jc w:val="center"/>
                    <w:rPr>
                      <w:b/>
                      <w:color w:val="0D0D0D" w:themeColor="text1" w:themeTint="F2"/>
                      <w:szCs w:val="21"/>
                    </w:rPr>
                  </w:pPr>
                  <w:r w:rsidRPr="00C52E66">
                    <w:rPr>
                      <w:b/>
                      <w:color w:val="0D0D0D" w:themeColor="text1" w:themeTint="F2"/>
                      <w:szCs w:val="21"/>
                    </w:rPr>
                    <w:t>工程类别</w:t>
                  </w:r>
                </w:p>
              </w:tc>
              <w:tc>
                <w:tcPr>
                  <w:tcW w:w="1761" w:type="dxa"/>
                  <w:gridSpan w:val="2"/>
                  <w:vAlign w:val="center"/>
                </w:tcPr>
                <w:p w:rsidR="001466E9" w:rsidRPr="00C52E66" w:rsidRDefault="001466E9" w:rsidP="00CB5727">
                  <w:pPr>
                    <w:jc w:val="center"/>
                    <w:rPr>
                      <w:b/>
                      <w:color w:val="0D0D0D" w:themeColor="text1" w:themeTint="F2"/>
                      <w:szCs w:val="21"/>
                    </w:rPr>
                  </w:pPr>
                  <w:r w:rsidRPr="00C52E66">
                    <w:rPr>
                      <w:b/>
                      <w:color w:val="0D0D0D" w:themeColor="text1" w:themeTint="F2"/>
                      <w:szCs w:val="21"/>
                    </w:rPr>
                    <w:t>项目组成</w:t>
                  </w:r>
                </w:p>
              </w:tc>
              <w:tc>
                <w:tcPr>
                  <w:tcW w:w="5201" w:type="dxa"/>
                  <w:vAlign w:val="center"/>
                </w:tcPr>
                <w:p w:rsidR="001466E9" w:rsidRPr="00C52E66" w:rsidRDefault="001466E9" w:rsidP="00CB5727">
                  <w:pPr>
                    <w:jc w:val="center"/>
                    <w:rPr>
                      <w:b/>
                      <w:color w:val="0D0D0D" w:themeColor="text1" w:themeTint="F2"/>
                      <w:szCs w:val="21"/>
                    </w:rPr>
                  </w:pPr>
                  <w:r w:rsidRPr="00C52E66">
                    <w:rPr>
                      <w:rFonts w:hint="eastAsia"/>
                      <w:b/>
                      <w:color w:val="0D0D0D" w:themeColor="text1" w:themeTint="F2"/>
                      <w:szCs w:val="21"/>
                    </w:rPr>
                    <w:t>建设</w:t>
                  </w:r>
                  <w:r w:rsidRPr="00C52E66">
                    <w:rPr>
                      <w:b/>
                      <w:color w:val="0D0D0D" w:themeColor="text1" w:themeTint="F2"/>
                      <w:szCs w:val="21"/>
                    </w:rPr>
                    <w:t>内容及规模</w:t>
                  </w:r>
                </w:p>
              </w:tc>
            </w:tr>
            <w:tr w:rsidR="00C52E66" w:rsidRPr="00C52E66" w:rsidTr="00966E34">
              <w:tc>
                <w:tcPr>
                  <w:tcW w:w="1208" w:type="dxa"/>
                  <w:vMerge w:val="restart"/>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主体</w:t>
                  </w:r>
                </w:p>
                <w:p w:rsidR="001466E9" w:rsidRPr="00C52E66" w:rsidRDefault="001466E9" w:rsidP="00CB5727">
                  <w:pPr>
                    <w:jc w:val="center"/>
                    <w:rPr>
                      <w:color w:val="0D0D0D" w:themeColor="text1" w:themeTint="F2"/>
                      <w:szCs w:val="21"/>
                    </w:rPr>
                  </w:pPr>
                  <w:r w:rsidRPr="00C52E66">
                    <w:rPr>
                      <w:color w:val="0D0D0D" w:themeColor="text1" w:themeTint="F2"/>
                      <w:szCs w:val="21"/>
                    </w:rPr>
                    <w:t>工程</w:t>
                  </w:r>
                </w:p>
              </w:tc>
              <w:tc>
                <w:tcPr>
                  <w:tcW w:w="1738" w:type="dxa"/>
                  <w:gridSpan w:val="2"/>
                  <w:vAlign w:val="center"/>
                </w:tcPr>
                <w:p w:rsidR="001466E9" w:rsidRPr="00C52E66" w:rsidRDefault="009F68DC" w:rsidP="00CB5727">
                  <w:pPr>
                    <w:jc w:val="center"/>
                    <w:rPr>
                      <w:color w:val="0D0D0D" w:themeColor="text1" w:themeTint="F2"/>
                      <w:szCs w:val="21"/>
                    </w:rPr>
                  </w:pPr>
                  <w:r w:rsidRPr="00C52E66">
                    <w:rPr>
                      <w:rFonts w:hint="eastAsia"/>
                      <w:color w:val="0D0D0D" w:themeColor="text1" w:themeTint="F2"/>
                      <w:szCs w:val="21"/>
                    </w:rPr>
                    <w:t>1#</w:t>
                  </w:r>
                  <w:r w:rsidR="008C3F85" w:rsidRPr="00C52E66">
                    <w:rPr>
                      <w:rFonts w:hint="eastAsia"/>
                      <w:color w:val="0D0D0D" w:themeColor="text1" w:themeTint="F2"/>
                      <w:szCs w:val="21"/>
                    </w:rPr>
                    <w:t>厂区</w:t>
                  </w:r>
                </w:p>
              </w:tc>
              <w:tc>
                <w:tcPr>
                  <w:tcW w:w="5073" w:type="dxa"/>
                  <w:vAlign w:val="center"/>
                </w:tcPr>
                <w:p w:rsidR="001466E9" w:rsidRPr="00C52E66" w:rsidRDefault="001466E9" w:rsidP="007D410E">
                  <w:pPr>
                    <w:jc w:val="center"/>
                    <w:rPr>
                      <w:color w:val="0D0D0D" w:themeColor="text1" w:themeTint="F2"/>
                      <w:szCs w:val="21"/>
                    </w:rPr>
                  </w:pPr>
                  <w:r w:rsidRPr="00C52E66">
                    <w:rPr>
                      <w:rFonts w:hint="eastAsia"/>
                      <w:color w:val="0D0D0D" w:themeColor="text1" w:themeTint="F2"/>
                      <w:szCs w:val="21"/>
                    </w:rPr>
                    <w:t>占地面积约</w:t>
                  </w:r>
                  <w:r w:rsidR="00D119E0" w:rsidRPr="00C52E66">
                    <w:rPr>
                      <w:rFonts w:hint="eastAsia"/>
                      <w:color w:val="0D0D0D" w:themeColor="text1" w:themeTint="F2"/>
                      <w:szCs w:val="21"/>
                    </w:rPr>
                    <w:t>55447</w:t>
                  </w:r>
                  <w:r w:rsidRPr="00C52E66">
                    <w:rPr>
                      <w:rFonts w:hint="eastAsia"/>
                      <w:color w:val="0D0D0D" w:themeColor="text1" w:themeTint="F2"/>
                      <w:szCs w:val="21"/>
                    </w:rPr>
                    <w:t>m</w:t>
                  </w:r>
                  <w:r w:rsidRPr="00C52E66">
                    <w:rPr>
                      <w:rFonts w:hint="eastAsia"/>
                      <w:color w:val="0D0D0D" w:themeColor="text1" w:themeTint="F2"/>
                      <w:szCs w:val="21"/>
                      <w:vertAlign w:val="superscript"/>
                    </w:rPr>
                    <w:t>2</w:t>
                  </w:r>
                  <w:r w:rsidRPr="00C52E66">
                    <w:rPr>
                      <w:rFonts w:hint="eastAsia"/>
                      <w:color w:val="0D0D0D" w:themeColor="text1" w:themeTint="F2"/>
                      <w:szCs w:val="21"/>
                    </w:rPr>
                    <w:t>，设置</w:t>
                  </w:r>
                  <w:r w:rsidR="00D119E0" w:rsidRPr="00C52E66">
                    <w:rPr>
                      <w:rFonts w:hint="eastAsia"/>
                      <w:color w:val="0D0D0D" w:themeColor="text1" w:themeTint="F2"/>
                      <w:szCs w:val="21"/>
                    </w:rPr>
                    <w:t>沥青搅拌机</w:t>
                  </w:r>
                  <w:r w:rsidR="00D119E0" w:rsidRPr="00C52E66">
                    <w:rPr>
                      <w:rFonts w:hint="eastAsia"/>
                      <w:color w:val="0D0D0D" w:themeColor="text1" w:themeTint="F2"/>
                      <w:szCs w:val="21"/>
                    </w:rPr>
                    <w:t>4</w:t>
                  </w:r>
                  <w:r w:rsidR="00D119E0" w:rsidRPr="00C52E66">
                    <w:rPr>
                      <w:rFonts w:hint="eastAsia"/>
                      <w:color w:val="0D0D0D" w:themeColor="text1" w:themeTint="F2"/>
                      <w:szCs w:val="21"/>
                    </w:rPr>
                    <w:t>台、导热油加热炉</w:t>
                  </w:r>
                  <w:r w:rsidR="00D119E0" w:rsidRPr="00C52E66">
                    <w:rPr>
                      <w:rFonts w:hint="eastAsia"/>
                      <w:color w:val="0D0D0D" w:themeColor="text1" w:themeTint="F2"/>
                      <w:szCs w:val="21"/>
                    </w:rPr>
                    <w:t>2</w:t>
                  </w:r>
                  <w:r w:rsidR="00D119E0" w:rsidRPr="00C52E66">
                    <w:rPr>
                      <w:rFonts w:hint="eastAsia"/>
                      <w:color w:val="0D0D0D" w:themeColor="text1" w:themeTint="F2"/>
                      <w:szCs w:val="21"/>
                    </w:rPr>
                    <w:t>台、</w:t>
                  </w:r>
                  <w:r w:rsidR="00855066" w:rsidRPr="00C52E66">
                    <w:rPr>
                      <w:rFonts w:hint="eastAsia"/>
                      <w:color w:val="0D0D0D" w:themeColor="text1" w:themeTint="F2"/>
                      <w:szCs w:val="21"/>
                    </w:rPr>
                    <w:t>水稳料搅拌机</w:t>
                  </w:r>
                  <w:r w:rsidR="00855066" w:rsidRPr="00C52E66">
                    <w:rPr>
                      <w:rFonts w:hint="eastAsia"/>
                      <w:color w:val="0D0D0D" w:themeColor="text1" w:themeTint="F2"/>
                      <w:szCs w:val="21"/>
                    </w:rPr>
                    <w:t>2</w:t>
                  </w:r>
                  <w:r w:rsidR="00855066" w:rsidRPr="00C52E66">
                    <w:rPr>
                      <w:rFonts w:hint="eastAsia"/>
                      <w:color w:val="0D0D0D" w:themeColor="text1" w:themeTint="F2"/>
                      <w:szCs w:val="21"/>
                    </w:rPr>
                    <w:t>台</w:t>
                  </w:r>
                  <w:r w:rsidRPr="00C52E66">
                    <w:rPr>
                      <w:rFonts w:hint="eastAsia"/>
                      <w:color w:val="0D0D0D" w:themeColor="text1" w:themeTint="F2"/>
                      <w:szCs w:val="21"/>
                    </w:rPr>
                    <w:t>、</w:t>
                  </w:r>
                  <w:r w:rsidR="00855066" w:rsidRPr="00C52E66">
                    <w:rPr>
                      <w:rFonts w:hint="eastAsia"/>
                      <w:color w:val="0D0D0D" w:themeColor="text1" w:themeTint="F2"/>
                      <w:szCs w:val="21"/>
                    </w:rPr>
                    <w:t>混凝土搅拌机</w:t>
                  </w:r>
                  <w:r w:rsidR="00855066" w:rsidRPr="00C52E66">
                    <w:rPr>
                      <w:rFonts w:hint="eastAsia"/>
                      <w:color w:val="0D0D0D" w:themeColor="text1" w:themeTint="F2"/>
                      <w:szCs w:val="21"/>
                    </w:rPr>
                    <w:t>1</w:t>
                  </w:r>
                  <w:r w:rsidR="00855066" w:rsidRPr="00C52E66">
                    <w:rPr>
                      <w:rFonts w:hint="eastAsia"/>
                      <w:color w:val="0D0D0D" w:themeColor="text1" w:themeTint="F2"/>
                      <w:szCs w:val="21"/>
                    </w:rPr>
                    <w:t>台、输送系统</w:t>
                  </w:r>
                  <w:r w:rsidR="00855066" w:rsidRPr="00C52E66">
                    <w:rPr>
                      <w:rFonts w:hint="eastAsia"/>
                      <w:color w:val="0D0D0D" w:themeColor="text1" w:themeTint="F2"/>
                      <w:szCs w:val="21"/>
                    </w:rPr>
                    <w:t>2</w:t>
                  </w:r>
                  <w:r w:rsidR="00855066" w:rsidRPr="00C52E66">
                    <w:rPr>
                      <w:rFonts w:hint="eastAsia"/>
                      <w:color w:val="0D0D0D" w:themeColor="text1" w:themeTint="F2"/>
                      <w:szCs w:val="21"/>
                    </w:rPr>
                    <w:t>套、</w:t>
                  </w:r>
                  <w:r w:rsidR="00D119E0" w:rsidRPr="00C52E66">
                    <w:rPr>
                      <w:rFonts w:hint="eastAsia"/>
                      <w:color w:val="0D0D0D" w:themeColor="text1" w:themeTint="F2"/>
                      <w:szCs w:val="21"/>
                    </w:rPr>
                    <w:t>干燥筒</w:t>
                  </w:r>
                  <w:r w:rsidR="00D119E0" w:rsidRPr="00C52E66">
                    <w:rPr>
                      <w:rFonts w:hint="eastAsia"/>
                      <w:color w:val="0D0D0D" w:themeColor="text1" w:themeTint="F2"/>
                      <w:szCs w:val="21"/>
                    </w:rPr>
                    <w:t>4</w:t>
                  </w:r>
                  <w:r w:rsidR="00D119E0" w:rsidRPr="00C52E66">
                    <w:rPr>
                      <w:rFonts w:hint="eastAsia"/>
                      <w:color w:val="0D0D0D" w:themeColor="text1" w:themeTint="F2"/>
                      <w:szCs w:val="21"/>
                    </w:rPr>
                    <w:t>台、燃油燃烧器</w:t>
                  </w:r>
                  <w:r w:rsidR="00D119E0" w:rsidRPr="00C52E66">
                    <w:rPr>
                      <w:rFonts w:hint="eastAsia"/>
                      <w:color w:val="0D0D0D" w:themeColor="text1" w:themeTint="F2"/>
                      <w:szCs w:val="21"/>
                    </w:rPr>
                    <w:t>1</w:t>
                  </w:r>
                  <w:r w:rsidR="00D119E0" w:rsidRPr="00C52E66">
                    <w:rPr>
                      <w:rFonts w:hint="eastAsia"/>
                      <w:color w:val="0D0D0D" w:themeColor="text1" w:themeTint="F2"/>
                      <w:szCs w:val="21"/>
                    </w:rPr>
                    <w:t>台、提升机</w:t>
                  </w:r>
                  <w:r w:rsidR="00D119E0" w:rsidRPr="00C52E66">
                    <w:rPr>
                      <w:rFonts w:hint="eastAsia"/>
                      <w:color w:val="0D0D0D" w:themeColor="text1" w:themeTint="F2"/>
                      <w:szCs w:val="21"/>
                    </w:rPr>
                    <w:t>1</w:t>
                  </w:r>
                  <w:r w:rsidR="00D119E0" w:rsidRPr="00C52E66">
                    <w:rPr>
                      <w:rFonts w:hint="eastAsia"/>
                      <w:color w:val="0D0D0D" w:themeColor="text1" w:themeTint="F2"/>
                      <w:szCs w:val="21"/>
                    </w:rPr>
                    <w:t>台、振动筛</w:t>
                  </w:r>
                  <w:r w:rsidR="00D119E0" w:rsidRPr="00C52E66">
                    <w:rPr>
                      <w:rFonts w:hint="eastAsia"/>
                      <w:color w:val="0D0D0D" w:themeColor="text1" w:themeTint="F2"/>
                      <w:szCs w:val="21"/>
                    </w:rPr>
                    <w:t>2</w:t>
                  </w:r>
                  <w:r w:rsidR="00D119E0" w:rsidRPr="00C52E66">
                    <w:rPr>
                      <w:rFonts w:hint="eastAsia"/>
                      <w:color w:val="0D0D0D" w:themeColor="text1" w:themeTint="F2"/>
                      <w:szCs w:val="21"/>
                    </w:rPr>
                    <w:t>台、卸油泵</w:t>
                  </w:r>
                  <w:r w:rsidR="00D119E0" w:rsidRPr="00C52E66">
                    <w:rPr>
                      <w:rFonts w:hint="eastAsia"/>
                      <w:color w:val="0D0D0D" w:themeColor="text1" w:themeTint="F2"/>
                      <w:szCs w:val="21"/>
                    </w:rPr>
                    <w:t>3</w:t>
                  </w:r>
                  <w:r w:rsidR="00D119E0" w:rsidRPr="00C52E66">
                    <w:rPr>
                      <w:rFonts w:hint="eastAsia"/>
                      <w:color w:val="0D0D0D" w:themeColor="text1" w:themeTint="F2"/>
                      <w:szCs w:val="21"/>
                    </w:rPr>
                    <w:t>台、破碎机</w:t>
                  </w:r>
                  <w:r w:rsidR="00D119E0" w:rsidRPr="00C52E66">
                    <w:rPr>
                      <w:rFonts w:hint="eastAsia"/>
                      <w:color w:val="0D0D0D" w:themeColor="text1" w:themeTint="F2"/>
                      <w:szCs w:val="21"/>
                    </w:rPr>
                    <w:t>2</w:t>
                  </w:r>
                  <w:r w:rsidR="00D119E0" w:rsidRPr="00C52E66">
                    <w:rPr>
                      <w:rFonts w:hint="eastAsia"/>
                      <w:color w:val="0D0D0D" w:themeColor="text1" w:themeTint="F2"/>
                      <w:szCs w:val="21"/>
                    </w:rPr>
                    <w:t>台、</w:t>
                  </w:r>
                  <w:r w:rsidR="007F4AD4" w:rsidRPr="00C52E66">
                    <w:rPr>
                      <w:rFonts w:hint="eastAsia"/>
                      <w:color w:val="0D0D0D" w:themeColor="text1" w:themeTint="F2"/>
                      <w:szCs w:val="21"/>
                    </w:rPr>
                    <w:t>水稳料搅拌机</w:t>
                  </w:r>
                  <w:r w:rsidR="007F4AD4" w:rsidRPr="00C52E66">
                    <w:rPr>
                      <w:rFonts w:hint="eastAsia"/>
                      <w:color w:val="0D0D0D" w:themeColor="text1" w:themeTint="F2"/>
                      <w:szCs w:val="21"/>
                    </w:rPr>
                    <w:t>1</w:t>
                  </w:r>
                  <w:r w:rsidR="007F4AD4" w:rsidRPr="00C52E66">
                    <w:rPr>
                      <w:rFonts w:hint="eastAsia"/>
                      <w:color w:val="0D0D0D" w:themeColor="text1" w:themeTint="F2"/>
                      <w:szCs w:val="21"/>
                    </w:rPr>
                    <w:t>台、混凝土搅拌机</w:t>
                  </w:r>
                  <w:r w:rsidR="007F4AD4" w:rsidRPr="00C52E66">
                    <w:rPr>
                      <w:rFonts w:hint="eastAsia"/>
                      <w:color w:val="0D0D0D" w:themeColor="text1" w:themeTint="F2"/>
                      <w:szCs w:val="21"/>
                    </w:rPr>
                    <w:t>1</w:t>
                  </w:r>
                  <w:r w:rsidR="007F4AD4" w:rsidRPr="00C52E66">
                    <w:rPr>
                      <w:rFonts w:hint="eastAsia"/>
                      <w:color w:val="0D0D0D" w:themeColor="text1" w:themeTint="F2"/>
                      <w:szCs w:val="21"/>
                    </w:rPr>
                    <w:t>台、输送系统</w:t>
                  </w:r>
                  <w:r w:rsidR="007F4AD4" w:rsidRPr="00C52E66">
                    <w:rPr>
                      <w:rFonts w:hint="eastAsia"/>
                      <w:color w:val="0D0D0D" w:themeColor="text1" w:themeTint="F2"/>
                      <w:szCs w:val="21"/>
                    </w:rPr>
                    <w:t>2</w:t>
                  </w:r>
                  <w:r w:rsidR="007F4AD4" w:rsidRPr="00C52E66">
                    <w:rPr>
                      <w:rFonts w:hint="eastAsia"/>
                      <w:color w:val="0D0D0D" w:themeColor="text1" w:themeTint="F2"/>
                      <w:szCs w:val="21"/>
                    </w:rPr>
                    <w:t>套、集料皮带机</w:t>
                  </w:r>
                  <w:r w:rsidR="007F4AD4" w:rsidRPr="00C52E66">
                    <w:rPr>
                      <w:rFonts w:hint="eastAsia"/>
                      <w:color w:val="0D0D0D" w:themeColor="text1" w:themeTint="F2"/>
                      <w:szCs w:val="21"/>
                    </w:rPr>
                    <w:t>2</w:t>
                  </w:r>
                  <w:r w:rsidR="007F4AD4" w:rsidRPr="00C52E66">
                    <w:rPr>
                      <w:rFonts w:hint="eastAsia"/>
                      <w:color w:val="0D0D0D" w:themeColor="text1" w:themeTint="F2"/>
                      <w:szCs w:val="21"/>
                    </w:rPr>
                    <w:t>套、</w:t>
                  </w:r>
                  <w:r w:rsidR="007D410E" w:rsidRPr="00C52E66">
                    <w:rPr>
                      <w:rFonts w:hint="eastAsia"/>
                      <w:color w:val="0D0D0D" w:themeColor="text1" w:themeTint="F2"/>
                      <w:szCs w:val="21"/>
                    </w:rPr>
                    <w:t>倾斜</w:t>
                  </w:r>
                  <w:r w:rsidR="007F4AD4" w:rsidRPr="00C52E66">
                    <w:rPr>
                      <w:rFonts w:hint="eastAsia"/>
                      <w:color w:val="0D0D0D" w:themeColor="text1" w:themeTint="F2"/>
                      <w:szCs w:val="21"/>
                    </w:rPr>
                    <w:t>皮带机</w:t>
                  </w:r>
                  <w:r w:rsidR="007F4AD4" w:rsidRPr="00C52E66">
                    <w:rPr>
                      <w:rFonts w:hint="eastAsia"/>
                      <w:color w:val="0D0D0D" w:themeColor="text1" w:themeTint="F2"/>
                      <w:szCs w:val="21"/>
                    </w:rPr>
                    <w:t>2</w:t>
                  </w:r>
                  <w:r w:rsidR="007F4AD4" w:rsidRPr="00C52E66">
                    <w:rPr>
                      <w:rFonts w:hint="eastAsia"/>
                      <w:color w:val="0D0D0D" w:themeColor="text1" w:themeTint="F2"/>
                      <w:szCs w:val="21"/>
                    </w:rPr>
                    <w:t>套、</w:t>
                  </w:r>
                  <w:r w:rsidR="00586EC8" w:rsidRPr="00C52E66">
                    <w:rPr>
                      <w:rFonts w:hint="eastAsia"/>
                      <w:color w:val="0D0D0D" w:themeColor="text1" w:themeTint="F2"/>
                      <w:szCs w:val="21"/>
                    </w:rPr>
                    <w:t>水泥筒仓</w:t>
                  </w:r>
                  <w:r w:rsidR="00586EC8" w:rsidRPr="00C52E66">
                    <w:rPr>
                      <w:rFonts w:hint="eastAsia"/>
                      <w:color w:val="0D0D0D" w:themeColor="text1" w:themeTint="F2"/>
                      <w:szCs w:val="21"/>
                    </w:rPr>
                    <w:t>8</w:t>
                  </w:r>
                  <w:r w:rsidR="00586EC8" w:rsidRPr="00C52E66">
                    <w:rPr>
                      <w:rFonts w:hint="eastAsia"/>
                      <w:color w:val="0D0D0D" w:themeColor="text1" w:themeTint="F2"/>
                      <w:szCs w:val="21"/>
                    </w:rPr>
                    <w:t>个、矿粉筒仓</w:t>
                  </w:r>
                  <w:r w:rsidR="00586EC8" w:rsidRPr="00C52E66">
                    <w:rPr>
                      <w:rFonts w:hint="eastAsia"/>
                      <w:color w:val="0D0D0D" w:themeColor="text1" w:themeTint="F2"/>
                      <w:szCs w:val="21"/>
                    </w:rPr>
                    <w:t>1</w:t>
                  </w:r>
                  <w:r w:rsidR="00586EC8" w:rsidRPr="00C52E66">
                    <w:rPr>
                      <w:rFonts w:hint="eastAsia"/>
                      <w:color w:val="0D0D0D" w:themeColor="text1" w:themeTint="F2"/>
                      <w:szCs w:val="21"/>
                    </w:rPr>
                    <w:t>个</w:t>
                  </w:r>
                  <w:r w:rsidR="007D410E" w:rsidRPr="00C52E66">
                    <w:rPr>
                      <w:rFonts w:hint="eastAsia"/>
                      <w:color w:val="0D0D0D" w:themeColor="text1" w:themeTint="F2"/>
                      <w:szCs w:val="21"/>
                    </w:rPr>
                    <w:t>、沥青罐</w:t>
                  </w:r>
                  <w:r w:rsidR="007D410E" w:rsidRPr="00C52E66">
                    <w:rPr>
                      <w:rFonts w:hint="eastAsia"/>
                      <w:color w:val="0D0D0D" w:themeColor="text1" w:themeTint="F2"/>
                      <w:szCs w:val="21"/>
                    </w:rPr>
                    <w:t>4</w:t>
                  </w:r>
                  <w:r w:rsidR="007D410E" w:rsidRPr="00C52E66">
                    <w:rPr>
                      <w:rFonts w:hint="eastAsia"/>
                      <w:color w:val="0D0D0D" w:themeColor="text1" w:themeTint="F2"/>
                      <w:szCs w:val="21"/>
                    </w:rPr>
                    <w:t>个、柴油罐</w:t>
                  </w:r>
                  <w:r w:rsidR="007D410E" w:rsidRPr="00C52E66">
                    <w:rPr>
                      <w:rFonts w:hint="eastAsia"/>
                      <w:color w:val="0D0D0D" w:themeColor="text1" w:themeTint="F2"/>
                      <w:szCs w:val="21"/>
                    </w:rPr>
                    <w:t>1</w:t>
                  </w:r>
                  <w:r w:rsidR="007D410E" w:rsidRPr="00C52E66">
                    <w:rPr>
                      <w:rFonts w:hint="eastAsia"/>
                      <w:color w:val="0D0D0D" w:themeColor="text1" w:themeTint="F2"/>
                      <w:szCs w:val="21"/>
                    </w:rPr>
                    <w:t>个</w:t>
                  </w:r>
                  <w:r w:rsidR="00586EC8" w:rsidRPr="00C52E66">
                    <w:rPr>
                      <w:rFonts w:hint="eastAsia"/>
                      <w:color w:val="0D0D0D" w:themeColor="text1" w:themeTint="F2"/>
                      <w:szCs w:val="21"/>
                    </w:rPr>
                    <w:t>，</w:t>
                  </w:r>
                  <w:r w:rsidRPr="00C52E66">
                    <w:rPr>
                      <w:rFonts w:hint="eastAsia"/>
                      <w:color w:val="0D0D0D" w:themeColor="text1" w:themeTint="F2"/>
                      <w:szCs w:val="21"/>
                    </w:rPr>
                    <w:t>用于</w:t>
                  </w:r>
                  <w:r w:rsidR="00E902FE" w:rsidRPr="00C52E66">
                    <w:rPr>
                      <w:rFonts w:hint="eastAsia"/>
                      <w:color w:val="0D0D0D" w:themeColor="text1" w:themeTint="F2"/>
                      <w:szCs w:val="21"/>
                    </w:rPr>
                    <w:t>水稳料</w:t>
                  </w:r>
                  <w:r w:rsidR="00586EC8" w:rsidRPr="00C52E66">
                    <w:rPr>
                      <w:rFonts w:hint="eastAsia"/>
                      <w:color w:val="0D0D0D" w:themeColor="text1" w:themeTint="F2"/>
                      <w:szCs w:val="21"/>
                    </w:rPr>
                    <w:t>、水稳料</w:t>
                  </w:r>
                  <w:r w:rsidR="00E902FE" w:rsidRPr="00C52E66">
                    <w:rPr>
                      <w:rFonts w:hint="eastAsia"/>
                      <w:color w:val="0D0D0D" w:themeColor="text1" w:themeTint="F2"/>
                      <w:szCs w:val="21"/>
                    </w:rPr>
                    <w:t>及</w:t>
                  </w:r>
                  <w:r w:rsidRPr="00C52E66">
                    <w:rPr>
                      <w:rFonts w:hint="eastAsia"/>
                      <w:color w:val="0D0D0D" w:themeColor="text1" w:themeTint="F2"/>
                      <w:szCs w:val="21"/>
                    </w:rPr>
                    <w:t>沥青混凝土的生产，</w:t>
                  </w:r>
                  <w:r w:rsidR="00E902FE" w:rsidRPr="00C52E66">
                    <w:rPr>
                      <w:rFonts w:hint="eastAsia"/>
                      <w:color w:val="0D0D0D" w:themeColor="text1" w:themeTint="F2"/>
                      <w:szCs w:val="21"/>
                    </w:rPr>
                    <w:t>年产水稳料</w:t>
                  </w:r>
                  <w:r w:rsidR="007D410E" w:rsidRPr="00C52E66">
                    <w:rPr>
                      <w:rFonts w:hint="eastAsia"/>
                      <w:color w:val="0D0D0D" w:themeColor="text1" w:themeTint="F2"/>
                      <w:szCs w:val="21"/>
                    </w:rPr>
                    <w:t>26</w:t>
                  </w:r>
                  <w:r w:rsidR="00E902FE" w:rsidRPr="00C52E66">
                    <w:rPr>
                      <w:rFonts w:hint="eastAsia"/>
                      <w:color w:val="0D0D0D" w:themeColor="text1" w:themeTint="F2"/>
                      <w:szCs w:val="21"/>
                    </w:rPr>
                    <w:t>万吨、混凝土</w:t>
                  </w:r>
                  <w:r w:rsidR="006701E1" w:rsidRPr="00C52E66">
                    <w:rPr>
                      <w:rFonts w:hint="eastAsia"/>
                      <w:color w:val="0D0D0D" w:themeColor="text1" w:themeTint="F2"/>
                      <w:szCs w:val="21"/>
                    </w:rPr>
                    <w:t>2.6</w:t>
                  </w:r>
                  <w:r w:rsidR="00E902FE" w:rsidRPr="00C52E66">
                    <w:rPr>
                      <w:rFonts w:hint="eastAsia"/>
                      <w:color w:val="0D0D0D" w:themeColor="text1" w:themeTint="F2"/>
                      <w:szCs w:val="21"/>
                    </w:rPr>
                    <w:t>万吨</w:t>
                  </w:r>
                  <w:r w:rsidR="00586EC8" w:rsidRPr="00C52E66">
                    <w:rPr>
                      <w:rFonts w:hint="eastAsia"/>
                      <w:color w:val="0D0D0D" w:themeColor="text1" w:themeTint="F2"/>
                      <w:szCs w:val="21"/>
                    </w:rPr>
                    <w:t>、</w:t>
                  </w:r>
                  <w:r w:rsidR="006701E1" w:rsidRPr="00C52E66">
                    <w:rPr>
                      <w:rFonts w:hint="eastAsia"/>
                      <w:color w:val="0D0D0D" w:themeColor="text1" w:themeTint="F2"/>
                      <w:szCs w:val="21"/>
                    </w:rPr>
                    <w:t>沥青</w:t>
                  </w:r>
                  <w:proofErr w:type="gramStart"/>
                  <w:r w:rsidR="006701E1" w:rsidRPr="00C52E66">
                    <w:rPr>
                      <w:rFonts w:hint="eastAsia"/>
                      <w:color w:val="0D0D0D" w:themeColor="text1" w:themeTint="F2"/>
                      <w:szCs w:val="21"/>
                    </w:rPr>
                    <w:t>砼</w:t>
                  </w:r>
                  <w:proofErr w:type="gramEnd"/>
                  <w:r w:rsidR="007D410E" w:rsidRPr="00C52E66">
                    <w:rPr>
                      <w:rFonts w:hint="eastAsia"/>
                      <w:color w:val="0D0D0D" w:themeColor="text1" w:themeTint="F2"/>
                      <w:szCs w:val="21"/>
                    </w:rPr>
                    <w:t>17</w:t>
                  </w:r>
                  <w:r w:rsidR="007D410E" w:rsidRPr="00C52E66">
                    <w:rPr>
                      <w:rFonts w:hint="eastAsia"/>
                      <w:color w:val="0D0D0D" w:themeColor="text1" w:themeTint="F2"/>
                      <w:szCs w:val="21"/>
                    </w:rPr>
                    <w:t>万吨</w:t>
                  </w:r>
                </w:p>
              </w:tc>
            </w:tr>
            <w:tr w:rsidR="00C52E66" w:rsidRPr="00C52E66" w:rsidTr="00CB5727">
              <w:tc>
                <w:tcPr>
                  <w:tcW w:w="1363" w:type="dxa"/>
                  <w:vMerge/>
                  <w:vAlign w:val="center"/>
                </w:tcPr>
                <w:p w:rsidR="001466E9" w:rsidRPr="00C52E66" w:rsidRDefault="001466E9" w:rsidP="00CB5727">
                  <w:pPr>
                    <w:jc w:val="center"/>
                    <w:rPr>
                      <w:color w:val="0D0D0D" w:themeColor="text1" w:themeTint="F2"/>
                      <w:szCs w:val="21"/>
                    </w:rPr>
                  </w:pPr>
                </w:p>
              </w:tc>
              <w:tc>
                <w:tcPr>
                  <w:tcW w:w="1914" w:type="dxa"/>
                  <w:gridSpan w:val="2"/>
                  <w:vAlign w:val="center"/>
                </w:tcPr>
                <w:p w:rsidR="001466E9" w:rsidRPr="00C52E66" w:rsidRDefault="009F68DC" w:rsidP="00E902FE">
                  <w:pPr>
                    <w:jc w:val="center"/>
                    <w:rPr>
                      <w:color w:val="0D0D0D" w:themeColor="text1" w:themeTint="F2"/>
                      <w:szCs w:val="21"/>
                    </w:rPr>
                  </w:pPr>
                  <w:r w:rsidRPr="00C52E66">
                    <w:rPr>
                      <w:rFonts w:hint="eastAsia"/>
                      <w:color w:val="0D0D0D" w:themeColor="text1" w:themeTint="F2"/>
                      <w:szCs w:val="21"/>
                    </w:rPr>
                    <w:t>2#</w:t>
                  </w:r>
                  <w:r w:rsidR="00E902FE" w:rsidRPr="00C52E66">
                    <w:rPr>
                      <w:rFonts w:hint="eastAsia"/>
                      <w:color w:val="0D0D0D" w:themeColor="text1" w:themeTint="F2"/>
                      <w:szCs w:val="21"/>
                    </w:rPr>
                    <w:t>厂区</w:t>
                  </w:r>
                </w:p>
              </w:tc>
              <w:tc>
                <w:tcPr>
                  <w:tcW w:w="5793" w:type="dxa"/>
                  <w:vAlign w:val="center"/>
                </w:tcPr>
                <w:p w:rsidR="001466E9" w:rsidRPr="00C52E66" w:rsidRDefault="001466E9" w:rsidP="007D410E">
                  <w:pPr>
                    <w:jc w:val="center"/>
                    <w:rPr>
                      <w:color w:val="0D0D0D" w:themeColor="text1" w:themeTint="F2"/>
                      <w:szCs w:val="21"/>
                    </w:rPr>
                  </w:pPr>
                  <w:r w:rsidRPr="00C52E66">
                    <w:rPr>
                      <w:rFonts w:hint="eastAsia"/>
                      <w:color w:val="0D0D0D" w:themeColor="text1" w:themeTint="F2"/>
                      <w:szCs w:val="21"/>
                    </w:rPr>
                    <w:t>占地面积约</w:t>
                  </w:r>
                  <w:r w:rsidR="007D410E" w:rsidRPr="00C52E66">
                    <w:rPr>
                      <w:rFonts w:hint="eastAsia"/>
                      <w:color w:val="0D0D0D" w:themeColor="text1" w:themeTint="F2"/>
                      <w:szCs w:val="21"/>
                    </w:rPr>
                    <w:t>36093</w:t>
                  </w:r>
                  <w:r w:rsidRPr="00C52E66">
                    <w:rPr>
                      <w:rFonts w:hint="eastAsia"/>
                      <w:color w:val="0D0D0D" w:themeColor="text1" w:themeTint="F2"/>
                      <w:szCs w:val="21"/>
                    </w:rPr>
                    <w:t>m</w:t>
                  </w:r>
                  <w:r w:rsidRPr="00C52E66">
                    <w:rPr>
                      <w:rFonts w:hint="eastAsia"/>
                      <w:color w:val="0D0D0D" w:themeColor="text1" w:themeTint="F2"/>
                      <w:szCs w:val="21"/>
                      <w:vertAlign w:val="superscript"/>
                    </w:rPr>
                    <w:t>2</w:t>
                  </w:r>
                  <w:r w:rsidRPr="00C52E66">
                    <w:rPr>
                      <w:rFonts w:hint="eastAsia"/>
                      <w:color w:val="0D0D0D" w:themeColor="text1" w:themeTint="F2"/>
                      <w:szCs w:val="21"/>
                    </w:rPr>
                    <w:t>，</w:t>
                  </w:r>
                  <w:r w:rsidRPr="00C52E66">
                    <w:rPr>
                      <w:color w:val="0D0D0D" w:themeColor="text1" w:themeTint="F2"/>
                      <w:szCs w:val="21"/>
                    </w:rPr>
                    <w:t>设置</w:t>
                  </w:r>
                  <w:r w:rsidR="007D410E" w:rsidRPr="00C52E66">
                    <w:rPr>
                      <w:color w:val="0D0D0D" w:themeColor="text1" w:themeTint="F2"/>
                      <w:szCs w:val="21"/>
                    </w:rPr>
                    <w:t>混凝土搅拌</w:t>
                  </w:r>
                  <w:r w:rsidRPr="00C52E66">
                    <w:rPr>
                      <w:color w:val="0D0D0D" w:themeColor="text1" w:themeTint="F2"/>
                      <w:szCs w:val="21"/>
                    </w:rPr>
                    <w:t>机</w:t>
                  </w:r>
                  <w:r w:rsidRPr="00C52E66">
                    <w:rPr>
                      <w:rFonts w:hint="eastAsia"/>
                      <w:color w:val="0D0D0D" w:themeColor="text1" w:themeTint="F2"/>
                      <w:szCs w:val="21"/>
                    </w:rPr>
                    <w:t>1</w:t>
                  </w:r>
                  <w:r w:rsidRPr="00C52E66">
                    <w:rPr>
                      <w:color w:val="0D0D0D" w:themeColor="text1" w:themeTint="F2"/>
                      <w:szCs w:val="21"/>
                    </w:rPr>
                    <w:t>台</w:t>
                  </w:r>
                  <w:r w:rsidR="007D410E" w:rsidRPr="00C52E66">
                    <w:rPr>
                      <w:rFonts w:hint="eastAsia"/>
                      <w:color w:val="0D0D0D" w:themeColor="text1" w:themeTint="F2"/>
                      <w:szCs w:val="21"/>
                    </w:rPr>
                    <w:t>、输送系统</w:t>
                  </w:r>
                  <w:r w:rsidR="007D410E" w:rsidRPr="00C52E66">
                    <w:rPr>
                      <w:rFonts w:hint="eastAsia"/>
                      <w:color w:val="0D0D0D" w:themeColor="text1" w:themeTint="F2"/>
                      <w:szCs w:val="21"/>
                    </w:rPr>
                    <w:t>1</w:t>
                  </w:r>
                  <w:r w:rsidR="007D410E" w:rsidRPr="00C52E66">
                    <w:rPr>
                      <w:rFonts w:hint="eastAsia"/>
                      <w:color w:val="0D0D0D" w:themeColor="text1" w:themeTint="F2"/>
                      <w:szCs w:val="21"/>
                    </w:rPr>
                    <w:t>套、集料皮带机</w:t>
                  </w:r>
                  <w:r w:rsidR="007D410E" w:rsidRPr="00C52E66">
                    <w:rPr>
                      <w:rFonts w:hint="eastAsia"/>
                      <w:color w:val="0D0D0D" w:themeColor="text1" w:themeTint="F2"/>
                      <w:szCs w:val="21"/>
                    </w:rPr>
                    <w:t>1</w:t>
                  </w:r>
                  <w:r w:rsidR="007D410E" w:rsidRPr="00C52E66">
                    <w:rPr>
                      <w:rFonts w:hint="eastAsia"/>
                      <w:color w:val="0D0D0D" w:themeColor="text1" w:themeTint="F2"/>
                      <w:szCs w:val="21"/>
                    </w:rPr>
                    <w:t>套、倾斜皮带机</w:t>
                  </w:r>
                  <w:r w:rsidR="007D410E" w:rsidRPr="00C52E66">
                    <w:rPr>
                      <w:rFonts w:hint="eastAsia"/>
                      <w:color w:val="0D0D0D" w:themeColor="text1" w:themeTint="F2"/>
                      <w:szCs w:val="21"/>
                    </w:rPr>
                    <w:t>1</w:t>
                  </w:r>
                  <w:r w:rsidR="007D410E" w:rsidRPr="00C52E66">
                    <w:rPr>
                      <w:rFonts w:hint="eastAsia"/>
                      <w:color w:val="0D0D0D" w:themeColor="text1" w:themeTint="F2"/>
                      <w:szCs w:val="21"/>
                    </w:rPr>
                    <w:t>套、水泥筒仓</w:t>
                  </w:r>
                  <w:r w:rsidR="007D410E" w:rsidRPr="00C52E66">
                    <w:rPr>
                      <w:rFonts w:hint="eastAsia"/>
                      <w:color w:val="0D0D0D" w:themeColor="text1" w:themeTint="F2"/>
                      <w:szCs w:val="21"/>
                    </w:rPr>
                    <w:t>8</w:t>
                  </w:r>
                  <w:r w:rsidR="007D410E" w:rsidRPr="00C52E66">
                    <w:rPr>
                      <w:rFonts w:hint="eastAsia"/>
                      <w:color w:val="0D0D0D" w:themeColor="text1" w:themeTint="F2"/>
                      <w:szCs w:val="21"/>
                    </w:rPr>
                    <w:t>个</w:t>
                  </w:r>
                  <w:r w:rsidRPr="00C52E66">
                    <w:rPr>
                      <w:rFonts w:hint="eastAsia"/>
                      <w:color w:val="0D0D0D" w:themeColor="text1" w:themeTint="F2"/>
                      <w:szCs w:val="21"/>
                    </w:rPr>
                    <w:t>，用于</w:t>
                  </w:r>
                  <w:r w:rsidR="007D410E" w:rsidRPr="00C52E66">
                    <w:rPr>
                      <w:rFonts w:hint="eastAsia"/>
                      <w:color w:val="0D0D0D" w:themeColor="text1" w:themeTint="F2"/>
                      <w:szCs w:val="21"/>
                    </w:rPr>
                    <w:t>混凝土</w:t>
                  </w:r>
                  <w:r w:rsidR="00E902FE" w:rsidRPr="00C52E66">
                    <w:rPr>
                      <w:rFonts w:hint="eastAsia"/>
                      <w:color w:val="0D0D0D" w:themeColor="text1" w:themeTint="F2"/>
                      <w:szCs w:val="21"/>
                    </w:rPr>
                    <w:t>的生产</w:t>
                  </w:r>
                  <w:r w:rsidRPr="00C52E66">
                    <w:rPr>
                      <w:rFonts w:hint="eastAsia"/>
                      <w:color w:val="0D0D0D" w:themeColor="text1" w:themeTint="F2"/>
                      <w:szCs w:val="21"/>
                    </w:rPr>
                    <w:t>，年产</w:t>
                  </w:r>
                  <w:r w:rsidR="006701E1" w:rsidRPr="00C52E66">
                    <w:rPr>
                      <w:rFonts w:hint="eastAsia"/>
                      <w:color w:val="0D0D0D" w:themeColor="text1" w:themeTint="F2"/>
                      <w:szCs w:val="21"/>
                    </w:rPr>
                    <w:t>混凝土</w:t>
                  </w:r>
                  <w:r w:rsidR="006701E1" w:rsidRPr="00C52E66">
                    <w:rPr>
                      <w:rFonts w:hint="eastAsia"/>
                      <w:color w:val="0D0D0D" w:themeColor="text1" w:themeTint="F2"/>
                      <w:szCs w:val="21"/>
                    </w:rPr>
                    <w:t>10.4</w:t>
                  </w:r>
                  <w:r w:rsidR="006701E1" w:rsidRPr="00C52E66">
                    <w:rPr>
                      <w:rFonts w:hint="eastAsia"/>
                      <w:color w:val="0D0D0D" w:themeColor="text1" w:themeTint="F2"/>
                      <w:szCs w:val="21"/>
                    </w:rPr>
                    <w:t>万吨</w:t>
                  </w:r>
                </w:p>
              </w:tc>
            </w:tr>
            <w:tr w:rsidR="00C52E66" w:rsidRPr="00C52E66" w:rsidTr="00CB5727">
              <w:trPr>
                <w:trHeight w:val="263"/>
              </w:trPr>
              <w:tc>
                <w:tcPr>
                  <w:tcW w:w="1363" w:type="dxa"/>
                  <w:tcBorders>
                    <w:top w:val="single" w:sz="4" w:space="0" w:color="auto"/>
                  </w:tcBorders>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辅助</w:t>
                  </w:r>
                </w:p>
                <w:p w:rsidR="001466E9" w:rsidRPr="00C52E66" w:rsidRDefault="001466E9" w:rsidP="00CB5727">
                  <w:pPr>
                    <w:jc w:val="center"/>
                    <w:rPr>
                      <w:color w:val="0D0D0D" w:themeColor="text1" w:themeTint="F2"/>
                      <w:szCs w:val="21"/>
                    </w:rPr>
                  </w:pPr>
                  <w:r w:rsidRPr="00C52E66">
                    <w:rPr>
                      <w:color w:val="0D0D0D" w:themeColor="text1" w:themeTint="F2"/>
                      <w:szCs w:val="21"/>
                    </w:rPr>
                    <w:t>工程</w:t>
                  </w:r>
                </w:p>
              </w:tc>
              <w:tc>
                <w:tcPr>
                  <w:tcW w:w="1914" w:type="dxa"/>
                  <w:gridSpan w:val="2"/>
                  <w:tcBorders>
                    <w:top w:val="single" w:sz="4" w:space="0" w:color="auto"/>
                  </w:tcBorders>
                  <w:vAlign w:val="center"/>
                </w:tcPr>
                <w:p w:rsidR="001466E9" w:rsidRPr="00C52E66" w:rsidRDefault="001466E9" w:rsidP="00CB5727">
                  <w:pPr>
                    <w:adjustRightInd w:val="0"/>
                    <w:snapToGrid w:val="0"/>
                    <w:spacing w:line="360" w:lineRule="exact"/>
                    <w:jc w:val="center"/>
                    <w:rPr>
                      <w:color w:val="0D0D0D" w:themeColor="text1" w:themeTint="F2"/>
                      <w:szCs w:val="21"/>
                    </w:rPr>
                  </w:pPr>
                  <w:r w:rsidRPr="00C52E66">
                    <w:rPr>
                      <w:rFonts w:hint="eastAsia"/>
                      <w:color w:val="0D0D0D" w:themeColor="text1" w:themeTint="F2"/>
                      <w:szCs w:val="21"/>
                    </w:rPr>
                    <w:t>洗车平台</w:t>
                  </w:r>
                </w:p>
              </w:tc>
              <w:tc>
                <w:tcPr>
                  <w:tcW w:w="5793" w:type="dxa"/>
                  <w:vAlign w:val="center"/>
                </w:tcPr>
                <w:p w:rsidR="001466E9" w:rsidRPr="00C52E66" w:rsidRDefault="001466E9" w:rsidP="00CB5727">
                  <w:pPr>
                    <w:adjustRightInd w:val="0"/>
                    <w:snapToGrid w:val="0"/>
                    <w:spacing w:line="360" w:lineRule="exact"/>
                    <w:jc w:val="center"/>
                    <w:rPr>
                      <w:color w:val="0D0D0D" w:themeColor="text1" w:themeTint="F2"/>
                      <w:szCs w:val="21"/>
                    </w:rPr>
                  </w:pPr>
                  <w:r w:rsidRPr="00C52E66">
                    <w:rPr>
                      <w:rFonts w:hint="eastAsia"/>
                      <w:color w:val="0D0D0D" w:themeColor="text1" w:themeTint="F2"/>
                      <w:szCs w:val="21"/>
                    </w:rPr>
                    <w:t>2</w:t>
                  </w:r>
                  <w:r w:rsidRPr="00C52E66">
                    <w:rPr>
                      <w:rFonts w:hint="eastAsia"/>
                      <w:color w:val="0D0D0D" w:themeColor="text1" w:themeTint="F2"/>
                      <w:szCs w:val="21"/>
                    </w:rPr>
                    <w:t>个，分别位于</w:t>
                  </w:r>
                  <w:r w:rsidR="00E902FE" w:rsidRPr="00C52E66">
                    <w:rPr>
                      <w:rFonts w:hint="eastAsia"/>
                      <w:color w:val="0D0D0D" w:themeColor="text1" w:themeTint="F2"/>
                      <w:szCs w:val="21"/>
                    </w:rPr>
                    <w:t>两个厂区</w:t>
                  </w:r>
                  <w:r w:rsidRPr="00C52E66">
                    <w:rPr>
                      <w:rFonts w:hint="eastAsia"/>
                      <w:color w:val="0D0D0D" w:themeColor="text1" w:themeTint="F2"/>
                      <w:szCs w:val="21"/>
                    </w:rPr>
                    <w:t>进门入口处，主要用作进入厂区车辆冲洗</w:t>
                  </w:r>
                </w:p>
              </w:tc>
            </w:tr>
            <w:tr w:rsidR="00C52E66" w:rsidRPr="00C52E66" w:rsidTr="00CB5727">
              <w:tc>
                <w:tcPr>
                  <w:tcW w:w="1363" w:type="dxa"/>
                  <w:vMerge w:val="restart"/>
                  <w:vAlign w:val="center"/>
                </w:tcPr>
                <w:p w:rsidR="001466E9" w:rsidRPr="00C52E66" w:rsidRDefault="001466E9" w:rsidP="00CB5727">
                  <w:pPr>
                    <w:jc w:val="center"/>
                    <w:rPr>
                      <w:color w:val="0D0D0D" w:themeColor="text1" w:themeTint="F2"/>
                      <w:szCs w:val="21"/>
                    </w:rPr>
                  </w:pPr>
                  <w:r w:rsidRPr="00C52E66">
                    <w:rPr>
                      <w:rFonts w:hint="eastAsia"/>
                      <w:color w:val="0D0D0D" w:themeColor="text1" w:themeTint="F2"/>
                      <w:szCs w:val="21"/>
                    </w:rPr>
                    <w:t>储运</w:t>
                  </w:r>
                  <w:r w:rsidRPr="00C52E66">
                    <w:rPr>
                      <w:color w:val="0D0D0D" w:themeColor="text1" w:themeTint="F2"/>
                      <w:szCs w:val="21"/>
                    </w:rPr>
                    <w:t>工程</w:t>
                  </w:r>
                </w:p>
              </w:tc>
              <w:tc>
                <w:tcPr>
                  <w:tcW w:w="1914" w:type="dxa"/>
                  <w:gridSpan w:val="2"/>
                  <w:vAlign w:val="center"/>
                </w:tcPr>
                <w:p w:rsidR="001466E9" w:rsidRPr="00C52E66" w:rsidRDefault="001466E9" w:rsidP="00CB5727">
                  <w:pPr>
                    <w:jc w:val="center"/>
                    <w:rPr>
                      <w:color w:val="0D0D0D" w:themeColor="text1" w:themeTint="F2"/>
                      <w:szCs w:val="21"/>
                    </w:rPr>
                  </w:pPr>
                  <w:r w:rsidRPr="00C52E66">
                    <w:rPr>
                      <w:rFonts w:hint="eastAsia"/>
                      <w:color w:val="0D0D0D" w:themeColor="text1" w:themeTint="F2"/>
                      <w:szCs w:val="21"/>
                    </w:rPr>
                    <w:t>料仓</w:t>
                  </w:r>
                </w:p>
              </w:tc>
              <w:tc>
                <w:tcPr>
                  <w:tcW w:w="5793" w:type="dxa"/>
                  <w:tcBorders>
                    <w:bottom w:val="single" w:sz="4" w:space="0" w:color="auto"/>
                  </w:tcBorders>
                  <w:vAlign w:val="center"/>
                </w:tcPr>
                <w:p w:rsidR="001466E9" w:rsidRPr="00C52E66" w:rsidRDefault="00BD4094" w:rsidP="00BD4094">
                  <w:pPr>
                    <w:jc w:val="center"/>
                    <w:rPr>
                      <w:color w:val="0D0D0D" w:themeColor="text1" w:themeTint="F2"/>
                      <w:szCs w:val="21"/>
                    </w:rPr>
                  </w:pPr>
                  <w:r w:rsidRPr="00C52E66">
                    <w:rPr>
                      <w:rFonts w:hint="eastAsia"/>
                      <w:color w:val="0D0D0D" w:themeColor="text1" w:themeTint="F2"/>
                      <w:szCs w:val="21"/>
                    </w:rPr>
                    <w:t>1#</w:t>
                  </w:r>
                  <w:r w:rsidR="004F354A" w:rsidRPr="00C52E66">
                    <w:rPr>
                      <w:rFonts w:hint="eastAsia"/>
                      <w:color w:val="0D0D0D" w:themeColor="text1" w:themeTint="F2"/>
                      <w:szCs w:val="21"/>
                    </w:rPr>
                    <w:t>厂区</w:t>
                  </w:r>
                  <w:r w:rsidRPr="00C52E66">
                    <w:rPr>
                      <w:rFonts w:hint="eastAsia"/>
                      <w:color w:val="0D0D0D" w:themeColor="text1" w:themeTint="F2"/>
                      <w:szCs w:val="21"/>
                    </w:rPr>
                    <w:t>的料</w:t>
                  </w:r>
                  <w:proofErr w:type="gramStart"/>
                  <w:r w:rsidRPr="00C52E66">
                    <w:rPr>
                      <w:rFonts w:hint="eastAsia"/>
                      <w:color w:val="0D0D0D" w:themeColor="text1" w:themeTint="F2"/>
                      <w:szCs w:val="21"/>
                    </w:rPr>
                    <w:t>仓</w:t>
                  </w:r>
                  <w:r w:rsidR="001466E9" w:rsidRPr="00C52E66">
                    <w:rPr>
                      <w:rFonts w:hint="eastAsia"/>
                      <w:color w:val="0D0D0D" w:themeColor="text1" w:themeTint="F2"/>
                      <w:szCs w:val="21"/>
                    </w:rPr>
                    <w:t>位</w:t>
                  </w:r>
                  <w:proofErr w:type="gramEnd"/>
                  <w:r w:rsidR="001466E9" w:rsidRPr="00C52E66">
                    <w:rPr>
                      <w:rFonts w:hint="eastAsia"/>
                      <w:color w:val="0D0D0D" w:themeColor="text1" w:themeTint="F2"/>
                      <w:szCs w:val="21"/>
                    </w:rPr>
                    <w:t>于厂区</w:t>
                  </w:r>
                  <w:r w:rsidR="004F354A" w:rsidRPr="00C52E66">
                    <w:rPr>
                      <w:rFonts w:hint="eastAsia"/>
                      <w:color w:val="0D0D0D" w:themeColor="text1" w:themeTint="F2"/>
                      <w:szCs w:val="21"/>
                    </w:rPr>
                    <w:t>东</w:t>
                  </w:r>
                  <w:r w:rsidRPr="00C52E66">
                    <w:rPr>
                      <w:rFonts w:hint="eastAsia"/>
                      <w:color w:val="0D0D0D" w:themeColor="text1" w:themeTint="F2"/>
                      <w:szCs w:val="21"/>
                    </w:rPr>
                    <w:t>、西两</w:t>
                  </w:r>
                  <w:r w:rsidR="001466E9" w:rsidRPr="00C52E66">
                    <w:rPr>
                      <w:rFonts w:hint="eastAsia"/>
                      <w:color w:val="0D0D0D" w:themeColor="text1" w:themeTint="F2"/>
                      <w:szCs w:val="21"/>
                    </w:rPr>
                    <w:t>侧，</w:t>
                  </w:r>
                  <w:proofErr w:type="gramStart"/>
                  <w:r w:rsidR="001466E9" w:rsidRPr="00C52E66">
                    <w:rPr>
                      <w:rFonts w:hint="eastAsia"/>
                      <w:color w:val="0D0D0D" w:themeColor="text1" w:themeTint="F2"/>
                      <w:szCs w:val="21"/>
                    </w:rPr>
                    <w:t>料仓面积</w:t>
                  </w:r>
                  <w:proofErr w:type="gramEnd"/>
                  <w:r w:rsidR="004F354A" w:rsidRPr="00C52E66">
                    <w:rPr>
                      <w:rFonts w:hint="eastAsia"/>
                      <w:color w:val="0D0D0D" w:themeColor="text1" w:themeTint="F2"/>
                      <w:szCs w:val="21"/>
                    </w:rPr>
                    <w:t>约</w:t>
                  </w:r>
                  <w:r w:rsidRPr="00C52E66">
                    <w:rPr>
                      <w:rFonts w:hint="eastAsia"/>
                      <w:color w:val="0D0D0D" w:themeColor="text1" w:themeTint="F2"/>
                      <w:szCs w:val="21"/>
                    </w:rPr>
                    <w:t>5500</w:t>
                  </w:r>
                  <w:r w:rsidR="001466E9" w:rsidRPr="00C52E66">
                    <w:rPr>
                      <w:rFonts w:hint="eastAsia"/>
                      <w:color w:val="0D0D0D" w:themeColor="text1" w:themeTint="F2"/>
                      <w:szCs w:val="21"/>
                    </w:rPr>
                    <w:t>m</w:t>
                  </w:r>
                  <w:r w:rsidR="001466E9" w:rsidRPr="00C52E66">
                    <w:rPr>
                      <w:rFonts w:hint="eastAsia"/>
                      <w:color w:val="0D0D0D" w:themeColor="text1" w:themeTint="F2"/>
                      <w:szCs w:val="21"/>
                      <w:vertAlign w:val="superscript"/>
                    </w:rPr>
                    <w:t>2</w:t>
                  </w:r>
                  <w:r w:rsidR="001466E9" w:rsidRPr="00C52E66">
                    <w:rPr>
                      <w:rFonts w:hint="eastAsia"/>
                      <w:color w:val="0D0D0D" w:themeColor="text1" w:themeTint="F2"/>
                      <w:szCs w:val="21"/>
                    </w:rPr>
                    <w:t>，</w:t>
                  </w:r>
                  <w:r w:rsidR="004F354A" w:rsidRPr="00C52E66">
                    <w:rPr>
                      <w:rFonts w:hint="eastAsia"/>
                      <w:color w:val="0D0D0D" w:themeColor="text1" w:themeTint="F2"/>
                      <w:szCs w:val="21"/>
                    </w:rPr>
                    <w:t>四</w:t>
                  </w:r>
                  <w:r w:rsidR="001466E9" w:rsidRPr="00C52E66">
                    <w:rPr>
                      <w:rFonts w:hint="eastAsia"/>
                      <w:color w:val="0D0D0D" w:themeColor="text1" w:themeTint="F2"/>
                      <w:szCs w:val="21"/>
                    </w:rPr>
                    <w:t>面封闭</w:t>
                  </w:r>
                  <w:r w:rsidR="004F354A" w:rsidRPr="00C52E66">
                    <w:rPr>
                      <w:rFonts w:hint="eastAsia"/>
                      <w:color w:val="0D0D0D" w:themeColor="text1" w:themeTint="F2"/>
                      <w:szCs w:val="21"/>
                    </w:rPr>
                    <w:t>；</w:t>
                  </w:r>
                  <w:r w:rsidRPr="00C52E66">
                    <w:rPr>
                      <w:rFonts w:hint="eastAsia"/>
                      <w:color w:val="0D0D0D" w:themeColor="text1" w:themeTint="F2"/>
                      <w:szCs w:val="21"/>
                    </w:rPr>
                    <w:t>2#</w:t>
                  </w:r>
                  <w:r w:rsidR="004F354A" w:rsidRPr="00C52E66">
                    <w:rPr>
                      <w:rFonts w:hint="eastAsia"/>
                      <w:color w:val="0D0D0D" w:themeColor="text1" w:themeTint="F2"/>
                      <w:szCs w:val="21"/>
                    </w:rPr>
                    <w:t>厂区</w:t>
                  </w:r>
                  <w:r w:rsidRPr="00C52E66">
                    <w:rPr>
                      <w:rFonts w:hint="eastAsia"/>
                      <w:color w:val="0D0D0D" w:themeColor="text1" w:themeTint="F2"/>
                      <w:szCs w:val="21"/>
                    </w:rPr>
                    <w:t>的料</w:t>
                  </w:r>
                  <w:proofErr w:type="gramStart"/>
                  <w:r w:rsidRPr="00C52E66">
                    <w:rPr>
                      <w:rFonts w:hint="eastAsia"/>
                      <w:color w:val="0D0D0D" w:themeColor="text1" w:themeTint="F2"/>
                      <w:szCs w:val="21"/>
                    </w:rPr>
                    <w:t>仓</w:t>
                  </w:r>
                  <w:r w:rsidR="004F354A" w:rsidRPr="00C52E66">
                    <w:rPr>
                      <w:rFonts w:hint="eastAsia"/>
                      <w:color w:val="0D0D0D" w:themeColor="text1" w:themeTint="F2"/>
                      <w:szCs w:val="21"/>
                    </w:rPr>
                    <w:t>位</w:t>
                  </w:r>
                  <w:proofErr w:type="gramEnd"/>
                  <w:r w:rsidR="004F354A" w:rsidRPr="00C52E66">
                    <w:rPr>
                      <w:rFonts w:hint="eastAsia"/>
                      <w:color w:val="0D0D0D" w:themeColor="text1" w:themeTint="F2"/>
                      <w:szCs w:val="21"/>
                    </w:rPr>
                    <w:t>于厂区</w:t>
                  </w:r>
                  <w:r w:rsidRPr="00C52E66">
                    <w:rPr>
                      <w:rFonts w:hint="eastAsia"/>
                      <w:color w:val="0D0D0D" w:themeColor="text1" w:themeTint="F2"/>
                      <w:szCs w:val="21"/>
                    </w:rPr>
                    <w:t>东</w:t>
                  </w:r>
                  <w:r w:rsidR="004F354A" w:rsidRPr="00C52E66">
                    <w:rPr>
                      <w:rFonts w:hint="eastAsia"/>
                      <w:color w:val="0D0D0D" w:themeColor="text1" w:themeTint="F2"/>
                      <w:szCs w:val="21"/>
                    </w:rPr>
                    <w:t>侧，</w:t>
                  </w:r>
                  <w:proofErr w:type="gramStart"/>
                  <w:r w:rsidR="004F354A" w:rsidRPr="00C52E66">
                    <w:rPr>
                      <w:rFonts w:hint="eastAsia"/>
                      <w:color w:val="0D0D0D" w:themeColor="text1" w:themeTint="F2"/>
                      <w:szCs w:val="21"/>
                    </w:rPr>
                    <w:t>料仓面积</w:t>
                  </w:r>
                  <w:proofErr w:type="gramEnd"/>
                  <w:r w:rsidR="004F354A" w:rsidRPr="00C52E66">
                    <w:rPr>
                      <w:rFonts w:hint="eastAsia"/>
                      <w:color w:val="0D0D0D" w:themeColor="text1" w:themeTint="F2"/>
                      <w:szCs w:val="21"/>
                    </w:rPr>
                    <w:t>约</w:t>
                  </w:r>
                  <w:r w:rsidRPr="00C52E66">
                    <w:rPr>
                      <w:rFonts w:hint="eastAsia"/>
                      <w:color w:val="0D0D0D" w:themeColor="text1" w:themeTint="F2"/>
                      <w:szCs w:val="21"/>
                    </w:rPr>
                    <w:t>250</w:t>
                  </w:r>
                  <w:r w:rsidR="004F354A" w:rsidRPr="00C52E66">
                    <w:rPr>
                      <w:rFonts w:hint="eastAsia"/>
                      <w:color w:val="0D0D0D" w:themeColor="text1" w:themeTint="F2"/>
                      <w:szCs w:val="21"/>
                    </w:rPr>
                    <w:t>0m</w:t>
                  </w:r>
                  <w:r w:rsidR="004F354A" w:rsidRPr="00C52E66">
                    <w:rPr>
                      <w:rFonts w:hint="eastAsia"/>
                      <w:color w:val="0D0D0D" w:themeColor="text1" w:themeTint="F2"/>
                      <w:szCs w:val="21"/>
                      <w:vertAlign w:val="superscript"/>
                    </w:rPr>
                    <w:t>2</w:t>
                  </w:r>
                  <w:r w:rsidR="004F354A" w:rsidRPr="00C52E66">
                    <w:rPr>
                      <w:rFonts w:hint="eastAsia"/>
                      <w:color w:val="0D0D0D" w:themeColor="text1" w:themeTint="F2"/>
                      <w:szCs w:val="21"/>
                    </w:rPr>
                    <w:t>，四面封闭</w:t>
                  </w:r>
                </w:p>
              </w:tc>
            </w:tr>
            <w:tr w:rsidR="00C52E66" w:rsidRPr="00C52E66" w:rsidTr="00CB5727">
              <w:tc>
                <w:tcPr>
                  <w:tcW w:w="1363" w:type="dxa"/>
                  <w:vMerge/>
                  <w:vAlign w:val="center"/>
                </w:tcPr>
                <w:p w:rsidR="001466E9" w:rsidRPr="00C52E66" w:rsidRDefault="001466E9" w:rsidP="00CB5727">
                  <w:pPr>
                    <w:jc w:val="center"/>
                    <w:rPr>
                      <w:color w:val="0D0D0D" w:themeColor="text1" w:themeTint="F2"/>
                      <w:szCs w:val="21"/>
                    </w:rPr>
                  </w:pPr>
                </w:p>
              </w:tc>
              <w:tc>
                <w:tcPr>
                  <w:tcW w:w="1914" w:type="dxa"/>
                  <w:gridSpan w:val="2"/>
                  <w:vAlign w:val="center"/>
                </w:tcPr>
                <w:p w:rsidR="001466E9" w:rsidRPr="00C52E66" w:rsidRDefault="004F354A" w:rsidP="00CB5727">
                  <w:pPr>
                    <w:jc w:val="center"/>
                    <w:rPr>
                      <w:color w:val="0D0D0D" w:themeColor="text1" w:themeTint="F2"/>
                      <w:szCs w:val="21"/>
                    </w:rPr>
                  </w:pPr>
                  <w:r w:rsidRPr="00C52E66">
                    <w:rPr>
                      <w:rFonts w:hint="eastAsia"/>
                      <w:color w:val="0D0D0D" w:themeColor="text1" w:themeTint="F2"/>
                      <w:szCs w:val="21"/>
                    </w:rPr>
                    <w:t>柴油</w:t>
                  </w:r>
                  <w:r w:rsidRPr="00C52E66">
                    <w:rPr>
                      <w:color w:val="0D0D0D" w:themeColor="text1" w:themeTint="F2"/>
                      <w:szCs w:val="21"/>
                    </w:rPr>
                    <w:t>储罐</w:t>
                  </w:r>
                </w:p>
              </w:tc>
              <w:tc>
                <w:tcPr>
                  <w:tcW w:w="5793" w:type="dxa"/>
                  <w:tcBorders>
                    <w:bottom w:val="single" w:sz="4" w:space="0" w:color="auto"/>
                  </w:tcBorders>
                  <w:vAlign w:val="center"/>
                </w:tcPr>
                <w:p w:rsidR="001466E9" w:rsidRPr="00C52E66" w:rsidRDefault="00BD4094" w:rsidP="00BD4094">
                  <w:pPr>
                    <w:jc w:val="center"/>
                    <w:rPr>
                      <w:color w:val="0D0D0D" w:themeColor="text1" w:themeTint="F2"/>
                      <w:szCs w:val="21"/>
                    </w:rPr>
                  </w:pPr>
                  <w:r w:rsidRPr="00C52E66">
                    <w:rPr>
                      <w:rFonts w:hint="eastAsia"/>
                      <w:color w:val="0D0D0D" w:themeColor="text1" w:themeTint="F2"/>
                      <w:szCs w:val="21"/>
                    </w:rPr>
                    <w:t>1#</w:t>
                  </w:r>
                  <w:r w:rsidRPr="00C52E66">
                    <w:rPr>
                      <w:rFonts w:hint="eastAsia"/>
                      <w:color w:val="0D0D0D" w:themeColor="text1" w:themeTint="F2"/>
                      <w:szCs w:val="21"/>
                    </w:rPr>
                    <w:t>厂区</w:t>
                  </w:r>
                  <w:r w:rsidR="004F354A" w:rsidRPr="00C52E66">
                    <w:rPr>
                      <w:rFonts w:hint="eastAsia"/>
                      <w:color w:val="0D0D0D" w:themeColor="text1" w:themeTint="F2"/>
                      <w:szCs w:val="21"/>
                    </w:rPr>
                    <w:t>设置柴油储罐</w:t>
                  </w:r>
                  <w:r w:rsidR="004F354A" w:rsidRPr="00C52E66">
                    <w:rPr>
                      <w:rFonts w:hint="eastAsia"/>
                      <w:color w:val="0D0D0D" w:themeColor="text1" w:themeTint="F2"/>
                      <w:szCs w:val="21"/>
                    </w:rPr>
                    <w:t>1</w:t>
                  </w:r>
                  <w:r w:rsidR="004F354A" w:rsidRPr="00C52E66">
                    <w:rPr>
                      <w:rFonts w:hint="eastAsia"/>
                      <w:color w:val="0D0D0D" w:themeColor="text1" w:themeTint="F2"/>
                      <w:szCs w:val="21"/>
                    </w:rPr>
                    <w:t>个，每罐贮存量</w:t>
                  </w:r>
                  <w:r w:rsidRPr="00C52E66">
                    <w:rPr>
                      <w:rFonts w:hint="eastAsia"/>
                      <w:color w:val="0D0D0D" w:themeColor="text1" w:themeTint="F2"/>
                      <w:szCs w:val="21"/>
                    </w:rPr>
                    <w:t>2</w:t>
                  </w:r>
                  <w:r w:rsidR="004F354A" w:rsidRPr="00C52E66">
                    <w:rPr>
                      <w:rFonts w:hint="eastAsia"/>
                      <w:color w:val="0D0D0D" w:themeColor="text1" w:themeTint="F2"/>
                      <w:szCs w:val="21"/>
                    </w:rPr>
                    <w:t>0t</w:t>
                  </w:r>
                  <w:r w:rsidR="004F354A" w:rsidRPr="00C52E66">
                    <w:rPr>
                      <w:rFonts w:hint="eastAsia"/>
                      <w:color w:val="0D0D0D" w:themeColor="text1" w:themeTint="F2"/>
                      <w:szCs w:val="21"/>
                    </w:rPr>
                    <w:t>，厂区储存量</w:t>
                  </w:r>
                  <w:r w:rsidRPr="00C52E66">
                    <w:rPr>
                      <w:rFonts w:hint="eastAsia"/>
                      <w:color w:val="0D0D0D" w:themeColor="text1" w:themeTint="F2"/>
                      <w:szCs w:val="21"/>
                    </w:rPr>
                    <w:t>2</w:t>
                  </w:r>
                  <w:r w:rsidR="004F354A" w:rsidRPr="00C52E66">
                    <w:rPr>
                      <w:rFonts w:hint="eastAsia"/>
                      <w:color w:val="0D0D0D" w:themeColor="text1" w:themeTint="F2"/>
                      <w:szCs w:val="21"/>
                    </w:rPr>
                    <w:t>0t</w:t>
                  </w:r>
                </w:p>
              </w:tc>
            </w:tr>
            <w:tr w:rsidR="00C52E66" w:rsidRPr="00C52E66" w:rsidTr="00CB5727">
              <w:trPr>
                <w:trHeight w:val="523"/>
              </w:trPr>
              <w:tc>
                <w:tcPr>
                  <w:tcW w:w="1363" w:type="dxa"/>
                  <w:vMerge/>
                  <w:vAlign w:val="center"/>
                </w:tcPr>
                <w:p w:rsidR="001466E9" w:rsidRPr="00C52E66" w:rsidRDefault="001466E9" w:rsidP="00CB5727">
                  <w:pPr>
                    <w:jc w:val="center"/>
                    <w:rPr>
                      <w:color w:val="0D0D0D" w:themeColor="text1" w:themeTint="F2"/>
                      <w:szCs w:val="21"/>
                    </w:rPr>
                  </w:pPr>
                </w:p>
              </w:tc>
              <w:tc>
                <w:tcPr>
                  <w:tcW w:w="1914" w:type="dxa"/>
                  <w:gridSpan w:val="2"/>
                  <w:vAlign w:val="center"/>
                </w:tcPr>
                <w:p w:rsidR="001466E9" w:rsidRPr="00C52E66" w:rsidRDefault="004F354A" w:rsidP="00CB5727">
                  <w:pPr>
                    <w:jc w:val="center"/>
                    <w:rPr>
                      <w:color w:val="0D0D0D" w:themeColor="text1" w:themeTint="F2"/>
                      <w:szCs w:val="21"/>
                    </w:rPr>
                  </w:pPr>
                  <w:r w:rsidRPr="00C52E66">
                    <w:rPr>
                      <w:rFonts w:hint="eastAsia"/>
                      <w:color w:val="0D0D0D" w:themeColor="text1" w:themeTint="F2"/>
                      <w:szCs w:val="21"/>
                    </w:rPr>
                    <w:t>沥青</w:t>
                  </w:r>
                  <w:r w:rsidRPr="00C52E66">
                    <w:rPr>
                      <w:color w:val="0D0D0D" w:themeColor="text1" w:themeTint="F2"/>
                      <w:szCs w:val="21"/>
                    </w:rPr>
                    <w:t>储罐</w:t>
                  </w:r>
                </w:p>
              </w:tc>
              <w:tc>
                <w:tcPr>
                  <w:tcW w:w="5793" w:type="dxa"/>
                  <w:tcBorders>
                    <w:bottom w:val="single" w:sz="4" w:space="0" w:color="auto"/>
                  </w:tcBorders>
                  <w:vAlign w:val="center"/>
                </w:tcPr>
                <w:p w:rsidR="001466E9" w:rsidRPr="00C52E66" w:rsidRDefault="00BD4094" w:rsidP="00966E34">
                  <w:pPr>
                    <w:jc w:val="center"/>
                    <w:rPr>
                      <w:color w:val="0D0D0D" w:themeColor="text1" w:themeTint="F2"/>
                      <w:szCs w:val="21"/>
                    </w:rPr>
                  </w:pPr>
                  <w:r w:rsidRPr="00C52E66">
                    <w:rPr>
                      <w:rFonts w:hint="eastAsia"/>
                      <w:color w:val="0D0D0D" w:themeColor="text1" w:themeTint="F2"/>
                      <w:szCs w:val="21"/>
                    </w:rPr>
                    <w:t>1#</w:t>
                  </w:r>
                  <w:r w:rsidRPr="00C52E66">
                    <w:rPr>
                      <w:rFonts w:hint="eastAsia"/>
                      <w:color w:val="0D0D0D" w:themeColor="text1" w:themeTint="F2"/>
                      <w:szCs w:val="21"/>
                    </w:rPr>
                    <w:t>厂区</w:t>
                  </w:r>
                  <w:r w:rsidR="001466E9" w:rsidRPr="00C52E66">
                    <w:rPr>
                      <w:rFonts w:hint="eastAsia"/>
                      <w:color w:val="0D0D0D" w:themeColor="text1" w:themeTint="F2"/>
                      <w:szCs w:val="21"/>
                    </w:rPr>
                    <w:t>设置沥青储罐</w:t>
                  </w:r>
                  <w:r w:rsidR="001466E9" w:rsidRPr="00C52E66">
                    <w:rPr>
                      <w:rFonts w:hint="eastAsia"/>
                      <w:color w:val="0D0D0D" w:themeColor="text1" w:themeTint="F2"/>
                      <w:szCs w:val="21"/>
                    </w:rPr>
                    <w:t>4</w:t>
                  </w:r>
                  <w:r w:rsidR="001466E9" w:rsidRPr="00C52E66">
                    <w:rPr>
                      <w:rFonts w:hint="eastAsia"/>
                      <w:color w:val="0D0D0D" w:themeColor="text1" w:themeTint="F2"/>
                      <w:szCs w:val="21"/>
                    </w:rPr>
                    <w:t>个，每罐贮存量</w:t>
                  </w:r>
                  <w:r w:rsidR="00966E34" w:rsidRPr="00C52E66">
                    <w:rPr>
                      <w:rFonts w:hint="eastAsia"/>
                      <w:color w:val="0D0D0D" w:themeColor="text1" w:themeTint="F2"/>
                      <w:szCs w:val="21"/>
                    </w:rPr>
                    <w:t>5</w:t>
                  </w:r>
                  <w:r w:rsidR="001466E9" w:rsidRPr="00C52E66">
                    <w:rPr>
                      <w:rFonts w:hint="eastAsia"/>
                      <w:color w:val="0D0D0D" w:themeColor="text1" w:themeTint="F2"/>
                      <w:szCs w:val="21"/>
                    </w:rPr>
                    <w:t>0t</w:t>
                  </w:r>
                  <w:r w:rsidR="001466E9" w:rsidRPr="00C52E66">
                    <w:rPr>
                      <w:rFonts w:hint="eastAsia"/>
                      <w:color w:val="0D0D0D" w:themeColor="text1" w:themeTint="F2"/>
                      <w:szCs w:val="21"/>
                    </w:rPr>
                    <w:t>，厂区储存量</w:t>
                  </w:r>
                  <w:r w:rsidR="00966E34" w:rsidRPr="00C52E66">
                    <w:rPr>
                      <w:rFonts w:hint="eastAsia"/>
                      <w:color w:val="0D0D0D" w:themeColor="text1" w:themeTint="F2"/>
                      <w:szCs w:val="21"/>
                    </w:rPr>
                    <w:t>20</w:t>
                  </w:r>
                  <w:r w:rsidR="001466E9" w:rsidRPr="00C52E66">
                    <w:rPr>
                      <w:rFonts w:hint="eastAsia"/>
                      <w:color w:val="0D0D0D" w:themeColor="text1" w:themeTint="F2"/>
                      <w:szCs w:val="21"/>
                    </w:rPr>
                    <w:t>0t</w:t>
                  </w:r>
                </w:p>
              </w:tc>
            </w:tr>
            <w:tr w:rsidR="00C52E66" w:rsidRPr="00C52E66" w:rsidTr="00966E34">
              <w:trPr>
                <w:trHeight w:val="807"/>
              </w:trPr>
              <w:tc>
                <w:tcPr>
                  <w:tcW w:w="1363" w:type="dxa"/>
                  <w:vMerge/>
                  <w:vAlign w:val="center"/>
                </w:tcPr>
                <w:p w:rsidR="00966E34" w:rsidRPr="00C52E66" w:rsidRDefault="00966E34" w:rsidP="00CB5727">
                  <w:pPr>
                    <w:jc w:val="center"/>
                    <w:rPr>
                      <w:color w:val="0D0D0D" w:themeColor="text1" w:themeTint="F2"/>
                      <w:szCs w:val="21"/>
                    </w:rPr>
                  </w:pPr>
                </w:p>
              </w:tc>
              <w:tc>
                <w:tcPr>
                  <w:tcW w:w="1914" w:type="dxa"/>
                  <w:gridSpan w:val="2"/>
                  <w:vAlign w:val="center"/>
                </w:tcPr>
                <w:p w:rsidR="00966E34" w:rsidRPr="00C52E66" w:rsidRDefault="00966E34" w:rsidP="00CB5727">
                  <w:pPr>
                    <w:jc w:val="center"/>
                    <w:rPr>
                      <w:color w:val="0D0D0D" w:themeColor="text1" w:themeTint="F2"/>
                      <w:szCs w:val="21"/>
                    </w:rPr>
                  </w:pPr>
                  <w:r w:rsidRPr="00C52E66">
                    <w:rPr>
                      <w:rFonts w:hint="eastAsia"/>
                      <w:color w:val="0D0D0D" w:themeColor="text1" w:themeTint="F2"/>
                      <w:szCs w:val="21"/>
                    </w:rPr>
                    <w:t>配料</w:t>
                  </w:r>
                  <w:r w:rsidRPr="00C52E66">
                    <w:rPr>
                      <w:color w:val="0D0D0D" w:themeColor="text1" w:themeTint="F2"/>
                      <w:szCs w:val="21"/>
                    </w:rPr>
                    <w:t>系统</w:t>
                  </w:r>
                </w:p>
              </w:tc>
              <w:tc>
                <w:tcPr>
                  <w:tcW w:w="5793" w:type="dxa"/>
                  <w:vAlign w:val="center"/>
                </w:tcPr>
                <w:p w:rsidR="00966E34" w:rsidRPr="00C52E66" w:rsidRDefault="00966E34" w:rsidP="00CB5727">
                  <w:pPr>
                    <w:jc w:val="center"/>
                    <w:rPr>
                      <w:color w:val="0D0D0D" w:themeColor="text1" w:themeTint="F2"/>
                      <w:szCs w:val="21"/>
                    </w:rPr>
                  </w:pPr>
                  <w:r w:rsidRPr="00C52E66">
                    <w:rPr>
                      <w:rFonts w:hint="eastAsia"/>
                      <w:color w:val="0D0D0D" w:themeColor="text1" w:themeTint="F2"/>
                      <w:szCs w:val="21"/>
                    </w:rPr>
                    <w:t>每个厂区配料系统位于料场仓库内，为半地下密闭结构，配料系统上方设置有喷淋洒水装置，平传送带位于配料系统下方，平皮带与斜皮带连接处设置</w:t>
                  </w:r>
                  <w:r w:rsidRPr="00C52E66">
                    <w:rPr>
                      <w:rFonts w:hint="eastAsia"/>
                      <w:color w:val="0D0D0D" w:themeColor="text1" w:themeTint="F2"/>
                      <w:szCs w:val="21"/>
                    </w:rPr>
                    <w:t>1</w:t>
                  </w:r>
                  <w:r w:rsidRPr="00C52E66">
                    <w:rPr>
                      <w:rFonts w:hint="eastAsia"/>
                      <w:color w:val="0D0D0D" w:themeColor="text1" w:themeTint="F2"/>
                      <w:szCs w:val="21"/>
                    </w:rPr>
                    <w:t>套喷淋洒水装置</w:t>
                  </w:r>
                </w:p>
              </w:tc>
            </w:tr>
            <w:tr w:rsidR="00C52E66" w:rsidRPr="00C52E66" w:rsidTr="00966E34">
              <w:trPr>
                <w:trHeight w:val="489"/>
              </w:trPr>
              <w:tc>
                <w:tcPr>
                  <w:tcW w:w="1208" w:type="dxa"/>
                  <w:vMerge w:val="restart"/>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公用</w:t>
                  </w:r>
                </w:p>
                <w:p w:rsidR="001466E9" w:rsidRPr="00C52E66" w:rsidRDefault="001466E9" w:rsidP="00CB5727">
                  <w:pPr>
                    <w:jc w:val="center"/>
                    <w:rPr>
                      <w:color w:val="0D0D0D" w:themeColor="text1" w:themeTint="F2"/>
                      <w:szCs w:val="21"/>
                    </w:rPr>
                  </w:pPr>
                  <w:r w:rsidRPr="00C52E66">
                    <w:rPr>
                      <w:color w:val="0D0D0D" w:themeColor="text1" w:themeTint="F2"/>
                      <w:szCs w:val="21"/>
                    </w:rPr>
                    <w:t>工程</w:t>
                  </w:r>
                </w:p>
              </w:tc>
              <w:tc>
                <w:tcPr>
                  <w:tcW w:w="1738" w:type="dxa"/>
                  <w:gridSpan w:val="2"/>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供水</w:t>
                  </w:r>
                </w:p>
              </w:tc>
              <w:tc>
                <w:tcPr>
                  <w:tcW w:w="5073" w:type="dxa"/>
                  <w:tcBorders>
                    <w:top w:val="single" w:sz="4" w:space="0" w:color="auto"/>
                  </w:tcBorders>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由市政供水管网提供</w:t>
                  </w:r>
                </w:p>
              </w:tc>
            </w:tr>
            <w:tr w:rsidR="00C52E66" w:rsidRPr="00C52E66" w:rsidTr="00966E34">
              <w:trPr>
                <w:trHeight w:val="422"/>
              </w:trPr>
              <w:tc>
                <w:tcPr>
                  <w:tcW w:w="1208" w:type="dxa"/>
                  <w:vMerge/>
                  <w:vAlign w:val="center"/>
                </w:tcPr>
                <w:p w:rsidR="001466E9" w:rsidRPr="00C52E66" w:rsidRDefault="001466E9" w:rsidP="00CB5727">
                  <w:pPr>
                    <w:jc w:val="center"/>
                    <w:rPr>
                      <w:color w:val="0D0D0D" w:themeColor="text1" w:themeTint="F2"/>
                      <w:szCs w:val="21"/>
                    </w:rPr>
                  </w:pPr>
                </w:p>
              </w:tc>
              <w:tc>
                <w:tcPr>
                  <w:tcW w:w="1738" w:type="dxa"/>
                  <w:gridSpan w:val="2"/>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供电</w:t>
                  </w:r>
                </w:p>
              </w:tc>
              <w:tc>
                <w:tcPr>
                  <w:tcW w:w="5073"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由市政供电网络提供</w:t>
                  </w:r>
                </w:p>
              </w:tc>
            </w:tr>
            <w:tr w:rsidR="00C52E66" w:rsidRPr="00C52E66" w:rsidTr="00966E34">
              <w:trPr>
                <w:trHeight w:val="474"/>
              </w:trPr>
              <w:tc>
                <w:tcPr>
                  <w:tcW w:w="1208" w:type="dxa"/>
                  <w:vMerge/>
                  <w:vAlign w:val="center"/>
                </w:tcPr>
                <w:p w:rsidR="00C52E66" w:rsidRPr="00C52E66" w:rsidRDefault="00C52E66" w:rsidP="00CB5727">
                  <w:pPr>
                    <w:jc w:val="center"/>
                    <w:rPr>
                      <w:color w:val="0D0D0D" w:themeColor="text1" w:themeTint="F2"/>
                      <w:szCs w:val="21"/>
                    </w:rPr>
                  </w:pPr>
                </w:p>
              </w:tc>
              <w:tc>
                <w:tcPr>
                  <w:tcW w:w="462" w:type="dxa"/>
                  <w:vMerge w:val="restart"/>
                  <w:vAlign w:val="center"/>
                </w:tcPr>
                <w:p w:rsidR="00C52E66" w:rsidRPr="00C52E66" w:rsidRDefault="00C52E66" w:rsidP="00CB5727">
                  <w:pPr>
                    <w:jc w:val="center"/>
                    <w:rPr>
                      <w:color w:val="0D0D0D" w:themeColor="text1" w:themeTint="F2"/>
                      <w:szCs w:val="21"/>
                    </w:rPr>
                  </w:pPr>
                  <w:r w:rsidRPr="00C52E66">
                    <w:rPr>
                      <w:color w:val="0D0D0D" w:themeColor="text1" w:themeTint="F2"/>
                      <w:szCs w:val="21"/>
                    </w:rPr>
                    <w:t>污染治理</w:t>
                  </w:r>
                </w:p>
              </w:tc>
              <w:tc>
                <w:tcPr>
                  <w:tcW w:w="1276" w:type="dxa"/>
                  <w:vMerge w:val="restart"/>
                  <w:vAlign w:val="center"/>
                </w:tcPr>
                <w:p w:rsidR="00C52E66" w:rsidRPr="00C52E66" w:rsidRDefault="00C52E66" w:rsidP="00CB5727">
                  <w:pPr>
                    <w:jc w:val="center"/>
                    <w:rPr>
                      <w:color w:val="0D0D0D" w:themeColor="text1" w:themeTint="F2"/>
                      <w:szCs w:val="21"/>
                    </w:rPr>
                  </w:pPr>
                  <w:r w:rsidRPr="00C52E66">
                    <w:rPr>
                      <w:color w:val="0D0D0D" w:themeColor="text1" w:themeTint="F2"/>
                      <w:szCs w:val="21"/>
                    </w:rPr>
                    <w:t>废气治理</w:t>
                  </w:r>
                </w:p>
              </w:tc>
              <w:tc>
                <w:tcPr>
                  <w:tcW w:w="5073" w:type="dxa"/>
                  <w:vAlign w:val="center"/>
                </w:tcPr>
                <w:p w:rsidR="00C52E66" w:rsidRPr="00C52E66" w:rsidRDefault="00C52E66" w:rsidP="00CB5727">
                  <w:pPr>
                    <w:jc w:val="center"/>
                    <w:rPr>
                      <w:color w:val="0D0D0D" w:themeColor="text1" w:themeTint="F2"/>
                      <w:szCs w:val="21"/>
                    </w:rPr>
                  </w:pPr>
                  <w:r w:rsidRPr="00C52E66">
                    <w:rPr>
                      <w:rFonts w:hint="eastAsia"/>
                      <w:color w:val="0D0D0D" w:themeColor="text1" w:themeTint="F2"/>
                      <w:szCs w:val="21"/>
                    </w:rPr>
                    <w:t>料仓密闭，每个料仓隔间设置</w:t>
                  </w:r>
                  <w:r w:rsidRPr="00C52E66">
                    <w:rPr>
                      <w:rFonts w:hint="eastAsia"/>
                      <w:color w:val="0D0D0D" w:themeColor="text1" w:themeTint="F2"/>
                      <w:szCs w:val="21"/>
                    </w:rPr>
                    <w:t>3</w:t>
                  </w:r>
                  <w:r w:rsidRPr="00C52E66">
                    <w:rPr>
                      <w:rFonts w:hint="eastAsia"/>
                      <w:color w:val="0D0D0D" w:themeColor="text1" w:themeTint="F2"/>
                      <w:szCs w:val="21"/>
                    </w:rPr>
                    <w:t>个洒水喷头个</w:t>
                  </w:r>
                </w:p>
              </w:tc>
            </w:tr>
            <w:tr w:rsidR="00C52E66" w:rsidRPr="00C52E66" w:rsidTr="00C52E66">
              <w:trPr>
                <w:trHeight w:val="566"/>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66E34">
                  <w:pPr>
                    <w:jc w:val="center"/>
                    <w:rPr>
                      <w:color w:val="0D0D0D" w:themeColor="text1" w:themeTint="F2"/>
                      <w:szCs w:val="21"/>
                    </w:rPr>
                  </w:pPr>
                  <w:r w:rsidRPr="00C52E66">
                    <w:rPr>
                      <w:rFonts w:hint="eastAsia"/>
                      <w:color w:val="0D0D0D" w:themeColor="text1" w:themeTint="F2"/>
                      <w:szCs w:val="21"/>
                      <w:lang w:val="zh-CN"/>
                    </w:rPr>
                    <w:t>1#</w:t>
                  </w:r>
                  <w:r w:rsidRPr="00C52E66">
                    <w:rPr>
                      <w:rFonts w:hint="eastAsia"/>
                      <w:color w:val="0D0D0D" w:themeColor="text1" w:themeTint="F2"/>
                      <w:szCs w:val="21"/>
                      <w:lang w:val="zh-CN"/>
                    </w:rPr>
                    <w:t>厂区水稳料生产线皮带输送、搅拌粉尘：</w:t>
                  </w:r>
                  <w:r w:rsidRPr="00C52E66">
                    <w:rPr>
                      <w:rFonts w:hint="eastAsia"/>
                      <w:color w:val="0D0D0D" w:themeColor="text1" w:themeTint="F2"/>
                      <w:szCs w:val="21"/>
                    </w:rPr>
                    <w:t>密闭环境</w:t>
                  </w:r>
                  <w:r w:rsidRPr="00C52E66">
                    <w:rPr>
                      <w:rFonts w:hint="eastAsia"/>
                      <w:color w:val="0D0D0D" w:themeColor="text1" w:themeTint="F2"/>
                      <w:szCs w:val="21"/>
                    </w:rPr>
                    <w:t>+</w:t>
                  </w:r>
                  <w:r w:rsidRPr="00C52E66">
                    <w:rPr>
                      <w:rFonts w:hint="eastAsia"/>
                      <w:color w:val="0D0D0D" w:themeColor="text1" w:themeTint="F2"/>
                      <w:szCs w:val="21"/>
                    </w:rPr>
                    <w:t>喷淋</w:t>
                  </w:r>
                  <w:r w:rsidRPr="00C52E66">
                    <w:rPr>
                      <w:rFonts w:hint="eastAsia"/>
                      <w:color w:val="0D0D0D" w:themeColor="text1" w:themeTint="F2"/>
                      <w:szCs w:val="21"/>
                    </w:rPr>
                    <w:t>+</w:t>
                  </w:r>
                  <w:r w:rsidRPr="00C52E66">
                    <w:rPr>
                      <w:rFonts w:hint="eastAsia"/>
                      <w:color w:val="0D0D0D" w:themeColor="text1" w:themeTint="F2"/>
                      <w:szCs w:val="21"/>
                    </w:rPr>
                    <w:t>集气罩</w:t>
                  </w:r>
                  <w:r w:rsidRPr="00C52E66">
                    <w:rPr>
                      <w:rFonts w:hint="eastAsia"/>
                      <w:color w:val="0D0D0D" w:themeColor="text1" w:themeTint="F2"/>
                      <w:szCs w:val="21"/>
                    </w:rPr>
                    <w:t>+1#</w:t>
                  </w:r>
                  <w:r w:rsidRPr="00C52E66">
                    <w:rPr>
                      <w:rFonts w:hint="eastAsia"/>
                      <w:color w:val="0D0D0D" w:themeColor="text1" w:themeTint="F2"/>
                      <w:szCs w:val="21"/>
                    </w:rPr>
                    <w:t>布袋除尘器</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DA001</w:t>
                  </w:r>
                  <w:r w:rsidRPr="00C52E66">
                    <w:rPr>
                      <w:rFonts w:hAnsi="宋体" w:hint="eastAsia"/>
                      <w:color w:val="0D0D0D" w:themeColor="text1" w:themeTint="F2"/>
                      <w:kern w:val="24"/>
                      <w:szCs w:val="21"/>
                    </w:rPr>
                    <w:t>）</w:t>
                  </w:r>
                </w:p>
              </w:tc>
            </w:tr>
            <w:tr w:rsidR="00C52E66" w:rsidRPr="00C52E66" w:rsidTr="00C52E66">
              <w:trPr>
                <w:trHeight w:val="566"/>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66E34">
                  <w:pPr>
                    <w:jc w:val="center"/>
                    <w:rPr>
                      <w:color w:val="0D0D0D" w:themeColor="text1" w:themeTint="F2"/>
                      <w:szCs w:val="21"/>
                      <w:lang w:val="zh-CN"/>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hint="eastAsia"/>
                      <w:color w:val="0D0D0D" w:themeColor="text1" w:themeTint="F2"/>
                      <w:szCs w:val="21"/>
                      <w:lang w:val="zh-CN"/>
                    </w:rPr>
                    <w:t>混凝土生产线皮带输送、搅拌粉尘：</w:t>
                  </w:r>
                  <w:r w:rsidRPr="00C52E66">
                    <w:rPr>
                      <w:rFonts w:hint="eastAsia"/>
                      <w:color w:val="0D0D0D" w:themeColor="text1" w:themeTint="F2"/>
                      <w:szCs w:val="21"/>
                    </w:rPr>
                    <w:t>密闭环境</w:t>
                  </w:r>
                  <w:r w:rsidRPr="00C52E66">
                    <w:rPr>
                      <w:rFonts w:hint="eastAsia"/>
                      <w:color w:val="0D0D0D" w:themeColor="text1" w:themeTint="F2"/>
                      <w:szCs w:val="21"/>
                    </w:rPr>
                    <w:t>+</w:t>
                  </w:r>
                  <w:r w:rsidRPr="00C52E66">
                    <w:rPr>
                      <w:rFonts w:hint="eastAsia"/>
                      <w:color w:val="0D0D0D" w:themeColor="text1" w:themeTint="F2"/>
                      <w:szCs w:val="21"/>
                    </w:rPr>
                    <w:t>喷淋</w:t>
                  </w:r>
                  <w:r w:rsidRPr="00C52E66">
                    <w:rPr>
                      <w:rFonts w:hint="eastAsia"/>
                      <w:color w:val="0D0D0D" w:themeColor="text1" w:themeTint="F2"/>
                      <w:szCs w:val="21"/>
                    </w:rPr>
                    <w:t>+</w:t>
                  </w:r>
                  <w:r w:rsidRPr="00C52E66">
                    <w:rPr>
                      <w:rFonts w:hint="eastAsia"/>
                      <w:color w:val="0D0D0D" w:themeColor="text1" w:themeTint="F2"/>
                      <w:szCs w:val="21"/>
                    </w:rPr>
                    <w:t>集气罩</w:t>
                  </w:r>
                  <w:r w:rsidRPr="00C52E66">
                    <w:rPr>
                      <w:rFonts w:hint="eastAsia"/>
                      <w:color w:val="0D0D0D" w:themeColor="text1" w:themeTint="F2"/>
                      <w:szCs w:val="21"/>
                    </w:rPr>
                    <w:t>+2#</w:t>
                  </w:r>
                  <w:r w:rsidRPr="00C52E66">
                    <w:rPr>
                      <w:rFonts w:hint="eastAsia"/>
                      <w:color w:val="0D0D0D" w:themeColor="text1" w:themeTint="F2"/>
                      <w:szCs w:val="21"/>
                    </w:rPr>
                    <w:t>布袋除尘器</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DA002</w:t>
                  </w:r>
                  <w:r w:rsidRPr="00C52E66">
                    <w:rPr>
                      <w:rFonts w:hAnsi="宋体" w:hint="eastAsia"/>
                      <w:color w:val="0D0D0D" w:themeColor="text1" w:themeTint="F2"/>
                      <w:kern w:val="24"/>
                      <w:szCs w:val="21"/>
                    </w:rPr>
                    <w:t>）</w:t>
                  </w:r>
                </w:p>
              </w:tc>
            </w:tr>
            <w:tr w:rsidR="00C52E66" w:rsidRPr="00C52E66" w:rsidTr="00C52E66">
              <w:trPr>
                <w:trHeight w:val="348"/>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969DC">
                  <w:pPr>
                    <w:jc w:val="center"/>
                    <w:rPr>
                      <w:color w:val="0D0D0D" w:themeColor="text1" w:themeTint="F2"/>
                      <w:szCs w:val="21"/>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hint="eastAsia"/>
                      <w:color w:val="0D0D0D" w:themeColor="text1" w:themeTint="F2"/>
                      <w:szCs w:val="21"/>
                      <w:lang w:val="zh-CN"/>
                    </w:rPr>
                    <w:t>8</w:t>
                  </w:r>
                  <w:r w:rsidRPr="00C52E66">
                    <w:rPr>
                      <w:rFonts w:hint="eastAsia"/>
                      <w:color w:val="0D0D0D" w:themeColor="text1" w:themeTint="F2"/>
                      <w:szCs w:val="21"/>
                      <w:lang w:val="zh-CN"/>
                    </w:rPr>
                    <w:t>个水泥筒仓呼吸粉尘：</w:t>
                  </w:r>
                  <w:proofErr w:type="gramStart"/>
                  <w:r w:rsidRPr="00C52E66">
                    <w:rPr>
                      <w:rFonts w:hint="eastAsia"/>
                      <w:color w:val="0D0D0D" w:themeColor="text1" w:themeTint="F2"/>
                      <w:szCs w:val="21"/>
                    </w:rPr>
                    <w:t>仓顶</w:t>
                  </w:r>
                  <w:proofErr w:type="gramEnd"/>
                  <w:r w:rsidRPr="00C52E66">
                    <w:rPr>
                      <w:rFonts w:hint="eastAsia"/>
                      <w:color w:val="0D0D0D" w:themeColor="text1" w:themeTint="F2"/>
                      <w:szCs w:val="21"/>
                    </w:rPr>
                    <w:t>袋式除尘器</w:t>
                  </w:r>
                  <w:r w:rsidRPr="00C52E66">
                    <w:rPr>
                      <w:rFonts w:hAnsi="宋体" w:hint="eastAsia"/>
                      <w:color w:val="0D0D0D" w:themeColor="text1" w:themeTint="F2"/>
                      <w:kern w:val="24"/>
                      <w:szCs w:val="21"/>
                    </w:rPr>
                    <w:t>处理</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DA003~010</w:t>
                  </w:r>
                  <w:r w:rsidRPr="00C52E66">
                    <w:rPr>
                      <w:rFonts w:hAnsi="宋体" w:hint="eastAsia"/>
                      <w:color w:val="0D0D0D" w:themeColor="text1" w:themeTint="F2"/>
                      <w:kern w:val="24"/>
                      <w:szCs w:val="21"/>
                    </w:rPr>
                    <w:t>）排放</w:t>
                  </w:r>
                </w:p>
              </w:tc>
            </w:tr>
            <w:tr w:rsidR="00C52E66" w:rsidRPr="00C52E66" w:rsidTr="00C52E66">
              <w:trPr>
                <w:trHeight w:val="348"/>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969DC">
                  <w:pPr>
                    <w:jc w:val="center"/>
                    <w:rPr>
                      <w:color w:val="0D0D0D" w:themeColor="text1" w:themeTint="F2"/>
                      <w:szCs w:val="21"/>
                      <w:lang w:val="zh-CN"/>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hint="eastAsia"/>
                      <w:color w:val="0D0D0D" w:themeColor="text1" w:themeTint="F2"/>
                      <w:szCs w:val="21"/>
                      <w:lang w:val="zh-CN"/>
                    </w:rPr>
                    <w:t>1</w:t>
                  </w:r>
                  <w:r w:rsidRPr="00C52E66">
                    <w:rPr>
                      <w:rFonts w:hint="eastAsia"/>
                      <w:color w:val="0D0D0D" w:themeColor="text1" w:themeTint="F2"/>
                      <w:szCs w:val="21"/>
                      <w:lang w:val="zh-CN"/>
                    </w:rPr>
                    <w:t>个矿粉筒仓呼吸粉尘：</w:t>
                  </w:r>
                  <w:proofErr w:type="gramStart"/>
                  <w:r w:rsidRPr="00C52E66">
                    <w:rPr>
                      <w:rFonts w:hint="eastAsia"/>
                      <w:color w:val="0D0D0D" w:themeColor="text1" w:themeTint="F2"/>
                      <w:szCs w:val="21"/>
                    </w:rPr>
                    <w:t>仓顶</w:t>
                  </w:r>
                  <w:proofErr w:type="gramEnd"/>
                  <w:r w:rsidRPr="00C52E66">
                    <w:rPr>
                      <w:rFonts w:hint="eastAsia"/>
                      <w:color w:val="0D0D0D" w:themeColor="text1" w:themeTint="F2"/>
                      <w:szCs w:val="21"/>
                    </w:rPr>
                    <w:t>袋式除尘器</w:t>
                  </w:r>
                  <w:r w:rsidRPr="00C52E66">
                    <w:rPr>
                      <w:rFonts w:hAnsi="宋体" w:hint="eastAsia"/>
                      <w:color w:val="0D0D0D" w:themeColor="text1" w:themeTint="F2"/>
                      <w:kern w:val="24"/>
                      <w:szCs w:val="21"/>
                    </w:rPr>
                    <w:t>处理</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DA011</w:t>
                  </w:r>
                  <w:r w:rsidRPr="00C52E66">
                    <w:rPr>
                      <w:rFonts w:hAnsi="宋体" w:hint="eastAsia"/>
                      <w:color w:val="0D0D0D" w:themeColor="text1" w:themeTint="F2"/>
                      <w:kern w:val="24"/>
                      <w:szCs w:val="21"/>
                    </w:rPr>
                    <w:t>）排放</w:t>
                  </w:r>
                </w:p>
              </w:tc>
            </w:tr>
            <w:tr w:rsidR="00C52E66" w:rsidRPr="00C52E66" w:rsidTr="00C52E66">
              <w:trPr>
                <w:trHeight w:val="780"/>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F651CD">
                  <w:pPr>
                    <w:jc w:val="center"/>
                    <w:rPr>
                      <w:color w:val="0D0D0D" w:themeColor="text1" w:themeTint="F2"/>
                      <w:szCs w:val="21"/>
                      <w:lang w:val="zh-CN"/>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hint="eastAsia"/>
                      <w:color w:val="0D0D0D" w:themeColor="text1" w:themeTint="F2"/>
                      <w:szCs w:val="21"/>
                      <w:lang w:val="zh-CN"/>
                    </w:rPr>
                    <w:t>沥青</w:t>
                  </w:r>
                  <w:proofErr w:type="gramStart"/>
                  <w:r w:rsidRPr="00C52E66">
                    <w:rPr>
                      <w:rFonts w:hint="eastAsia"/>
                      <w:color w:val="0D0D0D" w:themeColor="text1" w:themeTint="F2"/>
                      <w:szCs w:val="21"/>
                      <w:lang w:val="zh-CN"/>
                    </w:rPr>
                    <w:t>砼</w:t>
                  </w:r>
                  <w:proofErr w:type="gramEnd"/>
                  <w:r w:rsidRPr="00C52E66">
                    <w:rPr>
                      <w:rFonts w:hint="eastAsia"/>
                      <w:color w:val="0D0D0D" w:themeColor="text1" w:themeTint="F2"/>
                      <w:szCs w:val="21"/>
                      <w:lang w:val="zh-CN"/>
                    </w:rPr>
                    <w:t>生产线皮带输送、柴油燃烧、振动筛分、搅拌及沥青加热废气：</w:t>
                  </w:r>
                  <w:r w:rsidRPr="00C52E66">
                    <w:rPr>
                      <w:rFonts w:hint="eastAsia"/>
                      <w:color w:val="0D0D0D" w:themeColor="text1" w:themeTint="F2"/>
                      <w:szCs w:val="21"/>
                    </w:rPr>
                    <w:t>3#</w:t>
                  </w:r>
                  <w:r w:rsidRPr="00C52E66">
                    <w:rPr>
                      <w:rFonts w:hint="eastAsia"/>
                      <w:color w:val="0D0D0D" w:themeColor="text1" w:themeTint="F2"/>
                      <w:szCs w:val="21"/>
                    </w:rPr>
                    <w:t>布袋除尘器</w:t>
                  </w:r>
                  <w:r w:rsidRPr="00C52E66">
                    <w:rPr>
                      <w:rFonts w:hint="eastAsia"/>
                      <w:color w:val="0D0D0D" w:themeColor="text1" w:themeTint="F2"/>
                      <w:szCs w:val="21"/>
                    </w:rPr>
                    <w:t>+</w:t>
                  </w:r>
                  <w:r w:rsidRPr="00C52E66">
                    <w:rPr>
                      <w:rFonts w:hint="eastAsia"/>
                      <w:color w:val="0D0D0D" w:themeColor="text1" w:themeTint="F2"/>
                      <w:szCs w:val="21"/>
                    </w:rPr>
                    <w:t>两级活性炭</w:t>
                  </w:r>
                  <w:r w:rsidRPr="00C52E66">
                    <w:rPr>
                      <w:rFonts w:hint="eastAsia"/>
                      <w:color w:val="0D0D0D" w:themeColor="text1" w:themeTint="F2"/>
                      <w:szCs w:val="21"/>
                    </w:rPr>
                    <w:t>+15m</w:t>
                  </w:r>
                  <w:r w:rsidRPr="00C52E66">
                    <w:rPr>
                      <w:rFonts w:hint="eastAsia"/>
                      <w:color w:val="0D0D0D" w:themeColor="text1" w:themeTint="F2"/>
                      <w:szCs w:val="21"/>
                    </w:rPr>
                    <w:t>高</w:t>
                  </w:r>
                  <w:r w:rsidRPr="00C52E66">
                    <w:rPr>
                      <w:rFonts w:hAnsi="宋体" w:hint="eastAsia"/>
                      <w:color w:val="0D0D0D" w:themeColor="text1" w:themeTint="F2"/>
                      <w:kern w:val="24"/>
                      <w:szCs w:val="21"/>
                    </w:rPr>
                    <w:t>排气筒（</w:t>
                  </w:r>
                  <w:r w:rsidRPr="00C52E66">
                    <w:rPr>
                      <w:rFonts w:hAnsi="宋体" w:hint="eastAsia"/>
                      <w:color w:val="0D0D0D" w:themeColor="text1" w:themeTint="F2"/>
                      <w:kern w:val="24"/>
                      <w:szCs w:val="21"/>
                    </w:rPr>
                    <w:t>DA012</w:t>
                  </w:r>
                  <w:r w:rsidRPr="00C52E66">
                    <w:rPr>
                      <w:rFonts w:hAnsi="宋体" w:hint="eastAsia"/>
                      <w:color w:val="0D0D0D" w:themeColor="text1" w:themeTint="F2"/>
                      <w:kern w:val="24"/>
                      <w:szCs w:val="21"/>
                    </w:rPr>
                    <w:t>）</w:t>
                  </w:r>
                </w:p>
              </w:tc>
            </w:tr>
            <w:tr w:rsidR="00C52E66" w:rsidRPr="00C52E66" w:rsidTr="00C52E66">
              <w:trPr>
                <w:trHeight w:val="624"/>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969DC">
                  <w:pPr>
                    <w:jc w:val="center"/>
                    <w:rPr>
                      <w:color w:val="0D0D0D" w:themeColor="text1" w:themeTint="F2"/>
                      <w:szCs w:val="21"/>
                      <w:lang w:val="zh-CN"/>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ascii="宋体" w:hAnsi="宋体" w:cs="宋体" w:hint="eastAsia"/>
                      <w:color w:val="0D0D0D" w:themeColor="text1" w:themeTint="F2"/>
                      <w:szCs w:val="21"/>
                    </w:rPr>
                    <w:t>导热油炉</w:t>
                  </w:r>
                  <w:r w:rsidRPr="00C52E66">
                    <w:rPr>
                      <w:color w:val="0D0D0D" w:themeColor="text1" w:themeTint="F2"/>
                      <w:szCs w:val="21"/>
                    </w:rPr>
                    <w:t>柴油燃烧废气</w:t>
                  </w:r>
                  <w:r w:rsidRPr="00C52E66">
                    <w:rPr>
                      <w:rFonts w:hint="eastAsia"/>
                      <w:color w:val="0D0D0D" w:themeColor="text1" w:themeTint="F2"/>
                      <w:szCs w:val="21"/>
                    </w:rPr>
                    <w:t>：</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DA013</w:t>
                  </w:r>
                  <w:r w:rsidRPr="00C52E66">
                    <w:rPr>
                      <w:rFonts w:hAnsi="宋体" w:hint="eastAsia"/>
                      <w:color w:val="0D0D0D" w:themeColor="text1" w:themeTint="F2"/>
                      <w:kern w:val="24"/>
                      <w:szCs w:val="21"/>
                    </w:rPr>
                    <w:t>）</w:t>
                  </w:r>
                </w:p>
              </w:tc>
            </w:tr>
            <w:tr w:rsidR="00C52E66" w:rsidRPr="00C52E66" w:rsidTr="00C52E66">
              <w:trPr>
                <w:trHeight w:val="624"/>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0C0E95">
                  <w:pPr>
                    <w:jc w:val="center"/>
                    <w:rPr>
                      <w:rFonts w:ascii="宋体" w:hAnsi="宋体" w:cs="宋体"/>
                      <w:color w:val="0D0D0D" w:themeColor="text1" w:themeTint="F2"/>
                      <w:szCs w:val="21"/>
                    </w:rPr>
                  </w:pPr>
                  <w:r w:rsidRPr="00C52E66">
                    <w:rPr>
                      <w:rFonts w:hint="eastAsia"/>
                      <w:color w:val="0D0D0D" w:themeColor="text1" w:themeTint="F2"/>
                      <w:szCs w:val="21"/>
                    </w:rPr>
                    <w:t>1#</w:t>
                  </w:r>
                  <w:r w:rsidRPr="00C52E66">
                    <w:rPr>
                      <w:rFonts w:hint="eastAsia"/>
                      <w:color w:val="0D0D0D" w:themeColor="text1" w:themeTint="F2"/>
                      <w:szCs w:val="21"/>
                    </w:rPr>
                    <w:t>厂区</w:t>
                  </w:r>
                  <w:r w:rsidRPr="00C52E66">
                    <w:rPr>
                      <w:rFonts w:hint="eastAsia"/>
                      <w:color w:val="0D0D0D" w:themeColor="text1" w:themeTint="F2"/>
                      <w:szCs w:val="21"/>
                      <w:lang w:val="zh-CN"/>
                    </w:rPr>
                    <w:t>破碎粉尘：</w:t>
                  </w:r>
                  <w:r w:rsidRPr="00C52E66">
                    <w:rPr>
                      <w:rFonts w:hint="eastAsia"/>
                      <w:color w:val="0D0D0D" w:themeColor="text1" w:themeTint="F2"/>
                      <w:szCs w:val="21"/>
                    </w:rPr>
                    <w:t>密闭环境</w:t>
                  </w:r>
                  <w:r w:rsidRPr="00C52E66">
                    <w:rPr>
                      <w:rFonts w:hint="eastAsia"/>
                      <w:color w:val="0D0D0D" w:themeColor="text1" w:themeTint="F2"/>
                      <w:szCs w:val="21"/>
                    </w:rPr>
                    <w:t>+</w:t>
                  </w:r>
                  <w:r w:rsidRPr="00C52E66">
                    <w:rPr>
                      <w:rFonts w:hint="eastAsia"/>
                      <w:color w:val="0D0D0D" w:themeColor="text1" w:themeTint="F2"/>
                      <w:szCs w:val="21"/>
                    </w:rPr>
                    <w:t>喷淋</w:t>
                  </w:r>
                  <w:r w:rsidRPr="00C52E66">
                    <w:rPr>
                      <w:rFonts w:hint="eastAsia"/>
                      <w:color w:val="0D0D0D" w:themeColor="text1" w:themeTint="F2"/>
                      <w:szCs w:val="21"/>
                    </w:rPr>
                    <w:t>+</w:t>
                  </w:r>
                  <w:r w:rsidRPr="00C52E66">
                    <w:rPr>
                      <w:rFonts w:hint="eastAsia"/>
                      <w:color w:val="0D0D0D" w:themeColor="text1" w:themeTint="F2"/>
                      <w:szCs w:val="21"/>
                    </w:rPr>
                    <w:t>集气罩</w:t>
                  </w:r>
                  <w:r w:rsidRPr="00C52E66">
                    <w:rPr>
                      <w:rFonts w:hint="eastAsia"/>
                      <w:color w:val="0D0D0D" w:themeColor="text1" w:themeTint="F2"/>
                      <w:szCs w:val="21"/>
                    </w:rPr>
                    <w:t>+4#</w:t>
                  </w:r>
                  <w:r w:rsidRPr="00C52E66">
                    <w:rPr>
                      <w:rFonts w:hint="eastAsia"/>
                      <w:color w:val="0D0D0D" w:themeColor="text1" w:themeTint="F2"/>
                      <w:szCs w:val="21"/>
                    </w:rPr>
                    <w:t>布袋除尘器</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DA014</w:t>
                  </w:r>
                  <w:r w:rsidRPr="00C52E66">
                    <w:rPr>
                      <w:rFonts w:hAnsi="宋体" w:hint="eastAsia"/>
                      <w:color w:val="0D0D0D" w:themeColor="text1" w:themeTint="F2"/>
                      <w:kern w:val="24"/>
                      <w:szCs w:val="21"/>
                    </w:rPr>
                    <w:t>）</w:t>
                  </w:r>
                </w:p>
              </w:tc>
            </w:tr>
            <w:tr w:rsidR="00C52E66" w:rsidRPr="00C52E66" w:rsidTr="00C52E66">
              <w:trPr>
                <w:trHeight w:val="624"/>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9969DC">
                  <w:pPr>
                    <w:jc w:val="center"/>
                    <w:rPr>
                      <w:color w:val="0D0D0D" w:themeColor="text1" w:themeTint="F2"/>
                      <w:szCs w:val="21"/>
                      <w:lang w:val="zh-CN"/>
                    </w:rPr>
                  </w:pPr>
                  <w:r w:rsidRPr="00C52E66">
                    <w:rPr>
                      <w:rFonts w:hint="eastAsia"/>
                      <w:color w:val="0D0D0D" w:themeColor="text1" w:themeTint="F2"/>
                      <w:szCs w:val="21"/>
                    </w:rPr>
                    <w:t>2#</w:t>
                  </w:r>
                  <w:r w:rsidRPr="00C52E66">
                    <w:rPr>
                      <w:rFonts w:hint="eastAsia"/>
                      <w:color w:val="0D0D0D" w:themeColor="text1" w:themeTint="F2"/>
                      <w:szCs w:val="21"/>
                    </w:rPr>
                    <w:t>厂区</w:t>
                  </w:r>
                  <w:r w:rsidRPr="00C52E66">
                    <w:rPr>
                      <w:rFonts w:hint="eastAsia"/>
                      <w:color w:val="0D0D0D" w:themeColor="text1" w:themeTint="F2"/>
                      <w:szCs w:val="21"/>
                      <w:lang w:val="zh-CN"/>
                    </w:rPr>
                    <w:t>混凝土生产线皮带输送、搅拌粉尘：</w:t>
                  </w:r>
                  <w:r w:rsidRPr="00C52E66">
                    <w:rPr>
                      <w:rFonts w:hint="eastAsia"/>
                      <w:color w:val="0D0D0D" w:themeColor="text1" w:themeTint="F2"/>
                      <w:szCs w:val="21"/>
                    </w:rPr>
                    <w:t>密闭环境</w:t>
                  </w:r>
                  <w:r w:rsidRPr="00C52E66">
                    <w:rPr>
                      <w:rFonts w:hint="eastAsia"/>
                      <w:color w:val="0D0D0D" w:themeColor="text1" w:themeTint="F2"/>
                      <w:szCs w:val="21"/>
                    </w:rPr>
                    <w:t>+</w:t>
                  </w:r>
                  <w:r w:rsidRPr="00C52E66">
                    <w:rPr>
                      <w:rFonts w:hint="eastAsia"/>
                      <w:color w:val="0D0D0D" w:themeColor="text1" w:themeTint="F2"/>
                      <w:szCs w:val="21"/>
                    </w:rPr>
                    <w:t>喷淋</w:t>
                  </w:r>
                  <w:r w:rsidRPr="00C52E66">
                    <w:rPr>
                      <w:rFonts w:hint="eastAsia"/>
                      <w:color w:val="0D0D0D" w:themeColor="text1" w:themeTint="F2"/>
                      <w:szCs w:val="21"/>
                    </w:rPr>
                    <w:t>+</w:t>
                  </w:r>
                  <w:r w:rsidRPr="00C52E66">
                    <w:rPr>
                      <w:rFonts w:hint="eastAsia"/>
                      <w:color w:val="0D0D0D" w:themeColor="text1" w:themeTint="F2"/>
                      <w:szCs w:val="21"/>
                    </w:rPr>
                    <w:t>集气罩</w:t>
                  </w:r>
                  <w:r w:rsidRPr="00C52E66">
                    <w:rPr>
                      <w:rFonts w:hint="eastAsia"/>
                      <w:color w:val="0D0D0D" w:themeColor="text1" w:themeTint="F2"/>
                      <w:szCs w:val="21"/>
                    </w:rPr>
                    <w:t>+5#</w:t>
                  </w:r>
                  <w:r w:rsidRPr="00C52E66">
                    <w:rPr>
                      <w:rFonts w:hint="eastAsia"/>
                      <w:color w:val="0D0D0D" w:themeColor="text1" w:themeTint="F2"/>
                      <w:szCs w:val="21"/>
                    </w:rPr>
                    <w:t>布袋除尘器</w:t>
                  </w:r>
                  <w:r w:rsidRPr="00C52E66">
                    <w:rPr>
                      <w:rFonts w:hAnsi="宋体" w:hint="eastAsia"/>
                      <w:color w:val="0D0D0D" w:themeColor="text1" w:themeTint="F2"/>
                      <w:kern w:val="24"/>
                      <w:szCs w:val="21"/>
                    </w:rPr>
                    <w:t>+15m</w:t>
                  </w:r>
                  <w:r w:rsidRPr="00C52E66">
                    <w:rPr>
                      <w:rFonts w:hAnsi="宋体" w:hint="eastAsia"/>
                      <w:color w:val="0D0D0D" w:themeColor="text1" w:themeTint="F2"/>
                      <w:kern w:val="24"/>
                      <w:szCs w:val="21"/>
                    </w:rPr>
                    <w:t>高排气筒（</w:t>
                  </w:r>
                  <w:r w:rsidRPr="00C52E66">
                    <w:rPr>
                      <w:rFonts w:hAnsi="宋体" w:hint="eastAsia"/>
                      <w:color w:val="0D0D0D" w:themeColor="text1" w:themeTint="F2"/>
                      <w:kern w:val="24"/>
                      <w:szCs w:val="21"/>
                    </w:rPr>
                    <w:t>DA015</w:t>
                  </w:r>
                  <w:r w:rsidRPr="00C52E66">
                    <w:rPr>
                      <w:rFonts w:hAnsi="宋体" w:hint="eastAsia"/>
                      <w:color w:val="0D0D0D" w:themeColor="text1" w:themeTint="F2"/>
                      <w:kern w:val="24"/>
                      <w:szCs w:val="21"/>
                    </w:rPr>
                    <w:t>）</w:t>
                  </w:r>
                </w:p>
              </w:tc>
            </w:tr>
            <w:tr w:rsidR="00C52E66" w:rsidRPr="00C52E66" w:rsidTr="00C52E66">
              <w:trPr>
                <w:trHeight w:val="624"/>
              </w:trPr>
              <w:tc>
                <w:tcPr>
                  <w:tcW w:w="1228" w:type="dxa"/>
                  <w:vMerge/>
                  <w:vAlign w:val="center"/>
                </w:tcPr>
                <w:p w:rsidR="00C52E66" w:rsidRPr="00C52E66" w:rsidRDefault="00C52E66" w:rsidP="00CB5727">
                  <w:pPr>
                    <w:jc w:val="center"/>
                    <w:rPr>
                      <w:color w:val="0D0D0D" w:themeColor="text1" w:themeTint="F2"/>
                      <w:szCs w:val="21"/>
                    </w:rPr>
                  </w:pPr>
                </w:p>
              </w:tc>
              <w:tc>
                <w:tcPr>
                  <w:tcW w:w="457" w:type="dxa"/>
                  <w:vMerge/>
                  <w:vAlign w:val="center"/>
                </w:tcPr>
                <w:p w:rsidR="00C52E66" w:rsidRPr="00C52E66" w:rsidRDefault="00C52E66" w:rsidP="00CB5727">
                  <w:pPr>
                    <w:jc w:val="center"/>
                    <w:rPr>
                      <w:color w:val="0D0D0D" w:themeColor="text1" w:themeTint="F2"/>
                      <w:szCs w:val="21"/>
                    </w:rPr>
                  </w:pPr>
                </w:p>
              </w:tc>
              <w:tc>
                <w:tcPr>
                  <w:tcW w:w="1304" w:type="dxa"/>
                  <w:vMerge/>
                  <w:vAlign w:val="center"/>
                </w:tcPr>
                <w:p w:rsidR="00C52E66" w:rsidRPr="00C52E66" w:rsidRDefault="00C52E66" w:rsidP="00CB5727">
                  <w:pPr>
                    <w:jc w:val="center"/>
                    <w:rPr>
                      <w:color w:val="0D0D0D" w:themeColor="text1" w:themeTint="F2"/>
                      <w:szCs w:val="21"/>
                    </w:rPr>
                  </w:pPr>
                </w:p>
              </w:tc>
              <w:tc>
                <w:tcPr>
                  <w:tcW w:w="5201" w:type="dxa"/>
                  <w:vAlign w:val="center"/>
                </w:tcPr>
                <w:p w:rsidR="00C52E66" w:rsidRPr="00C52E66" w:rsidRDefault="00C52E66" w:rsidP="00C52E66">
                  <w:pPr>
                    <w:jc w:val="center"/>
                    <w:rPr>
                      <w:color w:val="0D0D0D" w:themeColor="text1" w:themeTint="F2"/>
                      <w:szCs w:val="21"/>
                    </w:rPr>
                  </w:pPr>
                  <w:r w:rsidRPr="00C52E66">
                    <w:rPr>
                      <w:rFonts w:hint="eastAsia"/>
                      <w:color w:val="0D0D0D" w:themeColor="text1" w:themeTint="F2"/>
                      <w:szCs w:val="21"/>
                    </w:rPr>
                    <w:t>2#</w:t>
                  </w:r>
                  <w:r w:rsidRPr="00C52E66">
                    <w:rPr>
                      <w:rFonts w:hint="eastAsia"/>
                      <w:color w:val="0D0D0D" w:themeColor="text1" w:themeTint="F2"/>
                      <w:szCs w:val="21"/>
                    </w:rPr>
                    <w:t>厂区</w:t>
                  </w:r>
                  <w:r w:rsidRPr="00C52E66">
                    <w:rPr>
                      <w:rFonts w:hint="eastAsia"/>
                      <w:color w:val="0D0D0D" w:themeColor="text1" w:themeTint="F2"/>
                      <w:szCs w:val="21"/>
                    </w:rPr>
                    <w:t>8</w:t>
                  </w:r>
                  <w:r w:rsidRPr="00C52E66">
                    <w:rPr>
                      <w:rFonts w:hint="eastAsia"/>
                      <w:color w:val="0D0D0D" w:themeColor="text1" w:themeTint="F2"/>
                      <w:szCs w:val="21"/>
                    </w:rPr>
                    <w:t>个水泥筒仓呼吸粉尘：</w:t>
                  </w:r>
                  <w:proofErr w:type="gramStart"/>
                  <w:r w:rsidRPr="00C52E66">
                    <w:rPr>
                      <w:rFonts w:hint="eastAsia"/>
                      <w:color w:val="0D0D0D" w:themeColor="text1" w:themeTint="F2"/>
                      <w:szCs w:val="21"/>
                    </w:rPr>
                    <w:t>仓顶</w:t>
                  </w:r>
                  <w:proofErr w:type="gramEnd"/>
                  <w:r w:rsidRPr="00C52E66">
                    <w:rPr>
                      <w:rFonts w:hint="eastAsia"/>
                      <w:color w:val="0D0D0D" w:themeColor="text1" w:themeTint="F2"/>
                      <w:szCs w:val="21"/>
                    </w:rPr>
                    <w:t>袋式除尘器处理</w:t>
                  </w:r>
                  <w:r w:rsidRPr="00C52E66">
                    <w:rPr>
                      <w:rFonts w:hint="eastAsia"/>
                      <w:color w:val="0D0D0D" w:themeColor="text1" w:themeTint="F2"/>
                      <w:szCs w:val="21"/>
                    </w:rPr>
                    <w:t>+15m</w:t>
                  </w:r>
                  <w:r w:rsidRPr="00C52E66">
                    <w:rPr>
                      <w:rFonts w:hint="eastAsia"/>
                      <w:color w:val="0D0D0D" w:themeColor="text1" w:themeTint="F2"/>
                      <w:szCs w:val="21"/>
                    </w:rPr>
                    <w:t>高排气筒（</w:t>
                  </w:r>
                  <w:r w:rsidRPr="00C52E66">
                    <w:rPr>
                      <w:rFonts w:hint="eastAsia"/>
                      <w:color w:val="0D0D0D" w:themeColor="text1" w:themeTint="F2"/>
                      <w:szCs w:val="21"/>
                    </w:rPr>
                    <w:t>DA016~023</w:t>
                  </w:r>
                  <w:r w:rsidRPr="00C52E66">
                    <w:rPr>
                      <w:rFonts w:hint="eastAsia"/>
                      <w:color w:val="0D0D0D" w:themeColor="text1" w:themeTint="F2"/>
                      <w:szCs w:val="21"/>
                    </w:rPr>
                    <w:t>）排放</w:t>
                  </w:r>
                </w:p>
              </w:tc>
            </w:tr>
            <w:tr w:rsidR="00C52E66" w:rsidRPr="00C52E66" w:rsidTr="00C52E66">
              <w:tc>
                <w:tcPr>
                  <w:tcW w:w="1228" w:type="dxa"/>
                  <w:vMerge/>
                  <w:vAlign w:val="center"/>
                </w:tcPr>
                <w:p w:rsidR="001466E9" w:rsidRPr="00C52E66" w:rsidRDefault="001466E9" w:rsidP="00CB5727">
                  <w:pPr>
                    <w:jc w:val="center"/>
                    <w:rPr>
                      <w:color w:val="0D0D0D" w:themeColor="text1" w:themeTint="F2"/>
                      <w:szCs w:val="21"/>
                    </w:rPr>
                  </w:pPr>
                </w:p>
              </w:tc>
              <w:tc>
                <w:tcPr>
                  <w:tcW w:w="457" w:type="dxa"/>
                  <w:vMerge/>
                  <w:vAlign w:val="center"/>
                </w:tcPr>
                <w:p w:rsidR="001466E9" w:rsidRPr="00C52E66" w:rsidRDefault="001466E9" w:rsidP="00CB5727">
                  <w:pPr>
                    <w:jc w:val="center"/>
                    <w:rPr>
                      <w:color w:val="0D0D0D" w:themeColor="text1" w:themeTint="F2"/>
                      <w:szCs w:val="21"/>
                    </w:rPr>
                  </w:pPr>
                </w:p>
              </w:tc>
              <w:tc>
                <w:tcPr>
                  <w:tcW w:w="1304" w:type="dxa"/>
                  <w:vMerge w:val="restart"/>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废水治理</w:t>
                  </w:r>
                </w:p>
              </w:tc>
              <w:tc>
                <w:tcPr>
                  <w:tcW w:w="5201" w:type="dxa"/>
                  <w:vAlign w:val="center"/>
                </w:tcPr>
                <w:p w:rsidR="001466E9" w:rsidRPr="00C52E66" w:rsidRDefault="00C52E66" w:rsidP="00CB5727">
                  <w:pPr>
                    <w:jc w:val="center"/>
                    <w:rPr>
                      <w:color w:val="0D0D0D" w:themeColor="text1" w:themeTint="F2"/>
                      <w:szCs w:val="21"/>
                    </w:rPr>
                  </w:pPr>
                  <w:r w:rsidRPr="00C52E66">
                    <w:rPr>
                      <w:color w:val="0D0D0D" w:themeColor="text1" w:themeTint="F2"/>
                      <w:szCs w:val="21"/>
                    </w:rPr>
                    <w:t>水稳料</w:t>
                  </w:r>
                  <w:r w:rsidRPr="00C52E66">
                    <w:rPr>
                      <w:rFonts w:hint="eastAsia"/>
                      <w:color w:val="0D0D0D" w:themeColor="text1" w:themeTint="F2"/>
                      <w:szCs w:val="21"/>
                    </w:rPr>
                    <w:t>、</w:t>
                  </w:r>
                  <w:r w:rsidRPr="00C52E66">
                    <w:rPr>
                      <w:color w:val="0D0D0D" w:themeColor="text1" w:themeTint="F2"/>
                      <w:szCs w:val="21"/>
                    </w:rPr>
                    <w:t>混凝土拌合用水及降尘用水均进入产品</w:t>
                  </w:r>
                  <w:r w:rsidRPr="00C52E66">
                    <w:rPr>
                      <w:rFonts w:hint="eastAsia"/>
                      <w:color w:val="0D0D0D" w:themeColor="text1" w:themeTint="F2"/>
                      <w:szCs w:val="21"/>
                    </w:rPr>
                    <w:t>，车辆冲洗水、地面冲洗废水及初期雨水经截流沟三级沉淀池处理后，均回用于水稳料、混凝土拌合、降尘及地面冲洗，不外排</w:t>
                  </w:r>
                </w:p>
              </w:tc>
            </w:tr>
            <w:tr w:rsidR="00C52E66" w:rsidRPr="00C52E66" w:rsidTr="00C52E66">
              <w:tc>
                <w:tcPr>
                  <w:tcW w:w="1228" w:type="dxa"/>
                  <w:vMerge/>
                  <w:vAlign w:val="center"/>
                </w:tcPr>
                <w:p w:rsidR="001466E9" w:rsidRPr="00C52E66" w:rsidRDefault="001466E9" w:rsidP="00CB5727">
                  <w:pPr>
                    <w:jc w:val="center"/>
                    <w:rPr>
                      <w:color w:val="0D0D0D" w:themeColor="text1" w:themeTint="F2"/>
                      <w:szCs w:val="21"/>
                    </w:rPr>
                  </w:pPr>
                </w:p>
              </w:tc>
              <w:tc>
                <w:tcPr>
                  <w:tcW w:w="457" w:type="dxa"/>
                  <w:vMerge/>
                  <w:vAlign w:val="center"/>
                </w:tcPr>
                <w:p w:rsidR="001466E9" w:rsidRPr="00C52E66" w:rsidRDefault="001466E9" w:rsidP="00CB5727">
                  <w:pPr>
                    <w:jc w:val="center"/>
                    <w:rPr>
                      <w:color w:val="0D0D0D" w:themeColor="text1" w:themeTint="F2"/>
                      <w:szCs w:val="21"/>
                    </w:rPr>
                  </w:pPr>
                </w:p>
              </w:tc>
              <w:tc>
                <w:tcPr>
                  <w:tcW w:w="1304" w:type="dxa"/>
                  <w:vMerge/>
                  <w:vAlign w:val="center"/>
                </w:tcPr>
                <w:p w:rsidR="001466E9" w:rsidRPr="00C52E66" w:rsidRDefault="001466E9" w:rsidP="00CB5727">
                  <w:pPr>
                    <w:jc w:val="center"/>
                    <w:rPr>
                      <w:color w:val="0D0D0D" w:themeColor="text1" w:themeTint="F2"/>
                      <w:szCs w:val="21"/>
                    </w:rPr>
                  </w:pPr>
                </w:p>
              </w:tc>
              <w:tc>
                <w:tcPr>
                  <w:tcW w:w="5201"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生活污水经化粪池处理</w:t>
                  </w:r>
                  <w:r w:rsidRPr="00C52E66">
                    <w:rPr>
                      <w:rFonts w:hint="eastAsia"/>
                      <w:color w:val="0D0D0D" w:themeColor="text1" w:themeTint="F2"/>
                      <w:szCs w:val="21"/>
                    </w:rPr>
                    <w:t>后，</w:t>
                  </w:r>
                  <w:r w:rsidR="00C52E66" w:rsidRPr="00C52E66">
                    <w:rPr>
                      <w:rFonts w:hint="eastAsia"/>
                      <w:color w:val="0D0D0D" w:themeColor="text1" w:themeTint="F2"/>
                      <w:szCs w:val="21"/>
                    </w:rPr>
                    <w:t>由吸粪车外运处理</w:t>
                  </w:r>
                </w:p>
              </w:tc>
            </w:tr>
            <w:tr w:rsidR="00C52E66" w:rsidRPr="00C52E66" w:rsidTr="00C52E66">
              <w:tc>
                <w:tcPr>
                  <w:tcW w:w="1228" w:type="dxa"/>
                  <w:vMerge/>
                  <w:vAlign w:val="center"/>
                </w:tcPr>
                <w:p w:rsidR="001466E9" w:rsidRPr="00C52E66" w:rsidRDefault="001466E9" w:rsidP="00CB5727">
                  <w:pPr>
                    <w:jc w:val="center"/>
                    <w:rPr>
                      <w:color w:val="0D0D0D" w:themeColor="text1" w:themeTint="F2"/>
                      <w:szCs w:val="21"/>
                    </w:rPr>
                  </w:pPr>
                </w:p>
              </w:tc>
              <w:tc>
                <w:tcPr>
                  <w:tcW w:w="457" w:type="dxa"/>
                  <w:vMerge/>
                  <w:vAlign w:val="center"/>
                </w:tcPr>
                <w:p w:rsidR="001466E9" w:rsidRPr="00C52E66" w:rsidRDefault="001466E9" w:rsidP="00CB5727">
                  <w:pPr>
                    <w:jc w:val="center"/>
                    <w:rPr>
                      <w:color w:val="0D0D0D" w:themeColor="text1" w:themeTint="F2"/>
                      <w:szCs w:val="21"/>
                    </w:rPr>
                  </w:pPr>
                </w:p>
              </w:tc>
              <w:tc>
                <w:tcPr>
                  <w:tcW w:w="1304"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噪声治理</w:t>
                  </w:r>
                </w:p>
              </w:tc>
              <w:tc>
                <w:tcPr>
                  <w:tcW w:w="5201"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隔声、减震、消声措施</w:t>
                  </w:r>
                </w:p>
              </w:tc>
            </w:tr>
            <w:tr w:rsidR="00C52E66" w:rsidRPr="00C52E66" w:rsidTr="00C52E66">
              <w:tc>
                <w:tcPr>
                  <w:tcW w:w="1228" w:type="dxa"/>
                  <w:vMerge/>
                  <w:vAlign w:val="center"/>
                </w:tcPr>
                <w:p w:rsidR="001466E9" w:rsidRPr="00C52E66" w:rsidRDefault="001466E9" w:rsidP="00CB5727">
                  <w:pPr>
                    <w:jc w:val="center"/>
                    <w:rPr>
                      <w:color w:val="0D0D0D" w:themeColor="text1" w:themeTint="F2"/>
                      <w:szCs w:val="21"/>
                    </w:rPr>
                  </w:pPr>
                </w:p>
              </w:tc>
              <w:tc>
                <w:tcPr>
                  <w:tcW w:w="457" w:type="dxa"/>
                  <w:vMerge/>
                  <w:vAlign w:val="center"/>
                </w:tcPr>
                <w:p w:rsidR="001466E9" w:rsidRPr="00C52E66" w:rsidRDefault="001466E9" w:rsidP="00CB5727">
                  <w:pPr>
                    <w:jc w:val="center"/>
                    <w:rPr>
                      <w:color w:val="0D0D0D" w:themeColor="text1" w:themeTint="F2"/>
                      <w:szCs w:val="21"/>
                    </w:rPr>
                  </w:pPr>
                </w:p>
              </w:tc>
              <w:tc>
                <w:tcPr>
                  <w:tcW w:w="1304"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固废收集</w:t>
                  </w:r>
                </w:p>
              </w:tc>
              <w:tc>
                <w:tcPr>
                  <w:tcW w:w="5201"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一般固废暂存库、危废暂存间</w:t>
                  </w:r>
                </w:p>
              </w:tc>
            </w:tr>
            <w:tr w:rsidR="00C52E66" w:rsidRPr="00C52E66" w:rsidTr="00C52E66">
              <w:tc>
                <w:tcPr>
                  <w:tcW w:w="1228" w:type="dxa"/>
                  <w:vMerge/>
                  <w:vAlign w:val="center"/>
                </w:tcPr>
                <w:p w:rsidR="001466E9" w:rsidRPr="00C52E66" w:rsidRDefault="001466E9" w:rsidP="00CB5727">
                  <w:pPr>
                    <w:jc w:val="center"/>
                    <w:rPr>
                      <w:color w:val="0D0D0D" w:themeColor="text1" w:themeTint="F2"/>
                      <w:szCs w:val="21"/>
                    </w:rPr>
                  </w:pPr>
                </w:p>
              </w:tc>
              <w:tc>
                <w:tcPr>
                  <w:tcW w:w="457" w:type="dxa"/>
                  <w:vMerge/>
                  <w:vAlign w:val="center"/>
                </w:tcPr>
                <w:p w:rsidR="001466E9" w:rsidRPr="00C52E66" w:rsidRDefault="001466E9" w:rsidP="00CB5727">
                  <w:pPr>
                    <w:jc w:val="center"/>
                    <w:rPr>
                      <w:color w:val="0D0D0D" w:themeColor="text1" w:themeTint="F2"/>
                      <w:szCs w:val="21"/>
                    </w:rPr>
                  </w:pPr>
                </w:p>
              </w:tc>
              <w:tc>
                <w:tcPr>
                  <w:tcW w:w="1304"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硬</w:t>
                  </w:r>
                </w:p>
              </w:tc>
              <w:tc>
                <w:tcPr>
                  <w:tcW w:w="5201" w:type="dxa"/>
                  <w:vAlign w:val="center"/>
                </w:tcPr>
                <w:p w:rsidR="001466E9" w:rsidRPr="00C52E66" w:rsidRDefault="001466E9" w:rsidP="00CB5727">
                  <w:pPr>
                    <w:jc w:val="center"/>
                    <w:rPr>
                      <w:color w:val="0D0D0D" w:themeColor="text1" w:themeTint="F2"/>
                      <w:szCs w:val="21"/>
                    </w:rPr>
                  </w:pPr>
                  <w:r w:rsidRPr="00C52E66">
                    <w:rPr>
                      <w:color w:val="0D0D0D" w:themeColor="text1" w:themeTint="F2"/>
                      <w:szCs w:val="21"/>
                    </w:rPr>
                    <w:t>厂房内外局部地</w:t>
                  </w:r>
                  <w:r w:rsidR="009747E0" w:rsidRPr="00C52E66">
                    <w:rPr>
                      <w:rFonts w:hint="eastAsia"/>
                      <w:color w:val="0D0D0D" w:themeColor="text1" w:themeTint="F2"/>
                      <w:szCs w:val="21"/>
                    </w:rPr>
                    <w:t>面</w:t>
                  </w:r>
                  <w:r w:rsidRPr="00C52E66">
                    <w:rPr>
                      <w:color w:val="0D0D0D" w:themeColor="text1" w:themeTint="F2"/>
                      <w:szCs w:val="21"/>
                    </w:rPr>
                    <w:t>硬化</w:t>
                  </w:r>
                </w:p>
              </w:tc>
            </w:tr>
          </w:tbl>
          <w:p w:rsidR="003F4660" w:rsidRPr="00F021A6" w:rsidRDefault="007A1E3A" w:rsidP="003926BD">
            <w:pPr>
              <w:spacing w:beforeLines="50" w:before="120" w:line="360" w:lineRule="auto"/>
              <w:ind w:firstLineChars="200" w:firstLine="482"/>
              <w:rPr>
                <w:b/>
                <w:color w:val="000000"/>
                <w:kern w:val="0"/>
                <w:sz w:val="24"/>
              </w:rPr>
            </w:pPr>
            <w:r>
              <w:rPr>
                <w:rFonts w:hint="eastAsia"/>
                <w:b/>
                <w:color w:val="000000"/>
                <w:kern w:val="0"/>
                <w:sz w:val="24"/>
              </w:rPr>
              <w:t>4</w:t>
            </w:r>
            <w:r w:rsidR="003F4660" w:rsidRPr="00F021A6">
              <w:rPr>
                <w:rFonts w:hint="eastAsia"/>
                <w:b/>
                <w:color w:val="000000"/>
                <w:kern w:val="0"/>
                <w:sz w:val="24"/>
              </w:rPr>
              <w:t>、主要生产设备</w:t>
            </w:r>
          </w:p>
          <w:p w:rsidR="009732F8" w:rsidRPr="00DB06AF" w:rsidRDefault="002A4BB0" w:rsidP="009732F8">
            <w:pPr>
              <w:spacing w:line="360" w:lineRule="auto"/>
              <w:ind w:firstLine="482"/>
              <w:jc w:val="left"/>
              <w:rPr>
                <w:rFonts w:hAnsi="宋体"/>
                <w:kern w:val="24"/>
                <w:sz w:val="24"/>
              </w:rPr>
            </w:pPr>
            <w:r>
              <w:rPr>
                <w:rFonts w:hAnsi="宋体" w:hint="eastAsia"/>
                <w:kern w:val="24"/>
                <w:sz w:val="24"/>
              </w:rPr>
              <w:t>本项目分为两个厂区生产，</w:t>
            </w:r>
            <w:r>
              <w:rPr>
                <w:rFonts w:hAnsi="宋体" w:hint="eastAsia"/>
                <w:kern w:val="24"/>
                <w:sz w:val="24"/>
              </w:rPr>
              <w:t>1#</w:t>
            </w:r>
            <w:r>
              <w:rPr>
                <w:rFonts w:hAnsi="宋体" w:hint="eastAsia"/>
                <w:kern w:val="24"/>
                <w:sz w:val="24"/>
              </w:rPr>
              <w:t>厂区设置混凝土生产线、水稳料生产线及沥青</w:t>
            </w:r>
            <w:proofErr w:type="gramStart"/>
            <w:r>
              <w:rPr>
                <w:rFonts w:hAnsi="宋体" w:hint="eastAsia"/>
                <w:kern w:val="24"/>
                <w:sz w:val="24"/>
              </w:rPr>
              <w:t>砼</w:t>
            </w:r>
            <w:proofErr w:type="gramEnd"/>
            <w:r>
              <w:rPr>
                <w:rFonts w:hAnsi="宋体" w:hint="eastAsia"/>
                <w:kern w:val="24"/>
                <w:sz w:val="24"/>
              </w:rPr>
              <w:t>生产线，</w:t>
            </w:r>
            <w:r>
              <w:rPr>
                <w:rFonts w:hAnsi="宋体" w:hint="eastAsia"/>
                <w:kern w:val="24"/>
                <w:sz w:val="24"/>
              </w:rPr>
              <w:t>2#</w:t>
            </w:r>
            <w:r>
              <w:rPr>
                <w:rFonts w:hAnsi="宋体" w:hint="eastAsia"/>
                <w:kern w:val="24"/>
                <w:sz w:val="24"/>
              </w:rPr>
              <w:t>厂区设置混凝土生产线。</w:t>
            </w:r>
            <w:r w:rsidR="009732F8">
              <w:rPr>
                <w:rFonts w:hAnsi="宋体" w:hint="eastAsia"/>
                <w:kern w:val="24"/>
                <w:sz w:val="24"/>
              </w:rPr>
              <w:t>主要生产设备详见表</w:t>
            </w:r>
            <w:r w:rsidR="006E2F8C">
              <w:rPr>
                <w:rFonts w:hAnsi="宋体" w:hint="eastAsia"/>
                <w:kern w:val="24"/>
                <w:sz w:val="24"/>
              </w:rPr>
              <w:t>2-3</w:t>
            </w:r>
            <w:r w:rsidR="009732F8">
              <w:rPr>
                <w:rFonts w:hAnsi="宋体" w:hint="eastAsia"/>
                <w:kern w:val="24"/>
                <w:sz w:val="24"/>
              </w:rPr>
              <w:t>。</w:t>
            </w:r>
          </w:p>
          <w:p w:rsidR="009732F8" w:rsidRPr="00D4019D" w:rsidRDefault="009732F8" w:rsidP="009732F8">
            <w:pPr>
              <w:ind w:leftChars="50" w:left="105"/>
              <w:jc w:val="center"/>
              <w:rPr>
                <w:rFonts w:hAnsi="宋体"/>
                <w:b/>
                <w:kern w:val="24"/>
                <w:sz w:val="24"/>
              </w:rPr>
            </w:pPr>
            <w:r w:rsidRPr="00D4019D">
              <w:rPr>
                <w:rFonts w:hAnsi="宋体"/>
                <w:b/>
                <w:kern w:val="24"/>
                <w:sz w:val="24"/>
              </w:rPr>
              <w:t>表</w:t>
            </w:r>
            <w:r w:rsidR="006E2F8C">
              <w:rPr>
                <w:rFonts w:hAnsi="宋体" w:hint="eastAsia"/>
                <w:b/>
                <w:kern w:val="24"/>
                <w:sz w:val="24"/>
              </w:rPr>
              <w:t>2-3</w:t>
            </w:r>
            <w:r w:rsidRPr="00D4019D">
              <w:rPr>
                <w:rFonts w:hAnsi="宋体"/>
                <w:b/>
                <w:kern w:val="24"/>
                <w:sz w:val="24"/>
              </w:rPr>
              <w:t xml:space="preserve"> </w:t>
            </w:r>
            <w:r>
              <w:rPr>
                <w:rFonts w:hAnsi="宋体" w:hint="eastAsia"/>
                <w:b/>
                <w:kern w:val="24"/>
                <w:sz w:val="24"/>
              </w:rPr>
              <w:t>项目</w:t>
            </w:r>
            <w:r>
              <w:rPr>
                <w:rFonts w:hAnsi="宋体"/>
                <w:b/>
                <w:kern w:val="24"/>
                <w:sz w:val="24"/>
              </w:rPr>
              <w:t>主要生产设备一览</w:t>
            </w:r>
            <w:r w:rsidRPr="00D4019D">
              <w:rPr>
                <w:rFonts w:hAnsi="宋体"/>
                <w:b/>
                <w:kern w:val="24"/>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52"/>
              <w:gridCol w:w="762"/>
              <w:gridCol w:w="762"/>
              <w:gridCol w:w="2385"/>
              <w:gridCol w:w="2750"/>
              <w:gridCol w:w="779"/>
            </w:tblGrid>
            <w:tr w:rsidR="00213C29" w:rsidRPr="008E3F09" w:rsidTr="00124713">
              <w:trPr>
                <w:jc w:val="center"/>
              </w:trPr>
              <w:tc>
                <w:tcPr>
                  <w:tcW w:w="752"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序号</w:t>
                  </w:r>
                </w:p>
              </w:tc>
              <w:tc>
                <w:tcPr>
                  <w:tcW w:w="3909" w:type="dxa"/>
                  <w:gridSpan w:val="3"/>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设备名称</w:t>
                  </w:r>
                </w:p>
              </w:tc>
              <w:tc>
                <w:tcPr>
                  <w:tcW w:w="2750"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型号</w:t>
                  </w:r>
                </w:p>
              </w:tc>
              <w:tc>
                <w:tcPr>
                  <w:tcW w:w="779"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数量</w:t>
                  </w:r>
                </w:p>
              </w:tc>
            </w:tr>
            <w:tr w:rsidR="00DD0F7C" w:rsidRPr="008E3F09" w:rsidTr="00124713">
              <w:trPr>
                <w:jc w:val="center"/>
              </w:trPr>
              <w:tc>
                <w:tcPr>
                  <w:tcW w:w="752" w:type="dxa"/>
                  <w:vAlign w:val="center"/>
                </w:tcPr>
                <w:p w:rsidR="00DD0F7C" w:rsidRPr="008E3F09" w:rsidRDefault="00DD0F7C" w:rsidP="00B675DC">
                  <w:pPr>
                    <w:snapToGrid w:val="0"/>
                    <w:spacing w:line="240" w:lineRule="atLeast"/>
                    <w:jc w:val="center"/>
                    <w:rPr>
                      <w:color w:val="0D0D0D"/>
                      <w:szCs w:val="21"/>
                    </w:rPr>
                  </w:pPr>
                  <w:r w:rsidRPr="008E3F09">
                    <w:rPr>
                      <w:color w:val="0D0D0D"/>
                      <w:szCs w:val="21"/>
                    </w:rPr>
                    <w:t>1</w:t>
                  </w:r>
                </w:p>
              </w:tc>
              <w:tc>
                <w:tcPr>
                  <w:tcW w:w="762" w:type="dxa"/>
                  <w:vMerge w:val="restart"/>
                  <w:vAlign w:val="center"/>
                </w:tcPr>
                <w:p w:rsidR="00DD0F7C" w:rsidRDefault="00DD0F7C" w:rsidP="00B675DC">
                  <w:pPr>
                    <w:snapToGrid w:val="0"/>
                    <w:spacing w:line="240" w:lineRule="atLeast"/>
                    <w:jc w:val="center"/>
                    <w:rPr>
                      <w:color w:val="0D0D0D"/>
                      <w:szCs w:val="21"/>
                    </w:rPr>
                  </w:pPr>
                  <w:r>
                    <w:rPr>
                      <w:rFonts w:hint="eastAsia"/>
                      <w:color w:val="0D0D0D"/>
                      <w:szCs w:val="21"/>
                    </w:rPr>
                    <w:t>1#</w:t>
                  </w:r>
                  <w:r>
                    <w:rPr>
                      <w:rFonts w:hint="eastAsia"/>
                      <w:color w:val="0D0D0D"/>
                      <w:szCs w:val="21"/>
                    </w:rPr>
                    <w:t>厂</w:t>
                  </w:r>
                  <w:r>
                    <w:rPr>
                      <w:rFonts w:hint="eastAsia"/>
                      <w:color w:val="0D0D0D"/>
                      <w:szCs w:val="21"/>
                    </w:rPr>
                    <w:lastRenderedPageBreak/>
                    <w:t>区</w:t>
                  </w:r>
                </w:p>
              </w:tc>
              <w:tc>
                <w:tcPr>
                  <w:tcW w:w="762" w:type="dxa"/>
                  <w:vMerge w:val="restart"/>
                  <w:vAlign w:val="center"/>
                </w:tcPr>
                <w:p w:rsidR="00DD0F7C" w:rsidRPr="008E3F09" w:rsidRDefault="00DD0F7C" w:rsidP="00B675DC">
                  <w:pPr>
                    <w:snapToGrid w:val="0"/>
                    <w:spacing w:line="240" w:lineRule="atLeast"/>
                    <w:jc w:val="center"/>
                    <w:rPr>
                      <w:color w:val="0D0D0D"/>
                      <w:szCs w:val="21"/>
                    </w:rPr>
                  </w:pPr>
                  <w:r w:rsidRPr="008E3F09">
                    <w:rPr>
                      <w:rFonts w:hint="eastAsia"/>
                      <w:color w:val="0D0D0D"/>
                      <w:szCs w:val="21"/>
                    </w:rPr>
                    <w:lastRenderedPageBreak/>
                    <w:t>沥青</w:t>
                  </w:r>
                  <w:proofErr w:type="gramStart"/>
                  <w:r w:rsidRPr="008E3F09">
                    <w:rPr>
                      <w:rFonts w:hint="eastAsia"/>
                      <w:color w:val="0D0D0D"/>
                      <w:szCs w:val="21"/>
                    </w:rPr>
                    <w:lastRenderedPageBreak/>
                    <w:t>砼</w:t>
                  </w:r>
                  <w:proofErr w:type="gramEnd"/>
                  <w:r w:rsidRPr="008E3F09">
                    <w:rPr>
                      <w:color w:val="0D0D0D"/>
                      <w:szCs w:val="21"/>
                    </w:rPr>
                    <w:t>生产线</w:t>
                  </w:r>
                </w:p>
              </w:tc>
              <w:tc>
                <w:tcPr>
                  <w:tcW w:w="2385" w:type="dxa"/>
                  <w:vAlign w:val="center"/>
                </w:tcPr>
                <w:p w:rsidR="00DD0F7C" w:rsidRDefault="00DD0F7C" w:rsidP="00CB5727">
                  <w:pPr>
                    <w:snapToGrid w:val="0"/>
                    <w:spacing w:line="240" w:lineRule="atLeast"/>
                    <w:jc w:val="center"/>
                    <w:rPr>
                      <w:color w:val="0D0D0D"/>
                      <w:szCs w:val="21"/>
                    </w:rPr>
                  </w:pPr>
                  <w:r>
                    <w:rPr>
                      <w:color w:val="0D0D0D"/>
                      <w:szCs w:val="21"/>
                    </w:rPr>
                    <w:lastRenderedPageBreak/>
                    <w:t>沥青罐</w:t>
                  </w:r>
                </w:p>
              </w:tc>
              <w:tc>
                <w:tcPr>
                  <w:tcW w:w="2750" w:type="dxa"/>
                  <w:vAlign w:val="center"/>
                </w:tcPr>
                <w:p w:rsidR="00DD0F7C" w:rsidRPr="00844F24" w:rsidRDefault="00DD0F7C" w:rsidP="00F311F6">
                  <w:pPr>
                    <w:snapToGrid w:val="0"/>
                    <w:spacing w:line="240" w:lineRule="atLeast"/>
                    <w:jc w:val="center"/>
                    <w:rPr>
                      <w:color w:val="0D0D0D" w:themeColor="text1" w:themeTint="F2"/>
                      <w:szCs w:val="21"/>
                    </w:rPr>
                  </w:pPr>
                  <w:r w:rsidRPr="00844F24">
                    <w:rPr>
                      <w:color w:val="0D0D0D" w:themeColor="text1" w:themeTint="F2"/>
                      <w:szCs w:val="21"/>
                    </w:rPr>
                    <w:t>50</w:t>
                  </w:r>
                  <w:r>
                    <w:rPr>
                      <w:rFonts w:hint="eastAsia"/>
                      <w:color w:val="0D0D0D" w:themeColor="text1" w:themeTint="F2"/>
                      <w:szCs w:val="21"/>
                    </w:rPr>
                    <w:t xml:space="preserve"> m</w:t>
                  </w:r>
                  <w:r w:rsidRPr="00844F24">
                    <w:rPr>
                      <w:rFonts w:hint="eastAsia"/>
                      <w:color w:val="0D0D0D" w:themeColor="text1" w:themeTint="F2"/>
                      <w:szCs w:val="21"/>
                      <w:vertAlign w:val="superscript"/>
                    </w:rPr>
                    <w:t>3</w:t>
                  </w:r>
                </w:p>
              </w:tc>
              <w:tc>
                <w:tcPr>
                  <w:tcW w:w="779" w:type="dxa"/>
                  <w:vAlign w:val="center"/>
                </w:tcPr>
                <w:p w:rsidR="00DD0F7C" w:rsidRPr="00844F24" w:rsidRDefault="00DD0F7C" w:rsidP="00F311F6">
                  <w:pPr>
                    <w:snapToGrid w:val="0"/>
                    <w:spacing w:line="240" w:lineRule="atLeast"/>
                    <w:jc w:val="center"/>
                    <w:rPr>
                      <w:color w:val="0D0D0D" w:themeColor="text1" w:themeTint="F2"/>
                      <w:szCs w:val="21"/>
                    </w:rPr>
                  </w:pPr>
                  <w:r w:rsidRPr="00844F24">
                    <w:rPr>
                      <w:rFonts w:hint="eastAsia"/>
                      <w:color w:val="0D0D0D" w:themeColor="text1" w:themeTint="F2"/>
                      <w:szCs w:val="21"/>
                    </w:rPr>
                    <w:t>4</w:t>
                  </w:r>
                  <w:r>
                    <w:rPr>
                      <w:rFonts w:hint="eastAsia"/>
                      <w:color w:val="0D0D0D" w:themeColor="text1" w:themeTint="F2"/>
                      <w:szCs w:val="21"/>
                    </w:rPr>
                    <w:t>个</w:t>
                  </w:r>
                </w:p>
              </w:tc>
            </w:tr>
            <w:tr w:rsidR="00DD0F7C" w:rsidRPr="008E3F09" w:rsidTr="00124713">
              <w:trPr>
                <w:jc w:val="center"/>
              </w:trPr>
              <w:tc>
                <w:tcPr>
                  <w:tcW w:w="752" w:type="dxa"/>
                  <w:vAlign w:val="center"/>
                </w:tcPr>
                <w:p w:rsidR="00DD0F7C" w:rsidRPr="008E3F09" w:rsidRDefault="00DD0F7C" w:rsidP="00CE6E6D">
                  <w:pPr>
                    <w:snapToGrid w:val="0"/>
                    <w:spacing w:line="240" w:lineRule="atLeast"/>
                    <w:jc w:val="center"/>
                    <w:rPr>
                      <w:color w:val="0D0D0D"/>
                      <w:szCs w:val="21"/>
                    </w:rPr>
                  </w:pPr>
                  <w:r w:rsidRPr="008E3F09">
                    <w:rPr>
                      <w:rFonts w:hint="eastAsia"/>
                      <w:color w:val="0D0D0D"/>
                      <w:szCs w:val="21"/>
                    </w:rPr>
                    <w:lastRenderedPageBreak/>
                    <w:t>2</w:t>
                  </w:r>
                </w:p>
              </w:tc>
              <w:tc>
                <w:tcPr>
                  <w:tcW w:w="762" w:type="dxa"/>
                  <w:vMerge/>
                  <w:vAlign w:val="center"/>
                </w:tcPr>
                <w:p w:rsidR="00DD0F7C" w:rsidRPr="008E3F09" w:rsidRDefault="00DD0F7C" w:rsidP="00B675DC">
                  <w:pPr>
                    <w:snapToGrid w:val="0"/>
                    <w:spacing w:line="240" w:lineRule="atLeast"/>
                    <w:jc w:val="center"/>
                    <w:rPr>
                      <w:color w:val="0D0D0D"/>
                      <w:szCs w:val="21"/>
                    </w:rPr>
                  </w:pPr>
                </w:p>
              </w:tc>
              <w:tc>
                <w:tcPr>
                  <w:tcW w:w="762" w:type="dxa"/>
                  <w:vMerge/>
                  <w:vAlign w:val="center"/>
                </w:tcPr>
                <w:p w:rsidR="00DD0F7C" w:rsidRPr="008E3F09" w:rsidRDefault="00DD0F7C" w:rsidP="00B675DC">
                  <w:pPr>
                    <w:snapToGrid w:val="0"/>
                    <w:spacing w:line="240" w:lineRule="atLeast"/>
                    <w:jc w:val="center"/>
                    <w:rPr>
                      <w:color w:val="0D0D0D"/>
                      <w:szCs w:val="21"/>
                    </w:rPr>
                  </w:pPr>
                </w:p>
              </w:tc>
              <w:tc>
                <w:tcPr>
                  <w:tcW w:w="2385" w:type="dxa"/>
                  <w:vAlign w:val="center"/>
                </w:tcPr>
                <w:p w:rsidR="00DD0F7C" w:rsidRPr="00407731" w:rsidRDefault="00DD0F7C" w:rsidP="00CB5727">
                  <w:pPr>
                    <w:snapToGrid w:val="0"/>
                    <w:spacing w:line="240" w:lineRule="atLeast"/>
                    <w:jc w:val="center"/>
                    <w:rPr>
                      <w:color w:val="0D0D0D" w:themeColor="text1" w:themeTint="F2"/>
                      <w:szCs w:val="21"/>
                    </w:rPr>
                  </w:pPr>
                  <w:r w:rsidRPr="00407731">
                    <w:rPr>
                      <w:color w:val="0D0D0D" w:themeColor="text1" w:themeTint="F2"/>
                      <w:szCs w:val="21"/>
                    </w:rPr>
                    <w:t>柴油罐</w:t>
                  </w:r>
                </w:p>
              </w:tc>
              <w:tc>
                <w:tcPr>
                  <w:tcW w:w="2750" w:type="dxa"/>
                  <w:vAlign w:val="center"/>
                </w:tcPr>
                <w:p w:rsidR="00DD0F7C" w:rsidRPr="00407731" w:rsidRDefault="00DD0F7C" w:rsidP="00CE6E6D">
                  <w:pPr>
                    <w:snapToGrid w:val="0"/>
                    <w:spacing w:line="240" w:lineRule="atLeast"/>
                    <w:jc w:val="center"/>
                    <w:rPr>
                      <w:color w:val="0D0D0D" w:themeColor="text1" w:themeTint="F2"/>
                      <w:szCs w:val="21"/>
                    </w:rPr>
                  </w:pPr>
                  <w:r w:rsidRPr="00407731">
                    <w:rPr>
                      <w:rFonts w:hint="eastAsia"/>
                      <w:color w:val="0D0D0D" w:themeColor="text1" w:themeTint="F2"/>
                      <w:szCs w:val="21"/>
                    </w:rPr>
                    <w:t>2</w:t>
                  </w:r>
                  <w:r w:rsidRPr="00407731">
                    <w:rPr>
                      <w:color w:val="0D0D0D" w:themeColor="text1" w:themeTint="F2"/>
                      <w:szCs w:val="21"/>
                    </w:rPr>
                    <w:t>0</w:t>
                  </w:r>
                  <w:r w:rsidRPr="00407731">
                    <w:rPr>
                      <w:rFonts w:hint="eastAsia"/>
                      <w:color w:val="0D0D0D" w:themeColor="text1" w:themeTint="F2"/>
                      <w:szCs w:val="21"/>
                    </w:rPr>
                    <w:t xml:space="preserve"> t</w:t>
                  </w:r>
                </w:p>
              </w:tc>
              <w:tc>
                <w:tcPr>
                  <w:tcW w:w="779" w:type="dxa"/>
                  <w:vAlign w:val="center"/>
                </w:tcPr>
                <w:p w:rsidR="00DD0F7C" w:rsidRPr="00407731" w:rsidRDefault="00DD0F7C" w:rsidP="00CE6E6D">
                  <w:pPr>
                    <w:snapToGrid w:val="0"/>
                    <w:spacing w:line="240" w:lineRule="atLeast"/>
                    <w:jc w:val="center"/>
                    <w:rPr>
                      <w:color w:val="0D0D0D" w:themeColor="text1" w:themeTint="F2"/>
                      <w:szCs w:val="21"/>
                    </w:rPr>
                  </w:pPr>
                  <w:r w:rsidRPr="00407731">
                    <w:rPr>
                      <w:rFonts w:hint="eastAsia"/>
                      <w:color w:val="0D0D0D" w:themeColor="text1" w:themeTint="F2"/>
                      <w:szCs w:val="21"/>
                    </w:rPr>
                    <w:t>1</w:t>
                  </w:r>
                  <w:r w:rsidRPr="00407731">
                    <w:rPr>
                      <w:rFonts w:hint="eastAsia"/>
                      <w:color w:val="0D0D0D" w:themeColor="text1" w:themeTint="F2"/>
                      <w:szCs w:val="21"/>
                    </w:rPr>
                    <w:t>个</w:t>
                  </w:r>
                </w:p>
              </w:tc>
            </w:tr>
            <w:tr w:rsidR="00DD0F7C" w:rsidRPr="008E3F09"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lastRenderedPageBreak/>
                    <w:t>3</w:t>
                  </w:r>
                </w:p>
              </w:tc>
              <w:tc>
                <w:tcPr>
                  <w:tcW w:w="762" w:type="dxa"/>
                  <w:vMerge/>
                  <w:vAlign w:val="center"/>
                </w:tcPr>
                <w:p w:rsidR="00DD0F7C" w:rsidRPr="008E3F09" w:rsidRDefault="00DD0F7C" w:rsidP="00B675DC">
                  <w:pPr>
                    <w:snapToGrid w:val="0"/>
                    <w:spacing w:line="240" w:lineRule="atLeast"/>
                    <w:jc w:val="center"/>
                    <w:rPr>
                      <w:color w:val="0D0D0D"/>
                      <w:szCs w:val="21"/>
                    </w:rPr>
                  </w:pPr>
                </w:p>
              </w:tc>
              <w:tc>
                <w:tcPr>
                  <w:tcW w:w="762" w:type="dxa"/>
                  <w:vMerge/>
                  <w:vAlign w:val="center"/>
                </w:tcPr>
                <w:p w:rsidR="00DD0F7C" w:rsidRPr="008E3F09" w:rsidRDefault="00DD0F7C" w:rsidP="00B675DC">
                  <w:pPr>
                    <w:snapToGrid w:val="0"/>
                    <w:spacing w:line="240" w:lineRule="atLeast"/>
                    <w:jc w:val="center"/>
                    <w:rPr>
                      <w:color w:val="0D0D0D"/>
                      <w:szCs w:val="21"/>
                    </w:rPr>
                  </w:pPr>
                </w:p>
              </w:tc>
              <w:tc>
                <w:tcPr>
                  <w:tcW w:w="2385" w:type="dxa"/>
                  <w:vAlign w:val="center"/>
                </w:tcPr>
                <w:p w:rsidR="00DD0F7C" w:rsidRPr="00736667" w:rsidRDefault="00DD0F7C" w:rsidP="00CB5727">
                  <w:pPr>
                    <w:snapToGrid w:val="0"/>
                    <w:spacing w:line="240" w:lineRule="atLeast"/>
                    <w:jc w:val="center"/>
                    <w:rPr>
                      <w:color w:val="0D0D0D"/>
                      <w:szCs w:val="21"/>
                    </w:rPr>
                  </w:pPr>
                  <w:r w:rsidRPr="00736667">
                    <w:rPr>
                      <w:color w:val="0D0D0D"/>
                      <w:szCs w:val="21"/>
                    </w:rPr>
                    <w:t>沥青搅拌机</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QLB-4000 55KW</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4</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t>4</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szCs w:val="21"/>
                    </w:rPr>
                  </w:pPr>
                  <w:r w:rsidRPr="00736667">
                    <w:rPr>
                      <w:szCs w:val="21"/>
                    </w:rPr>
                    <w:t>整体式导热油加热炉</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100KW 100</w:t>
                  </w:r>
                  <w:r>
                    <w:rPr>
                      <w:rFonts w:hint="eastAsia"/>
                      <w:color w:val="0D0D0D" w:themeColor="text1" w:themeTint="F2"/>
                      <w:szCs w:val="21"/>
                    </w:rPr>
                    <w:t xml:space="preserve"> </w:t>
                  </w:r>
                  <w:r w:rsidRPr="00736667">
                    <w:rPr>
                      <w:color w:val="0D0D0D" w:themeColor="text1" w:themeTint="F2"/>
                      <w:szCs w:val="21"/>
                    </w:rPr>
                    <w:t>m</w:t>
                  </w:r>
                  <w:r w:rsidRPr="00736667">
                    <w:rPr>
                      <w:color w:val="0D0D0D" w:themeColor="text1" w:themeTint="F2"/>
                      <w:szCs w:val="21"/>
                      <w:vertAlign w:val="superscript"/>
                    </w:rPr>
                    <w:t>3</w:t>
                  </w:r>
                  <w:r w:rsidRPr="00736667">
                    <w:rPr>
                      <w:color w:val="0D0D0D" w:themeColor="text1" w:themeTint="F2"/>
                      <w:szCs w:val="21"/>
                    </w:rPr>
                    <w:t>/h</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2</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t>5</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sidRPr="00736667">
                    <w:rPr>
                      <w:color w:val="0D0D0D" w:themeColor="text1" w:themeTint="F2"/>
                      <w:szCs w:val="21"/>
                    </w:rPr>
                    <w:t>干燥筒</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37</w:t>
                  </w:r>
                  <w:r>
                    <w:rPr>
                      <w:rFonts w:hint="eastAsia"/>
                      <w:color w:val="0D0D0D" w:themeColor="text1" w:themeTint="F2"/>
                      <w:szCs w:val="21"/>
                    </w:rPr>
                    <w:t xml:space="preserve"> </w:t>
                  </w:r>
                  <w:r w:rsidRPr="00736667">
                    <w:rPr>
                      <w:color w:val="0D0D0D" w:themeColor="text1" w:themeTint="F2"/>
                      <w:szCs w:val="21"/>
                    </w:rPr>
                    <w:t>K</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4</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t>6</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sidRPr="00736667">
                    <w:rPr>
                      <w:color w:val="0D0D0D" w:themeColor="text1" w:themeTint="F2"/>
                      <w:szCs w:val="21"/>
                    </w:rPr>
                    <w:t>燃油燃烧器</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蒂吉博</w:t>
                  </w:r>
                  <w:r w:rsidRPr="00736667">
                    <w:rPr>
                      <w:color w:val="0D0D0D" w:themeColor="text1" w:themeTint="F2"/>
                      <w:szCs w:val="21"/>
                    </w:rPr>
                    <w:cr/>
                    <w:t>ZZR4000</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1</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t>7</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sidRPr="00736667">
                    <w:rPr>
                      <w:color w:val="0D0D0D" w:themeColor="text1" w:themeTint="F2"/>
                      <w:szCs w:val="21"/>
                    </w:rPr>
                    <w:t>热骨料提升机</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提升能力</w:t>
                  </w:r>
                  <w:r w:rsidRPr="00736667">
                    <w:rPr>
                      <w:color w:val="0D0D0D" w:themeColor="text1" w:themeTint="F2"/>
                      <w:szCs w:val="21"/>
                    </w:rPr>
                    <w:t>350T/h 37</w:t>
                  </w:r>
                  <w:r>
                    <w:rPr>
                      <w:rFonts w:hint="eastAsia"/>
                      <w:color w:val="0D0D0D" w:themeColor="text1" w:themeTint="F2"/>
                      <w:szCs w:val="21"/>
                    </w:rPr>
                    <w:t xml:space="preserve"> </w:t>
                  </w:r>
                  <w:r w:rsidRPr="00736667">
                    <w:rPr>
                      <w:color w:val="0D0D0D" w:themeColor="text1" w:themeTint="F2"/>
                      <w:szCs w:val="21"/>
                    </w:rPr>
                    <w:t>KW</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1</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Pr="00492705" w:rsidRDefault="00DD0F7C" w:rsidP="00CE6E6D">
                  <w:pPr>
                    <w:snapToGrid w:val="0"/>
                    <w:spacing w:line="240" w:lineRule="atLeast"/>
                    <w:jc w:val="center"/>
                    <w:rPr>
                      <w:szCs w:val="21"/>
                    </w:rPr>
                  </w:pPr>
                  <w:r>
                    <w:rPr>
                      <w:rFonts w:hint="eastAsia"/>
                      <w:szCs w:val="21"/>
                    </w:rPr>
                    <w:t>8</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sidRPr="00736667">
                    <w:rPr>
                      <w:color w:val="0D0D0D" w:themeColor="text1" w:themeTint="F2"/>
                      <w:szCs w:val="21"/>
                    </w:rPr>
                    <w:t>振动筛</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≥350</w:t>
                  </w:r>
                  <w:r>
                    <w:rPr>
                      <w:rFonts w:hint="eastAsia"/>
                      <w:color w:val="0D0D0D" w:themeColor="text1" w:themeTint="F2"/>
                      <w:szCs w:val="21"/>
                    </w:rPr>
                    <w:t xml:space="preserve"> </w:t>
                  </w:r>
                  <w:r w:rsidRPr="00736667">
                    <w:rPr>
                      <w:color w:val="0D0D0D" w:themeColor="text1" w:themeTint="F2"/>
                      <w:szCs w:val="21"/>
                    </w:rPr>
                    <w:t>T/h 22</w:t>
                  </w:r>
                  <w:r>
                    <w:rPr>
                      <w:rFonts w:hint="eastAsia"/>
                      <w:color w:val="0D0D0D" w:themeColor="text1" w:themeTint="F2"/>
                      <w:szCs w:val="21"/>
                    </w:rPr>
                    <w:t xml:space="preserve"> </w:t>
                  </w:r>
                  <w:r w:rsidRPr="00736667">
                    <w:rPr>
                      <w:color w:val="0D0D0D" w:themeColor="text1" w:themeTint="F2"/>
                      <w:szCs w:val="21"/>
                    </w:rPr>
                    <w:t>KW</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2</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Default="00DD0F7C" w:rsidP="00CE6E6D">
                  <w:pPr>
                    <w:snapToGrid w:val="0"/>
                    <w:spacing w:line="240" w:lineRule="atLeast"/>
                    <w:jc w:val="center"/>
                    <w:rPr>
                      <w:szCs w:val="21"/>
                    </w:rPr>
                  </w:pPr>
                  <w:r>
                    <w:rPr>
                      <w:rFonts w:hint="eastAsia"/>
                      <w:szCs w:val="21"/>
                    </w:rPr>
                    <w:t>9</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sidRPr="00736667">
                    <w:rPr>
                      <w:color w:val="0D0D0D" w:themeColor="text1" w:themeTint="F2"/>
                      <w:szCs w:val="21"/>
                    </w:rPr>
                    <w:t>卸油泵</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color w:val="0D0D0D" w:themeColor="text1" w:themeTint="F2"/>
                      <w:szCs w:val="21"/>
                    </w:rPr>
                    <w:t>22</w:t>
                  </w:r>
                  <w:r>
                    <w:rPr>
                      <w:rFonts w:hint="eastAsia"/>
                      <w:color w:val="0D0D0D" w:themeColor="text1" w:themeTint="F2"/>
                      <w:szCs w:val="21"/>
                    </w:rPr>
                    <w:t xml:space="preserve"> </w:t>
                  </w:r>
                  <w:r w:rsidRPr="00736667">
                    <w:rPr>
                      <w:color w:val="0D0D0D" w:themeColor="text1" w:themeTint="F2"/>
                      <w:szCs w:val="21"/>
                    </w:rPr>
                    <w:t>KW</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2</w:t>
                  </w:r>
                  <w:r w:rsidR="00D119E0">
                    <w:rPr>
                      <w:rFonts w:hint="eastAsia"/>
                      <w:color w:val="0D0D0D" w:themeColor="text1" w:themeTint="F2"/>
                      <w:szCs w:val="21"/>
                    </w:rPr>
                    <w:t>台</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10</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Pr>
                      <w:color w:val="0D0D0D" w:themeColor="text1" w:themeTint="F2"/>
                      <w:szCs w:val="21"/>
                    </w:rPr>
                    <w:t>矿粉筒仓</w:t>
                  </w:r>
                </w:p>
              </w:tc>
              <w:tc>
                <w:tcPr>
                  <w:tcW w:w="2750" w:type="dxa"/>
                  <w:vAlign w:val="center"/>
                </w:tcPr>
                <w:p w:rsidR="00DD0F7C" w:rsidRPr="00E664F6" w:rsidRDefault="00DD0F7C" w:rsidP="00FA6C8D">
                  <w:pPr>
                    <w:snapToGrid w:val="0"/>
                    <w:spacing w:line="240" w:lineRule="atLeast"/>
                    <w:jc w:val="center"/>
                    <w:rPr>
                      <w:color w:val="0D0D0D" w:themeColor="text1" w:themeTint="F2"/>
                      <w:szCs w:val="21"/>
                    </w:rPr>
                  </w:pPr>
                  <w:r w:rsidRPr="00E664F6">
                    <w:rPr>
                      <w:rFonts w:hint="eastAsia"/>
                      <w:color w:val="0D0D0D" w:themeColor="text1" w:themeTint="F2"/>
                      <w:szCs w:val="21"/>
                    </w:rPr>
                    <w:t>100</w:t>
                  </w:r>
                  <w:r>
                    <w:rPr>
                      <w:rFonts w:hint="eastAsia"/>
                      <w:color w:val="0D0D0D" w:themeColor="text1" w:themeTint="F2"/>
                      <w:szCs w:val="21"/>
                    </w:rPr>
                    <w:t xml:space="preserve"> </w:t>
                  </w:r>
                  <w:r w:rsidRPr="00E664F6">
                    <w:rPr>
                      <w:rFonts w:hint="eastAsia"/>
                      <w:color w:val="0D0D0D" w:themeColor="text1" w:themeTint="F2"/>
                      <w:szCs w:val="21"/>
                    </w:rPr>
                    <w:t>t</w:t>
                  </w:r>
                </w:p>
              </w:tc>
              <w:tc>
                <w:tcPr>
                  <w:tcW w:w="779" w:type="dxa"/>
                  <w:vAlign w:val="center"/>
                </w:tcPr>
                <w:p w:rsidR="00DD0F7C" w:rsidRPr="002A4BB0" w:rsidRDefault="00DD0F7C" w:rsidP="00FA6C8D">
                  <w:pPr>
                    <w:snapToGrid w:val="0"/>
                    <w:spacing w:line="240" w:lineRule="atLeast"/>
                    <w:jc w:val="center"/>
                    <w:rPr>
                      <w:color w:val="0D0D0D" w:themeColor="text1" w:themeTint="F2"/>
                      <w:szCs w:val="21"/>
                    </w:rPr>
                  </w:pPr>
                  <w:r>
                    <w:rPr>
                      <w:rFonts w:hint="eastAsia"/>
                      <w:color w:val="0D0D0D" w:themeColor="text1" w:themeTint="F2"/>
                      <w:szCs w:val="21"/>
                    </w:rPr>
                    <w:t>1</w:t>
                  </w:r>
                  <w:r w:rsidRPr="00407731">
                    <w:rPr>
                      <w:rFonts w:hint="eastAsia"/>
                      <w:color w:val="0D0D0D" w:themeColor="text1" w:themeTint="F2"/>
                      <w:szCs w:val="21"/>
                    </w:rPr>
                    <w:t>个</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11</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Pr="00736667" w:rsidRDefault="00DD0F7C" w:rsidP="00CB5727">
                  <w:pPr>
                    <w:snapToGrid w:val="0"/>
                    <w:spacing w:line="240" w:lineRule="atLeast"/>
                    <w:jc w:val="center"/>
                    <w:rPr>
                      <w:color w:val="0D0D0D" w:themeColor="text1" w:themeTint="F2"/>
                      <w:szCs w:val="21"/>
                    </w:rPr>
                  </w:pPr>
                  <w:r>
                    <w:rPr>
                      <w:color w:val="0D0D0D" w:themeColor="text1" w:themeTint="F2"/>
                      <w:szCs w:val="21"/>
                    </w:rPr>
                    <w:t>颚式破碎机</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PE-750</w:t>
                  </w:r>
                  <w:r w:rsidRPr="00124713">
                    <w:rPr>
                      <w:rFonts w:hint="eastAsia"/>
                      <w:color w:val="0D0D0D" w:themeColor="text1" w:themeTint="F2"/>
                      <w:szCs w:val="21"/>
                    </w:rPr>
                    <w:t>×</w:t>
                  </w:r>
                  <w:r>
                    <w:rPr>
                      <w:rFonts w:hint="eastAsia"/>
                      <w:color w:val="0D0D0D" w:themeColor="text1" w:themeTint="F2"/>
                      <w:szCs w:val="21"/>
                    </w:rPr>
                    <w:t>1060</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1</w:t>
                  </w:r>
                  <w:r w:rsidR="007F4AD4">
                    <w:rPr>
                      <w:rFonts w:hint="eastAsia"/>
                      <w:color w:val="0D0D0D" w:themeColor="text1" w:themeTint="F2"/>
                      <w:szCs w:val="21"/>
                    </w:rPr>
                    <w:t>台</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12</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ign w:val="center"/>
                </w:tcPr>
                <w:p w:rsidR="00DD0F7C" w:rsidRPr="00492705" w:rsidRDefault="00DD0F7C" w:rsidP="00B675DC">
                  <w:pPr>
                    <w:snapToGrid w:val="0"/>
                    <w:spacing w:line="240" w:lineRule="atLeast"/>
                    <w:jc w:val="center"/>
                    <w:rPr>
                      <w:szCs w:val="21"/>
                    </w:rPr>
                  </w:pPr>
                </w:p>
              </w:tc>
              <w:tc>
                <w:tcPr>
                  <w:tcW w:w="2385" w:type="dxa"/>
                  <w:vAlign w:val="center"/>
                </w:tcPr>
                <w:p w:rsidR="00DD0F7C" w:rsidRDefault="00DD0F7C" w:rsidP="00CB5727">
                  <w:pPr>
                    <w:snapToGrid w:val="0"/>
                    <w:spacing w:line="240" w:lineRule="atLeast"/>
                    <w:jc w:val="center"/>
                    <w:rPr>
                      <w:color w:val="0D0D0D" w:themeColor="text1" w:themeTint="F2"/>
                      <w:szCs w:val="21"/>
                    </w:rPr>
                  </w:pPr>
                  <w:r>
                    <w:rPr>
                      <w:rFonts w:hint="eastAsia"/>
                      <w:color w:val="0D0D0D" w:themeColor="text1" w:themeTint="F2"/>
                      <w:szCs w:val="21"/>
                    </w:rPr>
                    <w:t>集料整形反击破机</w:t>
                  </w:r>
                </w:p>
              </w:tc>
              <w:tc>
                <w:tcPr>
                  <w:tcW w:w="2750"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PF1520</w:t>
                  </w:r>
                </w:p>
              </w:tc>
              <w:tc>
                <w:tcPr>
                  <w:tcW w:w="779" w:type="dxa"/>
                  <w:vAlign w:val="center"/>
                </w:tcPr>
                <w:p w:rsidR="00DD0F7C" w:rsidRDefault="00DD0F7C" w:rsidP="00150CA3">
                  <w:pPr>
                    <w:snapToGrid w:val="0"/>
                    <w:spacing w:line="240" w:lineRule="atLeast"/>
                    <w:jc w:val="center"/>
                    <w:rPr>
                      <w:color w:val="0D0D0D" w:themeColor="text1" w:themeTint="F2"/>
                      <w:szCs w:val="21"/>
                    </w:rPr>
                  </w:pPr>
                  <w:r>
                    <w:rPr>
                      <w:rFonts w:hint="eastAsia"/>
                      <w:color w:val="0D0D0D" w:themeColor="text1" w:themeTint="F2"/>
                      <w:szCs w:val="21"/>
                    </w:rPr>
                    <w:t>1</w:t>
                  </w:r>
                  <w:r w:rsidR="007F4AD4">
                    <w:rPr>
                      <w:rFonts w:hint="eastAsia"/>
                      <w:color w:val="0D0D0D" w:themeColor="text1" w:themeTint="F2"/>
                      <w:szCs w:val="21"/>
                    </w:rPr>
                    <w:t>台</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13</w:t>
                  </w:r>
                </w:p>
              </w:tc>
              <w:tc>
                <w:tcPr>
                  <w:tcW w:w="762" w:type="dxa"/>
                  <w:vMerge/>
                  <w:vAlign w:val="center"/>
                </w:tcPr>
                <w:p w:rsidR="00DD0F7C" w:rsidRPr="00492705" w:rsidRDefault="00DD0F7C" w:rsidP="00B675DC">
                  <w:pPr>
                    <w:snapToGrid w:val="0"/>
                    <w:spacing w:line="240" w:lineRule="atLeast"/>
                    <w:jc w:val="center"/>
                    <w:rPr>
                      <w:szCs w:val="21"/>
                    </w:rPr>
                  </w:pPr>
                </w:p>
              </w:tc>
              <w:tc>
                <w:tcPr>
                  <w:tcW w:w="762" w:type="dxa"/>
                  <w:vMerge w:val="restart"/>
                  <w:vAlign w:val="center"/>
                </w:tcPr>
                <w:p w:rsidR="00DD0F7C" w:rsidRPr="00DD0F7C" w:rsidRDefault="00DD0F7C" w:rsidP="00B675DC">
                  <w:pPr>
                    <w:snapToGrid w:val="0"/>
                    <w:spacing w:line="240" w:lineRule="atLeast"/>
                    <w:jc w:val="center"/>
                    <w:rPr>
                      <w:color w:val="0D0D0D" w:themeColor="text1" w:themeTint="F2"/>
                      <w:szCs w:val="21"/>
                    </w:rPr>
                  </w:pPr>
                  <w:r w:rsidRPr="00DD0F7C">
                    <w:rPr>
                      <w:color w:val="0D0D0D" w:themeColor="text1" w:themeTint="F2"/>
                      <w:szCs w:val="21"/>
                    </w:rPr>
                    <w:t>水稳料生产线</w:t>
                  </w:r>
                </w:p>
              </w:tc>
              <w:tc>
                <w:tcPr>
                  <w:tcW w:w="2385"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搅拌机</w:t>
                  </w:r>
                </w:p>
              </w:tc>
              <w:tc>
                <w:tcPr>
                  <w:tcW w:w="2750" w:type="dxa"/>
                  <w:vAlign w:val="center"/>
                </w:tcPr>
                <w:p w:rsidR="00DD0F7C" w:rsidRPr="00736667" w:rsidRDefault="00DD0F7C" w:rsidP="00150CA3">
                  <w:pPr>
                    <w:snapToGrid w:val="0"/>
                    <w:spacing w:line="240" w:lineRule="atLeast"/>
                    <w:rPr>
                      <w:color w:val="0D0D0D" w:themeColor="text1" w:themeTint="F2"/>
                      <w:szCs w:val="21"/>
                    </w:rPr>
                  </w:pPr>
                  <w:r w:rsidRPr="00736667">
                    <w:rPr>
                      <w:rFonts w:hint="eastAsia"/>
                      <w:color w:val="0D0D0D" w:themeColor="text1" w:themeTint="F2"/>
                      <w:szCs w:val="21"/>
                    </w:rPr>
                    <w:t xml:space="preserve">     WBZ800-D</w:t>
                  </w:r>
                </w:p>
              </w:tc>
              <w:tc>
                <w:tcPr>
                  <w:tcW w:w="779"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1</w:t>
                  </w:r>
                  <w:r w:rsidR="007F4AD4">
                    <w:rPr>
                      <w:rFonts w:hint="eastAsia"/>
                      <w:color w:val="0D0D0D" w:themeColor="text1" w:themeTint="F2"/>
                      <w:szCs w:val="21"/>
                    </w:rPr>
                    <w:t>台</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14</w:t>
                  </w:r>
                </w:p>
              </w:tc>
              <w:tc>
                <w:tcPr>
                  <w:tcW w:w="762" w:type="dxa"/>
                  <w:vMerge/>
                  <w:vAlign w:val="center"/>
                </w:tcPr>
                <w:p w:rsidR="00DD0F7C" w:rsidRDefault="00DD0F7C" w:rsidP="00B675DC">
                  <w:pPr>
                    <w:snapToGrid w:val="0"/>
                    <w:spacing w:line="240" w:lineRule="atLeast"/>
                    <w:jc w:val="center"/>
                    <w:rPr>
                      <w:szCs w:val="21"/>
                    </w:rPr>
                  </w:pPr>
                </w:p>
              </w:tc>
              <w:tc>
                <w:tcPr>
                  <w:tcW w:w="762" w:type="dxa"/>
                  <w:vMerge/>
                  <w:vAlign w:val="center"/>
                </w:tcPr>
                <w:p w:rsidR="00DD0F7C" w:rsidRPr="00DD0F7C" w:rsidRDefault="00DD0F7C" w:rsidP="00B675DC">
                  <w:pPr>
                    <w:snapToGrid w:val="0"/>
                    <w:spacing w:line="240" w:lineRule="atLeast"/>
                    <w:jc w:val="center"/>
                    <w:rPr>
                      <w:color w:val="0D0D0D" w:themeColor="text1" w:themeTint="F2"/>
                      <w:szCs w:val="21"/>
                    </w:rPr>
                  </w:pPr>
                </w:p>
              </w:tc>
              <w:tc>
                <w:tcPr>
                  <w:tcW w:w="2385"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输送系统</w:t>
                  </w:r>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90</w:t>
                  </w:r>
                  <w:r>
                    <w:rPr>
                      <w:rFonts w:hint="eastAsia"/>
                      <w:color w:val="0D0D0D" w:themeColor="text1" w:themeTint="F2"/>
                      <w:szCs w:val="21"/>
                    </w:rPr>
                    <w:t xml:space="preserve"> </w:t>
                  </w:r>
                  <w:r w:rsidRPr="00736667">
                    <w:rPr>
                      <w:rFonts w:hint="eastAsia"/>
                      <w:color w:val="0D0D0D" w:themeColor="text1" w:themeTint="F2"/>
                      <w:szCs w:val="21"/>
                    </w:rPr>
                    <w:t>KW</w:t>
                  </w:r>
                </w:p>
              </w:tc>
              <w:tc>
                <w:tcPr>
                  <w:tcW w:w="779"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1</w:t>
                  </w:r>
                  <w:r w:rsidR="007F4AD4">
                    <w:rPr>
                      <w:rFonts w:hint="eastAsia"/>
                      <w:color w:val="0D0D0D" w:themeColor="text1" w:themeTint="F2"/>
                      <w:szCs w:val="21"/>
                    </w:rPr>
                    <w:t>套</w:t>
                  </w:r>
                </w:p>
              </w:tc>
            </w:tr>
            <w:tr w:rsidR="00DD0F7C" w:rsidRPr="00492705" w:rsidTr="00124713">
              <w:trPr>
                <w:jc w:val="center"/>
              </w:trPr>
              <w:tc>
                <w:tcPr>
                  <w:tcW w:w="752" w:type="dxa"/>
                  <w:vAlign w:val="center"/>
                </w:tcPr>
                <w:p w:rsidR="00DD0F7C" w:rsidRDefault="00DD0F7C" w:rsidP="00FA6C8D">
                  <w:pPr>
                    <w:snapToGrid w:val="0"/>
                    <w:spacing w:line="240" w:lineRule="atLeast"/>
                    <w:jc w:val="center"/>
                    <w:rPr>
                      <w:szCs w:val="21"/>
                    </w:rPr>
                  </w:pPr>
                  <w:r>
                    <w:rPr>
                      <w:rFonts w:hint="eastAsia"/>
                      <w:szCs w:val="21"/>
                    </w:rPr>
                    <w:t>15</w:t>
                  </w:r>
                </w:p>
              </w:tc>
              <w:tc>
                <w:tcPr>
                  <w:tcW w:w="762" w:type="dxa"/>
                  <w:vMerge/>
                  <w:vAlign w:val="center"/>
                </w:tcPr>
                <w:p w:rsidR="00DD0F7C" w:rsidRDefault="00DD0F7C" w:rsidP="00B675DC">
                  <w:pPr>
                    <w:snapToGrid w:val="0"/>
                    <w:spacing w:line="240" w:lineRule="atLeast"/>
                    <w:jc w:val="center"/>
                    <w:rPr>
                      <w:szCs w:val="21"/>
                    </w:rPr>
                  </w:pPr>
                </w:p>
              </w:tc>
              <w:tc>
                <w:tcPr>
                  <w:tcW w:w="762" w:type="dxa"/>
                  <w:vMerge/>
                  <w:vAlign w:val="center"/>
                </w:tcPr>
                <w:p w:rsidR="00DD0F7C" w:rsidRPr="00DD0F7C" w:rsidRDefault="00DD0F7C" w:rsidP="00B675DC">
                  <w:pPr>
                    <w:snapToGrid w:val="0"/>
                    <w:spacing w:line="240" w:lineRule="atLeast"/>
                    <w:jc w:val="center"/>
                    <w:rPr>
                      <w:color w:val="0D0D0D" w:themeColor="text1" w:themeTint="F2"/>
                      <w:szCs w:val="21"/>
                    </w:rPr>
                  </w:pPr>
                </w:p>
              </w:tc>
              <w:tc>
                <w:tcPr>
                  <w:tcW w:w="2385" w:type="dxa"/>
                  <w:vAlign w:val="center"/>
                </w:tcPr>
                <w:p w:rsidR="00DD0F7C" w:rsidRPr="00736667" w:rsidRDefault="00DD0F7C" w:rsidP="00150CA3">
                  <w:pPr>
                    <w:snapToGrid w:val="0"/>
                    <w:spacing w:line="240" w:lineRule="atLeast"/>
                    <w:jc w:val="center"/>
                    <w:rPr>
                      <w:color w:val="0D0D0D" w:themeColor="text1" w:themeTint="F2"/>
                      <w:szCs w:val="21"/>
                    </w:rPr>
                  </w:pPr>
                  <w:proofErr w:type="gramStart"/>
                  <w:r w:rsidRPr="00736667">
                    <w:rPr>
                      <w:color w:val="0D0D0D" w:themeColor="text1" w:themeTint="F2"/>
                      <w:szCs w:val="21"/>
                    </w:rPr>
                    <w:t>料仓</w:t>
                  </w:r>
                  <w:proofErr w:type="gramEnd"/>
                </w:p>
              </w:tc>
              <w:tc>
                <w:tcPr>
                  <w:tcW w:w="2750"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15</w:t>
                  </w:r>
                  <w:r w:rsidRPr="00736667">
                    <w:rPr>
                      <w:color w:val="0D0D0D" w:themeColor="text1" w:themeTint="F2"/>
                      <w:szCs w:val="21"/>
                    </w:rPr>
                    <w:t xml:space="preserve"> m</w:t>
                  </w:r>
                  <w:r w:rsidRPr="00736667">
                    <w:rPr>
                      <w:color w:val="0D0D0D" w:themeColor="text1" w:themeTint="F2"/>
                      <w:szCs w:val="21"/>
                      <w:vertAlign w:val="superscript"/>
                    </w:rPr>
                    <w:t>3</w:t>
                  </w:r>
                </w:p>
              </w:tc>
              <w:tc>
                <w:tcPr>
                  <w:tcW w:w="779" w:type="dxa"/>
                  <w:vAlign w:val="center"/>
                </w:tcPr>
                <w:p w:rsidR="00DD0F7C" w:rsidRPr="00736667" w:rsidRDefault="00DD0F7C"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6</w:t>
                  </w:r>
                  <w:r w:rsidRPr="00407731">
                    <w:rPr>
                      <w:rFonts w:hint="eastAsia"/>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16</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Pr="00DD0F7C" w:rsidRDefault="007F4AD4" w:rsidP="00B675DC">
                  <w:pPr>
                    <w:snapToGrid w:val="0"/>
                    <w:spacing w:line="240" w:lineRule="atLeast"/>
                    <w:jc w:val="center"/>
                    <w:rPr>
                      <w:color w:val="0D0D0D" w:themeColor="text1" w:themeTint="F2"/>
                      <w:szCs w:val="21"/>
                    </w:rPr>
                  </w:pPr>
                </w:p>
              </w:tc>
              <w:tc>
                <w:tcPr>
                  <w:tcW w:w="2385"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color w:val="0D0D0D" w:themeColor="text1" w:themeTint="F2"/>
                      <w:szCs w:val="21"/>
                    </w:rPr>
                    <w:t>集料皮带机</w:t>
                  </w:r>
                </w:p>
              </w:tc>
              <w:tc>
                <w:tcPr>
                  <w:tcW w:w="2750"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3</w:t>
                  </w:r>
                  <w:r>
                    <w:rPr>
                      <w:rFonts w:hint="eastAsia"/>
                      <w:color w:val="0D0D0D" w:themeColor="text1" w:themeTint="F2"/>
                      <w:szCs w:val="21"/>
                    </w:rPr>
                    <w:t xml:space="preserve"> </w:t>
                  </w:r>
                  <w:r w:rsidRPr="00736667">
                    <w:rPr>
                      <w:rFonts w:hint="eastAsia"/>
                      <w:color w:val="0D0D0D" w:themeColor="text1" w:themeTint="F2"/>
                      <w:szCs w:val="21"/>
                    </w:rPr>
                    <w:t>KW</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17</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Pr="00DD0F7C" w:rsidRDefault="007F4AD4" w:rsidP="00B675DC">
                  <w:pPr>
                    <w:snapToGrid w:val="0"/>
                    <w:spacing w:line="240" w:lineRule="atLeast"/>
                    <w:jc w:val="center"/>
                    <w:rPr>
                      <w:color w:val="0D0D0D" w:themeColor="text1" w:themeTint="F2"/>
                      <w:szCs w:val="21"/>
                    </w:rPr>
                  </w:pPr>
                </w:p>
              </w:tc>
              <w:tc>
                <w:tcPr>
                  <w:tcW w:w="2385"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color w:val="0D0D0D" w:themeColor="text1" w:themeTint="F2"/>
                      <w:szCs w:val="21"/>
                    </w:rPr>
                    <w:t>倾斜皮带机</w:t>
                  </w:r>
                </w:p>
              </w:tc>
              <w:tc>
                <w:tcPr>
                  <w:tcW w:w="2750"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22</w:t>
                  </w:r>
                  <w:r>
                    <w:rPr>
                      <w:rFonts w:hint="eastAsia"/>
                      <w:color w:val="0D0D0D" w:themeColor="text1" w:themeTint="F2"/>
                      <w:szCs w:val="21"/>
                    </w:rPr>
                    <w:t xml:space="preserve"> </w:t>
                  </w:r>
                  <w:r w:rsidRPr="00736667">
                    <w:rPr>
                      <w:rFonts w:hint="eastAsia"/>
                      <w:color w:val="0D0D0D" w:themeColor="text1" w:themeTint="F2"/>
                      <w:szCs w:val="21"/>
                    </w:rPr>
                    <w:t>KW</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18</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Pr="00DD0F7C" w:rsidRDefault="007F4AD4" w:rsidP="00B675DC">
                  <w:pPr>
                    <w:snapToGrid w:val="0"/>
                    <w:spacing w:line="240" w:lineRule="atLeast"/>
                    <w:jc w:val="center"/>
                    <w:rPr>
                      <w:color w:val="0D0D0D" w:themeColor="text1" w:themeTint="F2"/>
                      <w:szCs w:val="21"/>
                    </w:rPr>
                  </w:pPr>
                </w:p>
              </w:tc>
              <w:tc>
                <w:tcPr>
                  <w:tcW w:w="2385"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color w:val="0D0D0D" w:themeColor="text1" w:themeTint="F2"/>
                      <w:szCs w:val="21"/>
                    </w:rPr>
                    <w:t>水泥筒仓</w:t>
                  </w:r>
                </w:p>
              </w:tc>
              <w:tc>
                <w:tcPr>
                  <w:tcW w:w="2750"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SC100</w:t>
                  </w:r>
                </w:p>
              </w:tc>
              <w:tc>
                <w:tcPr>
                  <w:tcW w:w="779"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4</w:t>
                  </w:r>
                  <w:r w:rsidRPr="00407731">
                    <w:rPr>
                      <w:rFonts w:hint="eastAsia"/>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19</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Pr="00DD0F7C" w:rsidRDefault="007F4AD4" w:rsidP="00B675DC">
                  <w:pPr>
                    <w:snapToGrid w:val="0"/>
                    <w:spacing w:line="240" w:lineRule="atLeast"/>
                    <w:jc w:val="center"/>
                    <w:rPr>
                      <w:color w:val="0D0D0D" w:themeColor="text1" w:themeTint="F2"/>
                      <w:szCs w:val="21"/>
                    </w:rPr>
                  </w:pPr>
                </w:p>
              </w:tc>
              <w:tc>
                <w:tcPr>
                  <w:tcW w:w="2385"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color w:val="0D0D0D" w:themeColor="text1" w:themeTint="F2"/>
                      <w:szCs w:val="21"/>
                    </w:rPr>
                    <w:t>蓄水池</w:t>
                  </w:r>
                </w:p>
              </w:tc>
              <w:tc>
                <w:tcPr>
                  <w:tcW w:w="2750"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30</w:t>
                  </w:r>
                  <w:r w:rsidRPr="00736667">
                    <w:rPr>
                      <w:color w:val="0D0D0D" w:themeColor="text1" w:themeTint="F2"/>
                      <w:szCs w:val="21"/>
                    </w:rPr>
                    <w:t xml:space="preserve"> m</w:t>
                  </w:r>
                  <w:r w:rsidRPr="00736667">
                    <w:rPr>
                      <w:color w:val="0D0D0D" w:themeColor="text1" w:themeTint="F2"/>
                      <w:szCs w:val="21"/>
                      <w:vertAlign w:val="superscript"/>
                    </w:rPr>
                    <w:t>3</w:t>
                  </w:r>
                </w:p>
              </w:tc>
              <w:tc>
                <w:tcPr>
                  <w:tcW w:w="779" w:type="dxa"/>
                  <w:vAlign w:val="center"/>
                </w:tcPr>
                <w:p w:rsidR="007F4AD4" w:rsidRPr="00736667" w:rsidRDefault="007F4AD4" w:rsidP="00150CA3">
                  <w:pPr>
                    <w:snapToGrid w:val="0"/>
                    <w:spacing w:line="240" w:lineRule="atLeast"/>
                    <w:jc w:val="center"/>
                    <w:rPr>
                      <w:color w:val="0D0D0D" w:themeColor="text1" w:themeTint="F2"/>
                      <w:szCs w:val="21"/>
                    </w:rPr>
                  </w:pPr>
                  <w:r w:rsidRPr="00736667">
                    <w:rPr>
                      <w:rFonts w:hint="eastAsia"/>
                      <w:color w:val="0D0D0D" w:themeColor="text1" w:themeTint="F2"/>
                      <w:szCs w:val="21"/>
                    </w:rPr>
                    <w:t>1</w:t>
                  </w:r>
                  <w:r w:rsidRPr="00407731">
                    <w:rPr>
                      <w:rFonts w:hint="eastAsia"/>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20</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restart"/>
                  <w:vAlign w:val="center"/>
                </w:tcPr>
                <w:p w:rsidR="007F4AD4" w:rsidRPr="00DD0F7C" w:rsidRDefault="007F4AD4" w:rsidP="00B675DC">
                  <w:pPr>
                    <w:snapToGrid w:val="0"/>
                    <w:spacing w:line="240" w:lineRule="atLeast"/>
                    <w:jc w:val="center"/>
                    <w:rPr>
                      <w:color w:val="0D0D0D" w:themeColor="text1" w:themeTint="F2"/>
                      <w:szCs w:val="21"/>
                    </w:rPr>
                  </w:pPr>
                  <w:r w:rsidRPr="00DD0F7C">
                    <w:rPr>
                      <w:color w:val="0D0D0D" w:themeColor="text1" w:themeTint="F2"/>
                      <w:szCs w:val="21"/>
                    </w:rPr>
                    <w:t>混凝土生产线</w:t>
                  </w:r>
                </w:p>
              </w:tc>
              <w:tc>
                <w:tcPr>
                  <w:tcW w:w="2385" w:type="dxa"/>
                  <w:vAlign w:val="center"/>
                </w:tcPr>
                <w:p w:rsidR="007F4AD4" w:rsidRDefault="007F4AD4" w:rsidP="00FA6C8D">
                  <w:pPr>
                    <w:snapToGrid w:val="0"/>
                    <w:spacing w:line="240" w:lineRule="atLeast"/>
                    <w:jc w:val="center"/>
                    <w:rPr>
                      <w:szCs w:val="21"/>
                    </w:rPr>
                  </w:pPr>
                  <w:r>
                    <w:rPr>
                      <w:rFonts w:hint="eastAsia"/>
                      <w:szCs w:val="21"/>
                    </w:rPr>
                    <w:t>搅拌机</w:t>
                  </w:r>
                </w:p>
              </w:tc>
              <w:tc>
                <w:tcPr>
                  <w:tcW w:w="2750" w:type="dxa"/>
                  <w:vAlign w:val="center"/>
                </w:tcPr>
                <w:p w:rsidR="007F4AD4" w:rsidRPr="00E664F6"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FJS2000</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color w:val="0D0D0D" w:themeColor="text1" w:themeTint="F2"/>
                      <w:szCs w:val="21"/>
                    </w:rPr>
                    <w:t>台</w:t>
                  </w:r>
                </w:p>
              </w:tc>
            </w:tr>
            <w:tr w:rsidR="007F4AD4" w:rsidRPr="00492705" w:rsidTr="00124713">
              <w:trPr>
                <w:jc w:val="center"/>
              </w:trPr>
              <w:tc>
                <w:tcPr>
                  <w:tcW w:w="752" w:type="dxa"/>
                  <w:vAlign w:val="center"/>
                </w:tcPr>
                <w:p w:rsidR="007F4AD4" w:rsidRDefault="007F4AD4" w:rsidP="00124713">
                  <w:pPr>
                    <w:snapToGrid w:val="0"/>
                    <w:spacing w:line="240" w:lineRule="atLeast"/>
                    <w:jc w:val="center"/>
                    <w:rPr>
                      <w:szCs w:val="21"/>
                    </w:rPr>
                  </w:pPr>
                  <w:r>
                    <w:rPr>
                      <w:rFonts w:hint="eastAsia"/>
                      <w:szCs w:val="21"/>
                    </w:rPr>
                    <w:t>21</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2750" w:type="dxa"/>
                  <w:vAlign w:val="center"/>
                </w:tcPr>
                <w:p w:rsidR="007F4AD4" w:rsidRPr="00E664F6"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LSY219-9</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22</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FA6C8D">
                  <w:pPr>
                    <w:snapToGrid w:val="0"/>
                    <w:spacing w:line="240" w:lineRule="atLeast"/>
                    <w:jc w:val="center"/>
                    <w:rPr>
                      <w:color w:val="0D0D0D" w:themeColor="text1" w:themeTint="F2"/>
                      <w:szCs w:val="21"/>
                    </w:rPr>
                  </w:pPr>
                  <w:r>
                    <w:rPr>
                      <w:color w:val="0D0D0D" w:themeColor="text1" w:themeTint="F2"/>
                      <w:szCs w:val="21"/>
                    </w:rPr>
                    <w:t>集料皮带机</w:t>
                  </w:r>
                </w:p>
              </w:tc>
              <w:tc>
                <w:tcPr>
                  <w:tcW w:w="2750" w:type="dxa"/>
                  <w:vAlign w:val="center"/>
                </w:tcPr>
                <w:p w:rsidR="007F4AD4" w:rsidRPr="00E664F6"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2</w:t>
                  </w:r>
                  <w:r w:rsidRPr="00736667">
                    <w:rPr>
                      <w:rFonts w:hint="eastAsia"/>
                      <w:color w:val="0D0D0D" w:themeColor="text1" w:themeTint="F2"/>
                      <w:szCs w:val="21"/>
                    </w:rPr>
                    <w:t xml:space="preserve"> KW</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23</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FA6C8D">
                  <w:pPr>
                    <w:snapToGrid w:val="0"/>
                    <w:spacing w:line="240" w:lineRule="atLeast"/>
                    <w:jc w:val="center"/>
                    <w:rPr>
                      <w:color w:val="0D0D0D" w:themeColor="text1" w:themeTint="F2"/>
                      <w:szCs w:val="21"/>
                    </w:rPr>
                  </w:pPr>
                  <w:r>
                    <w:rPr>
                      <w:color w:val="0D0D0D" w:themeColor="text1" w:themeTint="F2"/>
                      <w:szCs w:val="21"/>
                    </w:rPr>
                    <w:t>倾斜皮带机</w:t>
                  </w:r>
                </w:p>
              </w:tc>
              <w:tc>
                <w:tcPr>
                  <w:tcW w:w="2750" w:type="dxa"/>
                  <w:vAlign w:val="center"/>
                </w:tcPr>
                <w:p w:rsidR="007F4AD4" w:rsidRPr="00E664F6"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2</w:t>
                  </w:r>
                  <w:r w:rsidRPr="00736667">
                    <w:rPr>
                      <w:rFonts w:hint="eastAsia"/>
                      <w:color w:val="0D0D0D" w:themeColor="text1" w:themeTint="F2"/>
                      <w:szCs w:val="21"/>
                    </w:rPr>
                    <w:t xml:space="preserve"> KW</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24</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FA6C8D">
                  <w:pPr>
                    <w:snapToGrid w:val="0"/>
                    <w:spacing w:line="240" w:lineRule="atLeast"/>
                    <w:jc w:val="center"/>
                    <w:rPr>
                      <w:color w:val="0D0D0D" w:themeColor="text1" w:themeTint="F2"/>
                      <w:szCs w:val="21"/>
                    </w:rPr>
                  </w:pPr>
                  <w:r>
                    <w:rPr>
                      <w:color w:val="0D0D0D" w:themeColor="text1" w:themeTint="F2"/>
                      <w:szCs w:val="21"/>
                    </w:rPr>
                    <w:t>水泥筒仓</w:t>
                  </w:r>
                </w:p>
              </w:tc>
              <w:tc>
                <w:tcPr>
                  <w:tcW w:w="2750" w:type="dxa"/>
                  <w:vAlign w:val="center"/>
                </w:tcPr>
                <w:p w:rsidR="007F4AD4" w:rsidRPr="00E664F6" w:rsidRDefault="007F4AD4" w:rsidP="00FA6C8D">
                  <w:pPr>
                    <w:snapToGrid w:val="0"/>
                    <w:spacing w:line="240" w:lineRule="atLeast"/>
                    <w:jc w:val="center"/>
                    <w:rPr>
                      <w:color w:val="0D0D0D" w:themeColor="text1" w:themeTint="F2"/>
                      <w:szCs w:val="21"/>
                    </w:rPr>
                  </w:pPr>
                  <w:r w:rsidRPr="00E664F6">
                    <w:rPr>
                      <w:rFonts w:hint="eastAsia"/>
                      <w:color w:val="0D0D0D" w:themeColor="text1" w:themeTint="F2"/>
                      <w:szCs w:val="21"/>
                    </w:rPr>
                    <w:t>100</w:t>
                  </w:r>
                  <w:r>
                    <w:rPr>
                      <w:rFonts w:hint="eastAsia"/>
                      <w:color w:val="0D0D0D" w:themeColor="text1" w:themeTint="F2"/>
                      <w:szCs w:val="21"/>
                    </w:rPr>
                    <w:t xml:space="preserve"> </w:t>
                  </w:r>
                  <w:r w:rsidRPr="00E664F6">
                    <w:rPr>
                      <w:rFonts w:hint="eastAsia"/>
                      <w:color w:val="0D0D0D" w:themeColor="text1" w:themeTint="F2"/>
                      <w:szCs w:val="21"/>
                    </w:rPr>
                    <w:t>t</w:t>
                  </w:r>
                </w:p>
              </w:tc>
              <w:tc>
                <w:tcPr>
                  <w:tcW w:w="779" w:type="dxa"/>
                  <w:vAlign w:val="center"/>
                </w:tcPr>
                <w:p w:rsidR="007F4AD4" w:rsidRPr="002A4BB0" w:rsidRDefault="007F4AD4" w:rsidP="00FA6C8D">
                  <w:pPr>
                    <w:snapToGrid w:val="0"/>
                    <w:spacing w:line="240" w:lineRule="atLeast"/>
                    <w:jc w:val="center"/>
                    <w:rPr>
                      <w:color w:val="0D0D0D" w:themeColor="text1" w:themeTint="F2"/>
                      <w:szCs w:val="21"/>
                    </w:rPr>
                  </w:pPr>
                  <w:r>
                    <w:rPr>
                      <w:rFonts w:hint="eastAsia"/>
                      <w:color w:val="0D0D0D" w:themeColor="text1" w:themeTint="F2"/>
                      <w:szCs w:val="21"/>
                    </w:rPr>
                    <w:t>4</w:t>
                  </w:r>
                  <w:r w:rsidRPr="002A4BB0">
                    <w:rPr>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25</w:t>
                  </w:r>
                </w:p>
              </w:tc>
              <w:tc>
                <w:tcPr>
                  <w:tcW w:w="762" w:type="dxa"/>
                  <w:vMerge w:val="restart"/>
                  <w:vAlign w:val="center"/>
                </w:tcPr>
                <w:p w:rsidR="007F4AD4" w:rsidRDefault="007F4AD4" w:rsidP="00B675DC">
                  <w:pPr>
                    <w:snapToGrid w:val="0"/>
                    <w:spacing w:line="240" w:lineRule="atLeast"/>
                    <w:jc w:val="center"/>
                    <w:rPr>
                      <w:szCs w:val="21"/>
                    </w:rPr>
                  </w:pPr>
                  <w:r>
                    <w:rPr>
                      <w:rFonts w:hint="eastAsia"/>
                      <w:szCs w:val="21"/>
                    </w:rPr>
                    <w:t>2#</w:t>
                  </w:r>
                  <w:r>
                    <w:rPr>
                      <w:rFonts w:hint="eastAsia"/>
                      <w:szCs w:val="21"/>
                    </w:rPr>
                    <w:t>厂区</w:t>
                  </w:r>
                </w:p>
              </w:tc>
              <w:tc>
                <w:tcPr>
                  <w:tcW w:w="762" w:type="dxa"/>
                  <w:vMerge w:val="restart"/>
                  <w:vAlign w:val="center"/>
                </w:tcPr>
                <w:p w:rsidR="007F4AD4" w:rsidRDefault="007F4AD4" w:rsidP="00B675DC">
                  <w:pPr>
                    <w:snapToGrid w:val="0"/>
                    <w:spacing w:line="240" w:lineRule="atLeast"/>
                    <w:jc w:val="center"/>
                    <w:rPr>
                      <w:szCs w:val="21"/>
                    </w:rPr>
                  </w:pPr>
                  <w:r>
                    <w:rPr>
                      <w:szCs w:val="21"/>
                    </w:rPr>
                    <w:t>混凝土生产线</w:t>
                  </w:r>
                </w:p>
              </w:tc>
              <w:tc>
                <w:tcPr>
                  <w:tcW w:w="2385" w:type="dxa"/>
                  <w:vAlign w:val="center"/>
                </w:tcPr>
                <w:p w:rsidR="007F4AD4" w:rsidRDefault="007F4AD4" w:rsidP="00CB5727">
                  <w:pPr>
                    <w:snapToGrid w:val="0"/>
                    <w:spacing w:line="240" w:lineRule="atLeast"/>
                    <w:jc w:val="center"/>
                    <w:rPr>
                      <w:szCs w:val="21"/>
                    </w:rPr>
                  </w:pPr>
                  <w:r>
                    <w:rPr>
                      <w:rFonts w:hint="eastAsia"/>
                      <w:szCs w:val="21"/>
                    </w:rPr>
                    <w:t>搅拌机</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90</w:t>
                  </w:r>
                </w:p>
              </w:tc>
              <w:tc>
                <w:tcPr>
                  <w:tcW w:w="779" w:type="dxa"/>
                  <w:vAlign w:val="center"/>
                </w:tcPr>
                <w:p w:rsidR="007F4AD4" w:rsidRPr="002A4BB0" w:rsidRDefault="007F4AD4"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color w:val="0D0D0D" w:themeColor="text1" w:themeTint="F2"/>
                      <w:szCs w:val="21"/>
                    </w:rPr>
                    <w:t>台</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26</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18.5</w:t>
                  </w:r>
                  <w:r>
                    <w:rPr>
                      <w:rFonts w:hint="eastAsia"/>
                      <w:color w:val="0D0D0D" w:themeColor="text1" w:themeTint="F2"/>
                      <w:szCs w:val="21"/>
                    </w:rPr>
                    <w:t xml:space="preserve"> </w:t>
                  </w:r>
                  <w:r w:rsidRPr="00736667">
                    <w:rPr>
                      <w:rFonts w:hint="eastAsia"/>
                      <w:color w:val="0D0D0D" w:themeColor="text1" w:themeTint="F2"/>
                      <w:szCs w:val="21"/>
                    </w:rPr>
                    <w:t>KW</w:t>
                  </w:r>
                </w:p>
              </w:tc>
              <w:tc>
                <w:tcPr>
                  <w:tcW w:w="779" w:type="dxa"/>
                  <w:vAlign w:val="center"/>
                </w:tcPr>
                <w:p w:rsidR="007F4AD4" w:rsidRPr="002A4BB0" w:rsidRDefault="007F4AD4"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27</w:t>
                  </w:r>
                </w:p>
              </w:tc>
              <w:tc>
                <w:tcPr>
                  <w:tcW w:w="762" w:type="dxa"/>
                  <w:vMerge/>
                  <w:vAlign w:val="center"/>
                </w:tcPr>
                <w:p w:rsidR="007F4AD4" w:rsidRDefault="007F4AD4" w:rsidP="00B675DC">
                  <w:pPr>
                    <w:snapToGrid w:val="0"/>
                    <w:spacing w:line="240" w:lineRule="atLeast"/>
                    <w:jc w:val="center"/>
                    <w:rPr>
                      <w:szCs w:val="21"/>
                    </w:rPr>
                  </w:pPr>
                </w:p>
              </w:tc>
              <w:tc>
                <w:tcPr>
                  <w:tcW w:w="762" w:type="dxa"/>
                  <w:vMerge/>
                  <w:vAlign w:val="center"/>
                </w:tcPr>
                <w:p w:rsidR="007F4AD4"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color w:val="0D0D0D" w:themeColor="text1" w:themeTint="F2"/>
                      <w:szCs w:val="21"/>
                    </w:rPr>
                    <w:t>料仓</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3000</w:t>
                  </w:r>
                  <w:r w:rsidRPr="00E664F6">
                    <w:rPr>
                      <w:color w:val="0D0D0D" w:themeColor="text1" w:themeTint="F2"/>
                      <w:szCs w:val="21"/>
                    </w:rPr>
                    <w:t xml:space="preserve"> m</w:t>
                  </w:r>
                  <w:r w:rsidRPr="00E664F6">
                    <w:rPr>
                      <w:rFonts w:hint="eastAsia"/>
                      <w:color w:val="0D0D0D" w:themeColor="text1" w:themeTint="F2"/>
                      <w:szCs w:val="21"/>
                      <w:vertAlign w:val="superscript"/>
                    </w:rPr>
                    <w:t>2</w:t>
                  </w:r>
                </w:p>
              </w:tc>
              <w:tc>
                <w:tcPr>
                  <w:tcW w:w="779" w:type="dxa"/>
                  <w:vAlign w:val="center"/>
                </w:tcPr>
                <w:p w:rsidR="007F4AD4" w:rsidRPr="002A4BB0" w:rsidRDefault="007F4AD4"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28</w:t>
                  </w:r>
                </w:p>
              </w:tc>
              <w:tc>
                <w:tcPr>
                  <w:tcW w:w="762" w:type="dxa"/>
                  <w:vMerge/>
                  <w:vAlign w:val="center"/>
                </w:tcPr>
                <w:p w:rsidR="007F4AD4" w:rsidRPr="00492705" w:rsidRDefault="007F4AD4" w:rsidP="00B675DC">
                  <w:pPr>
                    <w:snapToGrid w:val="0"/>
                    <w:spacing w:line="240" w:lineRule="atLeast"/>
                    <w:jc w:val="center"/>
                    <w:rPr>
                      <w:szCs w:val="21"/>
                    </w:rPr>
                  </w:pPr>
                </w:p>
              </w:tc>
              <w:tc>
                <w:tcPr>
                  <w:tcW w:w="762" w:type="dxa"/>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color w:val="0D0D0D" w:themeColor="text1" w:themeTint="F2"/>
                      <w:szCs w:val="21"/>
                    </w:rPr>
                    <w:t>集料皮带机</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4</w:t>
                  </w:r>
                  <w:r w:rsidRPr="00736667">
                    <w:rPr>
                      <w:rFonts w:hint="eastAsia"/>
                      <w:color w:val="0D0D0D" w:themeColor="text1" w:themeTint="F2"/>
                      <w:szCs w:val="21"/>
                    </w:rPr>
                    <w:t xml:space="preserve"> KW</w:t>
                  </w:r>
                </w:p>
              </w:tc>
              <w:tc>
                <w:tcPr>
                  <w:tcW w:w="779" w:type="dxa"/>
                  <w:vAlign w:val="center"/>
                </w:tcPr>
                <w:p w:rsidR="007F4AD4" w:rsidRPr="002A4BB0" w:rsidRDefault="007F4AD4" w:rsidP="004F354A">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29</w:t>
                  </w:r>
                </w:p>
              </w:tc>
              <w:tc>
                <w:tcPr>
                  <w:tcW w:w="762" w:type="dxa"/>
                  <w:vMerge/>
                  <w:vAlign w:val="center"/>
                </w:tcPr>
                <w:p w:rsidR="007F4AD4" w:rsidRPr="00492705" w:rsidRDefault="007F4AD4" w:rsidP="00B675DC">
                  <w:pPr>
                    <w:snapToGrid w:val="0"/>
                    <w:spacing w:line="240" w:lineRule="atLeast"/>
                    <w:jc w:val="center"/>
                    <w:rPr>
                      <w:szCs w:val="21"/>
                    </w:rPr>
                  </w:pPr>
                </w:p>
              </w:tc>
              <w:tc>
                <w:tcPr>
                  <w:tcW w:w="762" w:type="dxa"/>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color w:val="0D0D0D" w:themeColor="text1" w:themeTint="F2"/>
                      <w:szCs w:val="21"/>
                    </w:rPr>
                    <w:t>倾斜皮带机</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4</w:t>
                  </w:r>
                  <w:r w:rsidRPr="00736667">
                    <w:rPr>
                      <w:rFonts w:hint="eastAsia"/>
                      <w:color w:val="0D0D0D" w:themeColor="text1" w:themeTint="F2"/>
                      <w:szCs w:val="21"/>
                    </w:rPr>
                    <w:t xml:space="preserve"> KW</w:t>
                  </w:r>
                </w:p>
              </w:tc>
              <w:tc>
                <w:tcPr>
                  <w:tcW w:w="779" w:type="dxa"/>
                  <w:vAlign w:val="center"/>
                </w:tcPr>
                <w:p w:rsidR="007F4AD4" w:rsidRPr="002A4BB0" w:rsidRDefault="007F4AD4" w:rsidP="004F354A">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30</w:t>
                  </w:r>
                </w:p>
              </w:tc>
              <w:tc>
                <w:tcPr>
                  <w:tcW w:w="762" w:type="dxa"/>
                  <w:vMerge/>
                  <w:vAlign w:val="center"/>
                </w:tcPr>
                <w:p w:rsidR="007F4AD4" w:rsidRPr="00492705" w:rsidRDefault="007F4AD4" w:rsidP="00B675DC">
                  <w:pPr>
                    <w:snapToGrid w:val="0"/>
                    <w:spacing w:line="240" w:lineRule="atLeast"/>
                    <w:jc w:val="center"/>
                    <w:rPr>
                      <w:szCs w:val="21"/>
                    </w:rPr>
                  </w:pPr>
                </w:p>
              </w:tc>
              <w:tc>
                <w:tcPr>
                  <w:tcW w:w="762" w:type="dxa"/>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color w:val="0D0D0D" w:themeColor="text1" w:themeTint="F2"/>
                      <w:szCs w:val="21"/>
                    </w:rPr>
                    <w:t>水泥筒仓</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100</w:t>
                  </w:r>
                  <w:r>
                    <w:rPr>
                      <w:rFonts w:hint="eastAsia"/>
                      <w:color w:val="0D0D0D" w:themeColor="text1" w:themeTint="F2"/>
                      <w:szCs w:val="21"/>
                    </w:rPr>
                    <w:t xml:space="preserve"> </w:t>
                  </w:r>
                  <w:r w:rsidRPr="00E664F6">
                    <w:rPr>
                      <w:rFonts w:hint="eastAsia"/>
                      <w:color w:val="0D0D0D" w:themeColor="text1" w:themeTint="F2"/>
                      <w:szCs w:val="21"/>
                    </w:rPr>
                    <w:t>t</w:t>
                  </w:r>
                </w:p>
              </w:tc>
              <w:tc>
                <w:tcPr>
                  <w:tcW w:w="779" w:type="dxa"/>
                  <w:vAlign w:val="center"/>
                </w:tcPr>
                <w:p w:rsidR="007F4AD4" w:rsidRPr="002A4BB0" w:rsidRDefault="007F4AD4" w:rsidP="00CB5727">
                  <w:pPr>
                    <w:snapToGrid w:val="0"/>
                    <w:spacing w:line="240" w:lineRule="atLeast"/>
                    <w:jc w:val="center"/>
                    <w:rPr>
                      <w:color w:val="0D0D0D" w:themeColor="text1" w:themeTint="F2"/>
                      <w:szCs w:val="21"/>
                    </w:rPr>
                  </w:pPr>
                  <w:r>
                    <w:rPr>
                      <w:rFonts w:hint="eastAsia"/>
                      <w:color w:val="0D0D0D" w:themeColor="text1" w:themeTint="F2"/>
                      <w:szCs w:val="21"/>
                    </w:rPr>
                    <w:t>8</w:t>
                  </w:r>
                  <w:r w:rsidRPr="002A4BB0">
                    <w:rPr>
                      <w:color w:val="0D0D0D" w:themeColor="text1" w:themeTint="F2"/>
                      <w:szCs w:val="21"/>
                    </w:rPr>
                    <w:t>个</w:t>
                  </w:r>
                </w:p>
              </w:tc>
            </w:tr>
            <w:tr w:rsidR="007F4AD4" w:rsidRPr="00492705" w:rsidTr="00124713">
              <w:trPr>
                <w:jc w:val="center"/>
              </w:trPr>
              <w:tc>
                <w:tcPr>
                  <w:tcW w:w="752" w:type="dxa"/>
                  <w:vAlign w:val="center"/>
                </w:tcPr>
                <w:p w:rsidR="007F4AD4" w:rsidRDefault="007F4AD4" w:rsidP="00FA6C8D">
                  <w:pPr>
                    <w:snapToGrid w:val="0"/>
                    <w:spacing w:line="240" w:lineRule="atLeast"/>
                    <w:jc w:val="center"/>
                    <w:rPr>
                      <w:szCs w:val="21"/>
                    </w:rPr>
                  </w:pPr>
                  <w:r>
                    <w:rPr>
                      <w:rFonts w:hint="eastAsia"/>
                      <w:szCs w:val="21"/>
                    </w:rPr>
                    <w:t>31</w:t>
                  </w:r>
                </w:p>
              </w:tc>
              <w:tc>
                <w:tcPr>
                  <w:tcW w:w="762" w:type="dxa"/>
                  <w:vMerge/>
                  <w:vAlign w:val="center"/>
                </w:tcPr>
                <w:p w:rsidR="007F4AD4" w:rsidRPr="00492705" w:rsidRDefault="007F4AD4" w:rsidP="00B675DC">
                  <w:pPr>
                    <w:snapToGrid w:val="0"/>
                    <w:spacing w:line="240" w:lineRule="atLeast"/>
                    <w:jc w:val="center"/>
                    <w:rPr>
                      <w:szCs w:val="21"/>
                    </w:rPr>
                  </w:pPr>
                </w:p>
              </w:tc>
              <w:tc>
                <w:tcPr>
                  <w:tcW w:w="762" w:type="dxa"/>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Default="007F4AD4" w:rsidP="00CB5727">
                  <w:pPr>
                    <w:snapToGrid w:val="0"/>
                    <w:spacing w:line="240" w:lineRule="atLeast"/>
                    <w:jc w:val="center"/>
                    <w:rPr>
                      <w:color w:val="0D0D0D" w:themeColor="text1" w:themeTint="F2"/>
                      <w:szCs w:val="21"/>
                    </w:rPr>
                  </w:pPr>
                  <w:r>
                    <w:rPr>
                      <w:color w:val="0D0D0D" w:themeColor="text1" w:themeTint="F2"/>
                      <w:szCs w:val="21"/>
                    </w:rPr>
                    <w:t>蓄水池</w:t>
                  </w:r>
                </w:p>
              </w:tc>
              <w:tc>
                <w:tcPr>
                  <w:tcW w:w="2750" w:type="dxa"/>
                  <w:vAlign w:val="center"/>
                </w:tcPr>
                <w:p w:rsidR="007F4AD4" w:rsidRPr="00E664F6" w:rsidRDefault="007F4AD4" w:rsidP="00150CA3">
                  <w:pPr>
                    <w:snapToGrid w:val="0"/>
                    <w:spacing w:line="240" w:lineRule="atLeast"/>
                    <w:jc w:val="center"/>
                    <w:rPr>
                      <w:color w:val="0D0D0D" w:themeColor="text1" w:themeTint="F2"/>
                      <w:szCs w:val="21"/>
                    </w:rPr>
                  </w:pPr>
                  <w:r w:rsidRPr="00E664F6">
                    <w:rPr>
                      <w:rFonts w:hint="eastAsia"/>
                      <w:color w:val="0D0D0D" w:themeColor="text1" w:themeTint="F2"/>
                      <w:szCs w:val="21"/>
                    </w:rPr>
                    <w:t>240</w:t>
                  </w:r>
                  <w:r w:rsidRPr="00E664F6">
                    <w:rPr>
                      <w:color w:val="0D0D0D" w:themeColor="text1" w:themeTint="F2"/>
                      <w:szCs w:val="21"/>
                    </w:rPr>
                    <w:t xml:space="preserve"> m</w:t>
                  </w:r>
                  <w:r w:rsidRPr="00E664F6">
                    <w:rPr>
                      <w:color w:val="0D0D0D" w:themeColor="text1" w:themeTint="F2"/>
                      <w:szCs w:val="21"/>
                      <w:vertAlign w:val="superscript"/>
                    </w:rPr>
                    <w:t>3</w:t>
                  </w:r>
                </w:p>
              </w:tc>
              <w:tc>
                <w:tcPr>
                  <w:tcW w:w="779" w:type="dxa"/>
                  <w:vAlign w:val="center"/>
                </w:tcPr>
                <w:p w:rsidR="007F4AD4" w:rsidRPr="002A4BB0" w:rsidRDefault="007F4AD4"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w:t>
                  </w:r>
                  <w:r w:rsidRPr="002A4BB0">
                    <w:rPr>
                      <w:color w:val="0D0D0D" w:themeColor="text1" w:themeTint="F2"/>
                      <w:szCs w:val="21"/>
                    </w:rPr>
                    <w:t>个</w:t>
                  </w:r>
                </w:p>
              </w:tc>
            </w:tr>
            <w:tr w:rsidR="007F4AD4" w:rsidRPr="00492705" w:rsidTr="00124713">
              <w:trPr>
                <w:jc w:val="center"/>
              </w:trPr>
              <w:tc>
                <w:tcPr>
                  <w:tcW w:w="752" w:type="dxa"/>
                  <w:vAlign w:val="center"/>
                </w:tcPr>
                <w:p w:rsidR="007F4AD4" w:rsidRDefault="007F4AD4" w:rsidP="00124713">
                  <w:pPr>
                    <w:snapToGrid w:val="0"/>
                    <w:spacing w:line="240" w:lineRule="atLeast"/>
                    <w:jc w:val="center"/>
                    <w:rPr>
                      <w:szCs w:val="21"/>
                    </w:rPr>
                  </w:pPr>
                  <w:r>
                    <w:rPr>
                      <w:rFonts w:hint="eastAsia"/>
                      <w:szCs w:val="21"/>
                    </w:rPr>
                    <w:t>32</w:t>
                  </w:r>
                </w:p>
              </w:tc>
              <w:tc>
                <w:tcPr>
                  <w:tcW w:w="1524" w:type="dxa"/>
                  <w:gridSpan w:val="2"/>
                  <w:vMerge w:val="restart"/>
                  <w:vAlign w:val="center"/>
                </w:tcPr>
                <w:p w:rsidR="007F4AD4" w:rsidRPr="00492705" w:rsidRDefault="007F4AD4" w:rsidP="00B675DC">
                  <w:pPr>
                    <w:snapToGrid w:val="0"/>
                    <w:spacing w:line="240" w:lineRule="atLeast"/>
                    <w:jc w:val="center"/>
                    <w:rPr>
                      <w:szCs w:val="21"/>
                    </w:rPr>
                  </w:pPr>
                  <w:r>
                    <w:rPr>
                      <w:szCs w:val="21"/>
                    </w:rPr>
                    <w:t>环保设备</w:t>
                  </w:r>
                </w:p>
              </w:tc>
              <w:tc>
                <w:tcPr>
                  <w:tcW w:w="2385"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color w:val="0D0D0D" w:themeColor="text1" w:themeTint="F2"/>
                      <w:szCs w:val="21"/>
                    </w:rPr>
                    <w:t>布袋除尘器</w:t>
                  </w:r>
                </w:p>
              </w:tc>
              <w:tc>
                <w:tcPr>
                  <w:tcW w:w="2750"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w:t>
                  </w:r>
                </w:p>
              </w:tc>
              <w:tc>
                <w:tcPr>
                  <w:tcW w:w="779"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5</w:t>
                  </w:r>
                  <w:r w:rsidRPr="00A84F27">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124713">
                  <w:pPr>
                    <w:snapToGrid w:val="0"/>
                    <w:spacing w:line="240" w:lineRule="atLeast"/>
                    <w:jc w:val="center"/>
                    <w:rPr>
                      <w:szCs w:val="21"/>
                    </w:rPr>
                  </w:pPr>
                  <w:r>
                    <w:rPr>
                      <w:rFonts w:hint="eastAsia"/>
                      <w:szCs w:val="21"/>
                    </w:rPr>
                    <w:t>33</w:t>
                  </w:r>
                </w:p>
              </w:tc>
              <w:tc>
                <w:tcPr>
                  <w:tcW w:w="1524" w:type="dxa"/>
                  <w:gridSpan w:val="2"/>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color w:val="0D0D0D" w:themeColor="text1" w:themeTint="F2"/>
                      <w:szCs w:val="21"/>
                    </w:rPr>
                    <w:t>两级活性炭</w:t>
                  </w:r>
                  <w:r w:rsidRPr="00A84F27">
                    <w:rPr>
                      <w:rFonts w:hint="eastAsia"/>
                      <w:color w:val="0D0D0D" w:themeColor="text1" w:themeTint="F2"/>
                      <w:szCs w:val="21"/>
                    </w:rPr>
                    <w:t>吸附</w:t>
                  </w:r>
                  <w:r w:rsidRPr="00A84F27">
                    <w:rPr>
                      <w:color w:val="0D0D0D" w:themeColor="text1" w:themeTint="F2"/>
                      <w:szCs w:val="21"/>
                    </w:rPr>
                    <w:t>附设备</w:t>
                  </w:r>
                </w:p>
              </w:tc>
              <w:tc>
                <w:tcPr>
                  <w:tcW w:w="2750"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w:t>
                  </w:r>
                </w:p>
              </w:tc>
              <w:tc>
                <w:tcPr>
                  <w:tcW w:w="779"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1</w:t>
                  </w:r>
                  <w:r w:rsidRPr="00A84F27">
                    <w:rPr>
                      <w:rFonts w:hint="eastAsia"/>
                      <w:color w:val="0D0D0D" w:themeColor="text1" w:themeTint="F2"/>
                      <w:szCs w:val="21"/>
                    </w:rPr>
                    <w:t>套</w:t>
                  </w:r>
                </w:p>
              </w:tc>
            </w:tr>
            <w:tr w:rsidR="007F4AD4" w:rsidRPr="00492705" w:rsidTr="00124713">
              <w:trPr>
                <w:jc w:val="center"/>
              </w:trPr>
              <w:tc>
                <w:tcPr>
                  <w:tcW w:w="752" w:type="dxa"/>
                  <w:vAlign w:val="center"/>
                </w:tcPr>
                <w:p w:rsidR="007F4AD4" w:rsidRDefault="007F4AD4" w:rsidP="00150CA3">
                  <w:pPr>
                    <w:snapToGrid w:val="0"/>
                    <w:spacing w:line="240" w:lineRule="atLeast"/>
                    <w:jc w:val="center"/>
                    <w:rPr>
                      <w:szCs w:val="21"/>
                    </w:rPr>
                  </w:pPr>
                  <w:r>
                    <w:rPr>
                      <w:rFonts w:hint="eastAsia"/>
                      <w:szCs w:val="21"/>
                    </w:rPr>
                    <w:t>34</w:t>
                  </w:r>
                </w:p>
              </w:tc>
              <w:tc>
                <w:tcPr>
                  <w:tcW w:w="1524" w:type="dxa"/>
                  <w:gridSpan w:val="2"/>
                  <w:vMerge/>
                  <w:vAlign w:val="center"/>
                </w:tcPr>
                <w:p w:rsidR="007F4AD4" w:rsidRPr="00492705" w:rsidRDefault="007F4AD4" w:rsidP="00B675DC">
                  <w:pPr>
                    <w:snapToGrid w:val="0"/>
                    <w:spacing w:line="240" w:lineRule="atLeast"/>
                    <w:jc w:val="center"/>
                    <w:rPr>
                      <w:szCs w:val="21"/>
                    </w:rPr>
                  </w:pPr>
                </w:p>
              </w:tc>
              <w:tc>
                <w:tcPr>
                  <w:tcW w:w="2385"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color w:val="0D0D0D" w:themeColor="text1" w:themeTint="F2"/>
                      <w:szCs w:val="21"/>
                    </w:rPr>
                    <w:t>仓顶袋式除尘器</w:t>
                  </w:r>
                </w:p>
              </w:tc>
              <w:tc>
                <w:tcPr>
                  <w:tcW w:w="2750"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w:t>
                  </w:r>
                </w:p>
              </w:tc>
              <w:tc>
                <w:tcPr>
                  <w:tcW w:w="779" w:type="dxa"/>
                  <w:vAlign w:val="center"/>
                </w:tcPr>
                <w:p w:rsidR="007F4AD4" w:rsidRPr="00A84F27" w:rsidRDefault="007F4AD4" w:rsidP="00B675DC">
                  <w:pPr>
                    <w:snapToGrid w:val="0"/>
                    <w:spacing w:line="240" w:lineRule="atLeast"/>
                    <w:jc w:val="center"/>
                    <w:rPr>
                      <w:color w:val="0D0D0D" w:themeColor="text1" w:themeTint="F2"/>
                      <w:szCs w:val="21"/>
                    </w:rPr>
                  </w:pPr>
                  <w:r w:rsidRPr="00A84F27">
                    <w:rPr>
                      <w:rFonts w:hint="eastAsia"/>
                      <w:color w:val="0D0D0D" w:themeColor="text1" w:themeTint="F2"/>
                      <w:szCs w:val="21"/>
                    </w:rPr>
                    <w:t>18</w:t>
                  </w:r>
                  <w:r w:rsidRPr="00A84F27">
                    <w:rPr>
                      <w:rFonts w:hint="eastAsia"/>
                      <w:color w:val="0D0D0D" w:themeColor="text1" w:themeTint="F2"/>
                      <w:szCs w:val="21"/>
                    </w:rPr>
                    <w:t>套</w:t>
                  </w:r>
                </w:p>
              </w:tc>
            </w:tr>
          </w:tbl>
          <w:p w:rsidR="003F4660" w:rsidRPr="00F021A6" w:rsidRDefault="007A1E3A" w:rsidP="003F4660">
            <w:pPr>
              <w:spacing w:beforeLines="50" w:before="120"/>
              <w:ind w:firstLineChars="250" w:firstLine="602"/>
              <w:rPr>
                <w:b/>
                <w:color w:val="000000"/>
                <w:kern w:val="0"/>
                <w:sz w:val="24"/>
              </w:rPr>
            </w:pPr>
            <w:r>
              <w:rPr>
                <w:rFonts w:hint="eastAsia"/>
                <w:b/>
                <w:color w:val="000000"/>
                <w:kern w:val="0"/>
                <w:sz w:val="24"/>
              </w:rPr>
              <w:t>5</w:t>
            </w:r>
            <w:r w:rsidR="003F4660" w:rsidRPr="00F021A6">
              <w:rPr>
                <w:rFonts w:hint="eastAsia"/>
                <w:b/>
                <w:color w:val="000000"/>
                <w:kern w:val="0"/>
                <w:sz w:val="24"/>
              </w:rPr>
              <w:t>、主要原辅材料及能源消耗</w:t>
            </w:r>
          </w:p>
          <w:p w:rsidR="00867070" w:rsidRPr="00501DEA" w:rsidRDefault="00871FDB" w:rsidP="00501DEA">
            <w:pPr>
              <w:spacing w:line="400" w:lineRule="exact"/>
              <w:ind w:firstLineChars="200" w:firstLine="480"/>
              <w:rPr>
                <w:rFonts w:hAnsi="宋体"/>
                <w:kern w:val="24"/>
                <w:sz w:val="24"/>
              </w:rPr>
            </w:pPr>
            <w:r w:rsidRPr="00B41C74">
              <w:rPr>
                <w:rFonts w:hAnsi="宋体"/>
                <w:kern w:val="24"/>
                <w:sz w:val="24"/>
              </w:rPr>
              <w:t>项目原辅材料消耗见表</w:t>
            </w:r>
            <w:r w:rsidR="006E2F8C">
              <w:rPr>
                <w:rFonts w:hAnsi="宋体" w:hint="eastAsia"/>
                <w:kern w:val="24"/>
                <w:sz w:val="24"/>
              </w:rPr>
              <w:t>2-</w:t>
            </w:r>
            <w:r>
              <w:rPr>
                <w:rFonts w:hAnsi="宋体" w:hint="eastAsia"/>
                <w:kern w:val="24"/>
                <w:sz w:val="24"/>
              </w:rPr>
              <w:t>4</w:t>
            </w:r>
            <w:r w:rsidRPr="00B41C74">
              <w:rPr>
                <w:rFonts w:hAnsi="宋体"/>
                <w:kern w:val="24"/>
                <w:sz w:val="24"/>
              </w:rPr>
              <w:t>。</w:t>
            </w:r>
          </w:p>
          <w:p w:rsidR="00871FDB" w:rsidRPr="00501DEA" w:rsidRDefault="00871FDB" w:rsidP="006E2F8C">
            <w:pPr>
              <w:spacing w:beforeLines="50" w:before="120"/>
              <w:jc w:val="center"/>
              <w:rPr>
                <w:rFonts w:hAnsi="宋体"/>
                <w:b/>
                <w:color w:val="0D0D0D" w:themeColor="text1" w:themeTint="F2"/>
                <w:kern w:val="24"/>
                <w:sz w:val="24"/>
              </w:rPr>
            </w:pPr>
            <w:r w:rsidRPr="00501DEA">
              <w:rPr>
                <w:rFonts w:hAnsi="宋体"/>
                <w:b/>
                <w:color w:val="0D0D0D" w:themeColor="text1" w:themeTint="F2"/>
                <w:kern w:val="24"/>
                <w:sz w:val="24"/>
              </w:rPr>
              <w:t>表</w:t>
            </w:r>
            <w:r w:rsidR="006E2F8C" w:rsidRPr="00501DEA">
              <w:rPr>
                <w:rFonts w:hAnsi="宋体" w:hint="eastAsia"/>
                <w:b/>
                <w:color w:val="0D0D0D" w:themeColor="text1" w:themeTint="F2"/>
                <w:kern w:val="24"/>
                <w:sz w:val="24"/>
              </w:rPr>
              <w:t>2-</w:t>
            </w:r>
            <w:r w:rsidRPr="00501DEA">
              <w:rPr>
                <w:rFonts w:hAnsi="宋体" w:hint="eastAsia"/>
                <w:b/>
                <w:color w:val="0D0D0D" w:themeColor="text1" w:themeTint="F2"/>
                <w:kern w:val="24"/>
                <w:sz w:val="24"/>
              </w:rPr>
              <w:t>4</w:t>
            </w:r>
            <w:r w:rsidRPr="00501DEA">
              <w:rPr>
                <w:rFonts w:hAnsi="宋体"/>
                <w:b/>
                <w:color w:val="0D0D0D" w:themeColor="text1" w:themeTint="F2"/>
                <w:kern w:val="24"/>
                <w:sz w:val="24"/>
              </w:rPr>
              <w:t xml:space="preserve"> </w:t>
            </w:r>
            <w:r w:rsidRPr="00501DEA">
              <w:rPr>
                <w:rFonts w:hAnsi="宋体"/>
                <w:b/>
                <w:color w:val="0D0D0D" w:themeColor="text1" w:themeTint="F2"/>
                <w:kern w:val="24"/>
                <w:sz w:val="24"/>
              </w:rPr>
              <w:t>项目原辅材料消耗表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70"/>
              <w:gridCol w:w="571"/>
              <w:gridCol w:w="724"/>
              <w:gridCol w:w="1013"/>
              <w:gridCol w:w="1013"/>
              <w:gridCol w:w="1448"/>
              <w:gridCol w:w="1467"/>
              <w:gridCol w:w="1484"/>
            </w:tblGrid>
            <w:tr w:rsidR="00501DEA" w:rsidRPr="00501DEA" w:rsidTr="00586EC8">
              <w:trPr>
                <w:trHeight w:val="406"/>
                <w:jc w:val="center"/>
              </w:trPr>
              <w:tc>
                <w:tcPr>
                  <w:tcW w:w="470"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序号</w:t>
                  </w:r>
                </w:p>
              </w:tc>
              <w:tc>
                <w:tcPr>
                  <w:tcW w:w="2308" w:type="dxa"/>
                  <w:gridSpan w:val="3"/>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名称</w:t>
                  </w:r>
                </w:p>
              </w:tc>
              <w:tc>
                <w:tcPr>
                  <w:tcW w:w="1013"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状态</w:t>
                  </w:r>
                </w:p>
              </w:tc>
              <w:tc>
                <w:tcPr>
                  <w:tcW w:w="1448"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消耗量</w:t>
                  </w:r>
                </w:p>
              </w:tc>
              <w:tc>
                <w:tcPr>
                  <w:tcW w:w="1467"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rFonts w:hint="eastAsia"/>
                      <w:b/>
                      <w:bCs/>
                      <w:color w:val="0D0D0D" w:themeColor="text1" w:themeTint="F2"/>
                      <w:szCs w:val="21"/>
                    </w:rPr>
                    <w:t>最大</w:t>
                  </w:r>
                  <w:r w:rsidRPr="00501DEA">
                    <w:rPr>
                      <w:b/>
                      <w:bCs/>
                      <w:color w:val="0D0D0D" w:themeColor="text1" w:themeTint="F2"/>
                      <w:szCs w:val="21"/>
                    </w:rPr>
                    <w:t>储存量</w:t>
                  </w:r>
                </w:p>
              </w:tc>
              <w:tc>
                <w:tcPr>
                  <w:tcW w:w="1484" w:type="dxa"/>
                  <w:vAlign w:val="center"/>
                </w:tcPr>
                <w:p w:rsidR="007C2AE5" w:rsidRPr="00501DEA" w:rsidRDefault="000C0E95" w:rsidP="0009625B">
                  <w:pPr>
                    <w:spacing w:line="360" w:lineRule="atLeast"/>
                    <w:contextualSpacing/>
                    <w:jc w:val="center"/>
                    <w:rPr>
                      <w:b/>
                      <w:bCs/>
                      <w:color w:val="0D0D0D" w:themeColor="text1" w:themeTint="F2"/>
                      <w:szCs w:val="21"/>
                    </w:rPr>
                  </w:pPr>
                  <w:r>
                    <w:rPr>
                      <w:rFonts w:hint="eastAsia"/>
                      <w:b/>
                      <w:bCs/>
                      <w:color w:val="0D0D0D" w:themeColor="text1" w:themeTint="F2"/>
                      <w:szCs w:val="21"/>
                    </w:rPr>
                    <w:t>储存</w:t>
                  </w:r>
                  <w:r w:rsidR="007C2AE5" w:rsidRPr="00501DEA">
                    <w:rPr>
                      <w:b/>
                      <w:bCs/>
                      <w:color w:val="0D0D0D" w:themeColor="text1" w:themeTint="F2"/>
                      <w:szCs w:val="21"/>
                    </w:rPr>
                    <w:t>方式</w:t>
                  </w:r>
                </w:p>
              </w:tc>
            </w:tr>
            <w:tr w:rsidR="000143F5" w:rsidRPr="00501DEA" w:rsidTr="00586EC8">
              <w:trPr>
                <w:trHeight w:val="406"/>
                <w:jc w:val="center"/>
              </w:trPr>
              <w:tc>
                <w:tcPr>
                  <w:tcW w:w="47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1</w:t>
                  </w:r>
                </w:p>
              </w:tc>
              <w:tc>
                <w:tcPr>
                  <w:tcW w:w="571" w:type="dxa"/>
                  <w:vMerge w:val="restart"/>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原辅料</w:t>
                  </w:r>
                </w:p>
              </w:tc>
              <w:tc>
                <w:tcPr>
                  <w:tcW w:w="724" w:type="dxa"/>
                  <w:vMerge w:val="restart"/>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水稳料</w:t>
                  </w:r>
                </w:p>
              </w:tc>
              <w:tc>
                <w:tcPr>
                  <w:tcW w:w="1013" w:type="dxa"/>
                  <w:vAlign w:val="center"/>
                </w:tcPr>
                <w:p w:rsidR="00501DEA" w:rsidRPr="00501DEA" w:rsidRDefault="00501DEA" w:rsidP="00CB5727">
                  <w:pPr>
                    <w:spacing w:line="360" w:lineRule="atLeast"/>
                    <w:contextualSpacing/>
                    <w:jc w:val="center"/>
                    <w:rPr>
                      <w:color w:val="0D0D0D" w:themeColor="text1" w:themeTint="F2"/>
                      <w:szCs w:val="21"/>
                      <w:shd w:val="clear" w:color="auto" w:fill="FFFFFF"/>
                    </w:rPr>
                  </w:pPr>
                  <w:r w:rsidRPr="00501DEA">
                    <w:rPr>
                      <w:rFonts w:hint="eastAsia"/>
                      <w:color w:val="0D0D0D" w:themeColor="text1" w:themeTint="F2"/>
                      <w:szCs w:val="21"/>
                      <w:shd w:val="clear" w:color="auto" w:fill="FFFFFF"/>
                    </w:rPr>
                    <w:t>水泥</w:t>
                  </w:r>
                </w:p>
              </w:tc>
              <w:tc>
                <w:tcPr>
                  <w:tcW w:w="1013" w:type="dxa"/>
                  <w:vAlign w:val="center"/>
                </w:tcPr>
                <w:p w:rsidR="00501DEA" w:rsidRPr="002A4BB0" w:rsidRDefault="00501DEA" w:rsidP="00CB5727">
                  <w:pPr>
                    <w:spacing w:line="360" w:lineRule="atLeast"/>
                    <w:contextualSpacing/>
                    <w:jc w:val="center"/>
                    <w:rPr>
                      <w:color w:val="0D0D0D" w:themeColor="text1" w:themeTint="F2"/>
                      <w:szCs w:val="21"/>
                    </w:rPr>
                  </w:pPr>
                  <w:r w:rsidRPr="002A4BB0">
                    <w:rPr>
                      <w:rFonts w:hint="eastAsia"/>
                      <w:color w:val="0D0D0D" w:themeColor="text1" w:themeTint="F2"/>
                      <w:szCs w:val="21"/>
                    </w:rPr>
                    <w:t>粉末状</w:t>
                  </w:r>
                </w:p>
              </w:tc>
              <w:tc>
                <w:tcPr>
                  <w:tcW w:w="1448"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2</w:t>
                  </w:r>
                  <w:r w:rsidR="00501DEA" w:rsidRPr="002A4BB0">
                    <w:rPr>
                      <w:color w:val="0D0D0D" w:themeColor="text1" w:themeTint="F2"/>
                      <w:szCs w:val="21"/>
                    </w:rPr>
                    <w:t>万</w:t>
                  </w:r>
                  <w:r w:rsidR="00501DEA" w:rsidRPr="002A4BB0">
                    <w:rPr>
                      <w:color w:val="0D0D0D" w:themeColor="text1" w:themeTint="F2"/>
                      <w:szCs w:val="21"/>
                    </w:rPr>
                    <w:t>t/a</w:t>
                  </w:r>
                </w:p>
              </w:tc>
              <w:tc>
                <w:tcPr>
                  <w:tcW w:w="1467"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3</w:t>
                  </w:r>
                  <w:r w:rsidR="00501DEA" w:rsidRPr="002A4BB0">
                    <w:rPr>
                      <w:rFonts w:hint="eastAsia"/>
                      <w:color w:val="0D0D0D" w:themeColor="text1" w:themeTint="F2"/>
                      <w:szCs w:val="21"/>
                    </w:rPr>
                    <w:t>00</w:t>
                  </w:r>
                  <w:r w:rsidR="00501DEA" w:rsidRPr="002A4BB0">
                    <w:rPr>
                      <w:color w:val="0D0D0D" w:themeColor="text1" w:themeTint="F2"/>
                      <w:szCs w:val="21"/>
                    </w:rPr>
                    <w:t xml:space="preserve"> t</w:t>
                  </w:r>
                </w:p>
              </w:tc>
              <w:tc>
                <w:tcPr>
                  <w:tcW w:w="1484" w:type="dxa"/>
                  <w:vAlign w:val="center"/>
                </w:tcPr>
                <w:p w:rsidR="00501DEA" w:rsidRPr="002A4BB0" w:rsidRDefault="00501DEA" w:rsidP="00CB5727">
                  <w:pPr>
                    <w:spacing w:line="360" w:lineRule="atLeast"/>
                    <w:contextualSpacing/>
                    <w:jc w:val="center"/>
                    <w:rPr>
                      <w:color w:val="0D0D0D" w:themeColor="text1" w:themeTint="F2"/>
                      <w:szCs w:val="21"/>
                    </w:rPr>
                  </w:pPr>
                  <w:r w:rsidRPr="002A4BB0">
                    <w:rPr>
                      <w:rFonts w:hint="eastAsia"/>
                      <w:color w:val="0D0D0D" w:themeColor="text1" w:themeTint="F2"/>
                      <w:szCs w:val="21"/>
                    </w:rPr>
                    <w:t>粉料储罐</w:t>
                  </w:r>
                </w:p>
              </w:tc>
            </w:tr>
            <w:tr w:rsidR="000143F5" w:rsidRPr="00501DEA" w:rsidTr="00586EC8">
              <w:trPr>
                <w:trHeight w:val="406"/>
                <w:jc w:val="center"/>
              </w:trPr>
              <w:tc>
                <w:tcPr>
                  <w:tcW w:w="47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2</w:t>
                  </w:r>
                </w:p>
              </w:tc>
              <w:tc>
                <w:tcPr>
                  <w:tcW w:w="571"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24"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1013"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1013" w:type="dxa"/>
                  <w:vAlign w:val="center"/>
                </w:tcPr>
                <w:p w:rsidR="00501DEA" w:rsidRPr="002A4BB0" w:rsidRDefault="00501DEA" w:rsidP="00CB5727">
                  <w:pPr>
                    <w:spacing w:line="360" w:lineRule="atLeast"/>
                    <w:contextualSpacing/>
                    <w:jc w:val="center"/>
                    <w:rPr>
                      <w:color w:val="0D0D0D" w:themeColor="text1" w:themeTint="F2"/>
                      <w:szCs w:val="21"/>
                    </w:rPr>
                  </w:pPr>
                  <w:r w:rsidRPr="002A4BB0">
                    <w:rPr>
                      <w:rFonts w:hint="eastAsia"/>
                      <w:color w:val="0D0D0D" w:themeColor="text1" w:themeTint="F2"/>
                      <w:szCs w:val="21"/>
                    </w:rPr>
                    <w:t>颗粒状</w:t>
                  </w:r>
                </w:p>
              </w:tc>
              <w:tc>
                <w:tcPr>
                  <w:tcW w:w="1448"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14</w:t>
                  </w:r>
                  <w:r w:rsidR="00501DEA" w:rsidRPr="002A4BB0">
                    <w:rPr>
                      <w:color w:val="0D0D0D" w:themeColor="text1" w:themeTint="F2"/>
                      <w:szCs w:val="21"/>
                    </w:rPr>
                    <w:t>万</w:t>
                  </w:r>
                  <w:r w:rsidR="00501DEA" w:rsidRPr="002A4BB0">
                    <w:rPr>
                      <w:color w:val="0D0D0D" w:themeColor="text1" w:themeTint="F2"/>
                      <w:szCs w:val="21"/>
                    </w:rPr>
                    <w:t>t/a</w:t>
                  </w:r>
                </w:p>
              </w:tc>
              <w:tc>
                <w:tcPr>
                  <w:tcW w:w="1467"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10000</w:t>
                  </w:r>
                  <w:r w:rsidR="00501DEA" w:rsidRPr="002A4BB0">
                    <w:rPr>
                      <w:color w:val="0D0D0D" w:themeColor="text1" w:themeTint="F2"/>
                      <w:szCs w:val="21"/>
                    </w:rPr>
                    <w:t xml:space="preserve"> t</w:t>
                  </w:r>
                </w:p>
              </w:tc>
              <w:tc>
                <w:tcPr>
                  <w:tcW w:w="1484" w:type="dxa"/>
                  <w:vAlign w:val="center"/>
                </w:tcPr>
                <w:p w:rsidR="00501DEA" w:rsidRPr="002A4BB0" w:rsidRDefault="00501DEA" w:rsidP="00CB5727">
                  <w:pPr>
                    <w:spacing w:line="360" w:lineRule="atLeast"/>
                    <w:contextualSpacing/>
                    <w:jc w:val="center"/>
                    <w:rPr>
                      <w:color w:val="0D0D0D" w:themeColor="text1" w:themeTint="F2"/>
                      <w:szCs w:val="21"/>
                    </w:rPr>
                  </w:pPr>
                  <w:r w:rsidRPr="002A4BB0">
                    <w:rPr>
                      <w:rFonts w:hint="eastAsia"/>
                      <w:color w:val="0D0D0D" w:themeColor="text1" w:themeTint="F2"/>
                      <w:szCs w:val="21"/>
                    </w:rPr>
                    <w:t>密闭料</w:t>
                  </w:r>
                  <w:r w:rsidRPr="002A4BB0">
                    <w:rPr>
                      <w:color w:val="0D0D0D" w:themeColor="text1" w:themeTint="F2"/>
                      <w:szCs w:val="21"/>
                    </w:rPr>
                    <w:t>仓</w:t>
                  </w:r>
                </w:p>
              </w:tc>
            </w:tr>
            <w:tr w:rsidR="000143F5" w:rsidRPr="00501DEA" w:rsidTr="00586EC8">
              <w:trPr>
                <w:trHeight w:val="406"/>
                <w:jc w:val="center"/>
              </w:trPr>
              <w:tc>
                <w:tcPr>
                  <w:tcW w:w="470"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3</w:t>
                  </w:r>
                </w:p>
              </w:tc>
              <w:tc>
                <w:tcPr>
                  <w:tcW w:w="571"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24"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1013"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color w:val="0D0D0D" w:themeColor="text1" w:themeTint="F2"/>
                      <w:szCs w:val="21"/>
                    </w:rPr>
                    <w:t>石粉</w:t>
                  </w:r>
                </w:p>
              </w:tc>
              <w:tc>
                <w:tcPr>
                  <w:tcW w:w="1013" w:type="dxa"/>
                  <w:vAlign w:val="center"/>
                </w:tcPr>
                <w:p w:rsidR="00501DEA" w:rsidRPr="002A4BB0" w:rsidRDefault="00501DEA" w:rsidP="00CB5727">
                  <w:pPr>
                    <w:spacing w:line="360" w:lineRule="atLeast"/>
                    <w:contextualSpacing/>
                    <w:jc w:val="center"/>
                    <w:rPr>
                      <w:b/>
                      <w:color w:val="0D0D0D" w:themeColor="text1" w:themeTint="F2"/>
                      <w:szCs w:val="21"/>
                    </w:rPr>
                  </w:pPr>
                  <w:r w:rsidRPr="002A4BB0">
                    <w:rPr>
                      <w:rFonts w:hint="eastAsia"/>
                      <w:color w:val="0D0D0D" w:themeColor="text1" w:themeTint="F2"/>
                      <w:szCs w:val="21"/>
                    </w:rPr>
                    <w:t>粉末状</w:t>
                  </w:r>
                </w:p>
              </w:tc>
              <w:tc>
                <w:tcPr>
                  <w:tcW w:w="1448"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6</w:t>
                  </w:r>
                  <w:r w:rsidR="00501DEA" w:rsidRPr="002A4BB0">
                    <w:rPr>
                      <w:color w:val="0D0D0D" w:themeColor="text1" w:themeTint="F2"/>
                      <w:szCs w:val="21"/>
                    </w:rPr>
                    <w:t>万</w:t>
                  </w:r>
                  <w:r w:rsidR="00501DEA" w:rsidRPr="002A4BB0">
                    <w:rPr>
                      <w:color w:val="0D0D0D" w:themeColor="text1" w:themeTint="F2"/>
                      <w:szCs w:val="21"/>
                    </w:rPr>
                    <w:t>t/a</w:t>
                  </w:r>
                </w:p>
              </w:tc>
              <w:tc>
                <w:tcPr>
                  <w:tcW w:w="1467" w:type="dxa"/>
                  <w:vAlign w:val="center"/>
                </w:tcPr>
                <w:p w:rsidR="00501DEA" w:rsidRPr="002A4BB0" w:rsidRDefault="002A4BB0" w:rsidP="00CB5727">
                  <w:pPr>
                    <w:snapToGrid w:val="0"/>
                    <w:spacing w:line="240" w:lineRule="atLeast"/>
                    <w:jc w:val="center"/>
                    <w:rPr>
                      <w:color w:val="0D0D0D" w:themeColor="text1" w:themeTint="F2"/>
                      <w:szCs w:val="21"/>
                    </w:rPr>
                  </w:pPr>
                  <w:r w:rsidRPr="002A4BB0">
                    <w:rPr>
                      <w:rFonts w:hint="eastAsia"/>
                      <w:color w:val="0D0D0D" w:themeColor="text1" w:themeTint="F2"/>
                      <w:szCs w:val="21"/>
                    </w:rPr>
                    <w:t>10</w:t>
                  </w:r>
                  <w:r w:rsidR="00501DEA" w:rsidRPr="002A4BB0">
                    <w:rPr>
                      <w:rFonts w:hint="eastAsia"/>
                      <w:color w:val="0D0D0D" w:themeColor="text1" w:themeTint="F2"/>
                      <w:szCs w:val="21"/>
                    </w:rPr>
                    <w:t>000</w:t>
                  </w:r>
                  <w:r w:rsidR="00501DEA" w:rsidRPr="002A4BB0">
                    <w:rPr>
                      <w:color w:val="0D0D0D" w:themeColor="text1" w:themeTint="F2"/>
                      <w:szCs w:val="21"/>
                    </w:rPr>
                    <w:t xml:space="preserve"> t</w:t>
                  </w:r>
                </w:p>
              </w:tc>
              <w:tc>
                <w:tcPr>
                  <w:tcW w:w="1484" w:type="dxa"/>
                  <w:vAlign w:val="center"/>
                </w:tcPr>
                <w:p w:rsidR="00501DEA" w:rsidRPr="002A4BB0" w:rsidRDefault="00501DEA" w:rsidP="00CB5727">
                  <w:pPr>
                    <w:spacing w:line="360" w:lineRule="atLeast"/>
                    <w:contextualSpacing/>
                    <w:jc w:val="center"/>
                    <w:rPr>
                      <w:color w:val="0D0D0D" w:themeColor="text1" w:themeTint="F2"/>
                      <w:szCs w:val="21"/>
                    </w:rPr>
                  </w:pPr>
                  <w:r w:rsidRPr="002A4BB0">
                    <w:rPr>
                      <w:rFonts w:hint="eastAsia"/>
                      <w:color w:val="0D0D0D" w:themeColor="text1" w:themeTint="F2"/>
                      <w:szCs w:val="21"/>
                    </w:rPr>
                    <w:t>密闭料</w:t>
                  </w:r>
                  <w:r w:rsidRPr="002A4BB0">
                    <w:rPr>
                      <w:color w:val="0D0D0D" w:themeColor="text1" w:themeTint="F2"/>
                      <w:szCs w:val="21"/>
                    </w:rPr>
                    <w:t>仓</w:t>
                  </w:r>
                </w:p>
              </w:tc>
            </w:tr>
            <w:tr w:rsidR="00AA0E32" w:rsidRPr="00501DEA" w:rsidTr="00586EC8">
              <w:trPr>
                <w:trHeight w:val="406"/>
                <w:jc w:val="center"/>
              </w:trPr>
              <w:tc>
                <w:tcPr>
                  <w:tcW w:w="470" w:type="dxa"/>
                  <w:vAlign w:val="center"/>
                </w:tcPr>
                <w:p w:rsidR="00AA0E32" w:rsidRPr="00501DEA" w:rsidRDefault="00AA0E32"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lastRenderedPageBreak/>
                    <w:t>4</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restart"/>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沥青砼</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1013" w:type="dxa"/>
                  <w:vAlign w:val="center"/>
                </w:tcPr>
                <w:p w:rsidR="00AA0E32" w:rsidRPr="002A4BB0" w:rsidRDefault="00AA0E32" w:rsidP="0009625B">
                  <w:pPr>
                    <w:spacing w:line="360" w:lineRule="atLeast"/>
                    <w:contextualSpacing/>
                    <w:jc w:val="center"/>
                    <w:rPr>
                      <w:color w:val="0D0D0D" w:themeColor="text1" w:themeTint="F2"/>
                      <w:szCs w:val="21"/>
                    </w:rPr>
                  </w:pPr>
                  <w:r w:rsidRPr="002A4BB0">
                    <w:rPr>
                      <w:rFonts w:hint="eastAsia"/>
                      <w:color w:val="0D0D0D" w:themeColor="text1" w:themeTint="F2"/>
                      <w:szCs w:val="21"/>
                    </w:rPr>
                    <w:t>块</w:t>
                  </w:r>
                  <w:r w:rsidRPr="002A4BB0">
                    <w:rPr>
                      <w:color w:val="0D0D0D" w:themeColor="text1" w:themeTint="F2"/>
                      <w:szCs w:val="21"/>
                    </w:rPr>
                    <w:t>状</w:t>
                  </w:r>
                </w:p>
              </w:tc>
              <w:tc>
                <w:tcPr>
                  <w:tcW w:w="1448" w:type="dxa"/>
                  <w:vAlign w:val="center"/>
                </w:tcPr>
                <w:p w:rsidR="00AA0E32" w:rsidRPr="002A4BB0" w:rsidRDefault="00AA0E32" w:rsidP="0009625B">
                  <w:pPr>
                    <w:snapToGrid w:val="0"/>
                    <w:spacing w:line="240" w:lineRule="atLeast"/>
                    <w:jc w:val="center"/>
                    <w:rPr>
                      <w:color w:val="0D0D0D" w:themeColor="text1" w:themeTint="F2"/>
                      <w:szCs w:val="21"/>
                    </w:rPr>
                  </w:pPr>
                  <w:r w:rsidRPr="002A4BB0">
                    <w:rPr>
                      <w:rFonts w:hint="eastAsia"/>
                      <w:color w:val="0D0D0D" w:themeColor="text1" w:themeTint="F2"/>
                      <w:szCs w:val="21"/>
                    </w:rPr>
                    <w:t>15</w:t>
                  </w:r>
                  <w:r w:rsidRPr="002A4BB0">
                    <w:rPr>
                      <w:color w:val="0D0D0D" w:themeColor="text1" w:themeTint="F2"/>
                      <w:szCs w:val="21"/>
                    </w:rPr>
                    <w:t>万</w:t>
                  </w:r>
                  <w:r w:rsidRPr="002A4BB0">
                    <w:rPr>
                      <w:color w:val="0D0D0D" w:themeColor="text1" w:themeTint="F2"/>
                      <w:szCs w:val="21"/>
                    </w:rPr>
                    <w:t>t/a</w:t>
                  </w:r>
                </w:p>
              </w:tc>
              <w:tc>
                <w:tcPr>
                  <w:tcW w:w="1467" w:type="dxa"/>
                  <w:vAlign w:val="center"/>
                </w:tcPr>
                <w:p w:rsidR="00AA0E32" w:rsidRPr="002A4BB0" w:rsidRDefault="00AA0E32" w:rsidP="0009625B">
                  <w:pPr>
                    <w:snapToGrid w:val="0"/>
                    <w:spacing w:line="240" w:lineRule="atLeast"/>
                    <w:jc w:val="center"/>
                    <w:rPr>
                      <w:color w:val="0D0D0D" w:themeColor="text1" w:themeTint="F2"/>
                      <w:szCs w:val="21"/>
                    </w:rPr>
                  </w:pPr>
                  <w:r w:rsidRPr="002A4BB0">
                    <w:rPr>
                      <w:rFonts w:hint="eastAsia"/>
                      <w:color w:val="0D0D0D" w:themeColor="text1" w:themeTint="F2"/>
                      <w:szCs w:val="21"/>
                    </w:rPr>
                    <w:t>20</w:t>
                  </w:r>
                  <w:r w:rsidRPr="002A4BB0">
                    <w:rPr>
                      <w:color w:val="0D0D0D" w:themeColor="text1" w:themeTint="F2"/>
                      <w:szCs w:val="21"/>
                    </w:rPr>
                    <w:t>00</w:t>
                  </w:r>
                  <w:r w:rsidRPr="002A4BB0">
                    <w:rPr>
                      <w:rFonts w:hint="eastAsia"/>
                      <w:color w:val="0D0D0D" w:themeColor="text1" w:themeTint="F2"/>
                      <w:szCs w:val="21"/>
                    </w:rPr>
                    <w:t>0</w:t>
                  </w:r>
                  <w:r w:rsidRPr="002A4BB0">
                    <w:rPr>
                      <w:color w:val="0D0D0D" w:themeColor="text1" w:themeTint="F2"/>
                      <w:szCs w:val="21"/>
                    </w:rPr>
                    <w:t xml:space="preserve"> t</w:t>
                  </w:r>
                </w:p>
              </w:tc>
              <w:tc>
                <w:tcPr>
                  <w:tcW w:w="1484" w:type="dxa"/>
                  <w:vAlign w:val="center"/>
                </w:tcPr>
                <w:p w:rsidR="00AA0E32" w:rsidRPr="002A4BB0" w:rsidRDefault="00AA0E32" w:rsidP="0009625B">
                  <w:pPr>
                    <w:spacing w:line="360" w:lineRule="atLeast"/>
                    <w:contextualSpacing/>
                    <w:jc w:val="center"/>
                    <w:rPr>
                      <w:color w:val="0D0D0D" w:themeColor="text1" w:themeTint="F2"/>
                      <w:szCs w:val="21"/>
                    </w:rPr>
                  </w:pPr>
                  <w:r w:rsidRPr="002A4BB0">
                    <w:rPr>
                      <w:rFonts w:hint="eastAsia"/>
                      <w:color w:val="0D0D0D" w:themeColor="text1" w:themeTint="F2"/>
                      <w:szCs w:val="21"/>
                    </w:rPr>
                    <w:t>密闭料</w:t>
                  </w:r>
                  <w:r w:rsidRPr="002A4BB0">
                    <w:rPr>
                      <w:color w:val="0D0D0D" w:themeColor="text1" w:themeTint="F2"/>
                      <w:szCs w:val="21"/>
                    </w:rPr>
                    <w:t>仓</w:t>
                  </w:r>
                </w:p>
              </w:tc>
            </w:tr>
            <w:tr w:rsidR="00AA0E32" w:rsidRPr="00501DEA" w:rsidTr="00586EC8">
              <w:trPr>
                <w:trHeight w:val="444"/>
                <w:jc w:val="center"/>
              </w:trPr>
              <w:tc>
                <w:tcPr>
                  <w:tcW w:w="470"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5</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半固态</w:t>
                  </w:r>
                </w:p>
              </w:tc>
              <w:tc>
                <w:tcPr>
                  <w:tcW w:w="1448" w:type="dxa"/>
                  <w:vAlign w:val="center"/>
                </w:tcPr>
                <w:p w:rsidR="00AA0E32" w:rsidRPr="00501DEA" w:rsidRDefault="00AA0E32" w:rsidP="00F61549">
                  <w:pPr>
                    <w:snapToGrid w:val="0"/>
                    <w:spacing w:line="240" w:lineRule="atLeast"/>
                    <w:jc w:val="center"/>
                    <w:rPr>
                      <w:color w:val="0D0D0D" w:themeColor="text1" w:themeTint="F2"/>
                      <w:szCs w:val="21"/>
                    </w:rPr>
                  </w:pPr>
                  <w:r>
                    <w:rPr>
                      <w:rFonts w:hint="eastAsia"/>
                      <w:color w:val="0D0D0D" w:themeColor="text1" w:themeTint="F2"/>
                      <w:szCs w:val="21"/>
                    </w:rPr>
                    <w:t>1</w:t>
                  </w:r>
                  <w:r w:rsidRPr="00501DEA">
                    <w:rPr>
                      <w:color w:val="0D0D0D" w:themeColor="text1" w:themeTint="F2"/>
                      <w:szCs w:val="21"/>
                    </w:rPr>
                    <w:t>万</w:t>
                  </w:r>
                  <w:r w:rsidRPr="00501DEA">
                    <w:rPr>
                      <w:color w:val="0D0D0D" w:themeColor="text1" w:themeTint="F2"/>
                      <w:szCs w:val="21"/>
                    </w:rPr>
                    <w:t>t/a</w:t>
                  </w:r>
                </w:p>
              </w:tc>
              <w:tc>
                <w:tcPr>
                  <w:tcW w:w="1467" w:type="dxa"/>
                  <w:vAlign w:val="center"/>
                </w:tcPr>
                <w:p w:rsidR="00AA0E32" w:rsidRPr="00501DEA" w:rsidRDefault="00AA0E32" w:rsidP="0009625B">
                  <w:pPr>
                    <w:snapToGrid w:val="0"/>
                    <w:spacing w:line="240" w:lineRule="atLeast"/>
                    <w:jc w:val="center"/>
                    <w:rPr>
                      <w:color w:val="0D0D0D" w:themeColor="text1" w:themeTint="F2"/>
                      <w:szCs w:val="21"/>
                    </w:rPr>
                  </w:pPr>
                  <w:r>
                    <w:rPr>
                      <w:rFonts w:hint="eastAsia"/>
                      <w:color w:val="0D0D0D" w:themeColor="text1" w:themeTint="F2"/>
                      <w:szCs w:val="21"/>
                    </w:rPr>
                    <w:t>200</w:t>
                  </w:r>
                  <w:r w:rsidRPr="00501DEA">
                    <w:rPr>
                      <w:color w:val="0D0D0D" w:themeColor="text1" w:themeTint="F2"/>
                      <w:szCs w:val="21"/>
                    </w:rPr>
                    <w:t xml:space="preserve"> t</w:t>
                  </w:r>
                </w:p>
              </w:tc>
              <w:tc>
                <w:tcPr>
                  <w:tcW w:w="1484"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沥青储罐</w:t>
                  </w:r>
                </w:p>
              </w:tc>
            </w:tr>
            <w:tr w:rsidR="00AA0E32" w:rsidRPr="00501DEA" w:rsidTr="00586EC8">
              <w:trPr>
                <w:trHeight w:val="444"/>
                <w:jc w:val="center"/>
              </w:trPr>
              <w:tc>
                <w:tcPr>
                  <w:tcW w:w="470" w:type="dxa"/>
                  <w:vAlign w:val="center"/>
                </w:tcPr>
                <w:p w:rsidR="00AA0E32" w:rsidRPr="00501DEA" w:rsidRDefault="00AA0E32"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6</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Pr>
                      <w:rFonts w:hint="eastAsia"/>
                      <w:color w:val="0D0D0D" w:themeColor="text1" w:themeTint="F2"/>
                      <w:szCs w:val="21"/>
                    </w:rPr>
                    <w:t>矿粉</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粉末状</w:t>
                  </w:r>
                </w:p>
              </w:tc>
              <w:tc>
                <w:tcPr>
                  <w:tcW w:w="1448" w:type="dxa"/>
                  <w:vAlign w:val="center"/>
                </w:tcPr>
                <w:p w:rsidR="00AA0E32" w:rsidRDefault="00AA0E32" w:rsidP="00F61549">
                  <w:pPr>
                    <w:snapToGrid w:val="0"/>
                    <w:spacing w:line="240" w:lineRule="atLeast"/>
                    <w:jc w:val="center"/>
                    <w:rPr>
                      <w:color w:val="0D0D0D" w:themeColor="text1" w:themeTint="F2"/>
                      <w:szCs w:val="21"/>
                    </w:rPr>
                  </w:pPr>
                  <w:r>
                    <w:rPr>
                      <w:rFonts w:hint="eastAsia"/>
                      <w:color w:val="0D0D0D" w:themeColor="text1" w:themeTint="F2"/>
                      <w:szCs w:val="21"/>
                    </w:rPr>
                    <w:t>1</w:t>
                  </w:r>
                  <w:r w:rsidRPr="00501DEA">
                    <w:rPr>
                      <w:color w:val="0D0D0D" w:themeColor="text1" w:themeTint="F2"/>
                      <w:szCs w:val="21"/>
                    </w:rPr>
                    <w:t>万</w:t>
                  </w:r>
                  <w:r w:rsidRPr="00501DEA">
                    <w:rPr>
                      <w:color w:val="0D0D0D" w:themeColor="text1" w:themeTint="F2"/>
                      <w:szCs w:val="21"/>
                    </w:rPr>
                    <w:t>t/a</w:t>
                  </w:r>
                </w:p>
              </w:tc>
              <w:tc>
                <w:tcPr>
                  <w:tcW w:w="1467" w:type="dxa"/>
                  <w:vAlign w:val="center"/>
                </w:tcPr>
                <w:p w:rsidR="00AA0E32" w:rsidRDefault="00AA0E32" w:rsidP="0009625B">
                  <w:pPr>
                    <w:snapToGrid w:val="0"/>
                    <w:spacing w:line="240" w:lineRule="atLeast"/>
                    <w:jc w:val="center"/>
                    <w:rPr>
                      <w:color w:val="0D0D0D" w:themeColor="text1" w:themeTint="F2"/>
                      <w:szCs w:val="21"/>
                    </w:rPr>
                  </w:pPr>
                  <w:r>
                    <w:rPr>
                      <w:rFonts w:hint="eastAsia"/>
                      <w:color w:val="0D0D0D" w:themeColor="text1" w:themeTint="F2"/>
                      <w:szCs w:val="21"/>
                    </w:rPr>
                    <w:t>90</w:t>
                  </w:r>
                  <w:r w:rsidRPr="00501DEA">
                    <w:rPr>
                      <w:color w:val="0D0D0D" w:themeColor="text1" w:themeTint="F2"/>
                      <w:szCs w:val="21"/>
                    </w:rPr>
                    <w:t xml:space="preserve"> t</w:t>
                  </w:r>
                </w:p>
              </w:tc>
              <w:tc>
                <w:tcPr>
                  <w:tcW w:w="1484" w:type="dxa"/>
                  <w:vAlign w:val="center"/>
                </w:tcPr>
                <w:p w:rsidR="00AA0E32" w:rsidRPr="00501DEA" w:rsidRDefault="002A4BB0" w:rsidP="0009625B">
                  <w:pPr>
                    <w:spacing w:line="360" w:lineRule="atLeast"/>
                    <w:contextualSpacing/>
                    <w:jc w:val="center"/>
                    <w:rPr>
                      <w:color w:val="0D0D0D" w:themeColor="text1" w:themeTint="F2"/>
                      <w:szCs w:val="21"/>
                    </w:rPr>
                  </w:pPr>
                  <w:r w:rsidRPr="002A4BB0">
                    <w:rPr>
                      <w:rFonts w:hint="eastAsia"/>
                      <w:color w:val="0D0D0D" w:themeColor="text1" w:themeTint="F2"/>
                      <w:szCs w:val="21"/>
                    </w:rPr>
                    <w:t>粉料储罐</w:t>
                  </w:r>
                </w:p>
              </w:tc>
            </w:tr>
            <w:tr w:rsidR="00AA0E32" w:rsidRPr="00501DEA" w:rsidTr="00586EC8">
              <w:trPr>
                <w:trHeight w:val="444"/>
                <w:jc w:val="center"/>
              </w:trPr>
              <w:tc>
                <w:tcPr>
                  <w:tcW w:w="470" w:type="dxa"/>
                  <w:vAlign w:val="center"/>
                </w:tcPr>
                <w:p w:rsidR="00AA0E32" w:rsidRPr="00501DEA" w:rsidRDefault="00AA0E32"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7</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restart"/>
                  <w:vAlign w:val="center"/>
                </w:tcPr>
                <w:p w:rsidR="00AA0E32" w:rsidRPr="00501DEA" w:rsidRDefault="00AA0E32" w:rsidP="0009625B">
                  <w:pPr>
                    <w:spacing w:line="360" w:lineRule="atLeast"/>
                    <w:contextualSpacing/>
                    <w:jc w:val="center"/>
                    <w:rPr>
                      <w:color w:val="0D0D0D" w:themeColor="text1" w:themeTint="F2"/>
                      <w:szCs w:val="21"/>
                    </w:rPr>
                  </w:pPr>
                  <w:r w:rsidRPr="00501DEA">
                    <w:rPr>
                      <w:color w:val="0D0D0D" w:themeColor="text1" w:themeTint="F2"/>
                      <w:szCs w:val="21"/>
                    </w:rPr>
                    <w:t>混凝土</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shd w:val="clear" w:color="auto" w:fill="FFFFFF"/>
                    </w:rPr>
                    <w:t>水泥</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粉末状</w:t>
                  </w:r>
                </w:p>
              </w:tc>
              <w:tc>
                <w:tcPr>
                  <w:tcW w:w="1448" w:type="dxa"/>
                  <w:vAlign w:val="center"/>
                </w:tcPr>
                <w:p w:rsidR="00AA0E32" w:rsidRPr="00501DEA" w:rsidRDefault="00AA0E32" w:rsidP="0009625B">
                  <w:pPr>
                    <w:snapToGrid w:val="0"/>
                    <w:spacing w:line="240" w:lineRule="atLeast"/>
                    <w:jc w:val="center"/>
                    <w:rPr>
                      <w:color w:val="0D0D0D" w:themeColor="text1" w:themeTint="F2"/>
                      <w:szCs w:val="21"/>
                    </w:rPr>
                  </w:pPr>
                  <w:r>
                    <w:rPr>
                      <w:rFonts w:hint="eastAsia"/>
                      <w:color w:val="0D0D0D" w:themeColor="text1" w:themeTint="F2"/>
                      <w:szCs w:val="21"/>
                    </w:rPr>
                    <w:t>3</w:t>
                  </w:r>
                  <w:r w:rsidRPr="00501DEA">
                    <w:rPr>
                      <w:color w:val="0D0D0D" w:themeColor="text1" w:themeTint="F2"/>
                      <w:szCs w:val="21"/>
                    </w:rPr>
                    <w:t>万</w:t>
                  </w:r>
                  <w:r w:rsidRPr="00501DEA">
                    <w:rPr>
                      <w:color w:val="0D0D0D" w:themeColor="text1" w:themeTint="F2"/>
                      <w:szCs w:val="21"/>
                    </w:rPr>
                    <w:t>t/a</w:t>
                  </w:r>
                </w:p>
              </w:tc>
              <w:tc>
                <w:tcPr>
                  <w:tcW w:w="1467" w:type="dxa"/>
                  <w:vAlign w:val="center"/>
                </w:tcPr>
                <w:p w:rsidR="00AA0E32" w:rsidRPr="00501DEA" w:rsidRDefault="00AA0E32" w:rsidP="0009625B">
                  <w:pPr>
                    <w:snapToGrid w:val="0"/>
                    <w:spacing w:line="240" w:lineRule="atLeast"/>
                    <w:jc w:val="center"/>
                    <w:rPr>
                      <w:color w:val="0D0D0D" w:themeColor="text1" w:themeTint="F2"/>
                      <w:szCs w:val="21"/>
                    </w:rPr>
                  </w:pPr>
                  <w:r>
                    <w:rPr>
                      <w:rFonts w:hint="eastAsia"/>
                      <w:color w:val="0D0D0D" w:themeColor="text1" w:themeTint="F2"/>
                      <w:szCs w:val="21"/>
                    </w:rPr>
                    <w:t>800</w:t>
                  </w:r>
                  <w:r w:rsidRPr="00501DEA">
                    <w:rPr>
                      <w:color w:val="0D0D0D" w:themeColor="text1" w:themeTint="F2"/>
                      <w:szCs w:val="21"/>
                    </w:rPr>
                    <w:t xml:space="preserve"> t</w:t>
                  </w:r>
                </w:p>
              </w:tc>
              <w:tc>
                <w:tcPr>
                  <w:tcW w:w="1484" w:type="dxa"/>
                  <w:vAlign w:val="center"/>
                </w:tcPr>
                <w:p w:rsidR="00AA0E32" w:rsidRPr="00501DEA" w:rsidRDefault="00AA0E32"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粉料储罐</w:t>
                  </w:r>
                </w:p>
              </w:tc>
            </w:tr>
            <w:tr w:rsidR="00AA0E32" w:rsidRPr="00501DEA" w:rsidTr="00586EC8">
              <w:trPr>
                <w:trHeight w:val="444"/>
                <w:jc w:val="center"/>
              </w:trPr>
              <w:tc>
                <w:tcPr>
                  <w:tcW w:w="470" w:type="dxa"/>
                  <w:vAlign w:val="center"/>
                </w:tcPr>
                <w:p w:rsidR="00AA0E32" w:rsidRPr="00501DEA" w:rsidRDefault="00AA0E32"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8</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颗粒状</w:t>
                  </w:r>
                </w:p>
              </w:tc>
              <w:tc>
                <w:tcPr>
                  <w:tcW w:w="1448" w:type="dxa"/>
                  <w:vAlign w:val="center"/>
                </w:tcPr>
                <w:p w:rsidR="00AA0E32" w:rsidRPr="00501DEA" w:rsidRDefault="00AA0E32"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6</w:t>
                  </w:r>
                  <w:r w:rsidRPr="00501DEA">
                    <w:rPr>
                      <w:color w:val="0D0D0D" w:themeColor="text1" w:themeTint="F2"/>
                      <w:szCs w:val="21"/>
                    </w:rPr>
                    <w:t>万</w:t>
                  </w:r>
                  <w:r w:rsidRPr="00501DEA">
                    <w:rPr>
                      <w:color w:val="0D0D0D" w:themeColor="text1" w:themeTint="F2"/>
                      <w:szCs w:val="21"/>
                    </w:rPr>
                    <w:t>t/a</w:t>
                  </w:r>
                </w:p>
              </w:tc>
              <w:tc>
                <w:tcPr>
                  <w:tcW w:w="1467" w:type="dxa"/>
                  <w:vAlign w:val="center"/>
                </w:tcPr>
                <w:p w:rsidR="00AA0E32" w:rsidRPr="00501DEA" w:rsidRDefault="000A5AF4" w:rsidP="0009625B">
                  <w:pPr>
                    <w:snapToGrid w:val="0"/>
                    <w:spacing w:line="240" w:lineRule="atLeast"/>
                    <w:jc w:val="center"/>
                    <w:rPr>
                      <w:color w:val="0D0D0D" w:themeColor="text1" w:themeTint="F2"/>
                      <w:szCs w:val="21"/>
                    </w:rPr>
                  </w:pPr>
                  <w:r>
                    <w:rPr>
                      <w:rFonts w:hint="eastAsia"/>
                      <w:color w:val="0D0D0D" w:themeColor="text1" w:themeTint="F2"/>
                      <w:szCs w:val="21"/>
                    </w:rPr>
                    <w:t>5</w:t>
                  </w:r>
                  <w:r w:rsidR="00AA0E32" w:rsidRPr="00501DEA">
                    <w:rPr>
                      <w:rFonts w:hint="eastAsia"/>
                      <w:color w:val="0D0D0D" w:themeColor="text1" w:themeTint="F2"/>
                      <w:szCs w:val="21"/>
                    </w:rPr>
                    <w:t>000 t</w:t>
                  </w:r>
                </w:p>
              </w:tc>
              <w:tc>
                <w:tcPr>
                  <w:tcW w:w="1484" w:type="dxa"/>
                  <w:vAlign w:val="center"/>
                </w:tcPr>
                <w:p w:rsidR="00AA0E32" w:rsidRPr="00501DEA" w:rsidRDefault="00AA0E32"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密闭料</w:t>
                  </w:r>
                  <w:r w:rsidRPr="00501DEA">
                    <w:rPr>
                      <w:color w:val="0D0D0D" w:themeColor="text1" w:themeTint="F2"/>
                      <w:szCs w:val="21"/>
                    </w:rPr>
                    <w:t>仓</w:t>
                  </w:r>
                </w:p>
              </w:tc>
            </w:tr>
            <w:tr w:rsidR="00AA0E32" w:rsidRPr="00501DEA" w:rsidTr="00586EC8">
              <w:trPr>
                <w:trHeight w:val="444"/>
                <w:jc w:val="center"/>
              </w:trPr>
              <w:tc>
                <w:tcPr>
                  <w:tcW w:w="470" w:type="dxa"/>
                  <w:vAlign w:val="center"/>
                </w:tcPr>
                <w:p w:rsidR="00AA0E32" w:rsidRPr="00501DEA" w:rsidRDefault="00AA0E32"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9</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黄沙</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颗粒状</w:t>
                  </w:r>
                </w:p>
              </w:tc>
              <w:tc>
                <w:tcPr>
                  <w:tcW w:w="1448" w:type="dxa"/>
                  <w:vAlign w:val="center"/>
                </w:tcPr>
                <w:p w:rsidR="00AA0E32" w:rsidRPr="00501DEA" w:rsidRDefault="000A5AF4" w:rsidP="0009625B">
                  <w:pPr>
                    <w:snapToGrid w:val="0"/>
                    <w:spacing w:line="240" w:lineRule="atLeast"/>
                    <w:jc w:val="center"/>
                    <w:rPr>
                      <w:color w:val="0D0D0D" w:themeColor="text1" w:themeTint="F2"/>
                      <w:szCs w:val="21"/>
                    </w:rPr>
                  </w:pPr>
                  <w:r>
                    <w:rPr>
                      <w:rFonts w:hint="eastAsia"/>
                      <w:color w:val="0D0D0D" w:themeColor="text1" w:themeTint="F2"/>
                      <w:szCs w:val="21"/>
                    </w:rPr>
                    <w:t>4</w:t>
                  </w:r>
                  <w:r w:rsidR="00AA0E32" w:rsidRPr="00501DEA">
                    <w:rPr>
                      <w:color w:val="0D0D0D" w:themeColor="text1" w:themeTint="F2"/>
                      <w:szCs w:val="21"/>
                    </w:rPr>
                    <w:t>万</w:t>
                  </w:r>
                  <w:r w:rsidR="00AA0E32" w:rsidRPr="00501DEA">
                    <w:rPr>
                      <w:color w:val="0D0D0D" w:themeColor="text1" w:themeTint="F2"/>
                      <w:szCs w:val="21"/>
                    </w:rPr>
                    <w:t>t/a</w:t>
                  </w:r>
                </w:p>
              </w:tc>
              <w:tc>
                <w:tcPr>
                  <w:tcW w:w="1467" w:type="dxa"/>
                  <w:vAlign w:val="center"/>
                </w:tcPr>
                <w:p w:rsidR="00AA0E32" w:rsidRPr="00501DEA" w:rsidRDefault="00AA0E32"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5000 t</w:t>
                  </w:r>
                </w:p>
              </w:tc>
              <w:tc>
                <w:tcPr>
                  <w:tcW w:w="1484"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密闭料</w:t>
                  </w:r>
                  <w:r w:rsidRPr="00501DEA">
                    <w:rPr>
                      <w:color w:val="0D0D0D" w:themeColor="text1" w:themeTint="F2"/>
                      <w:szCs w:val="21"/>
                    </w:rPr>
                    <w:t>仓</w:t>
                  </w:r>
                </w:p>
              </w:tc>
            </w:tr>
            <w:tr w:rsidR="00AA0E32" w:rsidRPr="00501DEA" w:rsidTr="00586EC8">
              <w:trPr>
                <w:trHeight w:val="444"/>
                <w:jc w:val="center"/>
              </w:trPr>
              <w:tc>
                <w:tcPr>
                  <w:tcW w:w="470" w:type="dxa"/>
                  <w:vAlign w:val="center"/>
                </w:tcPr>
                <w:p w:rsidR="00AA0E32" w:rsidRPr="00501DEA" w:rsidRDefault="00AA0E32"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10</w:t>
                  </w:r>
                </w:p>
              </w:tc>
              <w:tc>
                <w:tcPr>
                  <w:tcW w:w="571"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724" w:type="dxa"/>
                  <w:vMerge/>
                  <w:vAlign w:val="center"/>
                </w:tcPr>
                <w:p w:rsidR="00AA0E32" w:rsidRPr="00501DEA" w:rsidRDefault="00AA0E32" w:rsidP="0009625B">
                  <w:pPr>
                    <w:spacing w:line="360" w:lineRule="atLeast"/>
                    <w:contextualSpacing/>
                    <w:jc w:val="center"/>
                    <w:rPr>
                      <w:color w:val="0D0D0D" w:themeColor="text1" w:themeTint="F2"/>
                      <w:szCs w:val="21"/>
                    </w:rPr>
                  </w:pP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外加剂</w:t>
                  </w:r>
                </w:p>
              </w:tc>
              <w:tc>
                <w:tcPr>
                  <w:tcW w:w="1013"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color w:val="0D0D0D" w:themeColor="text1" w:themeTint="F2"/>
                      <w:szCs w:val="21"/>
                    </w:rPr>
                    <w:t>液态</w:t>
                  </w:r>
                </w:p>
              </w:tc>
              <w:tc>
                <w:tcPr>
                  <w:tcW w:w="1448" w:type="dxa"/>
                  <w:vAlign w:val="center"/>
                </w:tcPr>
                <w:p w:rsidR="00AA0E32" w:rsidRPr="00501DEA" w:rsidRDefault="00AA0E32" w:rsidP="000A5AF4">
                  <w:pPr>
                    <w:snapToGrid w:val="0"/>
                    <w:spacing w:line="240" w:lineRule="atLeast"/>
                    <w:jc w:val="center"/>
                    <w:rPr>
                      <w:color w:val="0D0D0D" w:themeColor="text1" w:themeTint="F2"/>
                      <w:szCs w:val="21"/>
                    </w:rPr>
                  </w:pPr>
                  <w:r w:rsidRPr="00501DEA">
                    <w:rPr>
                      <w:rFonts w:hint="eastAsia"/>
                      <w:color w:val="0D0D0D" w:themeColor="text1" w:themeTint="F2"/>
                      <w:szCs w:val="21"/>
                    </w:rPr>
                    <w:t>0.0</w:t>
                  </w:r>
                  <w:r w:rsidR="000A5AF4">
                    <w:rPr>
                      <w:rFonts w:hint="eastAsia"/>
                      <w:color w:val="0D0D0D" w:themeColor="text1" w:themeTint="F2"/>
                      <w:szCs w:val="21"/>
                    </w:rPr>
                    <w:t>3</w:t>
                  </w:r>
                  <w:r w:rsidRPr="00501DEA">
                    <w:rPr>
                      <w:color w:val="0D0D0D" w:themeColor="text1" w:themeTint="F2"/>
                      <w:szCs w:val="21"/>
                    </w:rPr>
                    <w:t>万</w:t>
                  </w:r>
                  <w:r w:rsidRPr="00501DEA">
                    <w:rPr>
                      <w:color w:val="0D0D0D" w:themeColor="text1" w:themeTint="F2"/>
                      <w:szCs w:val="21"/>
                    </w:rPr>
                    <w:t>t/a</w:t>
                  </w:r>
                </w:p>
              </w:tc>
              <w:tc>
                <w:tcPr>
                  <w:tcW w:w="1467" w:type="dxa"/>
                  <w:vAlign w:val="center"/>
                </w:tcPr>
                <w:p w:rsidR="00AA0E32" w:rsidRPr="00501DEA" w:rsidRDefault="000A5AF4" w:rsidP="0009625B">
                  <w:pPr>
                    <w:snapToGrid w:val="0"/>
                    <w:spacing w:line="240" w:lineRule="atLeast"/>
                    <w:jc w:val="center"/>
                    <w:rPr>
                      <w:color w:val="0D0D0D" w:themeColor="text1" w:themeTint="F2"/>
                      <w:szCs w:val="21"/>
                    </w:rPr>
                  </w:pPr>
                  <w:r>
                    <w:rPr>
                      <w:rFonts w:hint="eastAsia"/>
                      <w:color w:val="0D0D0D" w:themeColor="text1" w:themeTint="F2"/>
                      <w:szCs w:val="21"/>
                    </w:rPr>
                    <w:t>50</w:t>
                  </w:r>
                  <w:r w:rsidR="00AA0E32" w:rsidRPr="00501DEA">
                    <w:rPr>
                      <w:rFonts w:hint="eastAsia"/>
                      <w:color w:val="0D0D0D" w:themeColor="text1" w:themeTint="F2"/>
                      <w:szCs w:val="21"/>
                    </w:rPr>
                    <w:t xml:space="preserve"> t</w:t>
                  </w:r>
                </w:p>
              </w:tc>
              <w:tc>
                <w:tcPr>
                  <w:tcW w:w="1484" w:type="dxa"/>
                  <w:vAlign w:val="center"/>
                </w:tcPr>
                <w:p w:rsidR="00AA0E32" w:rsidRPr="00501DEA" w:rsidRDefault="00AA0E32" w:rsidP="0009625B">
                  <w:pPr>
                    <w:spacing w:line="360" w:lineRule="atLeast"/>
                    <w:contextualSpacing/>
                    <w:jc w:val="center"/>
                    <w:rPr>
                      <w:color w:val="0D0D0D" w:themeColor="text1" w:themeTint="F2"/>
                      <w:szCs w:val="21"/>
                    </w:rPr>
                  </w:pPr>
                  <w:r w:rsidRPr="00501DEA">
                    <w:rPr>
                      <w:color w:val="0D0D0D" w:themeColor="text1" w:themeTint="F2"/>
                      <w:szCs w:val="21"/>
                    </w:rPr>
                    <w:t>塑料桶</w:t>
                  </w:r>
                </w:p>
              </w:tc>
            </w:tr>
            <w:tr w:rsidR="006701E1" w:rsidRPr="00501DEA" w:rsidTr="00586EC8">
              <w:trPr>
                <w:trHeight w:val="406"/>
                <w:jc w:val="center"/>
              </w:trPr>
              <w:tc>
                <w:tcPr>
                  <w:tcW w:w="470" w:type="dxa"/>
                  <w:vAlign w:val="center"/>
                </w:tcPr>
                <w:p w:rsidR="006701E1" w:rsidRPr="00501DEA" w:rsidRDefault="006701E1"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11</w:t>
                  </w:r>
                </w:p>
              </w:tc>
              <w:tc>
                <w:tcPr>
                  <w:tcW w:w="1295" w:type="dxa"/>
                  <w:gridSpan w:val="2"/>
                  <w:vMerge w:val="restart"/>
                  <w:vAlign w:val="center"/>
                </w:tcPr>
                <w:p w:rsidR="006701E1" w:rsidRPr="00501DEA" w:rsidRDefault="006701E1"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能源</w:t>
                  </w:r>
                </w:p>
              </w:tc>
              <w:tc>
                <w:tcPr>
                  <w:tcW w:w="1013" w:type="dxa"/>
                  <w:vAlign w:val="center"/>
                </w:tcPr>
                <w:p w:rsidR="006701E1" w:rsidRPr="001B6AF8" w:rsidRDefault="006701E1"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水</w:t>
                  </w:r>
                </w:p>
              </w:tc>
              <w:tc>
                <w:tcPr>
                  <w:tcW w:w="1013"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48" w:type="dxa"/>
                  <w:vAlign w:val="center"/>
                </w:tcPr>
                <w:p w:rsidR="006701E1" w:rsidRPr="00066DEA" w:rsidRDefault="006701E1" w:rsidP="0009625B">
                  <w:pPr>
                    <w:spacing w:line="360" w:lineRule="atLeast"/>
                    <w:contextualSpacing/>
                    <w:jc w:val="center"/>
                    <w:rPr>
                      <w:color w:val="0D0D0D" w:themeColor="text1" w:themeTint="F2"/>
                      <w:szCs w:val="21"/>
                    </w:rPr>
                  </w:pPr>
                  <w:r w:rsidRPr="00066DEA">
                    <w:rPr>
                      <w:rFonts w:hint="eastAsia"/>
                      <w:color w:val="0D0D0D" w:themeColor="text1" w:themeTint="F2"/>
                      <w:szCs w:val="21"/>
                    </w:rPr>
                    <w:t xml:space="preserve">37216.5 </w:t>
                  </w:r>
                  <w:r w:rsidRPr="00066DEA">
                    <w:rPr>
                      <w:color w:val="0D0D0D" w:themeColor="text1" w:themeTint="F2"/>
                      <w:szCs w:val="21"/>
                    </w:rPr>
                    <w:t>t/a</w:t>
                  </w:r>
                </w:p>
              </w:tc>
              <w:tc>
                <w:tcPr>
                  <w:tcW w:w="1467"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84"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r>
            <w:tr w:rsidR="006701E1" w:rsidRPr="00501DEA" w:rsidTr="00586EC8">
              <w:trPr>
                <w:trHeight w:val="406"/>
                <w:jc w:val="center"/>
              </w:trPr>
              <w:tc>
                <w:tcPr>
                  <w:tcW w:w="470" w:type="dxa"/>
                  <w:vAlign w:val="center"/>
                </w:tcPr>
                <w:p w:rsidR="006701E1" w:rsidRPr="00501DEA" w:rsidRDefault="006701E1"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12</w:t>
                  </w:r>
                </w:p>
              </w:tc>
              <w:tc>
                <w:tcPr>
                  <w:tcW w:w="1295" w:type="dxa"/>
                  <w:gridSpan w:val="2"/>
                  <w:vMerge/>
                  <w:vAlign w:val="center"/>
                </w:tcPr>
                <w:p w:rsidR="006701E1" w:rsidRPr="00501DEA" w:rsidRDefault="006701E1" w:rsidP="0009625B">
                  <w:pPr>
                    <w:spacing w:line="360" w:lineRule="atLeast"/>
                    <w:contextualSpacing/>
                    <w:jc w:val="center"/>
                    <w:rPr>
                      <w:color w:val="0D0D0D" w:themeColor="text1" w:themeTint="F2"/>
                      <w:szCs w:val="21"/>
                    </w:rPr>
                  </w:pPr>
                </w:p>
              </w:tc>
              <w:tc>
                <w:tcPr>
                  <w:tcW w:w="1013" w:type="dxa"/>
                  <w:vAlign w:val="center"/>
                </w:tcPr>
                <w:p w:rsidR="006701E1" w:rsidRPr="001B6AF8" w:rsidRDefault="006701E1"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电</w:t>
                  </w:r>
                </w:p>
              </w:tc>
              <w:tc>
                <w:tcPr>
                  <w:tcW w:w="1013"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48" w:type="dxa"/>
                  <w:vAlign w:val="center"/>
                </w:tcPr>
                <w:p w:rsidR="006701E1" w:rsidRPr="00066DEA" w:rsidRDefault="006701E1" w:rsidP="000A5AF4">
                  <w:pPr>
                    <w:spacing w:line="360" w:lineRule="atLeast"/>
                    <w:contextualSpacing/>
                    <w:jc w:val="center"/>
                    <w:rPr>
                      <w:color w:val="0D0D0D" w:themeColor="text1" w:themeTint="F2"/>
                      <w:szCs w:val="21"/>
                    </w:rPr>
                  </w:pPr>
                  <w:r w:rsidRPr="00066DEA">
                    <w:rPr>
                      <w:rFonts w:hint="eastAsia"/>
                      <w:color w:val="0D0D0D" w:themeColor="text1" w:themeTint="F2"/>
                      <w:szCs w:val="21"/>
                    </w:rPr>
                    <w:t>110</w:t>
                  </w:r>
                  <w:r w:rsidRPr="00066DEA">
                    <w:rPr>
                      <w:rFonts w:hint="eastAsia"/>
                      <w:color w:val="0D0D0D" w:themeColor="text1" w:themeTint="F2"/>
                      <w:szCs w:val="21"/>
                    </w:rPr>
                    <w:t>万</w:t>
                  </w:r>
                  <w:r w:rsidRPr="00066DEA">
                    <w:rPr>
                      <w:rFonts w:hint="eastAsia"/>
                      <w:color w:val="0D0D0D" w:themeColor="text1" w:themeTint="F2"/>
                      <w:szCs w:val="21"/>
                    </w:rPr>
                    <w:t>kwh</w:t>
                  </w:r>
                </w:p>
              </w:tc>
              <w:tc>
                <w:tcPr>
                  <w:tcW w:w="1467"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84"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r>
            <w:tr w:rsidR="006701E1" w:rsidRPr="00501DEA" w:rsidTr="00586EC8">
              <w:trPr>
                <w:trHeight w:val="406"/>
                <w:jc w:val="center"/>
              </w:trPr>
              <w:tc>
                <w:tcPr>
                  <w:tcW w:w="470" w:type="dxa"/>
                  <w:vAlign w:val="center"/>
                </w:tcPr>
                <w:p w:rsidR="006701E1" w:rsidRPr="00501DEA" w:rsidRDefault="006701E1" w:rsidP="00150CA3">
                  <w:pPr>
                    <w:spacing w:line="360" w:lineRule="atLeast"/>
                    <w:contextualSpacing/>
                    <w:jc w:val="center"/>
                    <w:rPr>
                      <w:color w:val="0D0D0D" w:themeColor="text1" w:themeTint="F2"/>
                      <w:szCs w:val="21"/>
                    </w:rPr>
                  </w:pPr>
                  <w:r w:rsidRPr="00501DEA">
                    <w:rPr>
                      <w:rFonts w:hint="eastAsia"/>
                      <w:color w:val="0D0D0D" w:themeColor="text1" w:themeTint="F2"/>
                      <w:szCs w:val="21"/>
                    </w:rPr>
                    <w:t>13</w:t>
                  </w:r>
                </w:p>
              </w:tc>
              <w:tc>
                <w:tcPr>
                  <w:tcW w:w="1295" w:type="dxa"/>
                  <w:gridSpan w:val="2"/>
                  <w:vMerge/>
                  <w:vAlign w:val="center"/>
                </w:tcPr>
                <w:p w:rsidR="006701E1" w:rsidRPr="00501DEA" w:rsidRDefault="006701E1" w:rsidP="0009625B">
                  <w:pPr>
                    <w:spacing w:line="360" w:lineRule="atLeast"/>
                    <w:contextualSpacing/>
                    <w:jc w:val="center"/>
                    <w:rPr>
                      <w:color w:val="0D0D0D" w:themeColor="text1" w:themeTint="F2"/>
                      <w:szCs w:val="21"/>
                    </w:rPr>
                  </w:pPr>
                </w:p>
              </w:tc>
              <w:tc>
                <w:tcPr>
                  <w:tcW w:w="1013" w:type="dxa"/>
                  <w:vAlign w:val="center"/>
                </w:tcPr>
                <w:p w:rsidR="006701E1" w:rsidRPr="001B6AF8" w:rsidRDefault="006701E1"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柴油</w:t>
                  </w:r>
                </w:p>
              </w:tc>
              <w:tc>
                <w:tcPr>
                  <w:tcW w:w="1013" w:type="dxa"/>
                  <w:vAlign w:val="center"/>
                </w:tcPr>
                <w:p w:rsidR="006701E1" w:rsidRPr="001B6AF8" w:rsidRDefault="006701E1"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48" w:type="dxa"/>
                  <w:vAlign w:val="center"/>
                </w:tcPr>
                <w:p w:rsidR="006701E1" w:rsidRPr="001B6AF8" w:rsidRDefault="006701E1" w:rsidP="001E38C8">
                  <w:pPr>
                    <w:spacing w:line="360" w:lineRule="atLeast"/>
                    <w:contextualSpacing/>
                    <w:jc w:val="center"/>
                    <w:rPr>
                      <w:color w:val="0D0D0D" w:themeColor="text1" w:themeTint="F2"/>
                      <w:szCs w:val="21"/>
                    </w:rPr>
                  </w:pPr>
                  <w:r>
                    <w:rPr>
                      <w:rFonts w:hint="eastAsia"/>
                      <w:color w:val="0D0D0D" w:themeColor="text1" w:themeTint="F2"/>
                      <w:szCs w:val="21"/>
                    </w:rPr>
                    <w:t>250</w:t>
                  </w:r>
                  <w:r w:rsidRPr="001B6AF8">
                    <w:rPr>
                      <w:rFonts w:hint="eastAsia"/>
                      <w:color w:val="0D0D0D" w:themeColor="text1" w:themeTint="F2"/>
                      <w:szCs w:val="21"/>
                    </w:rPr>
                    <w:t xml:space="preserve"> </w:t>
                  </w:r>
                  <w:r w:rsidRPr="001B6AF8">
                    <w:rPr>
                      <w:color w:val="0D0D0D" w:themeColor="text1" w:themeTint="F2"/>
                      <w:szCs w:val="21"/>
                    </w:rPr>
                    <w:t>t/a</w:t>
                  </w:r>
                </w:p>
              </w:tc>
              <w:tc>
                <w:tcPr>
                  <w:tcW w:w="1467" w:type="dxa"/>
                  <w:vAlign w:val="center"/>
                </w:tcPr>
                <w:p w:rsidR="006701E1" w:rsidRPr="001B6AF8" w:rsidRDefault="006701E1" w:rsidP="0009625B">
                  <w:pPr>
                    <w:spacing w:line="360" w:lineRule="atLeast"/>
                    <w:contextualSpacing/>
                    <w:jc w:val="center"/>
                    <w:rPr>
                      <w:color w:val="0D0D0D" w:themeColor="text1" w:themeTint="F2"/>
                      <w:szCs w:val="21"/>
                    </w:rPr>
                  </w:pPr>
                  <w:r w:rsidRPr="00DE3D95">
                    <w:rPr>
                      <w:rFonts w:hint="eastAsia"/>
                      <w:color w:val="0D0D0D" w:themeColor="text1" w:themeTint="F2"/>
                      <w:szCs w:val="21"/>
                    </w:rPr>
                    <w:t>20 t</w:t>
                  </w:r>
                </w:p>
              </w:tc>
              <w:tc>
                <w:tcPr>
                  <w:tcW w:w="1484" w:type="dxa"/>
                  <w:vAlign w:val="center"/>
                </w:tcPr>
                <w:p w:rsidR="006701E1" w:rsidRPr="001B6AF8" w:rsidRDefault="006701E1" w:rsidP="0009625B">
                  <w:pPr>
                    <w:spacing w:line="360" w:lineRule="atLeast"/>
                    <w:contextualSpacing/>
                    <w:jc w:val="center"/>
                    <w:rPr>
                      <w:color w:val="0D0D0D" w:themeColor="text1" w:themeTint="F2"/>
                      <w:szCs w:val="21"/>
                    </w:rPr>
                  </w:pPr>
                  <w:r>
                    <w:rPr>
                      <w:rFonts w:hint="eastAsia"/>
                      <w:color w:val="0D0D0D" w:themeColor="text1" w:themeTint="F2"/>
                      <w:szCs w:val="21"/>
                    </w:rPr>
                    <w:t>柴油储罐</w:t>
                  </w:r>
                </w:p>
              </w:tc>
            </w:tr>
            <w:tr w:rsidR="006701E1" w:rsidRPr="00501DEA" w:rsidTr="00586EC8">
              <w:trPr>
                <w:trHeight w:val="406"/>
                <w:jc w:val="center"/>
              </w:trPr>
              <w:tc>
                <w:tcPr>
                  <w:tcW w:w="470" w:type="dxa"/>
                  <w:vAlign w:val="center"/>
                </w:tcPr>
                <w:p w:rsidR="006701E1" w:rsidRPr="00501DEA" w:rsidRDefault="006701E1" w:rsidP="0009625B">
                  <w:pPr>
                    <w:spacing w:line="360" w:lineRule="atLeast"/>
                    <w:contextualSpacing/>
                    <w:jc w:val="center"/>
                    <w:rPr>
                      <w:color w:val="0D0D0D" w:themeColor="text1" w:themeTint="F2"/>
                      <w:szCs w:val="21"/>
                    </w:rPr>
                  </w:pPr>
                  <w:r>
                    <w:rPr>
                      <w:rFonts w:hint="eastAsia"/>
                      <w:color w:val="0D0D0D" w:themeColor="text1" w:themeTint="F2"/>
                      <w:szCs w:val="21"/>
                    </w:rPr>
                    <w:t>14</w:t>
                  </w:r>
                </w:p>
              </w:tc>
              <w:tc>
                <w:tcPr>
                  <w:tcW w:w="1295" w:type="dxa"/>
                  <w:gridSpan w:val="2"/>
                  <w:vMerge/>
                  <w:vAlign w:val="center"/>
                </w:tcPr>
                <w:p w:rsidR="006701E1" w:rsidRPr="00501DEA" w:rsidRDefault="006701E1" w:rsidP="0009625B">
                  <w:pPr>
                    <w:spacing w:line="360" w:lineRule="atLeast"/>
                    <w:contextualSpacing/>
                    <w:jc w:val="center"/>
                    <w:rPr>
                      <w:color w:val="0D0D0D" w:themeColor="text1" w:themeTint="F2"/>
                      <w:szCs w:val="21"/>
                    </w:rPr>
                  </w:pPr>
                </w:p>
              </w:tc>
              <w:tc>
                <w:tcPr>
                  <w:tcW w:w="1013" w:type="dxa"/>
                  <w:vAlign w:val="center"/>
                </w:tcPr>
                <w:p w:rsidR="006701E1" w:rsidRPr="00501DEA" w:rsidRDefault="006701E1" w:rsidP="0009625B">
                  <w:pPr>
                    <w:spacing w:line="360" w:lineRule="atLeast"/>
                    <w:contextualSpacing/>
                    <w:jc w:val="center"/>
                    <w:rPr>
                      <w:color w:val="0D0D0D" w:themeColor="text1" w:themeTint="F2"/>
                      <w:szCs w:val="21"/>
                      <w:shd w:val="clear" w:color="auto" w:fill="FFFFFF"/>
                    </w:rPr>
                  </w:pPr>
                  <w:r w:rsidRPr="00501DEA">
                    <w:rPr>
                      <w:rFonts w:hint="eastAsia"/>
                      <w:color w:val="0D0D0D" w:themeColor="text1" w:themeTint="F2"/>
                      <w:szCs w:val="21"/>
                      <w:shd w:val="clear" w:color="auto" w:fill="FFFFFF"/>
                    </w:rPr>
                    <w:t>导热油</w:t>
                  </w:r>
                </w:p>
              </w:tc>
              <w:tc>
                <w:tcPr>
                  <w:tcW w:w="1013" w:type="dxa"/>
                  <w:vAlign w:val="center"/>
                </w:tcPr>
                <w:p w:rsidR="006701E1" w:rsidRPr="00501DEA" w:rsidRDefault="006701E1"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48" w:type="dxa"/>
                  <w:vAlign w:val="center"/>
                </w:tcPr>
                <w:p w:rsidR="006701E1" w:rsidRPr="00501DEA" w:rsidRDefault="006701E1" w:rsidP="0009625B">
                  <w:pPr>
                    <w:spacing w:line="360" w:lineRule="atLeast"/>
                    <w:contextualSpacing/>
                    <w:jc w:val="center"/>
                    <w:rPr>
                      <w:color w:val="0D0D0D" w:themeColor="text1" w:themeTint="F2"/>
                      <w:szCs w:val="21"/>
                    </w:rPr>
                  </w:pPr>
                  <w:r>
                    <w:rPr>
                      <w:rFonts w:hint="eastAsia"/>
                      <w:color w:val="0D0D0D" w:themeColor="text1" w:themeTint="F2"/>
                      <w:szCs w:val="21"/>
                    </w:rPr>
                    <w:t>7</w:t>
                  </w:r>
                  <w:r w:rsidRPr="00501DEA">
                    <w:rPr>
                      <w:rFonts w:hint="eastAsia"/>
                      <w:color w:val="0D0D0D" w:themeColor="text1" w:themeTint="F2"/>
                      <w:szCs w:val="21"/>
                    </w:rPr>
                    <w:t xml:space="preserve"> </w:t>
                  </w:r>
                  <w:r w:rsidRPr="00501DEA">
                    <w:rPr>
                      <w:color w:val="0D0D0D" w:themeColor="text1" w:themeTint="F2"/>
                      <w:szCs w:val="21"/>
                    </w:rPr>
                    <w:t>t/a</w:t>
                  </w:r>
                </w:p>
              </w:tc>
              <w:tc>
                <w:tcPr>
                  <w:tcW w:w="1467" w:type="dxa"/>
                  <w:vAlign w:val="center"/>
                </w:tcPr>
                <w:p w:rsidR="006701E1" w:rsidRPr="00501DEA" w:rsidRDefault="006701E1"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84" w:type="dxa"/>
                  <w:vAlign w:val="center"/>
                </w:tcPr>
                <w:p w:rsidR="006701E1" w:rsidRPr="00501DEA" w:rsidRDefault="006701E1"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r>
            <w:tr w:rsidR="006701E1" w:rsidRPr="00501DEA" w:rsidTr="00586EC8">
              <w:trPr>
                <w:trHeight w:val="406"/>
                <w:jc w:val="center"/>
              </w:trPr>
              <w:tc>
                <w:tcPr>
                  <w:tcW w:w="470" w:type="dxa"/>
                  <w:vAlign w:val="center"/>
                </w:tcPr>
                <w:p w:rsidR="006701E1" w:rsidRDefault="006701E1" w:rsidP="0009625B">
                  <w:pPr>
                    <w:spacing w:line="360" w:lineRule="atLeast"/>
                    <w:contextualSpacing/>
                    <w:jc w:val="center"/>
                    <w:rPr>
                      <w:color w:val="0D0D0D" w:themeColor="text1" w:themeTint="F2"/>
                      <w:szCs w:val="21"/>
                    </w:rPr>
                  </w:pPr>
                  <w:r>
                    <w:rPr>
                      <w:rFonts w:hint="eastAsia"/>
                      <w:color w:val="0D0D0D" w:themeColor="text1" w:themeTint="F2"/>
                      <w:szCs w:val="21"/>
                    </w:rPr>
                    <w:t>15</w:t>
                  </w:r>
                </w:p>
              </w:tc>
              <w:tc>
                <w:tcPr>
                  <w:tcW w:w="1295" w:type="dxa"/>
                  <w:gridSpan w:val="2"/>
                  <w:vMerge/>
                  <w:vAlign w:val="center"/>
                </w:tcPr>
                <w:p w:rsidR="006701E1" w:rsidRPr="00501DEA" w:rsidRDefault="006701E1" w:rsidP="0009625B">
                  <w:pPr>
                    <w:spacing w:line="360" w:lineRule="atLeast"/>
                    <w:contextualSpacing/>
                    <w:jc w:val="center"/>
                    <w:rPr>
                      <w:color w:val="0D0D0D" w:themeColor="text1" w:themeTint="F2"/>
                      <w:szCs w:val="21"/>
                    </w:rPr>
                  </w:pPr>
                </w:p>
              </w:tc>
              <w:tc>
                <w:tcPr>
                  <w:tcW w:w="1013" w:type="dxa"/>
                  <w:vAlign w:val="center"/>
                </w:tcPr>
                <w:p w:rsidR="006701E1" w:rsidRPr="00501DEA" w:rsidRDefault="006701E1" w:rsidP="0009625B">
                  <w:pPr>
                    <w:spacing w:line="360" w:lineRule="atLeast"/>
                    <w:contextualSpacing/>
                    <w:jc w:val="center"/>
                    <w:rPr>
                      <w:color w:val="0D0D0D" w:themeColor="text1" w:themeTint="F2"/>
                      <w:szCs w:val="21"/>
                      <w:shd w:val="clear" w:color="auto" w:fill="FFFFFF"/>
                    </w:rPr>
                  </w:pPr>
                  <w:r>
                    <w:rPr>
                      <w:rFonts w:hint="eastAsia"/>
                      <w:color w:val="0D0D0D" w:themeColor="text1" w:themeTint="F2"/>
                      <w:szCs w:val="21"/>
                      <w:shd w:val="clear" w:color="auto" w:fill="FFFFFF"/>
                    </w:rPr>
                    <w:t>机油</w:t>
                  </w:r>
                </w:p>
              </w:tc>
              <w:tc>
                <w:tcPr>
                  <w:tcW w:w="1013" w:type="dxa"/>
                  <w:vAlign w:val="center"/>
                </w:tcPr>
                <w:p w:rsidR="006701E1" w:rsidRPr="00501DEA" w:rsidRDefault="006701E1"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48" w:type="dxa"/>
                  <w:vAlign w:val="center"/>
                </w:tcPr>
                <w:p w:rsidR="006701E1" w:rsidRDefault="006701E1" w:rsidP="0009625B">
                  <w:pPr>
                    <w:spacing w:line="360" w:lineRule="atLeast"/>
                    <w:contextualSpacing/>
                    <w:jc w:val="center"/>
                    <w:rPr>
                      <w:color w:val="0D0D0D" w:themeColor="text1" w:themeTint="F2"/>
                      <w:szCs w:val="21"/>
                    </w:rPr>
                  </w:pPr>
                  <w:r>
                    <w:rPr>
                      <w:rFonts w:hint="eastAsia"/>
                      <w:color w:val="0D0D0D" w:themeColor="text1" w:themeTint="F2"/>
                      <w:szCs w:val="21"/>
                    </w:rPr>
                    <w:t>1</w:t>
                  </w:r>
                  <w:r w:rsidRPr="00501DEA">
                    <w:rPr>
                      <w:rFonts w:hint="eastAsia"/>
                      <w:color w:val="0D0D0D" w:themeColor="text1" w:themeTint="F2"/>
                      <w:szCs w:val="21"/>
                    </w:rPr>
                    <w:t xml:space="preserve"> </w:t>
                  </w:r>
                  <w:r w:rsidRPr="00501DEA">
                    <w:rPr>
                      <w:color w:val="0D0D0D" w:themeColor="text1" w:themeTint="F2"/>
                      <w:szCs w:val="21"/>
                    </w:rPr>
                    <w:t>t/a</w:t>
                  </w:r>
                </w:p>
              </w:tc>
              <w:tc>
                <w:tcPr>
                  <w:tcW w:w="1467" w:type="dxa"/>
                  <w:vAlign w:val="center"/>
                </w:tcPr>
                <w:p w:rsidR="006701E1" w:rsidRPr="00501DEA" w:rsidRDefault="006701E1" w:rsidP="00FA6C8D">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84" w:type="dxa"/>
                  <w:vAlign w:val="center"/>
                </w:tcPr>
                <w:p w:rsidR="006701E1" w:rsidRPr="00501DEA" w:rsidRDefault="006701E1" w:rsidP="00FA6C8D">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r>
          </w:tbl>
          <w:p w:rsidR="003F4660" w:rsidRPr="003D4D20" w:rsidRDefault="007A1E3A" w:rsidP="007A3C3A">
            <w:pPr>
              <w:spacing w:beforeLines="100" w:before="240" w:line="360" w:lineRule="auto"/>
              <w:ind w:firstLineChars="200" w:firstLine="482"/>
              <w:rPr>
                <w:b/>
                <w:color w:val="0D0D0D" w:themeColor="text1" w:themeTint="F2"/>
                <w:kern w:val="0"/>
                <w:sz w:val="24"/>
              </w:rPr>
            </w:pPr>
            <w:r>
              <w:rPr>
                <w:rFonts w:hint="eastAsia"/>
                <w:b/>
                <w:color w:val="0D0D0D" w:themeColor="text1" w:themeTint="F2"/>
                <w:kern w:val="0"/>
                <w:sz w:val="24"/>
              </w:rPr>
              <w:t>6</w:t>
            </w:r>
            <w:r w:rsidR="003F4660" w:rsidRPr="003D4D20">
              <w:rPr>
                <w:rFonts w:hint="eastAsia"/>
                <w:b/>
                <w:color w:val="0D0D0D" w:themeColor="text1" w:themeTint="F2"/>
                <w:kern w:val="0"/>
                <w:sz w:val="24"/>
              </w:rPr>
              <w:t>、项目平面布局合理性</w:t>
            </w:r>
          </w:p>
          <w:p w:rsidR="009747E0" w:rsidRPr="00A15E6D" w:rsidRDefault="007C2AE5" w:rsidP="00A15E6D">
            <w:pPr>
              <w:pStyle w:val="aff4"/>
              <w:ind w:firstLine="480"/>
              <w:rPr>
                <w:rFonts w:ascii="Times New Roman" w:cs="Times New Roman"/>
                <w:color w:val="0D0D0D" w:themeColor="text1" w:themeTint="F2"/>
                <w:kern w:val="24"/>
                <w:sz w:val="24"/>
              </w:rPr>
            </w:pPr>
            <w:r w:rsidRPr="00A15E6D">
              <w:rPr>
                <w:rFonts w:ascii="Times New Roman" w:cs="Times New Roman"/>
                <w:color w:val="0D0D0D" w:themeColor="text1" w:themeTint="F2"/>
                <w:kern w:val="24"/>
                <w:sz w:val="24"/>
              </w:rPr>
              <w:t>项目</w:t>
            </w:r>
            <w:r w:rsidR="009747E0" w:rsidRPr="00A15E6D">
              <w:rPr>
                <w:rFonts w:ascii="Times New Roman" w:cs="Times New Roman"/>
                <w:color w:val="0D0D0D" w:themeColor="text1" w:themeTint="F2"/>
                <w:kern w:val="24"/>
                <w:sz w:val="24"/>
              </w:rPr>
              <w:t>设有两个厂区，</w:t>
            </w:r>
            <w:r w:rsidR="00C52E66" w:rsidRPr="00A15E6D">
              <w:rPr>
                <w:rFonts w:ascii="Times New Roman" w:cs="Times New Roman"/>
                <w:color w:val="0D0D0D" w:themeColor="text1" w:themeTint="F2"/>
                <w:sz w:val="24"/>
              </w:rPr>
              <w:t>1#</w:t>
            </w:r>
            <w:r w:rsidR="00C52E66" w:rsidRPr="00A15E6D">
              <w:rPr>
                <w:rFonts w:ascii="Times New Roman" w:cs="Times New Roman"/>
                <w:color w:val="0D0D0D" w:themeColor="text1" w:themeTint="F2"/>
                <w:sz w:val="24"/>
              </w:rPr>
              <w:t>厂区（用于水稳料、混凝土及沥青</w:t>
            </w:r>
            <w:proofErr w:type="gramStart"/>
            <w:r w:rsidR="00C52E66" w:rsidRPr="00A15E6D">
              <w:rPr>
                <w:rFonts w:ascii="Times New Roman" w:cs="Times New Roman"/>
                <w:color w:val="0D0D0D" w:themeColor="text1" w:themeTint="F2"/>
                <w:sz w:val="24"/>
              </w:rPr>
              <w:t>砼</w:t>
            </w:r>
            <w:proofErr w:type="gramEnd"/>
            <w:r w:rsidR="00C52E66" w:rsidRPr="00A15E6D">
              <w:rPr>
                <w:rFonts w:ascii="Times New Roman" w:cs="Times New Roman"/>
                <w:color w:val="0D0D0D" w:themeColor="text1" w:themeTint="F2"/>
                <w:sz w:val="24"/>
              </w:rPr>
              <w:t>的生产）</w:t>
            </w:r>
            <w:r w:rsidR="009747E0" w:rsidRPr="00A15E6D">
              <w:rPr>
                <w:rFonts w:ascii="Times New Roman" w:cs="Times New Roman"/>
                <w:color w:val="0D0D0D" w:themeColor="text1" w:themeTint="F2"/>
                <w:sz w:val="24"/>
              </w:rPr>
              <w:t>和</w:t>
            </w:r>
            <w:r w:rsidR="00C52E66" w:rsidRPr="00A15E6D">
              <w:rPr>
                <w:rFonts w:ascii="Times New Roman" w:cs="Times New Roman"/>
                <w:color w:val="0D0D0D" w:themeColor="text1" w:themeTint="F2"/>
                <w:sz w:val="24"/>
              </w:rPr>
              <w:t>2#</w:t>
            </w:r>
            <w:r w:rsidR="009747E0" w:rsidRPr="00A15E6D">
              <w:rPr>
                <w:rFonts w:ascii="Times New Roman" w:cs="Times New Roman"/>
                <w:color w:val="0D0D0D" w:themeColor="text1" w:themeTint="F2"/>
                <w:sz w:val="24"/>
              </w:rPr>
              <w:t>厂区</w:t>
            </w:r>
            <w:r w:rsidR="00C52E66" w:rsidRPr="00A15E6D">
              <w:rPr>
                <w:rFonts w:ascii="Times New Roman" w:cs="Times New Roman"/>
                <w:color w:val="0D0D0D" w:themeColor="text1" w:themeTint="F2"/>
                <w:sz w:val="24"/>
              </w:rPr>
              <w:t>（用于</w:t>
            </w:r>
            <w:r w:rsidR="008C32A6" w:rsidRPr="00A15E6D">
              <w:rPr>
                <w:rFonts w:ascii="Times New Roman" w:cs="Times New Roman"/>
                <w:color w:val="0D0D0D" w:themeColor="text1" w:themeTint="F2"/>
                <w:sz w:val="24"/>
              </w:rPr>
              <w:t>混凝土的生产</w:t>
            </w:r>
            <w:r w:rsidR="00C52E66" w:rsidRPr="00A15E6D">
              <w:rPr>
                <w:rFonts w:ascii="Times New Roman" w:cs="Times New Roman"/>
                <w:color w:val="0D0D0D" w:themeColor="text1" w:themeTint="F2"/>
                <w:sz w:val="24"/>
              </w:rPr>
              <w:t>）</w:t>
            </w:r>
            <w:r w:rsidR="009747E0" w:rsidRPr="00A15E6D">
              <w:rPr>
                <w:rFonts w:ascii="Times New Roman" w:cs="Times New Roman"/>
                <w:color w:val="0D0D0D" w:themeColor="text1" w:themeTint="F2"/>
                <w:sz w:val="24"/>
              </w:rPr>
              <w:t>。</w:t>
            </w:r>
          </w:p>
          <w:p w:rsidR="009747E0" w:rsidRPr="007733A5" w:rsidRDefault="008C32A6" w:rsidP="00A15E6D">
            <w:pPr>
              <w:pStyle w:val="aff4"/>
              <w:ind w:firstLine="480"/>
              <w:rPr>
                <w:rFonts w:ascii="Times New Roman" w:cs="Times New Roman"/>
                <w:color w:val="0D0D0D" w:themeColor="text1" w:themeTint="F2"/>
                <w:kern w:val="24"/>
                <w:sz w:val="24"/>
              </w:rPr>
            </w:pPr>
            <w:r w:rsidRPr="00A15E6D">
              <w:rPr>
                <w:rFonts w:ascii="Times New Roman" w:cs="Times New Roman"/>
                <w:color w:val="0D0D0D" w:themeColor="text1" w:themeTint="F2"/>
                <w:sz w:val="24"/>
              </w:rPr>
              <w:t>1#</w:t>
            </w:r>
            <w:r w:rsidRPr="00A15E6D">
              <w:rPr>
                <w:rFonts w:ascii="Times New Roman" w:cs="Times New Roman"/>
                <w:color w:val="0D0D0D" w:themeColor="text1" w:themeTint="F2"/>
                <w:sz w:val="24"/>
              </w:rPr>
              <w:t>厂区</w:t>
            </w:r>
            <w:r w:rsidR="007C2AE5" w:rsidRPr="00A15E6D">
              <w:rPr>
                <w:rFonts w:ascii="Times New Roman" w:cs="Times New Roman"/>
                <w:color w:val="0D0D0D" w:themeColor="text1" w:themeTint="F2"/>
                <w:kern w:val="24"/>
                <w:sz w:val="24"/>
              </w:rPr>
              <w:t>设有水稳料生产区、</w:t>
            </w:r>
            <w:r w:rsidR="009747E0" w:rsidRPr="00A15E6D">
              <w:rPr>
                <w:rFonts w:ascii="Times New Roman" w:cs="Times New Roman"/>
                <w:color w:val="0D0D0D" w:themeColor="text1" w:themeTint="F2"/>
                <w:kern w:val="24"/>
                <w:sz w:val="24"/>
              </w:rPr>
              <w:t>混凝土生产区</w:t>
            </w:r>
            <w:r w:rsidR="007C2AE5" w:rsidRPr="00A15E6D">
              <w:rPr>
                <w:rFonts w:ascii="Times New Roman" w:cs="Times New Roman"/>
                <w:color w:val="0D0D0D" w:themeColor="text1" w:themeTint="F2"/>
                <w:kern w:val="24"/>
                <w:sz w:val="24"/>
              </w:rPr>
              <w:t>、</w:t>
            </w:r>
            <w:r w:rsidR="00370DA1" w:rsidRPr="00A15E6D">
              <w:rPr>
                <w:rFonts w:ascii="Times New Roman" w:cs="Times New Roman"/>
                <w:color w:val="0D0D0D" w:themeColor="text1" w:themeTint="F2"/>
                <w:kern w:val="24"/>
                <w:sz w:val="24"/>
              </w:rPr>
              <w:t>沥青</w:t>
            </w:r>
            <w:proofErr w:type="gramStart"/>
            <w:r w:rsidR="00370DA1" w:rsidRPr="00A15E6D">
              <w:rPr>
                <w:rFonts w:ascii="Times New Roman" w:cs="Times New Roman"/>
                <w:color w:val="0D0D0D" w:themeColor="text1" w:themeTint="F2"/>
                <w:kern w:val="24"/>
                <w:sz w:val="24"/>
              </w:rPr>
              <w:t>砼</w:t>
            </w:r>
            <w:proofErr w:type="gramEnd"/>
            <w:r w:rsidR="00370DA1" w:rsidRPr="00A15E6D">
              <w:rPr>
                <w:rFonts w:ascii="Times New Roman" w:cs="Times New Roman"/>
                <w:color w:val="0D0D0D" w:themeColor="text1" w:themeTint="F2"/>
                <w:kern w:val="24"/>
                <w:sz w:val="24"/>
              </w:rPr>
              <w:t>生产区、破碎区、</w:t>
            </w:r>
            <w:r w:rsidR="00A15E6D" w:rsidRPr="00A15E6D">
              <w:rPr>
                <w:rFonts w:ascii="Times New Roman" w:cs="Times New Roman"/>
                <w:color w:val="0D0D0D" w:themeColor="text1" w:themeTint="F2"/>
                <w:kern w:val="24"/>
                <w:sz w:val="24"/>
              </w:rPr>
              <w:t>沥青</w:t>
            </w:r>
            <w:r w:rsidR="00A15E6D" w:rsidRPr="007733A5">
              <w:rPr>
                <w:rFonts w:ascii="Times New Roman" w:cs="Times New Roman"/>
                <w:color w:val="0D0D0D" w:themeColor="text1" w:themeTint="F2"/>
                <w:kern w:val="24"/>
                <w:sz w:val="24"/>
              </w:rPr>
              <w:t>储罐区、柴油罐区、</w:t>
            </w:r>
            <w:r w:rsidR="007C2AE5" w:rsidRPr="007733A5">
              <w:rPr>
                <w:rFonts w:ascii="Times New Roman" w:cs="Times New Roman"/>
                <w:color w:val="0D0D0D" w:themeColor="text1" w:themeTint="F2"/>
                <w:kern w:val="24"/>
                <w:sz w:val="24"/>
              </w:rPr>
              <w:t>料仓、</w:t>
            </w:r>
            <w:r w:rsidR="009747E0" w:rsidRPr="007733A5">
              <w:rPr>
                <w:rFonts w:ascii="Times New Roman" w:cs="Times New Roman"/>
                <w:color w:val="0D0D0D" w:themeColor="text1" w:themeTint="F2"/>
                <w:kern w:val="24"/>
                <w:sz w:val="24"/>
              </w:rPr>
              <w:t>办公区、一般固废仓库</w:t>
            </w:r>
            <w:proofErr w:type="gramStart"/>
            <w:r w:rsidR="009747E0" w:rsidRPr="007733A5">
              <w:rPr>
                <w:rFonts w:ascii="Times New Roman" w:cs="Times New Roman"/>
                <w:color w:val="0D0D0D" w:themeColor="text1" w:themeTint="F2"/>
                <w:kern w:val="24"/>
                <w:sz w:val="24"/>
              </w:rPr>
              <w:t>及危废</w:t>
            </w:r>
            <w:proofErr w:type="gramEnd"/>
            <w:r w:rsidR="009747E0" w:rsidRPr="007733A5">
              <w:rPr>
                <w:rFonts w:ascii="Times New Roman" w:cs="Times New Roman"/>
                <w:color w:val="0D0D0D" w:themeColor="text1" w:themeTint="F2"/>
                <w:kern w:val="24"/>
                <w:sz w:val="24"/>
              </w:rPr>
              <w:t>暂存间等多栋建筑，总占地面积约</w:t>
            </w:r>
            <w:r w:rsidR="00370DA1" w:rsidRPr="007733A5">
              <w:rPr>
                <w:rFonts w:ascii="Times New Roman" w:cs="Times New Roman"/>
                <w:color w:val="0D0D0D" w:themeColor="text1" w:themeTint="F2"/>
                <w:sz w:val="24"/>
              </w:rPr>
              <w:t>55447</w:t>
            </w:r>
            <w:r w:rsidR="00BB5198" w:rsidRPr="007733A5">
              <w:rPr>
                <w:rFonts w:ascii="Times New Roman" w:cs="Times New Roman"/>
                <w:color w:val="0D0D0D" w:themeColor="text1" w:themeTint="F2"/>
                <w:sz w:val="24"/>
              </w:rPr>
              <w:t xml:space="preserve"> </w:t>
            </w:r>
            <w:r w:rsidR="009747E0" w:rsidRPr="007733A5">
              <w:rPr>
                <w:rFonts w:ascii="Times New Roman" w:cs="Times New Roman"/>
                <w:color w:val="0D0D0D" w:themeColor="text1" w:themeTint="F2"/>
                <w:sz w:val="24"/>
              </w:rPr>
              <w:t>m</w:t>
            </w:r>
            <w:r w:rsidR="009747E0" w:rsidRPr="007733A5">
              <w:rPr>
                <w:rFonts w:ascii="Times New Roman" w:cs="Times New Roman"/>
                <w:color w:val="0D0D0D" w:themeColor="text1" w:themeTint="F2"/>
                <w:sz w:val="24"/>
                <w:vertAlign w:val="superscript"/>
              </w:rPr>
              <w:t>2</w:t>
            </w:r>
            <w:r w:rsidR="009747E0" w:rsidRPr="007733A5">
              <w:rPr>
                <w:rFonts w:ascii="Times New Roman" w:cs="Times New Roman"/>
                <w:color w:val="0D0D0D" w:themeColor="text1" w:themeTint="F2"/>
                <w:kern w:val="24"/>
                <w:sz w:val="24"/>
              </w:rPr>
              <w:t>。</w:t>
            </w:r>
            <w:r w:rsidR="00370DA1" w:rsidRPr="007733A5">
              <w:rPr>
                <w:rFonts w:ascii="Times New Roman" w:cs="Times New Roman"/>
                <w:color w:val="0D0D0D" w:themeColor="text1" w:themeTint="F2"/>
                <w:kern w:val="24"/>
                <w:sz w:val="24"/>
              </w:rPr>
              <w:t>厂区自东向西分别是料仓、</w:t>
            </w:r>
            <w:r w:rsidR="009747E0" w:rsidRPr="007733A5">
              <w:rPr>
                <w:rFonts w:ascii="Times New Roman" w:cs="Times New Roman"/>
                <w:color w:val="0D0D0D" w:themeColor="text1" w:themeTint="F2"/>
                <w:kern w:val="24"/>
                <w:sz w:val="24"/>
              </w:rPr>
              <w:t>水稳料生产区</w:t>
            </w:r>
            <w:r w:rsidR="00370DA1" w:rsidRPr="007733A5">
              <w:rPr>
                <w:rFonts w:ascii="Times New Roman" w:cs="Times New Roman"/>
                <w:color w:val="0D0D0D" w:themeColor="text1" w:themeTint="F2"/>
                <w:kern w:val="24"/>
                <w:sz w:val="24"/>
              </w:rPr>
              <w:t>、</w:t>
            </w:r>
            <w:r w:rsidR="009747E0" w:rsidRPr="007733A5">
              <w:rPr>
                <w:rFonts w:ascii="Times New Roman" w:cs="Times New Roman"/>
                <w:color w:val="0D0D0D" w:themeColor="text1" w:themeTint="F2"/>
                <w:kern w:val="24"/>
                <w:sz w:val="24"/>
              </w:rPr>
              <w:t>混凝土生产区</w:t>
            </w:r>
            <w:r w:rsidR="00370DA1" w:rsidRPr="007733A5">
              <w:rPr>
                <w:rFonts w:ascii="Times New Roman" w:cs="Times New Roman"/>
                <w:color w:val="0D0D0D" w:themeColor="text1" w:themeTint="F2"/>
                <w:kern w:val="24"/>
                <w:sz w:val="24"/>
              </w:rPr>
              <w:t>、沥青</w:t>
            </w:r>
            <w:proofErr w:type="gramStart"/>
            <w:r w:rsidR="00370DA1" w:rsidRPr="007733A5">
              <w:rPr>
                <w:rFonts w:ascii="Times New Roman" w:cs="Times New Roman"/>
                <w:color w:val="0D0D0D" w:themeColor="text1" w:themeTint="F2"/>
                <w:kern w:val="24"/>
                <w:sz w:val="24"/>
              </w:rPr>
              <w:t>砼</w:t>
            </w:r>
            <w:proofErr w:type="gramEnd"/>
            <w:r w:rsidR="00370DA1" w:rsidRPr="007733A5">
              <w:rPr>
                <w:rFonts w:ascii="Times New Roman" w:cs="Times New Roman"/>
                <w:color w:val="0D0D0D" w:themeColor="text1" w:themeTint="F2"/>
                <w:kern w:val="24"/>
                <w:sz w:val="24"/>
              </w:rPr>
              <w:t>生产区、料仓</w:t>
            </w:r>
            <w:r w:rsidR="00A15E6D" w:rsidRPr="007733A5">
              <w:rPr>
                <w:rFonts w:ascii="Times New Roman" w:cs="Times New Roman"/>
                <w:color w:val="0D0D0D" w:themeColor="text1" w:themeTint="F2"/>
                <w:kern w:val="24"/>
                <w:sz w:val="24"/>
              </w:rPr>
              <w:t>，办公区</w:t>
            </w:r>
            <w:r w:rsidR="00685568" w:rsidRPr="007733A5">
              <w:rPr>
                <w:rFonts w:ascii="Times New Roman" w:cs="Times New Roman"/>
                <w:color w:val="0D0D0D" w:themeColor="text1" w:themeTint="F2"/>
                <w:kern w:val="24"/>
                <w:sz w:val="24"/>
              </w:rPr>
              <w:t>位于厂区</w:t>
            </w:r>
            <w:r w:rsidR="00A15E6D" w:rsidRPr="007733A5">
              <w:rPr>
                <w:rFonts w:ascii="Times New Roman" w:cs="Times New Roman"/>
                <w:color w:val="0D0D0D" w:themeColor="text1" w:themeTint="F2"/>
                <w:kern w:val="24"/>
                <w:sz w:val="24"/>
              </w:rPr>
              <w:t>南</w:t>
            </w:r>
            <w:r w:rsidR="00685568" w:rsidRPr="007733A5">
              <w:rPr>
                <w:rFonts w:ascii="Times New Roman" w:cs="Times New Roman"/>
                <w:color w:val="0D0D0D" w:themeColor="text1" w:themeTint="F2"/>
                <w:kern w:val="24"/>
                <w:sz w:val="24"/>
              </w:rPr>
              <w:t>侧，</w:t>
            </w:r>
            <w:r w:rsidR="00A15E6D" w:rsidRPr="007733A5">
              <w:rPr>
                <w:rFonts w:ascii="Times New Roman" w:cs="Times New Roman"/>
                <w:color w:val="0D0D0D" w:themeColor="text1" w:themeTint="F2"/>
                <w:kern w:val="24"/>
                <w:sz w:val="24"/>
              </w:rPr>
              <w:t>一般固废仓库、</w:t>
            </w:r>
            <w:proofErr w:type="gramStart"/>
            <w:r w:rsidR="00685568" w:rsidRPr="007733A5">
              <w:rPr>
                <w:rFonts w:ascii="Times New Roman" w:cs="Times New Roman"/>
                <w:color w:val="0D0D0D" w:themeColor="text1" w:themeTint="F2"/>
                <w:kern w:val="24"/>
                <w:sz w:val="24"/>
              </w:rPr>
              <w:t>危废暂存</w:t>
            </w:r>
            <w:proofErr w:type="gramEnd"/>
            <w:r w:rsidR="00685568" w:rsidRPr="007733A5">
              <w:rPr>
                <w:rFonts w:ascii="Times New Roman" w:cs="Times New Roman"/>
                <w:color w:val="0D0D0D" w:themeColor="text1" w:themeTint="F2"/>
                <w:kern w:val="24"/>
                <w:sz w:val="24"/>
              </w:rPr>
              <w:t>间位于</w:t>
            </w:r>
            <w:proofErr w:type="gramStart"/>
            <w:r w:rsidR="00685568" w:rsidRPr="007733A5">
              <w:rPr>
                <w:rFonts w:ascii="Times New Roman" w:cs="Times New Roman"/>
                <w:color w:val="0D0D0D" w:themeColor="text1" w:themeTint="F2"/>
                <w:kern w:val="24"/>
                <w:sz w:val="24"/>
              </w:rPr>
              <w:t>厂区</w:t>
            </w:r>
            <w:r w:rsidR="00A15E6D" w:rsidRPr="007733A5">
              <w:rPr>
                <w:rFonts w:ascii="Times New Roman" w:cs="Times New Roman"/>
                <w:color w:val="0D0D0D" w:themeColor="text1" w:themeTint="F2"/>
                <w:kern w:val="24"/>
                <w:sz w:val="24"/>
              </w:rPr>
              <w:t>西</w:t>
            </w:r>
            <w:proofErr w:type="gramEnd"/>
            <w:r w:rsidR="00685568" w:rsidRPr="007733A5">
              <w:rPr>
                <w:rFonts w:ascii="Times New Roman" w:cs="Times New Roman"/>
                <w:color w:val="0D0D0D" w:themeColor="text1" w:themeTint="F2"/>
                <w:kern w:val="24"/>
                <w:sz w:val="24"/>
              </w:rPr>
              <w:t>南侧。</w:t>
            </w:r>
          </w:p>
          <w:p w:rsidR="007C2AE5" w:rsidRPr="007733A5" w:rsidRDefault="00A15E6D" w:rsidP="00685568">
            <w:pPr>
              <w:pStyle w:val="aff4"/>
              <w:ind w:firstLine="480"/>
              <w:rPr>
                <w:rFonts w:ascii="Times New Roman" w:cs="Times New Roman"/>
                <w:color w:val="0D0D0D" w:themeColor="text1" w:themeTint="F2"/>
                <w:kern w:val="24"/>
                <w:sz w:val="24"/>
              </w:rPr>
            </w:pPr>
            <w:r w:rsidRPr="007733A5">
              <w:rPr>
                <w:rFonts w:ascii="Times New Roman" w:cs="Times New Roman" w:hint="eastAsia"/>
                <w:color w:val="0D0D0D" w:themeColor="text1" w:themeTint="F2"/>
                <w:sz w:val="24"/>
              </w:rPr>
              <w:t>2#</w:t>
            </w:r>
            <w:r w:rsidR="00685568" w:rsidRPr="007733A5">
              <w:rPr>
                <w:rFonts w:ascii="Times New Roman" w:cs="Times New Roman"/>
                <w:color w:val="0D0D0D" w:themeColor="text1" w:themeTint="F2"/>
                <w:sz w:val="24"/>
              </w:rPr>
              <w:t>厂区设有</w:t>
            </w:r>
            <w:r w:rsidRPr="007733A5">
              <w:rPr>
                <w:rFonts w:ascii="Times New Roman" w:cs="Times New Roman"/>
                <w:color w:val="0D0D0D" w:themeColor="text1" w:themeTint="F2"/>
                <w:kern w:val="24"/>
                <w:sz w:val="24"/>
              </w:rPr>
              <w:t>混凝土生产区</w:t>
            </w:r>
            <w:r w:rsidR="00685568" w:rsidRPr="007733A5">
              <w:rPr>
                <w:rFonts w:ascii="Times New Roman" w:cs="Times New Roman"/>
                <w:color w:val="0D0D0D" w:themeColor="text1" w:themeTint="F2"/>
                <w:sz w:val="24"/>
              </w:rPr>
              <w:t>、</w:t>
            </w:r>
            <w:r w:rsidR="00685568" w:rsidRPr="007733A5">
              <w:rPr>
                <w:rFonts w:ascii="Times New Roman" w:cs="Times New Roman"/>
                <w:color w:val="0D0D0D" w:themeColor="text1" w:themeTint="F2"/>
                <w:kern w:val="24"/>
                <w:sz w:val="24"/>
              </w:rPr>
              <w:t>料仓</w:t>
            </w:r>
            <w:r w:rsidR="007C2AE5" w:rsidRPr="007733A5">
              <w:rPr>
                <w:rFonts w:ascii="Times New Roman" w:cs="Times New Roman"/>
                <w:color w:val="0D0D0D" w:themeColor="text1" w:themeTint="F2"/>
                <w:kern w:val="24"/>
                <w:sz w:val="24"/>
              </w:rPr>
              <w:t>、</w:t>
            </w:r>
            <w:r w:rsidR="00685568" w:rsidRPr="007733A5">
              <w:rPr>
                <w:rFonts w:ascii="Times New Roman" w:cs="Times New Roman"/>
                <w:color w:val="0D0D0D" w:themeColor="text1" w:themeTint="F2"/>
                <w:kern w:val="24"/>
                <w:sz w:val="24"/>
              </w:rPr>
              <w:t>一般固废仓库</w:t>
            </w:r>
            <w:proofErr w:type="gramStart"/>
            <w:r w:rsidR="007C2AE5" w:rsidRPr="007733A5">
              <w:rPr>
                <w:rFonts w:ascii="Times New Roman" w:cs="Times New Roman"/>
                <w:color w:val="0D0D0D" w:themeColor="text1" w:themeTint="F2"/>
                <w:kern w:val="24"/>
                <w:sz w:val="24"/>
              </w:rPr>
              <w:t>及危废</w:t>
            </w:r>
            <w:proofErr w:type="gramEnd"/>
            <w:r w:rsidR="007C2AE5" w:rsidRPr="007733A5">
              <w:rPr>
                <w:rFonts w:ascii="Times New Roman" w:cs="Times New Roman"/>
                <w:color w:val="0D0D0D" w:themeColor="text1" w:themeTint="F2"/>
                <w:kern w:val="24"/>
                <w:sz w:val="24"/>
              </w:rPr>
              <w:t>暂存间等多栋建筑，总占地面积约</w:t>
            </w:r>
            <w:r w:rsidR="009136AA" w:rsidRPr="007733A5">
              <w:rPr>
                <w:rFonts w:ascii="Times New Roman" w:cs="Times New Roman" w:hint="eastAsia"/>
                <w:color w:val="0D0D0D" w:themeColor="text1" w:themeTint="F2"/>
                <w:kern w:val="24"/>
                <w:sz w:val="24"/>
              </w:rPr>
              <w:t>36093</w:t>
            </w:r>
            <w:r w:rsidR="00BB5198" w:rsidRPr="007733A5">
              <w:rPr>
                <w:rFonts w:ascii="Times New Roman" w:cs="Times New Roman" w:hint="eastAsia"/>
                <w:color w:val="0D0D0D" w:themeColor="text1" w:themeTint="F2"/>
                <w:kern w:val="24"/>
                <w:sz w:val="24"/>
              </w:rPr>
              <w:t xml:space="preserve"> </w:t>
            </w:r>
            <w:r w:rsidR="007C2AE5" w:rsidRPr="007733A5">
              <w:rPr>
                <w:rFonts w:ascii="Times New Roman" w:cs="Times New Roman"/>
                <w:color w:val="0D0D0D" w:themeColor="text1" w:themeTint="F2"/>
                <w:kern w:val="24"/>
                <w:sz w:val="24"/>
              </w:rPr>
              <w:t>m</w:t>
            </w:r>
            <w:r w:rsidR="007C2AE5" w:rsidRPr="007733A5">
              <w:rPr>
                <w:rFonts w:ascii="Times New Roman" w:cs="Times New Roman"/>
                <w:color w:val="0D0D0D" w:themeColor="text1" w:themeTint="F2"/>
                <w:kern w:val="24"/>
                <w:sz w:val="24"/>
                <w:vertAlign w:val="superscript"/>
              </w:rPr>
              <w:t>2</w:t>
            </w:r>
            <w:r w:rsidR="007C2AE5" w:rsidRPr="007733A5">
              <w:rPr>
                <w:rFonts w:ascii="Times New Roman" w:cs="Times New Roman"/>
                <w:color w:val="0D0D0D" w:themeColor="text1" w:themeTint="F2"/>
                <w:kern w:val="24"/>
                <w:sz w:val="24"/>
              </w:rPr>
              <w:t>。</w:t>
            </w:r>
            <w:r w:rsidR="007733A5" w:rsidRPr="007733A5">
              <w:rPr>
                <w:rFonts w:ascii="Times New Roman" w:cs="Times New Roman"/>
                <w:color w:val="0D0D0D" w:themeColor="text1" w:themeTint="F2"/>
                <w:kern w:val="24"/>
                <w:sz w:val="24"/>
              </w:rPr>
              <w:t>混凝土</w:t>
            </w:r>
            <w:r w:rsidR="00685568" w:rsidRPr="007733A5">
              <w:rPr>
                <w:rFonts w:ascii="Times New Roman" w:cs="Times New Roman"/>
                <w:color w:val="0D0D0D" w:themeColor="text1" w:themeTint="F2"/>
                <w:sz w:val="24"/>
              </w:rPr>
              <w:t>生产区</w:t>
            </w:r>
            <w:r w:rsidR="007C2AE5" w:rsidRPr="007733A5">
              <w:rPr>
                <w:rFonts w:ascii="Times New Roman" w:cs="Times New Roman"/>
                <w:color w:val="0D0D0D" w:themeColor="text1" w:themeTint="F2"/>
                <w:kern w:val="24"/>
                <w:sz w:val="24"/>
              </w:rPr>
              <w:t>位于厂区中部，</w:t>
            </w:r>
            <w:r w:rsidR="007733A5" w:rsidRPr="007733A5">
              <w:rPr>
                <w:rFonts w:ascii="Times New Roman" w:cs="Times New Roman" w:hint="eastAsia"/>
                <w:color w:val="0D0D0D" w:themeColor="text1" w:themeTint="F2"/>
                <w:kern w:val="24"/>
                <w:sz w:val="24"/>
              </w:rPr>
              <w:t>料</w:t>
            </w:r>
            <w:proofErr w:type="gramStart"/>
            <w:r w:rsidR="007733A5" w:rsidRPr="007733A5">
              <w:rPr>
                <w:rFonts w:ascii="Times New Roman" w:cs="Times New Roman" w:hint="eastAsia"/>
                <w:color w:val="0D0D0D" w:themeColor="text1" w:themeTint="F2"/>
                <w:kern w:val="24"/>
                <w:sz w:val="24"/>
              </w:rPr>
              <w:t>仓</w:t>
            </w:r>
            <w:r w:rsidR="007733A5" w:rsidRPr="007733A5">
              <w:rPr>
                <w:rFonts w:ascii="Times New Roman" w:cs="Times New Roman"/>
                <w:color w:val="0D0D0D" w:themeColor="text1" w:themeTint="F2"/>
                <w:kern w:val="24"/>
                <w:sz w:val="24"/>
              </w:rPr>
              <w:t>位</w:t>
            </w:r>
            <w:proofErr w:type="gramEnd"/>
            <w:r w:rsidR="007733A5" w:rsidRPr="007733A5">
              <w:rPr>
                <w:rFonts w:ascii="Times New Roman" w:cs="Times New Roman"/>
                <w:color w:val="0D0D0D" w:themeColor="text1" w:themeTint="F2"/>
                <w:kern w:val="24"/>
                <w:sz w:val="24"/>
              </w:rPr>
              <w:t>于厂区东侧</w:t>
            </w:r>
            <w:r w:rsidR="007C2AE5" w:rsidRPr="007733A5">
              <w:rPr>
                <w:rFonts w:ascii="Times New Roman" w:cs="Times New Roman"/>
                <w:color w:val="0D0D0D" w:themeColor="text1" w:themeTint="F2"/>
                <w:kern w:val="24"/>
                <w:sz w:val="24"/>
              </w:rPr>
              <w:t>，</w:t>
            </w:r>
            <w:r w:rsidR="00685568" w:rsidRPr="007733A5">
              <w:rPr>
                <w:rFonts w:ascii="Times New Roman" w:cs="Times New Roman"/>
                <w:color w:val="0D0D0D" w:themeColor="text1" w:themeTint="F2"/>
                <w:kern w:val="24"/>
                <w:sz w:val="24"/>
              </w:rPr>
              <w:t>一般固废仓库</w:t>
            </w:r>
            <w:proofErr w:type="gramStart"/>
            <w:r w:rsidR="00685568" w:rsidRPr="007733A5">
              <w:rPr>
                <w:rFonts w:ascii="Times New Roman" w:cs="Times New Roman"/>
                <w:color w:val="0D0D0D" w:themeColor="text1" w:themeTint="F2"/>
                <w:kern w:val="24"/>
                <w:sz w:val="24"/>
              </w:rPr>
              <w:t>及危废</w:t>
            </w:r>
            <w:proofErr w:type="gramEnd"/>
            <w:r w:rsidR="00685568" w:rsidRPr="007733A5">
              <w:rPr>
                <w:rFonts w:ascii="Times New Roman" w:cs="Times New Roman"/>
                <w:color w:val="0D0D0D" w:themeColor="text1" w:themeTint="F2"/>
                <w:kern w:val="24"/>
                <w:sz w:val="24"/>
              </w:rPr>
              <w:t>暂存间位于厂区</w:t>
            </w:r>
            <w:r w:rsidR="007733A5" w:rsidRPr="007733A5">
              <w:rPr>
                <w:rFonts w:ascii="Times New Roman" w:cs="Times New Roman" w:hint="eastAsia"/>
                <w:color w:val="0D0D0D" w:themeColor="text1" w:themeTint="F2"/>
                <w:kern w:val="24"/>
                <w:sz w:val="24"/>
              </w:rPr>
              <w:t>南侧</w:t>
            </w:r>
            <w:r w:rsidR="007C2AE5" w:rsidRPr="007733A5">
              <w:rPr>
                <w:rFonts w:ascii="Times New Roman" w:cs="Times New Roman"/>
                <w:color w:val="0D0D0D" w:themeColor="text1" w:themeTint="F2"/>
                <w:kern w:val="24"/>
                <w:sz w:val="24"/>
              </w:rPr>
              <w:t>。项目总平面布置详见附图</w:t>
            </w:r>
            <w:r w:rsidR="007C2AE5" w:rsidRPr="007733A5">
              <w:rPr>
                <w:rFonts w:ascii="Times New Roman" w:cs="Times New Roman"/>
                <w:color w:val="0D0D0D" w:themeColor="text1" w:themeTint="F2"/>
                <w:kern w:val="24"/>
                <w:sz w:val="24"/>
              </w:rPr>
              <w:t>3</w:t>
            </w:r>
            <w:r w:rsidR="007C2AE5" w:rsidRPr="007733A5">
              <w:rPr>
                <w:rFonts w:ascii="Times New Roman" w:cs="Times New Roman"/>
                <w:color w:val="0D0D0D" w:themeColor="text1" w:themeTint="F2"/>
                <w:kern w:val="24"/>
                <w:sz w:val="24"/>
              </w:rPr>
              <w:t>。</w:t>
            </w:r>
          </w:p>
          <w:p w:rsidR="00EC049C" w:rsidRPr="00F021A6" w:rsidRDefault="007A1E3A" w:rsidP="007C2AE5">
            <w:pPr>
              <w:spacing w:beforeLines="50" w:before="120" w:line="360" w:lineRule="auto"/>
              <w:ind w:firstLine="480"/>
              <w:rPr>
                <w:color w:val="000000"/>
                <w:sz w:val="24"/>
              </w:rPr>
            </w:pPr>
            <w:r>
              <w:rPr>
                <w:rFonts w:hint="eastAsia"/>
                <w:b/>
                <w:color w:val="000000"/>
                <w:kern w:val="0"/>
                <w:sz w:val="24"/>
              </w:rPr>
              <w:t>7</w:t>
            </w:r>
            <w:r w:rsidR="003F4660" w:rsidRPr="00F021A6">
              <w:rPr>
                <w:rFonts w:hint="eastAsia"/>
                <w:b/>
                <w:color w:val="000000"/>
                <w:kern w:val="0"/>
                <w:sz w:val="24"/>
              </w:rPr>
              <w:t>、生产制度和劳动定员</w:t>
            </w:r>
          </w:p>
          <w:p w:rsidR="0020279B" w:rsidRPr="007733A5" w:rsidRDefault="00DA6031" w:rsidP="00322148">
            <w:pPr>
              <w:autoSpaceDE w:val="0"/>
              <w:autoSpaceDN w:val="0"/>
              <w:adjustRightInd w:val="0"/>
              <w:snapToGrid w:val="0"/>
              <w:spacing w:line="360" w:lineRule="auto"/>
              <w:jc w:val="left"/>
              <w:rPr>
                <w:rFonts w:hAnsi="宋体"/>
                <w:kern w:val="24"/>
                <w:sz w:val="24"/>
              </w:rPr>
            </w:pPr>
            <w:r>
              <w:rPr>
                <w:rFonts w:hAnsi="宋体" w:hint="eastAsia"/>
                <w:kern w:val="24"/>
                <w:sz w:val="24"/>
              </w:rPr>
              <w:t xml:space="preserve">   </w:t>
            </w:r>
            <w:r w:rsidR="001F10B7" w:rsidRPr="00EA59DB">
              <w:rPr>
                <w:rFonts w:hAnsi="宋体"/>
                <w:kern w:val="24"/>
                <w:sz w:val="24"/>
              </w:rPr>
              <w:t>本项目定</w:t>
            </w:r>
            <w:r w:rsidR="001F10B7" w:rsidRPr="00BE7963">
              <w:rPr>
                <w:rFonts w:hAnsi="宋体"/>
                <w:color w:val="0D0D0D"/>
                <w:kern w:val="24"/>
                <w:sz w:val="24"/>
              </w:rPr>
              <w:t>员</w:t>
            </w:r>
            <w:r w:rsidR="007C2AE5">
              <w:rPr>
                <w:rFonts w:hAnsi="宋体" w:hint="eastAsia"/>
                <w:color w:val="0D0D0D"/>
                <w:kern w:val="24"/>
                <w:sz w:val="24"/>
              </w:rPr>
              <w:t>12</w:t>
            </w:r>
            <w:r w:rsidR="001F10B7" w:rsidRPr="00BE7963">
              <w:rPr>
                <w:rFonts w:hAnsi="宋体"/>
                <w:color w:val="0D0D0D"/>
                <w:kern w:val="24"/>
                <w:sz w:val="24"/>
              </w:rPr>
              <w:t>人</w:t>
            </w:r>
            <w:r w:rsidR="001F10B7" w:rsidRPr="00BE7963">
              <w:rPr>
                <w:rFonts w:hAnsi="宋体" w:hint="eastAsia"/>
                <w:color w:val="0D0D0D"/>
                <w:kern w:val="24"/>
                <w:sz w:val="24"/>
              </w:rPr>
              <w:t>，</w:t>
            </w:r>
            <w:r w:rsidR="001F10B7" w:rsidRPr="00BE7963">
              <w:rPr>
                <w:rFonts w:hAnsi="宋体"/>
                <w:color w:val="0D0D0D"/>
                <w:kern w:val="24"/>
                <w:sz w:val="24"/>
              </w:rPr>
              <w:t>实行</w:t>
            </w:r>
            <w:r w:rsidR="001F10B7" w:rsidRPr="00BE7963">
              <w:rPr>
                <w:rFonts w:hAnsi="宋体" w:hint="eastAsia"/>
                <w:color w:val="0D0D0D"/>
                <w:kern w:val="24"/>
                <w:sz w:val="24"/>
              </w:rPr>
              <w:t>白班</w:t>
            </w:r>
            <w:r w:rsidR="001F10B7" w:rsidRPr="00BE7963">
              <w:rPr>
                <w:rFonts w:hAnsi="宋体"/>
                <w:color w:val="0D0D0D"/>
                <w:kern w:val="24"/>
                <w:sz w:val="24"/>
              </w:rPr>
              <w:t>制</w:t>
            </w:r>
            <w:r w:rsidR="001F10B7" w:rsidRPr="00BE7963">
              <w:rPr>
                <w:rFonts w:hAnsi="宋体" w:hint="eastAsia"/>
                <w:color w:val="0D0D0D"/>
                <w:kern w:val="24"/>
                <w:sz w:val="24"/>
              </w:rPr>
              <w:t>生产</w:t>
            </w:r>
            <w:r w:rsidR="001F10B7" w:rsidRPr="00BE7963">
              <w:rPr>
                <w:rFonts w:hAnsi="宋体"/>
                <w:color w:val="0D0D0D"/>
                <w:kern w:val="24"/>
                <w:sz w:val="24"/>
              </w:rPr>
              <w:t>，</w:t>
            </w:r>
            <w:r w:rsidR="001F10B7">
              <w:rPr>
                <w:rFonts w:hAnsi="宋体"/>
                <w:color w:val="0D0D0D"/>
                <w:kern w:val="24"/>
                <w:sz w:val="24"/>
              </w:rPr>
              <w:t>无住宿</w:t>
            </w:r>
            <w:r w:rsidR="001F10B7">
              <w:rPr>
                <w:rFonts w:hAnsi="宋体" w:hint="eastAsia"/>
                <w:color w:val="0D0D0D"/>
                <w:kern w:val="24"/>
                <w:sz w:val="24"/>
              </w:rPr>
              <w:t>，</w:t>
            </w:r>
            <w:r w:rsidR="001F10B7" w:rsidRPr="00BE7963">
              <w:rPr>
                <w:rFonts w:hAnsi="宋体" w:hint="eastAsia"/>
                <w:color w:val="0D0D0D"/>
                <w:kern w:val="24"/>
                <w:sz w:val="24"/>
              </w:rPr>
              <w:t>每天工作</w:t>
            </w:r>
            <w:r w:rsidR="001F10B7" w:rsidRPr="00BE7963">
              <w:rPr>
                <w:rFonts w:hAnsi="宋体" w:hint="eastAsia"/>
                <w:color w:val="0D0D0D"/>
                <w:kern w:val="24"/>
                <w:sz w:val="24"/>
              </w:rPr>
              <w:t>8</w:t>
            </w:r>
            <w:r w:rsidR="001F10B7" w:rsidRPr="00BE7963">
              <w:rPr>
                <w:rFonts w:hAnsi="宋体" w:hint="eastAsia"/>
                <w:color w:val="0D0D0D"/>
                <w:kern w:val="24"/>
                <w:sz w:val="24"/>
              </w:rPr>
              <w:t>小</w:t>
            </w:r>
            <w:r w:rsidR="001F10B7" w:rsidRPr="00EA59DB">
              <w:rPr>
                <w:rFonts w:hAnsi="宋体" w:hint="eastAsia"/>
                <w:kern w:val="24"/>
                <w:sz w:val="24"/>
              </w:rPr>
              <w:t>时，年工作日</w:t>
            </w:r>
            <w:r w:rsidR="001F10B7" w:rsidRPr="00EA59DB">
              <w:rPr>
                <w:rFonts w:hAnsi="宋体" w:hint="eastAsia"/>
                <w:kern w:val="24"/>
                <w:sz w:val="24"/>
              </w:rPr>
              <w:t>300</w:t>
            </w:r>
            <w:r w:rsidR="001F10B7" w:rsidRPr="00EA59DB">
              <w:rPr>
                <w:rFonts w:hAnsi="宋体" w:hint="eastAsia"/>
                <w:kern w:val="24"/>
                <w:sz w:val="24"/>
              </w:rPr>
              <w:t>天</w:t>
            </w:r>
            <w:r w:rsidR="001F10B7">
              <w:rPr>
                <w:rFonts w:hAnsi="宋体" w:hint="eastAsia"/>
                <w:kern w:val="24"/>
                <w:sz w:val="24"/>
              </w:rPr>
              <w:t>。</w:t>
            </w:r>
          </w:p>
          <w:p w:rsidR="0020279B" w:rsidRDefault="0020279B" w:rsidP="00322148">
            <w:pPr>
              <w:autoSpaceDE w:val="0"/>
              <w:autoSpaceDN w:val="0"/>
              <w:adjustRightInd w:val="0"/>
              <w:snapToGrid w:val="0"/>
              <w:spacing w:line="360" w:lineRule="auto"/>
              <w:jc w:val="left"/>
              <w:rPr>
                <w:rFonts w:cs="宋体"/>
                <w:color w:val="000000"/>
                <w:kern w:val="0"/>
                <w:sz w:val="24"/>
              </w:rPr>
            </w:pPr>
          </w:p>
          <w:p w:rsidR="00D267D7" w:rsidRPr="00F021A6" w:rsidRDefault="00D267D7" w:rsidP="00322148">
            <w:pPr>
              <w:autoSpaceDE w:val="0"/>
              <w:autoSpaceDN w:val="0"/>
              <w:adjustRightInd w:val="0"/>
              <w:snapToGrid w:val="0"/>
              <w:spacing w:line="360" w:lineRule="auto"/>
              <w:jc w:val="left"/>
              <w:rPr>
                <w:rFonts w:cs="宋体"/>
                <w:color w:val="000000"/>
                <w:kern w:val="0"/>
                <w:sz w:val="24"/>
              </w:rPr>
            </w:pPr>
          </w:p>
        </w:tc>
      </w:tr>
      <w:tr w:rsidR="001F083F" w:rsidRPr="00F021A6" w:rsidTr="007415A2">
        <w:trPr>
          <w:trHeight w:val="4530"/>
          <w:jc w:val="center"/>
        </w:trPr>
        <w:tc>
          <w:tcPr>
            <w:tcW w:w="823" w:type="dxa"/>
            <w:vAlign w:val="center"/>
          </w:tcPr>
          <w:p w:rsidR="001F083F" w:rsidRPr="008C047B" w:rsidRDefault="001F083F">
            <w:pPr>
              <w:autoSpaceDE w:val="0"/>
              <w:autoSpaceDN w:val="0"/>
              <w:adjustRightInd w:val="0"/>
              <w:snapToGrid w:val="0"/>
              <w:jc w:val="center"/>
              <w:rPr>
                <w:rFonts w:cs="宋体"/>
                <w:color w:val="000000"/>
                <w:kern w:val="0"/>
                <w:sz w:val="24"/>
              </w:rPr>
            </w:pPr>
            <w:r w:rsidRPr="008C047B">
              <w:rPr>
                <w:rFonts w:cs="宋体" w:hint="eastAsia"/>
                <w:color w:val="000000"/>
                <w:kern w:val="0"/>
                <w:sz w:val="24"/>
              </w:rPr>
              <w:lastRenderedPageBreak/>
              <w:t>工艺流程和产排污环节</w:t>
            </w:r>
          </w:p>
        </w:tc>
        <w:tc>
          <w:tcPr>
            <w:tcW w:w="8235" w:type="dxa"/>
          </w:tcPr>
          <w:p w:rsidR="00B144C7" w:rsidRPr="008C047B" w:rsidRDefault="00B144C7" w:rsidP="00115D18">
            <w:pPr>
              <w:spacing w:beforeLines="50" w:before="120" w:line="360" w:lineRule="auto"/>
              <w:ind w:firstLineChars="200" w:firstLine="482"/>
              <w:rPr>
                <w:rFonts w:eastAsia="黑体"/>
                <w:bCs/>
                <w:szCs w:val="28"/>
              </w:rPr>
            </w:pPr>
            <w:r w:rsidRPr="008C047B">
              <w:rPr>
                <w:rFonts w:cs="宋体" w:hint="eastAsia"/>
                <w:b/>
                <w:color w:val="000000"/>
                <w:kern w:val="0"/>
                <w:sz w:val="24"/>
              </w:rPr>
              <w:t>1</w:t>
            </w:r>
            <w:r w:rsidRPr="008C047B">
              <w:rPr>
                <w:rFonts w:cs="宋体" w:hint="eastAsia"/>
                <w:b/>
                <w:color w:val="000000"/>
                <w:kern w:val="0"/>
                <w:sz w:val="24"/>
              </w:rPr>
              <w:t>、</w:t>
            </w:r>
            <w:r w:rsidRPr="008C047B">
              <w:rPr>
                <w:b/>
                <w:sz w:val="24"/>
              </w:rPr>
              <w:t>施工期</w:t>
            </w:r>
            <w:r w:rsidR="00624F1D" w:rsidRPr="008C047B">
              <w:rPr>
                <w:rFonts w:cs="宋体"/>
                <w:b/>
                <w:bCs/>
                <w:color w:val="000000"/>
                <w:kern w:val="0"/>
                <w:sz w:val="24"/>
              </w:rPr>
              <w:t>工艺流程及产污环节分析</w:t>
            </w:r>
          </w:p>
          <w:p w:rsidR="00C77BB2" w:rsidRPr="008C047B" w:rsidRDefault="00115D18" w:rsidP="00115D18">
            <w:pPr>
              <w:spacing w:line="360" w:lineRule="auto"/>
              <w:ind w:firstLineChars="200" w:firstLine="420"/>
              <w:outlineLvl w:val="1"/>
              <w:rPr>
                <w:sz w:val="24"/>
              </w:rPr>
            </w:pPr>
            <w:r w:rsidRPr="008C047B">
              <w:rPr>
                <w:noProof/>
              </w:rPr>
              <w:drawing>
                <wp:anchor distT="0" distB="0" distL="114300" distR="114300" simplePos="0" relativeHeight="251667968" behindDoc="0" locked="0" layoutInCell="1" allowOverlap="1" wp14:anchorId="3C74C83F" wp14:editId="6732DE7E">
                  <wp:simplePos x="0" y="0"/>
                  <wp:positionH relativeFrom="column">
                    <wp:posOffset>13646</wp:posOffset>
                  </wp:positionH>
                  <wp:positionV relativeFrom="paragraph">
                    <wp:posOffset>45924</wp:posOffset>
                  </wp:positionV>
                  <wp:extent cx="5071745" cy="5044440"/>
                  <wp:effectExtent l="0" t="0" r="0" b="0"/>
                  <wp:wrapNone/>
                  <wp:docPr id="2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1" descr="qt_temp"/>
                          <pic:cNvPicPr>
                            <a:picLocks noChangeAspect="1"/>
                          </pic:cNvPicPr>
                        </pic:nvPicPr>
                        <pic:blipFill rotWithShape="1">
                          <a:blip r:embed="rId12">
                            <a:extLst>
                              <a:ext uri="{28A0092B-C50C-407E-A947-70E740481C1C}">
                                <a14:useLocalDpi xmlns:a14="http://schemas.microsoft.com/office/drawing/2010/main" val="0"/>
                              </a:ext>
                            </a:extLst>
                          </a:blip>
                          <a:srcRect t="3688" r="6814" b="6452"/>
                          <a:stretch/>
                        </pic:blipFill>
                        <pic:spPr bwMode="auto">
                          <a:xfrm>
                            <a:off x="0" y="0"/>
                            <a:ext cx="5071745" cy="5044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115D18">
            <w:pPr>
              <w:spacing w:line="360" w:lineRule="auto"/>
              <w:rPr>
                <w:b/>
                <w:color w:val="000000"/>
                <w:sz w:val="24"/>
              </w:rPr>
            </w:pPr>
          </w:p>
          <w:p w:rsidR="00C77BB2" w:rsidRPr="008C047B" w:rsidRDefault="00C77BB2" w:rsidP="00C77BB2">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7A3C3A">
              <w:rPr>
                <w:rFonts w:hint="eastAsia"/>
                <w:b/>
                <w:color w:val="000000"/>
                <w:sz w:val="24"/>
              </w:rPr>
              <w:t>1</w:t>
            </w:r>
            <w:r w:rsidRPr="008C047B">
              <w:rPr>
                <w:b/>
                <w:color w:val="000000"/>
                <w:sz w:val="24"/>
              </w:rPr>
              <w:t xml:space="preserve">  </w:t>
            </w:r>
            <w:r w:rsidRPr="008C047B">
              <w:rPr>
                <w:b/>
                <w:color w:val="000000"/>
                <w:sz w:val="24"/>
              </w:rPr>
              <w:t>项目</w:t>
            </w:r>
            <w:r w:rsidRPr="008C047B">
              <w:rPr>
                <w:rFonts w:hint="eastAsia"/>
                <w:b/>
                <w:color w:val="000000"/>
                <w:sz w:val="24"/>
              </w:rPr>
              <w:t>施工期</w:t>
            </w:r>
            <w:r w:rsidRPr="008C047B">
              <w:rPr>
                <w:b/>
                <w:color w:val="000000"/>
                <w:sz w:val="24"/>
              </w:rPr>
              <w:t>工艺流程及产污环节图</w:t>
            </w:r>
          </w:p>
          <w:p w:rsidR="00115D18" w:rsidRPr="00BB7107" w:rsidRDefault="00115D18" w:rsidP="00115D18">
            <w:pPr>
              <w:spacing w:line="360" w:lineRule="auto"/>
              <w:ind w:firstLineChars="200" w:firstLine="480"/>
              <w:rPr>
                <w:sz w:val="24"/>
              </w:rPr>
            </w:pPr>
            <w:r w:rsidRPr="00BB7107">
              <w:rPr>
                <w:sz w:val="24"/>
              </w:rPr>
              <w:t>（</w:t>
            </w:r>
            <w:r w:rsidRPr="00BB7107">
              <w:rPr>
                <w:sz w:val="24"/>
              </w:rPr>
              <w:t>1</w:t>
            </w:r>
            <w:r w:rsidRPr="00BB7107">
              <w:rPr>
                <w:sz w:val="24"/>
              </w:rPr>
              <w:t>）填土、夯实</w:t>
            </w:r>
          </w:p>
          <w:p w:rsidR="00115D18" w:rsidRPr="00BB7107" w:rsidRDefault="00115D18" w:rsidP="00115D18">
            <w:pPr>
              <w:spacing w:line="360" w:lineRule="auto"/>
              <w:ind w:firstLine="480"/>
              <w:rPr>
                <w:sz w:val="24"/>
              </w:rPr>
            </w:pPr>
            <w:r w:rsidRPr="00BB7107">
              <w:rPr>
                <w:sz w:val="24"/>
              </w:rPr>
              <w:t>填土施工时，一般将软弱土层挖至天然好土，然后作砂框，用平板振荡器挡实，再进行分层填土，用</w:t>
            </w:r>
            <w:r w:rsidRPr="00BB7107">
              <w:rPr>
                <w:sz w:val="24"/>
              </w:rPr>
              <w:t>10</w:t>
            </w:r>
            <w:r w:rsidRPr="00BB7107">
              <w:rPr>
                <w:sz w:val="24"/>
              </w:rPr>
              <w:t>～</w:t>
            </w:r>
            <w:r w:rsidRPr="00BB7107">
              <w:rPr>
                <w:sz w:val="24"/>
              </w:rPr>
              <w:t>12</w:t>
            </w:r>
            <w:r w:rsidRPr="00BB7107">
              <w:rPr>
                <w:sz w:val="24"/>
              </w:rPr>
              <w:t>吨的压路机碾压，碾压时需浇水湿润填土以利于密实。</w:t>
            </w:r>
          </w:p>
          <w:p w:rsidR="00115D18" w:rsidRPr="00BB7107" w:rsidRDefault="00115D18" w:rsidP="00115D18">
            <w:pPr>
              <w:spacing w:line="360" w:lineRule="auto"/>
              <w:ind w:firstLine="480"/>
              <w:rPr>
                <w:sz w:val="24"/>
              </w:rPr>
            </w:pPr>
            <w:r w:rsidRPr="00BB7107">
              <w:rPr>
                <w:sz w:val="24"/>
              </w:rPr>
              <w:t>夯实是利用起重机械吊起特制的重锤来冲击基土表面，使地基受到压密。适用于加固稍湿的压缩不均的各种土和人工填土。一般夯打为</w:t>
            </w:r>
            <w:r w:rsidRPr="00BB7107">
              <w:rPr>
                <w:sz w:val="24"/>
              </w:rPr>
              <w:t>8</w:t>
            </w:r>
            <w:r w:rsidRPr="00BB7107">
              <w:rPr>
                <w:sz w:val="24"/>
              </w:rPr>
              <w:t>～</w:t>
            </w:r>
            <w:r w:rsidRPr="00BB7107">
              <w:rPr>
                <w:sz w:val="24"/>
              </w:rPr>
              <w:t>12</w:t>
            </w:r>
            <w:r w:rsidRPr="00BB7107">
              <w:rPr>
                <w:sz w:val="24"/>
              </w:rPr>
              <w:t>遍，重锤夯实应分段进行，第一遍按一夯挨一夯进行，在一次循环中同一夯位应连夯二下，下一循环有</w:t>
            </w:r>
            <w:r w:rsidRPr="00BB7107">
              <w:rPr>
                <w:sz w:val="24"/>
              </w:rPr>
              <w:t>1/2</w:t>
            </w:r>
            <w:r w:rsidRPr="00BB7107">
              <w:rPr>
                <w:sz w:val="24"/>
              </w:rPr>
              <w:t>锤底直径搭接，如此反复进行。</w:t>
            </w:r>
            <w:r w:rsidRPr="00BB7107">
              <w:rPr>
                <w:sz w:val="24"/>
              </w:rPr>
              <w:t xml:space="preserve"> </w:t>
            </w:r>
          </w:p>
          <w:p w:rsidR="00115D18" w:rsidRPr="00BB7107" w:rsidRDefault="00115D18" w:rsidP="00115D18">
            <w:pPr>
              <w:spacing w:line="360" w:lineRule="auto"/>
              <w:ind w:firstLine="480"/>
              <w:rPr>
                <w:sz w:val="24"/>
              </w:rPr>
            </w:pPr>
            <w:r w:rsidRPr="00BB7107">
              <w:rPr>
                <w:sz w:val="24"/>
              </w:rPr>
              <w:lastRenderedPageBreak/>
              <w:t>主要污染物是施工机械产生的噪声、粉尘和排放的尾气（主要是</w:t>
            </w:r>
            <w:r w:rsidRPr="00BB7107">
              <w:rPr>
                <w:sz w:val="24"/>
              </w:rPr>
              <w:t>NO</w:t>
            </w:r>
            <w:r w:rsidRPr="00BB7107">
              <w:rPr>
                <w:sz w:val="24"/>
                <w:vertAlign w:val="subscript"/>
              </w:rPr>
              <w:t>2</w:t>
            </w:r>
            <w:r w:rsidRPr="00BB7107">
              <w:rPr>
                <w:sz w:val="24"/>
              </w:rPr>
              <w:t>、</w:t>
            </w:r>
            <w:r w:rsidRPr="00BB7107">
              <w:rPr>
                <w:sz w:val="24"/>
              </w:rPr>
              <w:t>CO</w:t>
            </w:r>
            <w:r w:rsidRPr="00BB7107">
              <w:rPr>
                <w:sz w:val="24"/>
              </w:rPr>
              <w:t>和烃类物等），工人的生活污水。</w:t>
            </w:r>
          </w:p>
          <w:p w:rsidR="00115D18" w:rsidRPr="00BB7107" w:rsidRDefault="00115D18" w:rsidP="00115D18">
            <w:pPr>
              <w:spacing w:line="360" w:lineRule="auto"/>
              <w:ind w:left="397"/>
              <w:rPr>
                <w:sz w:val="24"/>
              </w:rPr>
            </w:pPr>
            <w:r w:rsidRPr="00BB7107">
              <w:rPr>
                <w:sz w:val="24"/>
              </w:rPr>
              <w:t>（</w:t>
            </w:r>
            <w:r w:rsidRPr="00BB7107">
              <w:rPr>
                <w:sz w:val="24"/>
              </w:rPr>
              <w:t>2</w:t>
            </w:r>
            <w:r w:rsidRPr="00BB7107">
              <w:rPr>
                <w:sz w:val="24"/>
              </w:rPr>
              <w:t>）钻孔灌注基</w:t>
            </w:r>
          </w:p>
          <w:p w:rsidR="00115D18" w:rsidRPr="00BB7107" w:rsidRDefault="00115D18" w:rsidP="00115D18">
            <w:pPr>
              <w:spacing w:line="360" w:lineRule="auto"/>
              <w:ind w:firstLine="480"/>
              <w:rPr>
                <w:sz w:val="24"/>
              </w:rPr>
            </w:pPr>
            <w:r w:rsidRPr="00BB7107">
              <w:rPr>
                <w:sz w:val="24"/>
              </w:rPr>
              <w:t>根据设计开发壕沟，用钢筋混凝土浇灌。浇灌时用光元钢做导杆，放入钢筋笼（架），用溜筒注放预先拌制均匀的混凝土。浇注时应随灌、随振、随提棒，振捣均匀，不满振、不过振，防止混凝土不实和素浆上浮。</w:t>
            </w:r>
          </w:p>
          <w:p w:rsidR="00115D18" w:rsidRPr="00BB7107" w:rsidRDefault="00115D18" w:rsidP="00115D18">
            <w:pPr>
              <w:spacing w:line="360" w:lineRule="auto"/>
              <w:ind w:firstLine="480"/>
              <w:rPr>
                <w:sz w:val="24"/>
              </w:rPr>
            </w:pPr>
            <w:r w:rsidRPr="00BB7107">
              <w:rPr>
                <w:sz w:val="24"/>
              </w:rPr>
              <w:t>主要污染物是施工机械产生的噪声、粉尘和排放的尾气和工人的生活污水。</w:t>
            </w:r>
            <w:r w:rsidRPr="00BB7107">
              <w:rPr>
                <w:sz w:val="24"/>
              </w:rPr>
              <w:t xml:space="preserve"> </w:t>
            </w:r>
          </w:p>
          <w:p w:rsidR="00115D18" w:rsidRPr="00BB7107" w:rsidRDefault="00115D18" w:rsidP="00115D18">
            <w:pPr>
              <w:spacing w:line="360" w:lineRule="auto"/>
              <w:ind w:left="397"/>
              <w:rPr>
                <w:sz w:val="24"/>
              </w:rPr>
            </w:pPr>
            <w:r w:rsidRPr="00BB7107">
              <w:rPr>
                <w:sz w:val="24"/>
              </w:rPr>
              <w:t>（</w:t>
            </w:r>
            <w:r w:rsidRPr="00BB7107">
              <w:rPr>
                <w:sz w:val="24"/>
              </w:rPr>
              <w:t>3</w:t>
            </w:r>
            <w:r w:rsidRPr="00BB7107">
              <w:rPr>
                <w:sz w:val="24"/>
              </w:rPr>
              <w:t>）商品混凝土</w:t>
            </w:r>
          </w:p>
          <w:p w:rsidR="00115D18" w:rsidRPr="00BB7107" w:rsidRDefault="00115D18" w:rsidP="00115D18">
            <w:pPr>
              <w:spacing w:line="360" w:lineRule="auto"/>
              <w:ind w:firstLine="480"/>
              <w:rPr>
                <w:sz w:val="24"/>
              </w:rPr>
            </w:pPr>
            <w:r w:rsidRPr="00BB7107">
              <w:rPr>
                <w:sz w:val="24"/>
              </w:rPr>
              <w:t>直接采购符合标注的商品混凝土进行梁、柱等的建设。</w:t>
            </w:r>
            <w:r w:rsidRPr="00BB7107">
              <w:rPr>
                <w:sz w:val="24"/>
              </w:rPr>
              <w:t xml:space="preserve"> </w:t>
            </w:r>
          </w:p>
          <w:p w:rsidR="00115D18" w:rsidRPr="00BB7107" w:rsidRDefault="00115D18" w:rsidP="00115D18">
            <w:pPr>
              <w:spacing w:line="360" w:lineRule="auto"/>
              <w:ind w:left="397"/>
              <w:rPr>
                <w:sz w:val="24"/>
              </w:rPr>
            </w:pPr>
            <w:r w:rsidRPr="00BB7107">
              <w:rPr>
                <w:sz w:val="24"/>
              </w:rPr>
              <w:t>（</w:t>
            </w:r>
            <w:r w:rsidRPr="00BB7107">
              <w:rPr>
                <w:sz w:val="24"/>
              </w:rPr>
              <w:t>4</w:t>
            </w:r>
            <w:r w:rsidRPr="00BB7107">
              <w:rPr>
                <w:sz w:val="24"/>
              </w:rPr>
              <w:t>）砖墙砌筑</w:t>
            </w:r>
          </w:p>
          <w:p w:rsidR="00115D18" w:rsidRPr="008C047B" w:rsidRDefault="00115D18" w:rsidP="00115D18">
            <w:pPr>
              <w:spacing w:line="360" w:lineRule="auto"/>
              <w:ind w:firstLine="480"/>
              <w:rPr>
                <w:rFonts w:ascii="宋体" w:hAnsi="宋体" w:cs="宋体"/>
                <w:sz w:val="24"/>
              </w:rPr>
            </w:pPr>
            <w:r w:rsidRPr="00BB7107">
              <w:rPr>
                <w:sz w:val="24"/>
              </w:rPr>
              <w:t>首先进行水泥砂浆的调配</w:t>
            </w:r>
            <w:r w:rsidRPr="008C047B">
              <w:rPr>
                <w:rFonts w:ascii="宋体" w:hAnsi="宋体" w:cs="宋体"/>
                <w:sz w:val="24"/>
              </w:rPr>
              <w:t>，用水泥砂浆抄平钢砼柱、梁的基面，利用经纬仪、垂球和龙门板放线，并弹出纵横墙边线。然后在弹好线的基面上按选定的组砌方式进行摆脚，立好匹数杆，再据此挂线砌筑。一般采用铺灰挤砌法和铲灰挤砌法，砖墙砌筑完毕后，进行勾缝隙。</w:t>
            </w:r>
          </w:p>
          <w:p w:rsidR="00115D18" w:rsidRPr="00BB7107" w:rsidRDefault="00115D18" w:rsidP="00115D18">
            <w:pPr>
              <w:spacing w:line="360" w:lineRule="auto"/>
              <w:ind w:firstLine="480"/>
              <w:rPr>
                <w:sz w:val="24"/>
              </w:rPr>
            </w:pPr>
            <w:r w:rsidRPr="008C047B">
              <w:rPr>
                <w:rFonts w:ascii="宋体" w:hAnsi="宋体" w:cs="宋体"/>
                <w:sz w:val="24"/>
              </w:rPr>
              <w:t>该工段和现浇钢砼柱、梁工段施工期长，是施工期的主题工程。主要污染物是搅拌机产生的噪声、尾气，拌制砂浆时的砂浆水和工人的生活污水，</w:t>
            </w:r>
            <w:r w:rsidRPr="00BB7107">
              <w:rPr>
                <w:sz w:val="24"/>
              </w:rPr>
              <w:t>碎砖废砂浆等固废。</w:t>
            </w:r>
          </w:p>
          <w:p w:rsidR="00115D18" w:rsidRPr="00BB7107" w:rsidRDefault="00115D18" w:rsidP="00115D18">
            <w:pPr>
              <w:spacing w:line="360" w:lineRule="auto"/>
              <w:ind w:left="397"/>
              <w:rPr>
                <w:sz w:val="24"/>
              </w:rPr>
            </w:pPr>
            <w:r w:rsidRPr="00BB7107">
              <w:rPr>
                <w:sz w:val="24"/>
              </w:rPr>
              <w:t>（</w:t>
            </w:r>
            <w:r w:rsidRPr="00BB7107">
              <w:rPr>
                <w:sz w:val="24"/>
              </w:rPr>
              <w:t>5</w:t>
            </w:r>
            <w:r w:rsidRPr="00BB7107">
              <w:rPr>
                <w:sz w:val="24"/>
              </w:rPr>
              <w:t>）屋面制作</w:t>
            </w:r>
          </w:p>
          <w:p w:rsidR="00115D18" w:rsidRPr="00BB7107" w:rsidRDefault="00115D18" w:rsidP="00115D18">
            <w:pPr>
              <w:spacing w:line="360" w:lineRule="auto"/>
              <w:ind w:firstLine="480"/>
              <w:rPr>
                <w:sz w:val="24"/>
              </w:rPr>
            </w:pPr>
            <w:r w:rsidRPr="00BB7107">
              <w:rPr>
                <w:sz w:val="24"/>
              </w:rPr>
              <w:t>屋面由结构层、防水层和保护层组成。防水层一般有柔性防水、刚性防水和涂料防水三种做法，本项目采用柔性防水。</w:t>
            </w:r>
          </w:p>
          <w:p w:rsidR="00115D18" w:rsidRPr="00BB7107" w:rsidRDefault="00115D18" w:rsidP="00115D18">
            <w:pPr>
              <w:spacing w:line="360" w:lineRule="auto"/>
              <w:ind w:firstLine="480"/>
              <w:rPr>
                <w:sz w:val="24"/>
              </w:rPr>
            </w:pPr>
            <w:r w:rsidRPr="00BB7107">
              <w:rPr>
                <w:sz w:val="24"/>
              </w:rPr>
              <w:t>平屋面做法是在现浇制板上刷一道结合水泥浆，</w:t>
            </w:r>
            <w:r w:rsidRPr="00BB7107">
              <w:rPr>
                <w:sz w:val="24"/>
              </w:rPr>
              <w:t>851</w:t>
            </w:r>
            <w:r w:rsidRPr="00BB7107">
              <w:rPr>
                <w:sz w:val="24"/>
              </w:rPr>
              <w:t>隔气层一道，用水泥珍珠岩建隔热层，再抹</w:t>
            </w:r>
            <w:r w:rsidRPr="00BB7107">
              <w:rPr>
                <w:sz w:val="24"/>
              </w:rPr>
              <w:t>20</w:t>
            </w:r>
            <w:r w:rsidRPr="00BB7107">
              <w:rPr>
                <w:sz w:val="24"/>
              </w:rPr>
              <w:t>～</w:t>
            </w:r>
            <w:r w:rsidRPr="00BB7107">
              <w:rPr>
                <w:sz w:val="24"/>
              </w:rPr>
              <w:t>30MM</w:t>
            </w:r>
            <w:r w:rsidRPr="00BB7107">
              <w:rPr>
                <w:sz w:val="24"/>
              </w:rPr>
              <w:t>厚、内掺</w:t>
            </w:r>
            <w:r w:rsidRPr="00BB7107">
              <w:rPr>
                <w:sz w:val="24"/>
              </w:rPr>
              <w:t>5 %</w:t>
            </w:r>
            <w:r w:rsidRPr="00BB7107">
              <w:rPr>
                <w:sz w:val="24"/>
              </w:rPr>
              <w:t>防水剂的水泥砂浆，表面罩一层</w:t>
            </w:r>
            <w:r w:rsidRPr="00BB7107">
              <w:rPr>
                <w:sz w:val="24"/>
              </w:rPr>
              <w:t>1</w:t>
            </w:r>
            <w:r w:rsidRPr="00BB7107">
              <w:rPr>
                <w:sz w:val="24"/>
              </w:rPr>
              <w:t>：</w:t>
            </w:r>
            <w:r w:rsidRPr="00BB7107">
              <w:rPr>
                <w:sz w:val="24"/>
              </w:rPr>
              <w:t>6</w:t>
            </w:r>
            <w:r w:rsidRPr="00BB7107">
              <w:rPr>
                <w:sz w:val="24"/>
              </w:rPr>
              <w:t>：</w:t>
            </w:r>
            <w:r w:rsidRPr="00BB7107">
              <w:rPr>
                <w:sz w:val="24"/>
              </w:rPr>
              <w:t>8</w:t>
            </w:r>
            <w:r w:rsidRPr="00BB7107">
              <w:rPr>
                <w:sz w:val="24"/>
              </w:rPr>
              <w:t>防水水泥浆（防水剂：水：水泥）。防水剂选用高分子防水卷材。</w:t>
            </w:r>
          </w:p>
          <w:p w:rsidR="00115D18" w:rsidRPr="00BB7107" w:rsidRDefault="00115D18" w:rsidP="00115D18">
            <w:pPr>
              <w:spacing w:line="360" w:lineRule="auto"/>
              <w:ind w:firstLine="480"/>
              <w:rPr>
                <w:sz w:val="24"/>
              </w:rPr>
            </w:pPr>
            <w:r w:rsidRPr="00BB7107">
              <w:rPr>
                <w:sz w:val="24"/>
              </w:rPr>
              <w:t>瓦屋面做法是在现浇制板上刷一道结合水泥浆，抄平，粉挂瓦条和水泥彩瓦。</w:t>
            </w:r>
            <w:r w:rsidRPr="00BB7107">
              <w:rPr>
                <w:sz w:val="24"/>
              </w:rPr>
              <w:t xml:space="preserve"> </w:t>
            </w:r>
          </w:p>
          <w:p w:rsidR="00115D18" w:rsidRPr="00BB7107" w:rsidRDefault="00115D18" w:rsidP="00115D18">
            <w:pPr>
              <w:spacing w:line="360" w:lineRule="auto"/>
              <w:ind w:firstLine="480"/>
              <w:rPr>
                <w:sz w:val="24"/>
              </w:rPr>
            </w:pPr>
            <w:r w:rsidRPr="00BB7107">
              <w:rPr>
                <w:sz w:val="24"/>
              </w:rPr>
              <w:t>主要污染物是搅拌机的噪声、尾气，拌制砂浆时的砂浆水和工人的生活污水，碎砖瓦、废砂浆等固废。</w:t>
            </w:r>
          </w:p>
          <w:p w:rsidR="00115D18" w:rsidRPr="00BB7107" w:rsidRDefault="00115D18" w:rsidP="00115D18">
            <w:pPr>
              <w:spacing w:line="360" w:lineRule="auto"/>
              <w:ind w:left="480"/>
              <w:rPr>
                <w:sz w:val="24"/>
              </w:rPr>
            </w:pPr>
            <w:r w:rsidRPr="00BB7107">
              <w:rPr>
                <w:sz w:val="24"/>
              </w:rPr>
              <w:t>（</w:t>
            </w:r>
            <w:r w:rsidRPr="00BB7107">
              <w:rPr>
                <w:sz w:val="24"/>
              </w:rPr>
              <w:t>6</w:t>
            </w:r>
            <w:r w:rsidRPr="00BB7107">
              <w:rPr>
                <w:sz w:val="24"/>
              </w:rPr>
              <w:t>）管线安装</w:t>
            </w:r>
          </w:p>
          <w:p w:rsidR="00115D18" w:rsidRPr="00BB7107" w:rsidRDefault="00115D18" w:rsidP="00115D18">
            <w:pPr>
              <w:spacing w:line="360" w:lineRule="auto"/>
              <w:ind w:firstLine="480"/>
              <w:rPr>
                <w:sz w:val="24"/>
              </w:rPr>
            </w:pPr>
            <w:r w:rsidRPr="00BB7107">
              <w:rPr>
                <w:sz w:val="24"/>
              </w:rPr>
              <w:lastRenderedPageBreak/>
              <w:t>先对管线途经墙壁进行穿孔，对各住房的水、电、管煤等管线进行安装，然后将其固定在墙壁上。主要污染物是对墙壁进行敲打、钻孔时产生的噪声、粉尘，以及碎砖块等固废。</w:t>
            </w:r>
          </w:p>
          <w:p w:rsidR="00115D18" w:rsidRPr="00BB7107" w:rsidRDefault="00CF315E" w:rsidP="00CF315E">
            <w:pPr>
              <w:spacing w:line="360" w:lineRule="auto"/>
              <w:ind w:left="480"/>
              <w:rPr>
                <w:sz w:val="24"/>
              </w:rPr>
            </w:pPr>
            <w:r w:rsidRPr="00BB7107">
              <w:rPr>
                <w:sz w:val="24"/>
              </w:rPr>
              <w:t>（</w:t>
            </w:r>
            <w:r w:rsidRPr="00BB7107">
              <w:rPr>
                <w:sz w:val="24"/>
              </w:rPr>
              <w:t>7</w:t>
            </w:r>
            <w:r w:rsidRPr="00BB7107">
              <w:rPr>
                <w:sz w:val="24"/>
              </w:rPr>
              <w:t>）</w:t>
            </w:r>
            <w:r w:rsidR="00115D18" w:rsidRPr="00BB7107">
              <w:rPr>
                <w:sz w:val="24"/>
              </w:rPr>
              <w:t>抹灰、贴面</w:t>
            </w:r>
          </w:p>
          <w:p w:rsidR="00115D18" w:rsidRPr="00BB7107" w:rsidRDefault="00115D18" w:rsidP="00115D18">
            <w:pPr>
              <w:spacing w:line="360" w:lineRule="auto"/>
              <w:ind w:firstLine="480"/>
              <w:rPr>
                <w:sz w:val="24"/>
              </w:rPr>
            </w:pPr>
            <w:r w:rsidRPr="00BB7107">
              <w:rPr>
                <w:sz w:val="24"/>
              </w:rPr>
              <w:t>抹灰先外墙后内墙。外墙由上而下，先阳角线、台口线，后抹窗台和墙面。用</w:t>
            </w:r>
            <w:r w:rsidRPr="00BB7107">
              <w:rPr>
                <w:sz w:val="24"/>
              </w:rPr>
              <w:t>1</w:t>
            </w:r>
            <w:r w:rsidRPr="00BB7107">
              <w:rPr>
                <w:sz w:val="24"/>
              </w:rPr>
              <w:t>：</w:t>
            </w:r>
            <w:r w:rsidRPr="00BB7107">
              <w:rPr>
                <w:sz w:val="24"/>
              </w:rPr>
              <w:t>2</w:t>
            </w:r>
            <w:r w:rsidRPr="00BB7107">
              <w:rPr>
                <w:sz w:val="24"/>
              </w:rPr>
              <w:t>水泥砂浆抹内外墙，根据要求，对外墙分别采用浅色环保型高级涂料和浅灰色仿石涂料喷刷。</w:t>
            </w:r>
          </w:p>
          <w:p w:rsidR="00115D18" w:rsidRPr="00BB7107" w:rsidRDefault="00115D18" w:rsidP="00115D18">
            <w:pPr>
              <w:spacing w:line="360" w:lineRule="auto"/>
              <w:ind w:firstLine="480"/>
              <w:rPr>
                <w:sz w:val="24"/>
              </w:rPr>
            </w:pPr>
            <w:r w:rsidRPr="00BB7107">
              <w:rPr>
                <w:sz w:val="24"/>
              </w:rPr>
              <w:t>主要污染物是搅拌机的噪声、尾气，拌制砂浆时的砂浆水和工人的生活污水，废砂浆和废弃的涂料及包装桶等固废。</w:t>
            </w:r>
          </w:p>
          <w:p w:rsidR="00115D18" w:rsidRPr="00BB7107" w:rsidRDefault="00CF315E" w:rsidP="00CF315E">
            <w:pPr>
              <w:spacing w:line="360" w:lineRule="auto"/>
              <w:ind w:left="397"/>
              <w:rPr>
                <w:sz w:val="24"/>
              </w:rPr>
            </w:pPr>
            <w:r w:rsidRPr="00BB7107">
              <w:rPr>
                <w:sz w:val="24"/>
              </w:rPr>
              <w:t>（</w:t>
            </w:r>
            <w:r w:rsidRPr="00BB7107">
              <w:rPr>
                <w:sz w:val="24"/>
              </w:rPr>
              <w:t>8</w:t>
            </w:r>
            <w:r w:rsidRPr="00BB7107">
              <w:rPr>
                <w:sz w:val="24"/>
              </w:rPr>
              <w:t>）</w:t>
            </w:r>
            <w:r w:rsidR="00115D18" w:rsidRPr="00BB7107">
              <w:rPr>
                <w:sz w:val="24"/>
              </w:rPr>
              <w:t>油漆施工</w:t>
            </w:r>
          </w:p>
          <w:p w:rsidR="00115D18" w:rsidRPr="00BB7107" w:rsidRDefault="00115D18" w:rsidP="00115D18">
            <w:pPr>
              <w:spacing w:line="360" w:lineRule="auto"/>
              <w:ind w:firstLine="480"/>
              <w:rPr>
                <w:sz w:val="24"/>
              </w:rPr>
            </w:pPr>
            <w:r w:rsidRPr="00BB7107">
              <w:rPr>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rsidR="00115D18" w:rsidRPr="00BB7107" w:rsidRDefault="00CF315E" w:rsidP="00CF315E">
            <w:pPr>
              <w:spacing w:line="360" w:lineRule="auto"/>
              <w:ind w:left="480"/>
              <w:rPr>
                <w:sz w:val="24"/>
              </w:rPr>
            </w:pPr>
            <w:r w:rsidRPr="00BB7107">
              <w:rPr>
                <w:sz w:val="24"/>
              </w:rPr>
              <w:t>（</w:t>
            </w:r>
            <w:r w:rsidRPr="00BB7107">
              <w:rPr>
                <w:sz w:val="24"/>
              </w:rPr>
              <w:t>9</w:t>
            </w:r>
            <w:r w:rsidRPr="00BB7107">
              <w:rPr>
                <w:sz w:val="24"/>
              </w:rPr>
              <w:t>）</w:t>
            </w:r>
            <w:r w:rsidR="00115D18" w:rsidRPr="00BB7107">
              <w:rPr>
                <w:sz w:val="24"/>
              </w:rPr>
              <w:t>附属工程</w:t>
            </w:r>
          </w:p>
          <w:p w:rsidR="00115D18" w:rsidRPr="00BB7107" w:rsidRDefault="00115D18" w:rsidP="00115D18">
            <w:pPr>
              <w:spacing w:line="360" w:lineRule="auto"/>
              <w:ind w:firstLine="480"/>
              <w:rPr>
                <w:sz w:val="24"/>
              </w:rPr>
            </w:pPr>
            <w:r w:rsidRPr="00BB7107">
              <w:rPr>
                <w:sz w:val="24"/>
              </w:rPr>
              <w:t>包括道路、围墙、化粪池、下水道等施工，主要污染物是施工机械的噪声、尾气，拌制砂浆时的砂浆水和工人的生活污水，废砂浆和废弃的下角料等固废。</w:t>
            </w:r>
          </w:p>
          <w:p w:rsidR="00AA33E3" w:rsidRPr="00BB7107" w:rsidRDefault="00AA33E3" w:rsidP="00624F1D">
            <w:pPr>
              <w:spacing w:line="360" w:lineRule="auto"/>
              <w:ind w:firstLine="480"/>
              <w:rPr>
                <w:sz w:val="24"/>
              </w:rPr>
            </w:pPr>
          </w:p>
          <w:p w:rsidR="00AA33E3" w:rsidRPr="008C047B" w:rsidRDefault="00AA33E3" w:rsidP="00624F1D">
            <w:pPr>
              <w:spacing w:line="360" w:lineRule="auto"/>
              <w:ind w:firstLine="480"/>
              <w:rPr>
                <w:rFonts w:ascii="宋体" w:hAnsi="宋体" w:cs="宋体"/>
                <w:sz w:val="24"/>
              </w:rPr>
            </w:pPr>
          </w:p>
          <w:p w:rsidR="00AA33E3" w:rsidRPr="008C047B" w:rsidRDefault="00AA33E3" w:rsidP="00624F1D">
            <w:pPr>
              <w:spacing w:line="360" w:lineRule="auto"/>
              <w:ind w:firstLine="480"/>
              <w:rPr>
                <w:rFonts w:ascii="宋体" w:hAnsi="宋体" w:cs="宋体"/>
                <w:sz w:val="24"/>
              </w:rPr>
            </w:pPr>
          </w:p>
          <w:p w:rsidR="00AA33E3" w:rsidRPr="008C047B" w:rsidRDefault="00AA33E3" w:rsidP="00624F1D">
            <w:pPr>
              <w:spacing w:line="360" w:lineRule="auto"/>
              <w:ind w:firstLine="480"/>
              <w:rPr>
                <w:rFonts w:ascii="宋体" w:hAnsi="宋体" w:cs="宋体"/>
                <w:sz w:val="24"/>
              </w:rPr>
            </w:pPr>
          </w:p>
          <w:p w:rsidR="00AA33E3" w:rsidRDefault="00AA33E3"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D624F7" w:rsidRPr="00D624F7" w:rsidRDefault="00D624F7"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8C047B" w:rsidRPr="008C047B" w:rsidRDefault="008C047B" w:rsidP="008C047B">
            <w:pPr>
              <w:spacing w:line="360" w:lineRule="auto"/>
              <w:rPr>
                <w:rFonts w:ascii="宋体" w:hAnsi="宋体" w:cs="宋体"/>
                <w:sz w:val="24"/>
              </w:rPr>
            </w:pPr>
          </w:p>
          <w:p w:rsidR="001F083F" w:rsidRPr="008C047B" w:rsidRDefault="00624F1D" w:rsidP="000143F5">
            <w:pPr>
              <w:autoSpaceDE w:val="0"/>
              <w:autoSpaceDN w:val="0"/>
              <w:adjustRightInd w:val="0"/>
              <w:snapToGrid w:val="0"/>
              <w:spacing w:beforeLines="50" w:before="120" w:line="360" w:lineRule="auto"/>
              <w:ind w:firstLineChars="200" w:firstLine="482"/>
              <w:jc w:val="left"/>
              <w:rPr>
                <w:rFonts w:cs="宋体"/>
                <w:b/>
                <w:color w:val="000000"/>
                <w:kern w:val="0"/>
                <w:sz w:val="24"/>
              </w:rPr>
            </w:pPr>
            <w:r w:rsidRPr="008C047B">
              <w:rPr>
                <w:rFonts w:cs="宋体" w:hint="eastAsia"/>
                <w:b/>
                <w:color w:val="000000"/>
                <w:kern w:val="0"/>
                <w:sz w:val="24"/>
              </w:rPr>
              <w:lastRenderedPageBreak/>
              <w:t>2</w:t>
            </w:r>
            <w:r w:rsidR="003F62F5" w:rsidRPr="008C047B">
              <w:rPr>
                <w:rFonts w:cs="宋体" w:hint="eastAsia"/>
                <w:b/>
                <w:color w:val="000000"/>
                <w:kern w:val="0"/>
                <w:sz w:val="24"/>
              </w:rPr>
              <w:t>、</w:t>
            </w:r>
            <w:r w:rsidRPr="008C047B">
              <w:rPr>
                <w:rFonts w:cs="宋体" w:hint="eastAsia"/>
                <w:b/>
                <w:color w:val="000000"/>
                <w:kern w:val="0"/>
                <w:sz w:val="24"/>
              </w:rPr>
              <w:t>营运期</w:t>
            </w:r>
            <w:r w:rsidR="003F62F5" w:rsidRPr="008C047B">
              <w:rPr>
                <w:rFonts w:cs="宋体"/>
                <w:b/>
                <w:bCs/>
                <w:color w:val="000000"/>
                <w:kern w:val="0"/>
                <w:sz w:val="24"/>
              </w:rPr>
              <w:t>生产工艺流程及产污环节分析</w:t>
            </w:r>
          </w:p>
          <w:p w:rsidR="00267103" w:rsidRDefault="001A463F" w:rsidP="00D318DD">
            <w:pPr>
              <w:autoSpaceDE w:val="0"/>
              <w:autoSpaceDN w:val="0"/>
              <w:adjustRightInd w:val="0"/>
              <w:snapToGrid w:val="0"/>
              <w:spacing w:line="360" w:lineRule="auto"/>
              <w:ind w:firstLineChars="200" w:firstLine="482"/>
              <w:rPr>
                <w:b/>
                <w:noProof/>
                <w:color w:val="000000"/>
                <w:sz w:val="24"/>
              </w:rPr>
            </w:pPr>
            <w:r>
              <w:rPr>
                <w:rFonts w:hint="eastAsia"/>
                <w:b/>
                <w:noProof/>
                <w:color w:val="000000"/>
                <w:sz w:val="24"/>
              </w:rPr>
              <w:t>（</w:t>
            </w:r>
            <w:r>
              <w:rPr>
                <w:rFonts w:hint="eastAsia"/>
                <w:b/>
                <w:noProof/>
                <w:color w:val="000000"/>
                <w:sz w:val="24"/>
              </w:rPr>
              <w:t>1</w:t>
            </w:r>
            <w:r>
              <w:rPr>
                <w:rFonts w:hint="eastAsia"/>
                <w:b/>
                <w:noProof/>
                <w:color w:val="000000"/>
                <w:sz w:val="24"/>
              </w:rPr>
              <w:t>）水稳料工艺流程</w:t>
            </w:r>
          </w:p>
          <w:p w:rsidR="00267103" w:rsidRDefault="00D318DD" w:rsidP="00D318DD">
            <w:pPr>
              <w:autoSpaceDE w:val="0"/>
              <w:autoSpaceDN w:val="0"/>
              <w:adjustRightInd w:val="0"/>
              <w:snapToGrid w:val="0"/>
              <w:rPr>
                <w:b/>
                <w:noProof/>
                <w:color w:val="000000"/>
                <w:sz w:val="24"/>
              </w:rPr>
            </w:pPr>
            <w:r>
              <w:rPr>
                <w:b/>
                <w:noProof/>
                <w:color w:val="000000"/>
                <w:sz w:val="24"/>
              </w:rPr>
              <w:drawing>
                <wp:inline distT="0" distB="0" distL="0" distR="0" wp14:anchorId="258E7E29" wp14:editId="668AC46F">
                  <wp:extent cx="4451230" cy="2811061"/>
                  <wp:effectExtent l="0" t="0" r="6985" b="8890"/>
                  <wp:docPr id="7" name="图片 7" descr="C:\Users\张\AppData\Local\Temp\WeChat Files\9aecba48817dd7fa4cf10d5dbb25d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张\AppData\Local\Temp\WeChat Files\9aecba48817dd7fa4cf10d5dbb25d9c.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9278" cy="2809828"/>
                          </a:xfrm>
                          <a:prstGeom prst="rect">
                            <a:avLst/>
                          </a:prstGeom>
                          <a:noFill/>
                          <a:ln>
                            <a:noFill/>
                          </a:ln>
                        </pic:spPr>
                      </pic:pic>
                    </a:graphicData>
                  </a:graphic>
                </wp:inline>
              </w:drawing>
            </w:r>
          </w:p>
          <w:p w:rsidR="00067D7C" w:rsidRPr="00067D7C" w:rsidRDefault="00067D7C" w:rsidP="00D318DD">
            <w:pPr>
              <w:autoSpaceDE w:val="0"/>
              <w:autoSpaceDN w:val="0"/>
              <w:adjustRightInd w:val="0"/>
              <w:snapToGrid w:val="0"/>
              <w:rPr>
                <w:rFonts w:cs="宋体"/>
                <w:color w:val="000000"/>
                <w:kern w:val="0"/>
                <w:sz w:val="24"/>
              </w:rPr>
            </w:pPr>
            <w:r>
              <w:rPr>
                <w:b/>
                <w:color w:val="000000"/>
                <w:sz w:val="24"/>
              </w:rPr>
              <w:tab/>
            </w:r>
            <w:r w:rsidRPr="00067D7C">
              <w:rPr>
                <w:b/>
                <w:color w:val="000000"/>
                <w:sz w:val="24"/>
              </w:rPr>
              <w:t xml:space="preserve"> </w:t>
            </w:r>
          </w:p>
          <w:p w:rsidR="003F62F5" w:rsidRPr="008C047B" w:rsidRDefault="003F62F5" w:rsidP="005555E1">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C77BB2" w:rsidRPr="008C047B">
              <w:rPr>
                <w:rFonts w:hint="eastAsia"/>
                <w:b/>
                <w:color w:val="000000"/>
                <w:sz w:val="24"/>
              </w:rPr>
              <w:t>2</w:t>
            </w:r>
            <w:r w:rsidRPr="008C047B">
              <w:rPr>
                <w:b/>
                <w:color w:val="000000"/>
                <w:sz w:val="24"/>
              </w:rPr>
              <w:t xml:space="preserve">  </w:t>
            </w:r>
            <w:r w:rsidR="001A463F">
              <w:rPr>
                <w:rFonts w:hint="eastAsia"/>
                <w:b/>
                <w:color w:val="000000"/>
                <w:sz w:val="24"/>
              </w:rPr>
              <w:t>水稳料</w:t>
            </w:r>
            <w:r w:rsidRPr="008C047B">
              <w:rPr>
                <w:b/>
                <w:color w:val="000000"/>
                <w:sz w:val="24"/>
              </w:rPr>
              <w:t>生产工艺流程及产污环节图</w:t>
            </w:r>
          </w:p>
          <w:p w:rsidR="000F5C2E" w:rsidRPr="008C047B" w:rsidRDefault="000F5C2E" w:rsidP="003F62F5">
            <w:pPr>
              <w:spacing w:line="360" w:lineRule="auto"/>
              <w:ind w:right="113"/>
              <w:rPr>
                <w:color w:val="000000"/>
                <w:sz w:val="24"/>
              </w:rPr>
            </w:pPr>
            <w:r>
              <w:rPr>
                <w:color w:val="000000"/>
                <w:sz w:val="24"/>
              </w:rPr>
              <w:t>生产工艺流程简述</w:t>
            </w:r>
            <w:r>
              <w:rPr>
                <w:rFonts w:hint="eastAsia"/>
                <w:color w:val="000000"/>
                <w:sz w:val="24"/>
              </w:rPr>
              <w:t>：</w:t>
            </w:r>
          </w:p>
          <w:p w:rsidR="001A463F" w:rsidRPr="00D318DD" w:rsidRDefault="001A463F" w:rsidP="00D318DD">
            <w:pPr>
              <w:pStyle w:val="afff5"/>
              <w:numPr>
                <w:ilvl w:val="0"/>
                <w:numId w:val="5"/>
              </w:numPr>
              <w:tabs>
                <w:tab w:val="left" w:pos="2520"/>
              </w:tabs>
              <w:adjustRightInd w:val="0"/>
              <w:spacing w:line="360" w:lineRule="auto"/>
              <w:ind w:firstLineChars="0"/>
              <w:rPr>
                <w:sz w:val="24"/>
              </w:rPr>
            </w:pPr>
            <w:r w:rsidRPr="00D318DD">
              <w:rPr>
                <w:rFonts w:hint="eastAsia"/>
                <w:sz w:val="24"/>
              </w:rPr>
              <w:t>计量</w:t>
            </w:r>
            <w:r w:rsidRPr="00D318DD">
              <w:rPr>
                <w:sz w:val="24"/>
              </w:rPr>
              <w:t>：</w:t>
            </w:r>
            <w:r w:rsidR="00D318DD">
              <w:rPr>
                <w:rFonts w:hint="eastAsia"/>
                <w:sz w:val="24"/>
              </w:rPr>
              <w:t>碎石</w:t>
            </w:r>
            <w:r w:rsidR="008136F9">
              <w:rPr>
                <w:rFonts w:hint="eastAsia"/>
                <w:sz w:val="24"/>
              </w:rPr>
              <w:t>及</w:t>
            </w:r>
            <w:r w:rsidR="00D318DD">
              <w:rPr>
                <w:rFonts w:hint="eastAsia"/>
                <w:sz w:val="24"/>
              </w:rPr>
              <w:t>石粉</w:t>
            </w:r>
            <w:r w:rsidRPr="00D318DD">
              <w:rPr>
                <w:rFonts w:hint="eastAsia"/>
                <w:sz w:val="24"/>
              </w:rPr>
              <w:t>通过计量器对其进行计量。该工序会产生噪声（</w:t>
            </w:r>
            <w:r w:rsidRPr="00D318DD">
              <w:rPr>
                <w:rFonts w:hint="eastAsia"/>
                <w:sz w:val="24"/>
              </w:rPr>
              <w:t>N</w:t>
            </w:r>
            <w:r w:rsidRPr="00D318DD">
              <w:rPr>
                <w:rFonts w:hint="eastAsia"/>
                <w:sz w:val="24"/>
              </w:rPr>
              <w:t>）</w:t>
            </w:r>
          </w:p>
          <w:p w:rsidR="001A463F" w:rsidRPr="008136F9" w:rsidRDefault="008136F9" w:rsidP="00F762BE">
            <w:pPr>
              <w:tabs>
                <w:tab w:val="left" w:pos="2520"/>
              </w:tabs>
              <w:adjustRightInd w:val="0"/>
              <w:spacing w:line="360" w:lineRule="auto"/>
              <w:ind w:firstLineChars="200" w:firstLine="480"/>
              <w:rPr>
                <w:sz w:val="24"/>
              </w:rPr>
            </w:pPr>
            <w:r>
              <w:rPr>
                <w:rFonts w:ascii="宋体" w:hAnsi="宋体" w:hint="eastAsia"/>
                <w:sz w:val="24"/>
              </w:rPr>
              <w:t>②</w:t>
            </w:r>
            <w:r w:rsidR="001A463F" w:rsidRPr="008136F9">
              <w:rPr>
                <w:rFonts w:hAnsi="宋体" w:hint="eastAsia"/>
                <w:sz w:val="24"/>
              </w:rPr>
              <w:t>皮带输送：</w:t>
            </w:r>
            <w:r w:rsidRPr="008136F9">
              <w:rPr>
                <w:rFonts w:hint="eastAsia"/>
                <w:sz w:val="24"/>
              </w:rPr>
              <w:t>碎石及石粉</w:t>
            </w:r>
            <w:r w:rsidR="001A463F" w:rsidRPr="008136F9">
              <w:rPr>
                <w:rFonts w:hAnsi="宋体" w:hint="eastAsia"/>
                <w:sz w:val="24"/>
              </w:rPr>
              <w:t>计量后通过皮带输送，进入水稳搅拌机。</w:t>
            </w:r>
            <w:r w:rsidR="001A463F" w:rsidRPr="008136F9">
              <w:rPr>
                <w:rFonts w:hint="eastAsia"/>
                <w:sz w:val="24"/>
              </w:rPr>
              <w:t>该工序会产生皮带输送粉尘（</w:t>
            </w:r>
            <w:r w:rsidR="001A463F" w:rsidRPr="008136F9">
              <w:rPr>
                <w:rFonts w:hint="eastAsia"/>
                <w:sz w:val="24"/>
              </w:rPr>
              <w:t>G1</w:t>
            </w:r>
            <w:r w:rsidR="001A463F" w:rsidRPr="008136F9">
              <w:rPr>
                <w:rFonts w:hint="eastAsia"/>
                <w:sz w:val="24"/>
              </w:rPr>
              <w:t>）和噪声（</w:t>
            </w:r>
            <w:r w:rsidR="001A463F" w:rsidRPr="008136F9">
              <w:rPr>
                <w:rFonts w:hint="eastAsia"/>
                <w:sz w:val="24"/>
              </w:rPr>
              <w:t>N</w:t>
            </w:r>
            <w:r w:rsidR="001A463F" w:rsidRPr="008136F9">
              <w:rPr>
                <w:rFonts w:hint="eastAsia"/>
                <w:sz w:val="24"/>
              </w:rPr>
              <w:t>）。</w:t>
            </w:r>
          </w:p>
          <w:p w:rsidR="001A463F" w:rsidRPr="00CD6E05" w:rsidRDefault="001A463F" w:rsidP="001A463F">
            <w:pPr>
              <w:snapToGrid w:val="0"/>
              <w:spacing w:line="360" w:lineRule="auto"/>
              <w:ind w:firstLineChars="200" w:firstLine="480"/>
              <w:rPr>
                <w:sz w:val="24"/>
              </w:rPr>
            </w:pPr>
            <w:r>
              <w:rPr>
                <w:rFonts w:ascii="宋体" w:hAnsi="宋体" w:hint="eastAsia"/>
                <w:sz w:val="24"/>
              </w:rPr>
              <w:t>③</w:t>
            </w:r>
            <w:r>
              <w:rPr>
                <w:rFonts w:hAnsi="宋体" w:hint="eastAsia"/>
                <w:sz w:val="24"/>
              </w:rPr>
              <w:t>入罐</w:t>
            </w:r>
            <w:r w:rsidRPr="00F0596E">
              <w:rPr>
                <w:rFonts w:hAnsi="宋体" w:hint="eastAsia"/>
                <w:sz w:val="24"/>
              </w:rPr>
              <w:t>：</w:t>
            </w:r>
            <w:r>
              <w:rPr>
                <w:rFonts w:hint="eastAsia"/>
                <w:sz w:val="24"/>
              </w:rPr>
              <w:t>水泥由密闭罐车输送进厂后通过压缩空气泵送入料仓储存，需要时开启蝶阀，粉料落入密闭输送机，由输送机输送，经相应的称量斗进行计量。本工序</w:t>
            </w:r>
            <w:r w:rsidRPr="001D339A">
              <w:rPr>
                <w:rFonts w:hint="eastAsia"/>
                <w:sz w:val="24"/>
              </w:rPr>
              <w:t>过程会产生</w:t>
            </w:r>
            <w:r>
              <w:rPr>
                <w:rFonts w:hint="eastAsia"/>
                <w:sz w:val="24"/>
              </w:rPr>
              <w:t>水泥筒仓呼吸粉尘</w:t>
            </w:r>
            <w:r w:rsidRPr="001D339A">
              <w:rPr>
                <w:rFonts w:hint="eastAsia"/>
                <w:sz w:val="24"/>
              </w:rPr>
              <w:t>（</w:t>
            </w:r>
            <w:r>
              <w:rPr>
                <w:rFonts w:hint="eastAsia"/>
                <w:sz w:val="24"/>
              </w:rPr>
              <w:t>G2</w:t>
            </w:r>
            <w:r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1A463F" w:rsidRPr="00D02B66" w:rsidRDefault="001A463F" w:rsidP="001A463F">
            <w:pPr>
              <w:snapToGrid w:val="0"/>
              <w:spacing w:line="360" w:lineRule="auto"/>
              <w:ind w:firstLineChars="200" w:firstLine="480"/>
              <w:rPr>
                <w:sz w:val="24"/>
              </w:rPr>
            </w:pPr>
            <w:r>
              <w:rPr>
                <w:rFonts w:ascii="宋体" w:hAnsi="宋体" w:hint="eastAsia"/>
                <w:color w:val="000000"/>
                <w:sz w:val="24"/>
              </w:rPr>
              <w:t>④</w:t>
            </w:r>
            <w:r>
              <w:rPr>
                <w:rFonts w:hAnsi="宋体" w:hint="eastAsia"/>
                <w:sz w:val="24"/>
              </w:rPr>
              <w:t>水泥输送</w:t>
            </w:r>
            <w:r w:rsidRPr="00F0596E">
              <w:rPr>
                <w:rFonts w:hAnsi="宋体" w:hint="eastAsia"/>
                <w:sz w:val="24"/>
              </w:rPr>
              <w:t>：</w:t>
            </w:r>
            <w:r>
              <w:rPr>
                <w:rFonts w:hAnsi="宋体" w:hint="eastAsia"/>
                <w:sz w:val="24"/>
              </w:rPr>
              <w:t>水泥罐中的水泥通过输送器进入水稳搅拌机</w:t>
            </w:r>
            <w:r w:rsidR="00360764">
              <w:rPr>
                <w:rFonts w:hAnsi="宋体" w:hint="eastAsia"/>
                <w:sz w:val="24"/>
              </w:rPr>
              <w:t>，整个输送过程密闭</w:t>
            </w:r>
            <w:r>
              <w:rPr>
                <w:rFonts w:hAnsi="宋体" w:hint="eastAsia"/>
                <w:sz w:val="24"/>
              </w:rPr>
              <w:t>。</w:t>
            </w:r>
          </w:p>
          <w:p w:rsidR="000143F5" w:rsidRDefault="001A463F" w:rsidP="00360764">
            <w:pPr>
              <w:autoSpaceDE w:val="0"/>
              <w:autoSpaceDN w:val="0"/>
              <w:adjustRightInd w:val="0"/>
              <w:spacing w:line="360" w:lineRule="auto"/>
              <w:ind w:firstLineChars="200" w:firstLine="480"/>
              <w:rPr>
                <w:sz w:val="24"/>
              </w:rPr>
            </w:pPr>
            <w:r>
              <w:rPr>
                <w:rFonts w:ascii="宋体" w:hAnsi="宋体" w:hint="eastAsia"/>
                <w:color w:val="000000"/>
                <w:sz w:val="24"/>
              </w:rPr>
              <w:t>⑤</w:t>
            </w:r>
            <w:r>
              <w:rPr>
                <w:rFonts w:hint="eastAsia"/>
                <w:sz w:val="24"/>
              </w:rPr>
              <w:t>搅拌</w:t>
            </w:r>
            <w:r w:rsidRPr="00F00231">
              <w:rPr>
                <w:rFonts w:hint="eastAsia"/>
                <w:sz w:val="24"/>
              </w:rPr>
              <w:t>：</w:t>
            </w:r>
            <w:r w:rsidR="008136F9">
              <w:rPr>
                <w:rFonts w:hint="eastAsia"/>
                <w:sz w:val="24"/>
              </w:rPr>
              <w:t>水泥</w:t>
            </w:r>
            <w:r>
              <w:rPr>
                <w:rFonts w:hint="eastAsia"/>
                <w:sz w:val="24"/>
              </w:rPr>
              <w:t>、</w:t>
            </w:r>
            <w:r w:rsidR="008136F9">
              <w:rPr>
                <w:rFonts w:hint="eastAsia"/>
                <w:sz w:val="24"/>
              </w:rPr>
              <w:t>碎石、石粉</w:t>
            </w:r>
            <w:r>
              <w:rPr>
                <w:rFonts w:hint="eastAsia"/>
                <w:sz w:val="24"/>
              </w:rPr>
              <w:t>及</w:t>
            </w:r>
            <w:proofErr w:type="gramStart"/>
            <w:r>
              <w:rPr>
                <w:rFonts w:hint="eastAsia"/>
                <w:sz w:val="24"/>
              </w:rPr>
              <w:t>水按照</w:t>
            </w:r>
            <w:proofErr w:type="gramEnd"/>
            <w:r>
              <w:rPr>
                <w:rFonts w:hint="eastAsia"/>
                <w:sz w:val="24"/>
              </w:rPr>
              <w:t>设定的</w:t>
            </w:r>
            <w:r w:rsidR="00B14497">
              <w:rPr>
                <w:rFonts w:hint="eastAsia"/>
                <w:sz w:val="24"/>
              </w:rPr>
              <w:t>比例</w:t>
            </w:r>
            <w:r>
              <w:rPr>
                <w:rFonts w:hint="eastAsia"/>
                <w:sz w:val="24"/>
              </w:rPr>
              <w:t>投入拌合站搅拌，搅拌比例为</w:t>
            </w:r>
            <w:r w:rsidR="00360764">
              <w:rPr>
                <w:rFonts w:hint="eastAsia"/>
                <w:sz w:val="24"/>
              </w:rPr>
              <w:t>1</w:t>
            </w:r>
            <w:r>
              <w:rPr>
                <w:rFonts w:hint="eastAsia"/>
                <w:sz w:val="24"/>
              </w:rPr>
              <w:t>:</w:t>
            </w:r>
            <w:r w:rsidR="00360764">
              <w:rPr>
                <w:rFonts w:hint="eastAsia"/>
                <w:sz w:val="24"/>
              </w:rPr>
              <w:t>7</w:t>
            </w:r>
            <w:r>
              <w:rPr>
                <w:rFonts w:hint="eastAsia"/>
                <w:sz w:val="24"/>
              </w:rPr>
              <w:t>:</w:t>
            </w:r>
            <w:r w:rsidR="00360764">
              <w:rPr>
                <w:rFonts w:hint="eastAsia"/>
                <w:sz w:val="24"/>
              </w:rPr>
              <w:t>3</w:t>
            </w:r>
            <w:r w:rsidR="008136F9">
              <w:rPr>
                <w:rFonts w:hint="eastAsia"/>
                <w:sz w:val="24"/>
              </w:rPr>
              <w:t>:</w:t>
            </w:r>
            <w:r w:rsidR="00360764">
              <w:rPr>
                <w:rFonts w:hint="eastAsia"/>
                <w:sz w:val="24"/>
              </w:rPr>
              <w:t>2</w:t>
            </w:r>
            <w:r>
              <w:rPr>
                <w:rFonts w:hint="eastAsia"/>
                <w:sz w:val="24"/>
              </w:rPr>
              <w:t>，混合搅拌至均匀，搅拌过程在密闭设备中进行。搅拌后的水稳料经排料口、受料斗装入水稳料运输车。本工序</w:t>
            </w:r>
            <w:r w:rsidRPr="001D339A">
              <w:rPr>
                <w:rFonts w:hint="eastAsia"/>
                <w:sz w:val="24"/>
              </w:rPr>
              <w:t>过程会产生</w:t>
            </w:r>
            <w:r>
              <w:rPr>
                <w:rFonts w:hint="eastAsia"/>
                <w:sz w:val="24"/>
              </w:rPr>
              <w:t>搅拌粉尘</w:t>
            </w:r>
            <w:r w:rsidRPr="001D339A">
              <w:rPr>
                <w:rFonts w:hint="eastAsia"/>
                <w:sz w:val="24"/>
              </w:rPr>
              <w:t>（</w:t>
            </w:r>
            <w:r>
              <w:rPr>
                <w:rFonts w:hint="eastAsia"/>
                <w:sz w:val="24"/>
              </w:rPr>
              <w:t>G3</w:t>
            </w:r>
            <w:r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DF3E3C" w:rsidRPr="00360764" w:rsidRDefault="00DF3E3C" w:rsidP="00D624F7">
            <w:pPr>
              <w:autoSpaceDE w:val="0"/>
              <w:autoSpaceDN w:val="0"/>
              <w:adjustRightInd w:val="0"/>
              <w:spacing w:line="360" w:lineRule="auto"/>
              <w:rPr>
                <w:sz w:val="24"/>
              </w:rPr>
            </w:pPr>
          </w:p>
          <w:p w:rsidR="001A463F" w:rsidRPr="004D0A83" w:rsidRDefault="00931E43" w:rsidP="00931E43">
            <w:pPr>
              <w:spacing w:line="460" w:lineRule="exact"/>
              <w:ind w:firstLineChars="200" w:firstLine="420"/>
              <w:rPr>
                <w:b/>
                <w:sz w:val="24"/>
              </w:rPr>
            </w:pPr>
            <w:r>
              <w:rPr>
                <w:noProof/>
              </w:rPr>
              <w:lastRenderedPageBreak/>
              <w:drawing>
                <wp:anchor distT="0" distB="0" distL="114300" distR="114300" simplePos="0" relativeHeight="251703808" behindDoc="0" locked="0" layoutInCell="1" allowOverlap="1" wp14:anchorId="5DA68977" wp14:editId="58F48261">
                  <wp:simplePos x="0" y="0"/>
                  <wp:positionH relativeFrom="column">
                    <wp:posOffset>-33763</wp:posOffset>
                  </wp:positionH>
                  <wp:positionV relativeFrom="paragraph">
                    <wp:posOffset>281041</wp:posOffset>
                  </wp:positionV>
                  <wp:extent cx="5236234" cy="3152541"/>
                  <wp:effectExtent l="0" t="0" r="2540" b="0"/>
                  <wp:wrapNone/>
                  <wp:docPr id="9" name="图片 9" descr="C:\Users\张\AppData\Local\Temp\WeChat Files\09afed865d0c35cfa94a456708ca8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张\AppData\Local\Temp\WeChat Files\09afed865d0c35cfa94a456708ca80e.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44863" cy="3157736"/>
                          </a:xfrm>
                          <a:prstGeom prst="rect">
                            <a:avLst/>
                          </a:prstGeom>
                          <a:noFill/>
                          <a:ln>
                            <a:noFill/>
                          </a:ln>
                        </pic:spPr>
                      </pic:pic>
                    </a:graphicData>
                  </a:graphic>
                  <wp14:sizeRelH relativeFrom="page">
                    <wp14:pctWidth>0</wp14:pctWidth>
                  </wp14:sizeRelH>
                  <wp14:sizeRelV relativeFrom="page">
                    <wp14:pctHeight>0</wp14:pctHeight>
                  </wp14:sizeRelV>
                </wp:anchor>
              </w:drawing>
            </w:r>
            <w:r w:rsidR="001A463F">
              <w:rPr>
                <w:rFonts w:hint="eastAsia"/>
                <w:b/>
                <w:sz w:val="24"/>
              </w:rPr>
              <w:t>（</w:t>
            </w:r>
            <w:r w:rsidR="001A463F">
              <w:rPr>
                <w:rFonts w:hint="eastAsia"/>
                <w:b/>
                <w:sz w:val="24"/>
              </w:rPr>
              <w:t>2</w:t>
            </w:r>
            <w:r w:rsidR="001A463F">
              <w:rPr>
                <w:rFonts w:hint="eastAsia"/>
                <w:b/>
                <w:sz w:val="24"/>
              </w:rPr>
              <w:t>）沥青</w:t>
            </w:r>
            <w:proofErr w:type="gramStart"/>
            <w:r w:rsidR="001A463F">
              <w:rPr>
                <w:rFonts w:hint="eastAsia"/>
                <w:b/>
                <w:sz w:val="24"/>
              </w:rPr>
              <w:t>砼</w:t>
            </w:r>
            <w:proofErr w:type="gramEnd"/>
            <w:r w:rsidR="001A463F">
              <w:rPr>
                <w:rFonts w:hint="eastAsia"/>
                <w:b/>
                <w:sz w:val="24"/>
              </w:rPr>
              <w:t>工艺流程</w:t>
            </w:r>
          </w:p>
          <w:p w:rsidR="001A463F" w:rsidRDefault="001A463F" w:rsidP="00931E43">
            <w:pPr>
              <w:snapToGrid w:val="0"/>
              <w:spacing w:line="360" w:lineRule="auto"/>
              <w:ind w:firstLineChars="200" w:firstLine="420"/>
              <w:rPr>
                <w:noProof/>
              </w:rPr>
            </w:pPr>
          </w:p>
          <w:p w:rsidR="001A463F" w:rsidRPr="000143F5" w:rsidRDefault="001A463F" w:rsidP="000143F5">
            <w:pPr>
              <w:snapToGrid w:val="0"/>
              <w:spacing w:line="360" w:lineRule="auto"/>
              <w:ind w:firstLineChars="200" w:firstLine="420"/>
              <w:rPr>
                <w:noProof/>
              </w:rPr>
            </w:pPr>
          </w:p>
          <w:p w:rsidR="001A463F" w:rsidRDefault="001A463F" w:rsidP="001A463F">
            <w:pPr>
              <w:spacing w:line="360" w:lineRule="auto"/>
              <w:jc w:val="center"/>
              <w:rPr>
                <w:rFonts w:hAnsi="宋体"/>
                <w:b/>
                <w:sz w:val="24"/>
              </w:rPr>
            </w:pPr>
          </w:p>
          <w:p w:rsidR="00E45D46" w:rsidRDefault="00E45D46" w:rsidP="001A463F">
            <w:pPr>
              <w:spacing w:line="360" w:lineRule="auto"/>
              <w:jc w:val="center"/>
              <w:rPr>
                <w:rFonts w:hAnsi="宋体"/>
                <w:b/>
                <w:sz w:val="24"/>
              </w:rPr>
            </w:pPr>
          </w:p>
          <w:p w:rsidR="00E45D46" w:rsidRDefault="00E45D46"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1A463F">
            <w:pPr>
              <w:spacing w:line="360" w:lineRule="auto"/>
              <w:jc w:val="center"/>
              <w:rPr>
                <w:rFonts w:hAnsi="宋体"/>
                <w:b/>
                <w:sz w:val="24"/>
              </w:rPr>
            </w:pPr>
          </w:p>
          <w:p w:rsidR="000143F5" w:rsidRDefault="000143F5" w:rsidP="00D53830">
            <w:pPr>
              <w:spacing w:line="360" w:lineRule="auto"/>
              <w:rPr>
                <w:rFonts w:hAnsi="宋体"/>
                <w:b/>
                <w:sz w:val="24"/>
              </w:rPr>
            </w:pPr>
          </w:p>
          <w:p w:rsidR="001A463F" w:rsidRPr="00F13EF5" w:rsidRDefault="001A463F" w:rsidP="001A463F">
            <w:pPr>
              <w:spacing w:line="360" w:lineRule="auto"/>
              <w:jc w:val="center"/>
              <w:rPr>
                <w:rFonts w:hAnsi="宋体"/>
                <w:b/>
                <w:sz w:val="24"/>
              </w:rPr>
            </w:pPr>
            <w:r>
              <w:rPr>
                <w:rFonts w:hAnsi="宋体"/>
                <w:b/>
                <w:sz w:val="24"/>
              </w:rPr>
              <w:t>图</w:t>
            </w:r>
            <w:r>
              <w:rPr>
                <w:rFonts w:hint="eastAsia"/>
                <w:b/>
                <w:sz w:val="24"/>
              </w:rPr>
              <w:t>2</w:t>
            </w:r>
            <w:r w:rsidR="000622E3">
              <w:rPr>
                <w:rFonts w:hint="eastAsia"/>
                <w:b/>
                <w:sz w:val="24"/>
              </w:rPr>
              <w:t>-3</w:t>
            </w:r>
            <w:r>
              <w:rPr>
                <w:b/>
                <w:sz w:val="24"/>
              </w:rPr>
              <w:t xml:space="preserve"> </w:t>
            </w:r>
            <w:r>
              <w:rPr>
                <w:rFonts w:hint="eastAsia"/>
                <w:b/>
                <w:sz w:val="24"/>
              </w:rPr>
              <w:t>沥青</w:t>
            </w:r>
            <w:proofErr w:type="gramStart"/>
            <w:r>
              <w:rPr>
                <w:rFonts w:hint="eastAsia"/>
                <w:b/>
                <w:sz w:val="24"/>
              </w:rPr>
              <w:t>砼</w:t>
            </w:r>
            <w:proofErr w:type="gramEnd"/>
            <w:r>
              <w:rPr>
                <w:rFonts w:hint="eastAsia"/>
                <w:b/>
                <w:sz w:val="24"/>
              </w:rPr>
              <w:t>生产</w:t>
            </w:r>
            <w:r>
              <w:rPr>
                <w:rFonts w:hAnsi="宋体"/>
                <w:b/>
                <w:sz w:val="24"/>
              </w:rPr>
              <w:t>工艺流程</w:t>
            </w:r>
            <w:proofErr w:type="gramStart"/>
            <w:r>
              <w:rPr>
                <w:rFonts w:hAnsi="宋体" w:hint="eastAsia"/>
                <w:b/>
                <w:sz w:val="24"/>
              </w:rPr>
              <w:t>及产污节点</w:t>
            </w:r>
            <w:proofErr w:type="gramEnd"/>
            <w:r>
              <w:rPr>
                <w:rFonts w:hAnsi="宋体"/>
                <w:b/>
                <w:sz w:val="24"/>
              </w:rPr>
              <w:t>图</w:t>
            </w:r>
          </w:p>
          <w:p w:rsidR="001A463F" w:rsidRDefault="001A463F" w:rsidP="001A463F">
            <w:pPr>
              <w:snapToGrid w:val="0"/>
              <w:spacing w:line="360" w:lineRule="auto"/>
              <w:rPr>
                <w:sz w:val="24"/>
              </w:rPr>
            </w:pPr>
            <w:r>
              <w:rPr>
                <w:rFonts w:ascii="宋体" w:hAnsi="宋体"/>
                <w:b/>
                <w:sz w:val="24"/>
              </w:rPr>
              <w:t>工艺流程简述</w:t>
            </w:r>
            <w:r>
              <w:rPr>
                <w:rFonts w:ascii="宋体" w:hAnsi="宋体" w:hint="eastAsia"/>
                <w:b/>
                <w:sz w:val="24"/>
              </w:rPr>
              <w:t>：</w:t>
            </w:r>
          </w:p>
          <w:p w:rsidR="001A463F" w:rsidRPr="006066FA" w:rsidRDefault="001A463F" w:rsidP="001A463F">
            <w:pPr>
              <w:snapToGrid w:val="0"/>
              <w:spacing w:line="360" w:lineRule="auto"/>
              <w:ind w:firstLineChars="200" w:firstLine="480"/>
              <w:rPr>
                <w:sz w:val="24"/>
              </w:rPr>
            </w:pPr>
            <w:r w:rsidRPr="00726D86">
              <w:rPr>
                <w:rFonts w:hint="eastAsia"/>
                <w:sz w:val="24"/>
              </w:rPr>
              <w:t>本项目主要从事生产沥青混凝土，用于道路的路面和需要防潮防水的地面等，沥青混凝土由石油沥青</w:t>
            </w:r>
            <w:r>
              <w:rPr>
                <w:rFonts w:hint="eastAsia"/>
                <w:sz w:val="24"/>
              </w:rPr>
              <w:t>和</w:t>
            </w:r>
            <w:r w:rsidRPr="00726D86">
              <w:rPr>
                <w:rFonts w:hint="eastAsia"/>
                <w:sz w:val="24"/>
              </w:rPr>
              <w:t>骨料（碎石）混合拌制而成，生产工艺流程可分为沥青预处理和骨料预处理，而后进入搅拌混合后即成为成品。</w:t>
            </w:r>
          </w:p>
          <w:p w:rsidR="001A463F" w:rsidRPr="001A463F" w:rsidRDefault="001A463F" w:rsidP="001A463F">
            <w:pPr>
              <w:pStyle w:val="afff5"/>
              <w:numPr>
                <w:ilvl w:val="0"/>
                <w:numId w:val="4"/>
              </w:numPr>
              <w:snapToGrid w:val="0"/>
              <w:spacing w:line="360" w:lineRule="auto"/>
              <w:ind w:firstLineChars="0"/>
              <w:rPr>
                <w:sz w:val="24"/>
              </w:rPr>
            </w:pPr>
            <w:r w:rsidRPr="001A463F">
              <w:rPr>
                <w:rFonts w:hint="eastAsia"/>
                <w:sz w:val="24"/>
              </w:rPr>
              <w:t>骨料预处理流程</w:t>
            </w:r>
          </w:p>
          <w:p w:rsidR="001A463F" w:rsidRPr="008136F9" w:rsidRDefault="001A463F" w:rsidP="001A463F">
            <w:pPr>
              <w:adjustRightInd w:val="0"/>
              <w:snapToGrid w:val="0"/>
              <w:spacing w:line="360" w:lineRule="auto"/>
              <w:ind w:firstLineChars="200" w:firstLine="480"/>
              <w:textAlignment w:val="baseline"/>
              <w:rPr>
                <w:color w:val="0D0D0D"/>
                <w:sz w:val="24"/>
              </w:rPr>
            </w:pPr>
            <w:r w:rsidRPr="008136F9">
              <w:rPr>
                <w:color w:val="0D0D0D"/>
                <w:sz w:val="24"/>
              </w:rPr>
              <w:t>a.</w:t>
            </w:r>
            <w:r w:rsidRPr="008136F9">
              <w:rPr>
                <w:color w:val="0D0D0D"/>
                <w:sz w:val="24"/>
              </w:rPr>
              <w:t>进料：满足产品规格的</w:t>
            </w:r>
            <w:r w:rsidRPr="008136F9">
              <w:rPr>
                <w:sz w:val="24"/>
              </w:rPr>
              <w:t>骨料（碎石）</w:t>
            </w:r>
            <w:r w:rsidRPr="008136F9">
              <w:rPr>
                <w:color w:val="0D0D0D"/>
                <w:sz w:val="24"/>
              </w:rPr>
              <w:t>通过皮带廊道运送至干燥滚筒。本工序过程会产生皮带输送粉尘（</w:t>
            </w:r>
            <w:r w:rsidRPr="008136F9">
              <w:rPr>
                <w:color w:val="0D0D0D"/>
                <w:sz w:val="24"/>
              </w:rPr>
              <w:t>G4</w:t>
            </w:r>
            <w:r w:rsidRPr="008136F9">
              <w:rPr>
                <w:color w:val="0D0D0D"/>
                <w:sz w:val="24"/>
              </w:rPr>
              <w:t>）和噪声（</w:t>
            </w:r>
            <w:r w:rsidRPr="008136F9">
              <w:rPr>
                <w:color w:val="0D0D0D"/>
                <w:sz w:val="24"/>
              </w:rPr>
              <w:t>N</w:t>
            </w:r>
            <w:r w:rsidRPr="008136F9">
              <w:rPr>
                <w:color w:val="0D0D0D"/>
                <w:sz w:val="24"/>
              </w:rPr>
              <w:t>）。</w:t>
            </w:r>
          </w:p>
          <w:p w:rsidR="001A463F" w:rsidRPr="008136F9" w:rsidRDefault="001A463F" w:rsidP="001A463F">
            <w:pPr>
              <w:adjustRightInd w:val="0"/>
              <w:snapToGrid w:val="0"/>
              <w:spacing w:line="360" w:lineRule="auto"/>
              <w:ind w:firstLineChars="200" w:firstLine="480"/>
              <w:textAlignment w:val="baseline"/>
              <w:rPr>
                <w:sz w:val="24"/>
              </w:rPr>
            </w:pPr>
            <w:r w:rsidRPr="008136F9">
              <w:rPr>
                <w:sz w:val="24"/>
              </w:rPr>
              <w:t>b.</w:t>
            </w:r>
            <w:r w:rsidRPr="008136F9">
              <w:rPr>
                <w:sz w:val="24"/>
              </w:rPr>
              <w:t>烘干：沥青混合料中的骨料不应有水分，所以骨料在干燥滚筒中加热使水分</w:t>
            </w:r>
            <w:r w:rsidRPr="0008160A">
              <w:rPr>
                <w:sz w:val="24"/>
              </w:rPr>
              <w:t>蒸发，否则带有水分的骨料在与沥青混合时，高温会使沥青起泡、剥离，影响沥青混合料的质量。本项目骨料由皮带输送机送入干燥滚筒，在其中不断加热，干燥滚筒不停转动，以使骨料受热均匀，烘干温度</w:t>
            </w:r>
            <w:r w:rsidRPr="0008160A">
              <w:rPr>
                <w:sz w:val="24"/>
              </w:rPr>
              <w:t>160</w:t>
            </w:r>
            <w:r w:rsidRPr="0008160A">
              <w:rPr>
                <w:sz w:val="24"/>
              </w:rPr>
              <w:t>～</w:t>
            </w:r>
            <w:r w:rsidRPr="0008160A">
              <w:rPr>
                <w:sz w:val="24"/>
              </w:rPr>
              <w:t>200℃</w:t>
            </w:r>
            <w:r w:rsidRPr="0008160A">
              <w:rPr>
                <w:sz w:val="24"/>
              </w:rPr>
              <w:t>。</w:t>
            </w:r>
            <w:r>
              <w:rPr>
                <w:rFonts w:hint="eastAsia"/>
                <w:sz w:val="24"/>
              </w:rPr>
              <w:t>烘干工段利用柴油燃烧器供热，</w:t>
            </w:r>
            <w:r w:rsidRPr="0008160A">
              <w:rPr>
                <w:sz w:val="24"/>
              </w:rPr>
              <w:t>干燥滚筒在纵轴方向有</w:t>
            </w:r>
            <w:r w:rsidRPr="0008160A">
              <w:rPr>
                <w:sz w:val="24"/>
              </w:rPr>
              <w:t>3°</w:t>
            </w:r>
            <w:r w:rsidRPr="0008160A">
              <w:rPr>
                <w:sz w:val="24"/>
              </w:rPr>
              <w:t>～</w:t>
            </w:r>
            <w:r w:rsidRPr="0008160A">
              <w:rPr>
                <w:sz w:val="24"/>
              </w:rPr>
              <w:t>5°</w:t>
            </w:r>
            <w:r w:rsidRPr="0008160A">
              <w:rPr>
                <w:sz w:val="24"/>
              </w:rPr>
              <w:t>的倾斜度，骨料顺斜度而下，燃烧器的火焰和烟气顺斜度而上，即采用逆流式、筒内烟气顺斜度而上时，由于热量被骨料吸收，温度逐渐降低，骨料顺斜度而下时逐渐升温，骨料</w:t>
            </w:r>
            <w:r w:rsidRPr="0008160A">
              <w:rPr>
                <w:sz w:val="24"/>
              </w:rPr>
              <w:lastRenderedPageBreak/>
              <w:t>升温的梯度较为均衡。干燥滚筒的</w:t>
            </w:r>
            <w:r>
              <w:rPr>
                <w:sz w:val="24"/>
              </w:rPr>
              <w:t>转速是恒定的，骨料连续不断地通过滚筒烘干。燃烧器的燃料为轻柴油</w:t>
            </w:r>
            <w:r w:rsidRPr="0008160A">
              <w:rPr>
                <w:sz w:val="24"/>
              </w:rPr>
              <w:t>。</w:t>
            </w:r>
            <w:r>
              <w:rPr>
                <w:rFonts w:hint="eastAsia"/>
                <w:sz w:val="24"/>
              </w:rPr>
              <w:t>本工序</w:t>
            </w:r>
            <w:r w:rsidRPr="001D339A">
              <w:rPr>
                <w:rFonts w:hint="eastAsia"/>
                <w:sz w:val="24"/>
              </w:rPr>
              <w:t>过程会产生</w:t>
            </w:r>
            <w:r>
              <w:rPr>
                <w:rFonts w:ascii="宋体" w:hAnsi="宋体" w:cs="宋体" w:hint="eastAsia"/>
                <w:sz w:val="24"/>
              </w:rPr>
              <w:t>燃烧器</w:t>
            </w:r>
            <w:r>
              <w:rPr>
                <w:sz w:val="24"/>
              </w:rPr>
              <w:t>柴油燃烧废</w:t>
            </w:r>
            <w:r w:rsidRPr="008136F9">
              <w:rPr>
                <w:sz w:val="24"/>
              </w:rPr>
              <w:t>气（</w:t>
            </w:r>
            <w:r w:rsidRPr="008136F9">
              <w:rPr>
                <w:sz w:val="24"/>
              </w:rPr>
              <w:t>G5</w:t>
            </w:r>
            <w:r w:rsidRPr="008136F9">
              <w:rPr>
                <w:sz w:val="24"/>
              </w:rPr>
              <w:t>）和噪声（</w:t>
            </w:r>
            <w:r w:rsidRPr="008136F9">
              <w:rPr>
                <w:sz w:val="24"/>
              </w:rPr>
              <w:t>N</w:t>
            </w:r>
            <w:r w:rsidRPr="008136F9">
              <w:rPr>
                <w:sz w:val="24"/>
              </w:rPr>
              <w:t>）。</w:t>
            </w:r>
          </w:p>
          <w:p w:rsidR="001A463F" w:rsidRPr="0008160A" w:rsidRDefault="001A463F" w:rsidP="001A463F">
            <w:pPr>
              <w:adjustRightInd w:val="0"/>
              <w:snapToGrid w:val="0"/>
              <w:spacing w:line="360" w:lineRule="auto"/>
              <w:ind w:firstLineChars="200" w:firstLine="480"/>
              <w:textAlignment w:val="baseline"/>
              <w:rPr>
                <w:sz w:val="24"/>
              </w:rPr>
            </w:pPr>
            <w:r w:rsidRPr="008136F9">
              <w:rPr>
                <w:sz w:val="24"/>
              </w:rPr>
              <w:t>c.</w:t>
            </w:r>
            <w:r w:rsidRPr="008136F9">
              <w:rPr>
                <w:sz w:val="24"/>
              </w:rPr>
              <w:t>振动筛分：加热的骨料通过骨料提升机送到振动筛，让符合产品要求的骨料（碎石</w:t>
            </w:r>
            <w:r w:rsidRPr="00726D86">
              <w:rPr>
                <w:rFonts w:hint="eastAsia"/>
                <w:sz w:val="24"/>
              </w:rPr>
              <w:t>）</w:t>
            </w:r>
            <w:r w:rsidRPr="0008160A">
              <w:rPr>
                <w:sz w:val="24"/>
              </w:rPr>
              <w:t>通过，经计量后送入</w:t>
            </w:r>
            <w:r>
              <w:rPr>
                <w:rFonts w:hint="eastAsia"/>
                <w:sz w:val="24"/>
              </w:rPr>
              <w:t>搅拌机</w:t>
            </w:r>
            <w:r w:rsidR="004A3770">
              <w:rPr>
                <w:rFonts w:hint="eastAsia"/>
                <w:sz w:val="24"/>
              </w:rPr>
              <w:t>，</w:t>
            </w:r>
            <w:r w:rsidR="004A3770">
              <w:rPr>
                <w:sz w:val="24"/>
              </w:rPr>
              <w:t>振动筛分器为全密闭式</w:t>
            </w:r>
            <w:r w:rsidR="004A3770">
              <w:rPr>
                <w:rFonts w:hint="eastAsia"/>
                <w:sz w:val="24"/>
              </w:rPr>
              <w:t>。</w:t>
            </w:r>
            <w:r w:rsidRPr="0008160A">
              <w:rPr>
                <w:sz w:val="24"/>
              </w:rPr>
              <w:t>少数不合规格的骨料被分离后由专门出口排出</w:t>
            </w:r>
            <w:r w:rsidR="004A3770">
              <w:rPr>
                <w:rFonts w:hint="eastAsia"/>
                <w:sz w:val="24"/>
              </w:rPr>
              <w:t>，</w:t>
            </w:r>
            <w:r w:rsidR="004A3770">
              <w:rPr>
                <w:sz w:val="24"/>
              </w:rPr>
              <w:t>再进入密闭的破碎机进行破碎</w:t>
            </w:r>
            <w:r w:rsidR="004A3770">
              <w:rPr>
                <w:rFonts w:hint="eastAsia"/>
                <w:sz w:val="24"/>
              </w:rPr>
              <w:t>，</w:t>
            </w:r>
            <w:r w:rsidR="004A3770">
              <w:rPr>
                <w:sz w:val="24"/>
              </w:rPr>
              <w:t>破碎后的骨料</w:t>
            </w:r>
            <w:r w:rsidR="00BD3E65">
              <w:rPr>
                <w:rFonts w:hint="eastAsia"/>
                <w:sz w:val="24"/>
              </w:rPr>
              <w:t>重新</w:t>
            </w:r>
            <w:r w:rsidR="00BD3E65">
              <w:rPr>
                <w:sz w:val="24"/>
              </w:rPr>
              <w:t>回到沥青砼生产线</w:t>
            </w:r>
            <w:r w:rsidR="00F762BE">
              <w:rPr>
                <w:rFonts w:hint="eastAsia"/>
                <w:sz w:val="24"/>
              </w:rPr>
              <w:t>。</w:t>
            </w:r>
            <w:r>
              <w:rPr>
                <w:rFonts w:hint="eastAsia"/>
                <w:sz w:val="24"/>
              </w:rPr>
              <w:t>本工序</w:t>
            </w:r>
            <w:r w:rsidRPr="001D339A">
              <w:rPr>
                <w:rFonts w:hint="eastAsia"/>
                <w:sz w:val="24"/>
              </w:rPr>
              <w:t>过程会产生</w:t>
            </w:r>
            <w:r w:rsidRPr="0008160A">
              <w:rPr>
                <w:sz w:val="24"/>
              </w:rPr>
              <w:t>振动筛分粉尘（</w:t>
            </w:r>
            <w:r w:rsidRPr="0008160A">
              <w:rPr>
                <w:sz w:val="24"/>
              </w:rPr>
              <w:t>G</w:t>
            </w:r>
            <w:r>
              <w:rPr>
                <w:rFonts w:hint="eastAsia"/>
                <w:sz w:val="24"/>
              </w:rPr>
              <w:t>6</w:t>
            </w:r>
            <w:r>
              <w:rPr>
                <w:sz w:val="24"/>
              </w:rPr>
              <w:t>）</w:t>
            </w:r>
            <w:r>
              <w:rPr>
                <w:rFonts w:hint="eastAsia"/>
                <w:sz w:val="24"/>
              </w:rPr>
              <w:t>、</w:t>
            </w:r>
            <w:r w:rsidR="00F762BE">
              <w:rPr>
                <w:rFonts w:hint="eastAsia"/>
                <w:sz w:val="24"/>
              </w:rPr>
              <w:t>破碎粉尘（</w:t>
            </w:r>
            <w:r w:rsidR="00F762BE">
              <w:rPr>
                <w:rFonts w:hint="eastAsia"/>
                <w:sz w:val="24"/>
              </w:rPr>
              <w:t>G1</w:t>
            </w:r>
            <w:r w:rsidR="00931E43">
              <w:rPr>
                <w:rFonts w:hint="eastAsia"/>
                <w:sz w:val="24"/>
              </w:rPr>
              <w:t>2</w:t>
            </w:r>
            <w:r w:rsidR="00F762BE">
              <w:rPr>
                <w:rFonts w:hint="eastAsia"/>
                <w:sz w:val="24"/>
              </w:rPr>
              <w:t>）、</w:t>
            </w:r>
            <w:r>
              <w:rPr>
                <w:rFonts w:hint="eastAsia"/>
                <w:sz w:val="24"/>
              </w:rPr>
              <w:t>不合格</w:t>
            </w:r>
            <w:r>
              <w:rPr>
                <w:sz w:val="24"/>
              </w:rPr>
              <w:t>骨料</w:t>
            </w:r>
            <w:r>
              <w:rPr>
                <w:rFonts w:hint="eastAsia"/>
                <w:sz w:val="24"/>
              </w:rPr>
              <w:t>（</w:t>
            </w:r>
            <w:r>
              <w:rPr>
                <w:rFonts w:hint="eastAsia"/>
                <w:sz w:val="24"/>
              </w:rPr>
              <w:t>S1</w:t>
            </w:r>
            <w:r>
              <w:rPr>
                <w:rFonts w:hint="eastAsia"/>
                <w:sz w:val="24"/>
              </w:rPr>
              <w:t>）和噪声（</w:t>
            </w:r>
            <w:r>
              <w:rPr>
                <w:rFonts w:hint="eastAsia"/>
                <w:sz w:val="24"/>
              </w:rPr>
              <w:t>N</w:t>
            </w:r>
            <w:r>
              <w:rPr>
                <w:rFonts w:hint="eastAsia"/>
                <w:sz w:val="24"/>
              </w:rPr>
              <w:t>）。</w:t>
            </w:r>
          </w:p>
          <w:p w:rsidR="001A463F" w:rsidRDefault="001A463F" w:rsidP="001A463F">
            <w:pPr>
              <w:snapToGrid w:val="0"/>
              <w:spacing w:line="360" w:lineRule="auto"/>
              <w:ind w:firstLineChars="200" w:firstLine="480"/>
              <w:rPr>
                <w:sz w:val="24"/>
              </w:rPr>
            </w:pPr>
            <w:r>
              <w:rPr>
                <w:rFonts w:ascii="宋体" w:hAnsi="宋体" w:hint="eastAsia"/>
                <w:sz w:val="24"/>
              </w:rPr>
              <w:t>②</w:t>
            </w:r>
            <w:r>
              <w:rPr>
                <w:rFonts w:hint="eastAsia"/>
                <w:sz w:val="24"/>
              </w:rPr>
              <w:t>沥青预处理流程</w:t>
            </w:r>
          </w:p>
          <w:p w:rsidR="001A463F" w:rsidRDefault="001A463F" w:rsidP="001A463F">
            <w:pPr>
              <w:adjustRightInd w:val="0"/>
              <w:snapToGrid w:val="0"/>
              <w:spacing w:line="360" w:lineRule="auto"/>
              <w:ind w:firstLineChars="200" w:firstLine="480"/>
              <w:textAlignment w:val="baseline"/>
              <w:rPr>
                <w:sz w:val="24"/>
              </w:rPr>
            </w:pPr>
            <w:r w:rsidRPr="00C46658">
              <w:rPr>
                <w:rFonts w:hint="eastAsia"/>
                <w:sz w:val="24"/>
              </w:rPr>
              <w:t>沥青是石油气工厂热解石油气原料时得到的副产品，进厂时为散装沥青，由专用沥青运输车将沥青通过密闭沥青管道送至沥青储罐，使用导热油将其</w:t>
            </w:r>
            <w:r>
              <w:rPr>
                <w:rFonts w:hint="eastAsia"/>
                <w:sz w:val="24"/>
              </w:rPr>
              <w:t>间接</w:t>
            </w:r>
            <w:r w:rsidRPr="00C46658">
              <w:rPr>
                <w:rFonts w:hint="eastAsia"/>
                <w:sz w:val="24"/>
              </w:rPr>
              <w:t>加热至</w:t>
            </w:r>
            <w:r w:rsidRPr="00C46658">
              <w:rPr>
                <w:rFonts w:hint="eastAsia"/>
                <w:sz w:val="24"/>
              </w:rPr>
              <w:t>150</w:t>
            </w:r>
            <w:r w:rsidRPr="0008160A">
              <w:rPr>
                <w:sz w:val="24"/>
              </w:rPr>
              <w:t>～</w:t>
            </w:r>
            <w:r w:rsidRPr="00C46658">
              <w:rPr>
                <w:rFonts w:hint="eastAsia"/>
                <w:sz w:val="24"/>
              </w:rPr>
              <w:t>1</w:t>
            </w:r>
            <w:r>
              <w:rPr>
                <w:rFonts w:hint="eastAsia"/>
                <w:sz w:val="24"/>
              </w:rPr>
              <w:t>7</w:t>
            </w:r>
            <w:r w:rsidRPr="00C46658">
              <w:rPr>
                <w:rFonts w:hint="eastAsia"/>
                <w:sz w:val="24"/>
              </w:rPr>
              <w:t>0</w:t>
            </w:r>
            <w:r w:rsidRPr="00C46658">
              <w:rPr>
                <w:rFonts w:hint="eastAsia"/>
                <w:sz w:val="24"/>
              </w:rPr>
              <w:t>℃，由沥青泵输送到沥青计量器，通过专门管道送入</w:t>
            </w:r>
            <w:r>
              <w:rPr>
                <w:rFonts w:hint="eastAsia"/>
                <w:sz w:val="24"/>
              </w:rPr>
              <w:t>沥青搅拌机</w:t>
            </w:r>
            <w:r w:rsidRPr="00C46658">
              <w:rPr>
                <w:rFonts w:hint="eastAsia"/>
                <w:sz w:val="24"/>
              </w:rPr>
              <w:t>与骨料等混合。</w:t>
            </w:r>
            <w:r>
              <w:rPr>
                <w:rFonts w:hint="eastAsia"/>
                <w:sz w:val="24"/>
              </w:rPr>
              <w:t>本工序</w:t>
            </w:r>
            <w:r w:rsidRPr="001D339A">
              <w:rPr>
                <w:rFonts w:hint="eastAsia"/>
                <w:sz w:val="24"/>
              </w:rPr>
              <w:t>过程会产生</w:t>
            </w:r>
            <w:r>
              <w:rPr>
                <w:rFonts w:hint="eastAsia"/>
                <w:sz w:val="24"/>
              </w:rPr>
              <w:t>沥青加热废气</w:t>
            </w:r>
            <w:r w:rsidRPr="0008160A">
              <w:rPr>
                <w:sz w:val="24"/>
              </w:rPr>
              <w:t>（</w:t>
            </w:r>
            <w:r w:rsidRPr="0008160A">
              <w:rPr>
                <w:sz w:val="24"/>
              </w:rPr>
              <w:t>G</w:t>
            </w:r>
            <w:r>
              <w:rPr>
                <w:rFonts w:hint="eastAsia"/>
                <w:sz w:val="24"/>
              </w:rPr>
              <w:t>7</w:t>
            </w:r>
            <w:r w:rsidRPr="0008160A">
              <w:rPr>
                <w:sz w:val="24"/>
              </w:rPr>
              <w:t>）</w:t>
            </w:r>
            <w:r>
              <w:rPr>
                <w:rFonts w:hint="eastAsia"/>
                <w:sz w:val="24"/>
              </w:rPr>
              <w:t>、导热油炉柴油</w:t>
            </w:r>
            <w:r>
              <w:rPr>
                <w:sz w:val="24"/>
              </w:rPr>
              <w:t>燃烧</w:t>
            </w:r>
            <w:r w:rsidRPr="0008160A">
              <w:rPr>
                <w:sz w:val="24"/>
              </w:rPr>
              <w:t>废气</w:t>
            </w:r>
            <w:r>
              <w:rPr>
                <w:rFonts w:hint="eastAsia"/>
                <w:sz w:val="24"/>
              </w:rPr>
              <w:t>（</w:t>
            </w:r>
            <w:r>
              <w:rPr>
                <w:rFonts w:hint="eastAsia"/>
                <w:sz w:val="24"/>
              </w:rPr>
              <w:t>G8</w:t>
            </w:r>
            <w:r>
              <w:rPr>
                <w:rFonts w:hint="eastAsia"/>
                <w:sz w:val="24"/>
              </w:rPr>
              <w:t>）</w:t>
            </w:r>
            <w:r>
              <w:rPr>
                <w:sz w:val="24"/>
              </w:rPr>
              <w:t>和噪声</w:t>
            </w:r>
            <w:r>
              <w:rPr>
                <w:rFonts w:hint="eastAsia"/>
                <w:sz w:val="24"/>
              </w:rPr>
              <w:t>（</w:t>
            </w:r>
            <w:r>
              <w:rPr>
                <w:rFonts w:hint="eastAsia"/>
                <w:sz w:val="24"/>
              </w:rPr>
              <w:t>N</w:t>
            </w:r>
            <w:r>
              <w:rPr>
                <w:rFonts w:hint="eastAsia"/>
                <w:sz w:val="24"/>
              </w:rPr>
              <w:t>）</w:t>
            </w:r>
            <w:r w:rsidRPr="0008160A">
              <w:rPr>
                <w:sz w:val="24"/>
              </w:rPr>
              <w:t>。</w:t>
            </w:r>
          </w:p>
          <w:p w:rsidR="00020652" w:rsidRPr="00020652" w:rsidRDefault="00020652" w:rsidP="00020652">
            <w:pPr>
              <w:adjustRightInd w:val="0"/>
              <w:snapToGrid w:val="0"/>
              <w:spacing w:line="360" w:lineRule="auto"/>
              <w:ind w:firstLineChars="200" w:firstLine="480"/>
              <w:textAlignment w:val="baseline"/>
              <w:rPr>
                <w:kern w:val="0"/>
                <w:sz w:val="24"/>
                <w:szCs w:val="20"/>
              </w:rPr>
            </w:pPr>
            <w:r>
              <w:rPr>
                <w:rFonts w:ascii="宋体" w:hAnsi="宋体" w:hint="eastAsia"/>
                <w:sz w:val="24"/>
              </w:rPr>
              <w:t>③</w:t>
            </w:r>
            <w:r w:rsidRPr="00020652">
              <w:rPr>
                <w:rFonts w:hint="eastAsia"/>
                <w:sz w:val="24"/>
              </w:rPr>
              <w:t>矿粉入罐输送</w:t>
            </w:r>
          </w:p>
          <w:p w:rsidR="00020652" w:rsidRDefault="00020652" w:rsidP="00020652">
            <w:pPr>
              <w:adjustRightInd w:val="0"/>
              <w:snapToGrid w:val="0"/>
              <w:spacing w:line="360" w:lineRule="auto"/>
              <w:ind w:firstLineChars="200" w:firstLine="480"/>
              <w:textAlignment w:val="baseline"/>
              <w:rPr>
                <w:sz w:val="24"/>
              </w:rPr>
            </w:pPr>
            <w:r>
              <w:rPr>
                <w:rFonts w:hint="eastAsia"/>
                <w:sz w:val="24"/>
              </w:rPr>
              <w:t>矿粉</w:t>
            </w:r>
            <w:r w:rsidRPr="00020652">
              <w:rPr>
                <w:rFonts w:hint="eastAsia"/>
                <w:sz w:val="24"/>
              </w:rPr>
              <w:t>由密闭罐车输送进厂后通过压缩空气泵送入料仓储存，需要时开启蝶阀，粉料落入密闭输送机，由输送机输送，经相应的称量斗进行计量。本工序过程会产生</w:t>
            </w:r>
            <w:r>
              <w:rPr>
                <w:rFonts w:hint="eastAsia"/>
                <w:sz w:val="24"/>
              </w:rPr>
              <w:t>矿粉</w:t>
            </w:r>
            <w:r w:rsidRPr="00020652">
              <w:rPr>
                <w:rFonts w:hint="eastAsia"/>
                <w:sz w:val="24"/>
              </w:rPr>
              <w:t>筒仓呼吸粉尘（</w:t>
            </w:r>
            <w:r>
              <w:rPr>
                <w:rFonts w:hint="eastAsia"/>
                <w:sz w:val="24"/>
              </w:rPr>
              <w:t>G9</w:t>
            </w:r>
            <w:r w:rsidRPr="00020652">
              <w:rPr>
                <w:rFonts w:hint="eastAsia"/>
                <w:sz w:val="24"/>
              </w:rPr>
              <w:t>）和噪声（</w:t>
            </w:r>
            <w:r w:rsidRPr="00020652">
              <w:rPr>
                <w:rFonts w:hint="eastAsia"/>
                <w:sz w:val="24"/>
              </w:rPr>
              <w:t>N</w:t>
            </w:r>
            <w:r w:rsidRPr="00020652">
              <w:rPr>
                <w:rFonts w:hint="eastAsia"/>
                <w:sz w:val="24"/>
              </w:rPr>
              <w:t>）。</w:t>
            </w:r>
          </w:p>
          <w:p w:rsidR="00020652" w:rsidRPr="00020652" w:rsidRDefault="00020652" w:rsidP="00020652">
            <w:pPr>
              <w:snapToGrid w:val="0"/>
              <w:spacing w:line="360" w:lineRule="auto"/>
              <w:ind w:firstLineChars="200" w:firstLine="480"/>
              <w:rPr>
                <w:sz w:val="24"/>
              </w:rPr>
            </w:pPr>
            <w:r>
              <w:rPr>
                <w:rFonts w:hAnsi="宋体" w:hint="eastAsia"/>
                <w:sz w:val="24"/>
              </w:rPr>
              <w:t>矿粉筒仓中的矿粉通过输送器进入搅拌设备，整个输送过程密闭。</w:t>
            </w:r>
          </w:p>
          <w:p w:rsidR="001A463F" w:rsidRPr="00020652" w:rsidRDefault="00020652" w:rsidP="00020652">
            <w:pPr>
              <w:adjustRightInd w:val="0"/>
              <w:snapToGrid w:val="0"/>
              <w:spacing w:line="360" w:lineRule="auto"/>
              <w:ind w:firstLineChars="200" w:firstLine="480"/>
              <w:textAlignment w:val="baseline"/>
              <w:rPr>
                <w:sz w:val="24"/>
              </w:rPr>
            </w:pPr>
            <w:r>
              <w:rPr>
                <w:rFonts w:ascii="宋体" w:hAnsi="宋体" w:hint="eastAsia"/>
                <w:sz w:val="24"/>
              </w:rPr>
              <w:t>④</w:t>
            </w:r>
            <w:r w:rsidR="001A463F" w:rsidRPr="00020652">
              <w:rPr>
                <w:rFonts w:hint="eastAsia"/>
                <w:sz w:val="24"/>
              </w:rPr>
              <w:t>搅拌流程</w:t>
            </w:r>
          </w:p>
          <w:p w:rsidR="001A463F" w:rsidRPr="00C46658" w:rsidRDefault="001A463F" w:rsidP="001A463F">
            <w:pPr>
              <w:adjustRightInd w:val="0"/>
              <w:snapToGrid w:val="0"/>
              <w:spacing w:line="360" w:lineRule="auto"/>
              <w:ind w:firstLineChars="200" w:firstLine="480"/>
              <w:textAlignment w:val="baseline"/>
              <w:rPr>
                <w:sz w:val="24"/>
              </w:rPr>
            </w:pPr>
            <w:r w:rsidRPr="00C46658">
              <w:rPr>
                <w:rFonts w:hint="eastAsia"/>
                <w:sz w:val="24"/>
              </w:rPr>
              <w:t>进入</w:t>
            </w:r>
            <w:r>
              <w:rPr>
                <w:rFonts w:hint="eastAsia"/>
                <w:sz w:val="24"/>
              </w:rPr>
              <w:t>沥青搅拌机</w:t>
            </w:r>
            <w:r w:rsidRPr="00C46658">
              <w:rPr>
                <w:rFonts w:hint="eastAsia"/>
                <w:sz w:val="24"/>
              </w:rPr>
              <w:t>的骨料</w:t>
            </w:r>
            <w:r w:rsidR="00020652">
              <w:rPr>
                <w:rFonts w:hint="eastAsia"/>
                <w:sz w:val="24"/>
              </w:rPr>
              <w:t>、矿粉</w:t>
            </w:r>
            <w:r w:rsidRPr="00C46658">
              <w:rPr>
                <w:rFonts w:hint="eastAsia"/>
                <w:sz w:val="24"/>
              </w:rPr>
              <w:t>与沥青罐送来的热沥青拌合后才成为成品，整个过程都在密闭系统中进行。搅拌好的沥青混凝土从沥青仓底部的卸料阀门排出，卸入运输车斗送出即为成品。</w:t>
            </w:r>
            <w:r>
              <w:rPr>
                <w:rFonts w:hint="eastAsia"/>
                <w:sz w:val="24"/>
              </w:rPr>
              <w:t>本工序</w:t>
            </w:r>
            <w:r w:rsidRPr="001D339A">
              <w:rPr>
                <w:rFonts w:hint="eastAsia"/>
                <w:sz w:val="24"/>
              </w:rPr>
              <w:t>过程会产生</w:t>
            </w:r>
            <w:r w:rsidRPr="00C46658">
              <w:rPr>
                <w:rFonts w:hint="eastAsia"/>
                <w:sz w:val="24"/>
              </w:rPr>
              <w:t>搅拌过程中产生</w:t>
            </w:r>
            <w:r>
              <w:rPr>
                <w:rFonts w:hint="eastAsia"/>
                <w:sz w:val="24"/>
              </w:rPr>
              <w:t>搅拌废气</w:t>
            </w:r>
            <w:r w:rsidRPr="00C46658">
              <w:rPr>
                <w:rFonts w:hint="eastAsia"/>
                <w:sz w:val="24"/>
              </w:rPr>
              <w:t>（</w:t>
            </w:r>
            <w:r w:rsidRPr="00C46658">
              <w:rPr>
                <w:rFonts w:hint="eastAsia"/>
                <w:sz w:val="24"/>
              </w:rPr>
              <w:t>G</w:t>
            </w:r>
            <w:r w:rsidR="00020652">
              <w:rPr>
                <w:rFonts w:hint="eastAsia"/>
                <w:sz w:val="24"/>
              </w:rPr>
              <w:t>10</w:t>
            </w:r>
            <w:r w:rsidRPr="00C46658">
              <w:rPr>
                <w:rFonts w:hint="eastAsia"/>
                <w:sz w:val="24"/>
              </w:rPr>
              <w:t>）</w:t>
            </w:r>
            <w:r>
              <w:rPr>
                <w:rFonts w:hint="eastAsia"/>
                <w:sz w:val="24"/>
              </w:rPr>
              <w:t>、卸料废气</w:t>
            </w:r>
            <w:r w:rsidRPr="00C46658">
              <w:rPr>
                <w:rFonts w:hint="eastAsia"/>
                <w:sz w:val="24"/>
              </w:rPr>
              <w:t>（</w:t>
            </w:r>
            <w:r w:rsidRPr="00C46658">
              <w:rPr>
                <w:rFonts w:hint="eastAsia"/>
                <w:sz w:val="24"/>
              </w:rPr>
              <w:t>G</w:t>
            </w:r>
            <w:r w:rsidR="00020652">
              <w:rPr>
                <w:rFonts w:hint="eastAsia"/>
                <w:sz w:val="24"/>
              </w:rPr>
              <w:t>11</w:t>
            </w:r>
            <w:r w:rsidRPr="00C46658">
              <w:rPr>
                <w:rFonts w:hint="eastAsia"/>
                <w:sz w:val="24"/>
              </w:rPr>
              <w:t>）</w:t>
            </w:r>
            <w:r>
              <w:rPr>
                <w:rFonts w:hint="eastAsia"/>
                <w:sz w:val="24"/>
              </w:rPr>
              <w:t>和</w:t>
            </w:r>
            <w:r>
              <w:rPr>
                <w:sz w:val="24"/>
              </w:rPr>
              <w:t>噪声</w:t>
            </w:r>
            <w:r>
              <w:rPr>
                <w:rFonts w:hint="eastAsia"/>
                <w:sz w:val="24"/>
              </w:rPr>
              <w:t>（</w:t>
            </w:r>
            <w:r>
              <w:rPr>
                <w:rFonts w:hint="eastAsia"/>
                <w:sz w:val="24"/>
              </w:rPr>
              <w:t>N</w:t>
            </w:r>
            <w:r>
              <w:rPr>
                <w:rFonts w:hint="eastAsia"/>
                <w:sz w:val="24"/>
              </w:rPr>
              <w:t>）</w:t>
            </w:r>
            <w:r w:rsidRPr="00C46658">
              <w:rPr>
                <w:rFonts w:hint="eastAsia"/>
                <w:sz w:val="24"/>
              </w:rPr>
              <w:t>。</w:t>
            </w:r>
          </w:p>
          <w:p w:rsidR="001A463F" w:rsidRDefault="001A463F" w:rsidP="001A463F">
            <w:pPr>
              <w:autoSpaceDE w:val="0"/>
              <w:autoSpaceDN w:val="0"/>
              <w:adjustRightInd w:val="0"/>
              <w:spacing w:line="360" w:lineRule="auto"/>
              <w:ind w:firstLineChars="200" w:firstLine="480"/>
              <w:rPr>
                <w:sz w:val="24"/>
              </w:rPr>
            </w:pPr>
          </w:p>
          <w:p w:rsidR="00931E43" w:rsidRDefault="00931E43" w:rsidP="00F762BE">
            <w:pPr>
              <w:autoSpaceDE w:val="0"/>
              <w:autoSpaceDN w:val="0"/>
              <w:adjustRightInd w:val="0"/>
              <w:snapToGrid w:val="0"/>
              <w:spacing w:beforeLines="50" w:before="120" w:line="360" w:lineRule="auto"/>
              <w:rPr>
                <w:b/>
                <w:noProof/>
                <w:color w:val="000000"/>
                <w:sz w:val="24"/>
              </w:rPr>
            </w:pPr>
          </w:p>
          <w:p w:rsidR="00DF3E3C" w:rsidRDefault="00DF3E3C" w:rsidP="00F762BE">
            <w:pPr>
              <w:autoSpaceDE w:val="0"/>
              <w:autoSpaceDN w:val="0"/>
              <w:adjustRightInd w:val="0"/>
              <w:snapToGrid w:val="0"/>
              <w:spacing w:beforeLines="50" w:before="120" w:line="360" w:lineRule="auto"/>
              <w:rPr>
                <w:b/>
                <w:noProof/>
                <w:color w:val="000000"/>
                <w:sz w:val="24"/>
              </w:rPr>
            </w:pPr>
          </w:p>
          <w:p w:rsidR="008136F9" w:rsidRDefault="008136F9" w:rsidP="00F762BE">
            <w:pPr>
              <w:autoSpaceDE w:val="0"/>
              <w:autoSpaceDN w:val="0"/>
              <w:adjustRightInd w:val="0"/>
              <w:snapToGrid w:val="0"/>
              <w:spacing w:beforeLines="50" w:before="120" w:line="360" w:lineRule="auto"/>
              <w:ind w:firstLineChars="200" w:firstLine="482"/>
              <w:rPr>
                <w:b/>
                <w:noProof/>
                <w:color w:val="000000"/>
                <w:sz w:val="24"/>
              </w:rPr>
            </w:pPr>
            <w:r>
              <w:rPr>
                <w:rFonts w:hint="eastAsia"/>
                <w:b/>
                <w:noProof/>
                <w:color w:val="000000"/>
                <w:sz w:val="24"/>
              </w:rPr>
              <w:lastRenderedPageBreak/>
              <w:t>（</w:t>
            </w:r>
            <w:r>
              <w:rPr>
                <w:rFonts w:hint="eastAsia"/>
                <w:b/>
                <w:noProof/>
                <w:color w:val="000000"/>
                <w:sz w:val="24"/>
              </w:rPr>
              <w:t>3</w:t>
            </w:r>
            <w:r>
              <w:rPr>
                <w:rFonts w:hint="eastAsia"/>
                <w:b/>
                <w:noProof/>
                <w:color w:val="000000"/>
                <w:sz w:val="24"/>
              </w:rPr>
              <w:t>）混凝土工艺流程</w:t>
            </w:r>
          </w:p>
          <w:p w:rsidR="002E2645" w:rsidRDefault="00DF3E3C" w:rsidP="00DF3E3C">
            <w:pPr>
              <w:autoSpaceDE w:val="0"/>
              <w:autoSpaceDN w:val="0"/>
              <w:adjustRightInd w:val="0"/>
              <w:snapToGrid w:val="0"/>
              <w:rPr>
                <w:b/>
                <w:noProof/>
                <w:color w:val="000000"/>
                <w:sz w:val="24"/>
              </w:rPr>
            </w:pPr>
            <w:r>
              <w:rPr>
                <w:b/>
                <w:noProof/>
                <w:color w:val="000000"/>
                <w:sz w:val="24"/>
              </w:rPr>
              <w:drawing>
                <wp:inline distT="0" distB="0" distL="0" distR="0" wp14:anchorId="77D2ABF5" wp14:editId="681BDE72">
                  <wp:extent cx="5200408" cy="2648309"/>
                  <wp:effectExtent l="0" t="0" r="635" b="0"/>
                  <wp:docPr id="11" name="图片 11" descr="C:\Users\张\AppData\Local\Temp\WeChat Files\7f1769888ee65091b1a018ad81af1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张\AppData\Local\Temp\WeChat Files\7f1769888ee65091b1a018ad81af18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0312" cy="2648260"/>
                          </a:xfrm>
                          <a:prstGeom prst="rect">
                            <a:avLst/>
                          </a:prstGeom>
                          <a:noFill/>
                          <a:ln>
                            <a:noFill/>
                          </a:ln>
                        </pic:spPr>
                      </pic:pic>
                    </a:graphicData>
                  </a:graphic>
                </wp:inline>
              </w:drawing>
            </w:r>
          </w:p>
          <w:p w:rsidR="008136F9" w:rsidRPr="008C047B" w:rsidRDefault="008136F9" w:rsidP="008136F9">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0622E3">
              <w:rPr>
                <w:rFonts w:hint="eastAsia"/>
                <w:b/>
                <w:color w:val="000000"/>
                <w:sz w:val="24"/>
              </w:rPr>
              <w:t>4</w:t>
            </w:r>
            <w:r w:rsidRPr="008C047B">
              <w:rPr>
                <w:b/>
                <w:color w:val="000000"/>
                <w:sz w:val="24"/>
              </w:rPr>
              <w:t xml:space="preserve">  </w:t>
            </w:r>
            <w:r w:rsidR="00671F94">
              <w:rPr>
                <w:rFonts w:hint="eastAsia"/>
                <w:b/>
                <w:color w:val="000000"/>
                <w:sz w:val="24"/>
              </w:rPr>
              <w:t>混凝土</w:t>
            </w:r>
            <w:r w:rsidRPr="008C047B">
              <w:rPr>
                <w:b/>
                <w:color w:val="000000"/>
                <w:sz w:val="24"/>
              </w:rPr>
              <w:t>生产工艺流程</w:t>
            </w:r>
            <w:proofErr w:type="gramStart"/>
            <w:r w:rsidRPr="008C047B">
              <w:rPr>
                <w:b/>
                <w:color w:val="000000"/>
                <w:sz w:val="24"/>
              </w:rPr>
              <w:t>及产污环节</w:t>
            </w:r>
            <w:proofErr w:type="gramEnd"/>
            <w:r w:rsidRPr="008C047B">
              <w:rPr>
                <w:b/>
                <w:color w:val="000000"/>
                <w:sz w:val="24"/>
              </w:rPr>
              <w:t>图</w:t>
            </w:r>
          </w:p>
          <w:p w:rsidR="002E2645" w:rsidRDefault="002E2645" w:rsidP="002E2645">
            <w:pPr>
              <w:spacing w:line="360" w:lineRule="auto"/>
              <w:ind w:right="113"/>
              <w:rPr>
                <w:color w:val="000000"/>
                <w:sz w:val="24"/>
              </w:rPr>
            </w:pPr>
            <w:r>
              <w:rPr>
                <w:color w:val="000000"/>
                <w:sz w:val="24"/>
              </w:rPr>
              <w:t>生产工艺流程简述</w:t>
            </w:r>
            <w:r>
              <w:rPr>
                <w:rFonts w:hint="eastAsia"/>
                <w:color w:val="000000"/>
                <w:sz w:val="24"/>
              </w:rPr>
              <w:t>：</w:t>
            </w:r>
          </w:p>
          <w:p w:rsidR="00E41EBD" w:rsidRPr="008C047B" w:rsidRDefault="00E41EBD" w:rsidP="00E41EBD">
            <w:pPr>
              <w:spacing w:line="360" w:lineRule="auto"/>
              <w:ind w:right="113" w:firstLineChars="200" w:firstLine="480"/>
              <w:rPr>
                <w:color w:val="000000"/>
                <w:sz w:val="24"/>
              </w:rPr>
            </w:pPr>
            <w:r>
              <w:rPr>
                <w:rFonts w:hint="eastAsia"/>
                <w:color w:val="000000"/>
                <w:sz w:val="24"/>
              </w:rPr>
              <w:t>本项目设置两个混凝土站，分别在</w:t>
            </w:r>
            <w:r>
              <w:rPr>
                <w:rFonts w:hint="eastAsia"/>
                <w:color w:val="000000"/>
                <w:sz w:val="24"/>
              </w:rPr>
              <w:t>1#</w:t>
            </w:r>
            <w:r>
              <w:rPr>
                <w:rFonts w:hint="eastAsia"/>
                <w:color w:val="000000"/>
                <w:sz w:val="24"/>
              </w:rPr>
              <w:t>厂区及</w:t>
            </w:r>
            <w:r>
              <w:rPr>
                <w:rFonts w:hint="eastAsia"/>
                <w:color w:val="000000"/>
                <w:sz w:val="24"/>
              </w:rPr>
              <w:t>2#</w:t>
            </w:r>
            <w:r>
              <w:rPr>
                <w:rFonts w:hint="eastAsia"/>
                <w:color w:val="000000"/>
                <w:sz w:val="24"/>
              </w:rPr>
              <w:t>厂区，生产工艺相同。</w:t>
            </w:r>
          </w:p>
          <w:p w:rsidR="002E2645" w:rsidRPr="00D318DD" w:rsidRDefault="002E2645" w:rsidP="002E2645">
            <w:pPr>
              <w:pStyle w:val="afff5"/>
              <w:numPr>
                <w:ilvl w:val="0"/>
                <w:numId w:val="7"/>
              </w:numPr>
              <w:tabs>
                <w:tab w:val="left" w:pos="2520"/>
              </w:tabs>
              <w:adjustRightInd w:val="0"/>
              <w:spacing w:line="360" w:lineRule="auto"/>
              <w:ind w:firstLineChars="0"/>
              <w:rPr>
                <w:sz w:val="24"/>
              </w:rPr>
            </w:pPr>
            <w:r w:rsidRPr="00D318DD">
              <w:rPr>
                <w:rFonts w:hint="eastAsia"/>
                <w:sz w:val="24"/>
              </w:rPr>
              <w:t>计量</w:t>
            </w:r>
            <w:r w:rsidRPr="00D318DD">
              <w:rPr>
                <w:sz w:val="24"/>
              </w:rPr>
              <w:t>：</w:t>
            </w:r>
            <w:r>
              <w:rPr>
                <w:rFonts w:hint="eastAsia"/>
                <w:sz w:val="24"/>
              </w:rPr>
              <w:t>碎石及黄沙</w:t>
            </w:r>
            <w:r w:rsidRPr="00D318DD">
              <w:rPr>
                <w:rFonts w:hint="eastAsia"/>
                <w:sz w:val="24"/>
              </w:rPr>
              <w:t>通过计量器对其进行计量。该工序会产生噪声（</w:t>
            </w:r>
            <w:r w:rsidRPr="00D318DD">
              <w:rPr>
                <w:rFonts w:hint="eastAsia"/>
                <w:sz w:val="24"/>
              </w:rPr>
              <w:t>N</w:t>
            </w:r>
            <w:r w:rsidRPr="00D318DD">
              <w:rPr>
                <w:rFonts w:hint="eastAsia"/>
                <w:sz w:val="24"/>
              </w:rPr>
              <w:t>）</w:t>
            </w:r>
          </w:p>
          <w:p w:rsidR="002E2645" w:rsidRPr="00BA5372" w:rsidRDefault="00DF3E3C" w:rsidP="00BA5372">
            <w:pPr>
              <w:tabs>
                <w:tab w:val="left" w:pos="2520"/>
              </w:tabs>
              <w:adjustRightInd w:val="0"/>
              <w:spacing w:line="360" w:lineRule="auto"/>
              <w:ind w:firstLineChars="200" w:firstLine="480"/>
              <w:rPr>
                <w:sz w:val="24"/>
              </w:rPr>
            </w:pPr>
            <w:r>
              <w:rPr>
                <w:rFonts w:ascii="宋体" w:hAnsi="宋体" w:hint="eastAsia"/>
                <w:sz w:val="24"/>
              </w:rPr>
              <w:t>②</w:t>
            </w:r>
            <w:r w:rsidR="002E2645" w:rsidRPr="00BA5372">
              <w:rPr>
                <w:rFonts w:hAnsi="宋体" w:hint="eastAsia"/>
                <w:sz w:val="24"/>
              </w:rPr>
              <w:t>皮带输送：</w:t>
            </w:r>
            <w:r w:rsidR="002E2645" w:rsidRPr="00BA5372">
              <w:rPr>
                <w:rFonts w:hint="eastAsia"/>
                <w:sz w:val="24"/>
              </w:rPr>
              <w:t>碎石及黄沙</w:t>
            </w:r>
            <w:r w:rsidR="002E2645" w:rsidRPr="00BA5372">
              <w:rPr>
                <w:rFonts w:hAnsi="宋体" w:hint="eastAsia"/>
                <w:sz w:val="24"/>
              </w:rPr>
              <w:t>计量后通过皮带输送，进入搅拌机。</w:t>
            </w:r>
            <w:r w:rsidR="002E2645" w:rsidRPr="00BA5372">
              <w:rPr>
                <w:rFonts w:hint="eastAsia"/>
                <w:sz w:val="24"/>
              </w:rPr>
              <w:t>该工序会产生</w:t>
            </w:r>
            <w:r w:rsidR="00BA5372" w:rsidRPr="00BA5372">
              <w:rPr>
                <w:rFonts w:hint="eastAsia"/>
                <w:color w:val="000000"/>
                <w:sz w:val="24"/>
              </w:rPr>
              <w:t>1#</w:t>
            </w:r>
            <w:r w:rsidR="00BA5372" w:rsidRPr="00BA5372">
              <w:rPr>
                <w:rFonts w:hint="eastAsia"/>
                <w:color w:val="000000"/>
                <w:sz w:val="24"/>
              </w:rPr>
              <w:t>厂区</w:t>
            </w:r>
            <w:r w:rsidR="002E2645" w:rsidRPr="00BA5372">
              <w:rPr>
                <w:rFonts w:hint="eastAsia"/>
                <w:sz w:val="24"/>
              </w:rPr>
              <w:t>皮带输送粉尘（</w:t>
            </w:r>
            <w:r w:rsidR="002E2645" w:rsidRPr="00BA5372">
              <w:rPr>
                <w:rFonts w:hint="eastAsia"/>
                <w:sz w:val="24"/>
              </w:rPr>
              <w:t>G1</w:t>
            </w:r>
            <w:r>
              <w:rPr>
                <w:rFonts w:hint="eastAsia"/>
                <w:sz w:val="24"/>
              </w:rPr>
              <w:t>3</w:t>
            </w:r>
            <w:r w:rsidR="002E2645" w:rsidRPr="00BA5372">
              <w:rPr>
                <w:rFonts w:hint="eastAsia"/>
                <w:sz w:val="24"/>
              </w:rPr>
              <w:t>）</w:t>
            </w:r>
            <w:r>
              <w:rPr>
                <w:rFonts w:hint="eastAsia"/>
                <w:sz w:val="24"/>
              </w:rPr>
              <w:t>、</w:t>
            </w:r>
            <w:r>
              <w:rPr>
                <w:rFonts w:hint="eastAsia"/>
                <w:sz w:val="24"/>
              </w:rPr>
              <w:t>2#</w:t>
            </w:r>
            <w:r w:rsidRPr="00BA5372">
              <w:rPr>
                <w:rFonts w:hint="eastAsia"/>
                <w:color w:val="000000"/>
                <w:sz w:val="24"/>
              </w:rPr>
              <w:t>厂区</w:t>
            </w:r>
            <w:r w:rsidRPr="00BA5372">
              <w:rPr>
                <w:rFonts w:hint="eastAsia"/>
                <w:sz w:val="24"/>
              </w:rPr>
              <w:t>皮带输送粉尘（</w:t>
            </w:r>
            <w:r w:rsidRPr="00BA5372">
              <w:rPr>
                <w:rFonts w:hint="eastAsia"/>
                <w:sz w:val="24"/>
              </w:rPr>
              <w:t>G1</w:t>
            </w:r>
            <w:r>
              <w:rPr>
                <w:rFonts w:hint="eastAsia"/>
                <w:sz w:val="24"/>
              </w:rPr>
              <w:t>4</w:t>
            </w:r>
            <w:r w:rsidRPr="00BA5372">
              <w:rPr>
                <w:rFonts w:hint="eastAsia"/>
                <w:sz w:val="24"/>
              </w:rPr>
              <w:t>）</w:t>
            </w:r>
            <w:r w:rsidR="002E2645" w:rsidRPr="00BA5372">
              <w:rPr>
                <w:rFonts w:hint="eastAsia"/>
                <w:sz w:val="24"/>
              </w:rPr>
              <w:t>和噪声（</w:t>
            </w:r>
            <w:r w:rsidR="002E2645" w:rsidRPr="00BA5372">
              <w:rPr>
                <w:rFonts w:hint="eastAsia"/>
                <w:sz w:val="24"/>
              </w:rPr>
              <w:t>N</w:t>
            </w:r>
            <w:r w:rsidR="002E2645" w:rsidRPr="00BA5372">
              <w:rPr>
                <w:rFonts w:hint="eastAsia"/>
                <w:sz w:val="24"/>
              </w:rPr>
              <w:t>）。</w:t>
            </w:r>
          </w:p>
          <w:p w:rsidR="002E2645" w:rsidRPr="00DF3E3C" w:rsidRDefault="00DF3E3C" w:rsidP="00DF3E3C">
            <w:pPr>
              <w:snapToGrid w:val="0"/>
              <w:spacing w:line="360" w:lineRule="auto"/>
              <w:ind w:firstLineChars="200" w:firstLine="480"/>
              <w:rPr>
                <w:sz w:val="24"/>
              </w:rPr>
            </w:pPr>
            <w:r>
              <w:rPr>
                <w:rFonts w:ascii="宋体" w:hAnsi="宋体" w:hint="eastAsia"/>
                <w:sz w:val="24"/>
              </w:rPr>
              <w:t>③</w:t>
            </w:r>
            <w:r w:rsidR="002E2645" w:rsidRPr="00DF3E3C">
              <w:rPr>
                <w:rFonts w:hAnsi="宋体" w:hint="eastAsia"/>
                <w:sz w:val="24"/>
              </w:rPr>
              <w:t>入罐：</w:t>
            </w:r>
            <w:r w:rsidR="002E2645" w:rsidRPr="00DF3E3C">
              <w:rPr>
                <w:rFonts w:hint="eastAsia"/>
                <w:sz w:val="24"/>
              </w:rPr>
              <w:t>水泥由密闭罐车输送进厂后通过压缩空气泵送入料仓储存，需要时开启蝶阀，粉料落入密闭螺旋输送机，由螺旋输送机输送，经相应的称量斗进行计量。本工序过程会产生</w:t>
            </w:r>
            <w:r w:rsidRPr="00DF3E3C">
              <w:rPr>
                <w:rFonts w:hint="eastAsia"/>
                <w:color w:val="000000"/>
                <w:sz w:val="24"/>
              </w:rPr>
              <w:t>1#</w:t>
            </w:r>
            <w:r w:rsidRPr="00DF3E3C">
              <w:rPr>
                <w:rFonts w:hint="eastAsia"/>
                <w:color w:val="000000"/>
                <w:sz w:val="24"/>
              </w:rPr>
              <w:t>厂区</w:t>
            </w:r>
            <w:r w:rsidR="002E2645" w:rsidRPr="00DF3E3C">
              <w:rPr>
                <w:rFonts w:hint="eastAsia"/>
                <w:sz w:val="24"/>
              </w:rPr>
              <w:t>水泥筒仓呼吸粉尘（</w:t>
            </w:r>
            <w:r w:rsidR="002E2645" w:rsidRPr="00DF3E3C">
              <w:rPr>
                <w:rFonts w:hint="eastAsia"/>
                <w:sz w:val="24"/>
              </w:rPr>
              <w:t>G1</w:t>
            </w:r>
            <w:r>
              <w:rPr>
                <w:rFonts w:hint="eastAsia"/>
                <w:sz w:val="24"/>
              </w:rPr>
              <w:t>5</w:t>
            </w:r>
            <w:r w:rsidR="002E2645" w:rsidRPr="00DF3E3C">
              <w:rPr>
                <w:rFonts w:hint="eastAsia"/>
                <w:sz w:val="24"/>
              </w:rPr>
              <w:t>）</w:t>
            </w:r>
            <w:r>
              <w:rPr>
                <w:rFonts w:hint="eastAsia"/>
                <w:sz w:val="24"/>
              </w:rPr>
              <w:t>、</w:t>
            </w:r>
            <w:r>
              <w:rPr>
                <w:rFonts w:hint="eastAsia"/>
                <w:sz w:val="24"/>
              </w:rPr>
              <w:t>2</w:t>
            </w:r>
            <w:r w:rsidRPr="00DF3E3C">
              <w:rPr>
                <w:rFonts w:hint="eastAsia"/>
                <w:color w:val="000000"/>
                <w:sz w:val="24"/>
              </w:rPr>
              <w:t>#</w:t>
            </w:r>
            <w:r w:rsidRPr="00DF3E3C">
              <w:rPr>
                <w:rFonts w:hint="eastAsia"/>
                <w:color w:val="000000"/>
                <w:sz w:val="24"/>
              </w:rPr>
              <w:t>厂区</w:t>
            </w:r>
            <w:r w:rsidRPr="00DF3E3C">
              <w:rPr>
                <w:rFonts w:hint="eastAsia"/>
                <w:sz w:val="24"/>
              </w:rPr>
              <w:t>水泥筒仓呼吸粉尘（</w:t>
            </w:r>
            <w:r w:rsidRPr="00DF3E3C">
              <w:rPr>
                <w:rFonts w:hint="eastAsia"/>
                <w:sz w:val="24"/>
              </w:rPr>
              <w:t>G1</w:t>
            </w:r>
            <w:r>
              <w:rPr>
                <w:rFonts w:hint="eastAsia"/>
                <w:sz w:val="24"/>
              </w:rPr>
              <w:t>6</w:t>
            </w:r>
            <w:r w:rsidRPr="00DF3E3C">
              <w:rPr>
                <w:rFonts w:hint="eastAsia"/>
                <w:sz w:val="24"/>
              </w:rPr>
              <w:t>）</w:t>
            </w:r>
            <w:r w:rsidR="002E2645" w:rsidRPr="00DF3E3C">
              <w:rPr>
                <w:rFonts w:hint="eastAsia"/>
                <w:sz w:val="24"/>
              </w:rPr>
              <w:t>和噪声（</w:t>
            </w:r>
            <w:r w:rsidR="002E2645" w:rsidRPr="00DF3E3C">
              <w:rPr>
                <w:rFonts w:hint="eastAsia"/>
                <w:sz w:val="24"/>
              </w:rPr>
              <w:t>N</w:t>
            </w:r>
            <w:r w:rsidR="002E2645" w:rsidRPr="00DF3E3C">
              <w:rPr>
                <w:rFonts w:hint="eastAsia"/>
                <w:sz w:val="24"/>
              </w:rPr>
              <w:t>）。</w:t>
            </w:r>
          </w:p>
          <w:p w:rsidR="002E2645" w:rsidRDefault="002E2645" w:rsidP="002E2645">
            <w:pPr>
              <w:snapToGrid w:val="0"/>
              <w:spacing w:line="360" w:lineRule="auto"/>
              <w:ind w:firstLineChars="200" w:firstLine="480"/>
              <w:rPr>
                <w:rFonts w:hAnsi="宋体"/>
                <w:sz w:val="24"/>
              </w:rPr>
            </w:pPr>
            <w:r>
              <w:rPr>
                <w:rFonts w:ascii="宋体" w:hAnsi="宋体" w:hint="eastAsia"/>
                <w:color w:val="000000"/>
                <w:sz w:val="24"/>
              </w:rPr>
              <w:t>④</w:t>
            </w:r>
            <w:r>
              <w:rPr>
                <w:rFonts w:hAnsi="宋体" w:hint="eastAsia"/>
                <w:sz w:val="24"/>
              </w:rPr>
              <w:t>水泥输送</w:t>
            </w:r>
            <w:r w:rsidRPr="00F0596E">
              <w:rPr>
                <w:rFonts w:hAnsi="宋体" w:hint="eastAsia"/>
                <w:sz w:val="24"/>
              </w:rPr>
              <w:t>：</w:t>
            </w:r>
            <w:r>
              <w:rPr>
                <w:rFonts w:hAnsi="宋体" w:hint="eastAsia"/>
                <w:sz w:val="24"/>
              </w:rPr>
              <w:t>水泥罐中的水泥通过螺旋输送器进入水稳搅拌机。</w:t>
            </w:r>
          </w:p>
          <w:p w:rsidR="002E2645" w:rsidRPr="00D02B66" w:rsidRDefault="002E2645" w:rsidP="002E2645">
            <w:pPr>
              <w:snapToGrid w:val="0"/>
              <w:spacing w:line="360" w:lineRule="auto"/>
              <w:ind w:firstLineChars="200" w:firstLine="480"/>
              <w:rPr>
                <w:sz w:val="24"/>
              </w:rPr>
            </w:pPr>
            <w:r>
              <w:rPr>
                <w:rFonts w:ascii="宋体" w:hAnsi="宋体" w:hint="eastAsia"/>
                <w:sz w:val="24"/>
              </w:rPr>
              <w:t>⑤</w:t>
            </w:r>
            <w:r>
              <w:rPr>
                <w:rFonts w:hAnsi="宋体" w:hint="eastAsia"/>
                <w:sz w:val="24"/>
              </w:rPr>
              <w:t>外加剂计量输送：外加剂经计量及管道输送至搅拌机。</w:t>
            </w:r>
          </w:p>
          <w:p w:rsidR="00F762BE" w:rsidRPr="00661D5E" w:rsidRDefault="002E2645" w:rsidP="00555FE6">
            <w:pPr>
              <w:autoSpaceDE w:val="0"/>
              <w:autoSpaceDN w:val="0"/>
              <w:adjustRightInd w:val="0"/>
              <w:spacing w:line="360" w:lineRule="auto"/>
              <w:ind w:firstLineChars="200" w:firstLine="480"/>
              <w:rPr>
                <w:sz w:val="24"/>
              </w:rPr>
            </w:pPr>
            <w:r>
              <w:rPr>
                <w:rFonts w:ascii="宋体" w:hAnsi="宋体" w:hint="eastAsia"/>
                <w:color w:val="000000"/>
                <w:sz w:val="24"/>
              </w:rPr>
              <w:t>⑥</w:t>
            </w:r>
            <w:r>
              <w:rPr>
                <w:rFonts w:hint="eastAsia"/>
                <w:sz w:val="24"/>
              </w:rPr>
              <w:t>搅拌</w:t>
            </w:r>
            <w:r w:rsidRPr="00F00231">
              <w:rPr>
                <w:rFonts w:hint="eastAsia"/>
                <w:sz w:val="24"/>
              </w:rPr>
              <w:t>：</w:t>
            </w:r>
            <w:r>
              <w:rPr>
                <w:rFonts w:hint="eastAsia"/>
                <w:sz w:val="24"/>
              </w:rPr>
              <w:t>水泥、碎石、</w:t>
            </w:r>
            <w:r w:rsidR="00661D5E">
              <w:rPr>
                <w:rFonts w:hint="eastAsia"/>
                <w:sz w:val="24"/>
              </w:rPr>
              <w:t>黄沙、外加剂</w:t>
            </w:r>
            <w:r>
              <w:rPr>
                <w:rFonts w:hint="eastAsia"/>
                <w:sz w:val="24"/>
              </w:rPr>
              <w:t>及</w:t>
            </w:r>
            <w:proofErr w:type="gramStart"/>
            <w:r>
              <w:rPr>
                <w:rFonts w:hint="eastAsia"/>
                <w:sz w:val="24"/>
              </w:rPr>
              <w:t>水按照</w:t>
            </w:r>
            <w:proofErr w:type="gramEnd"/>
            <w:r>
              <w:rPr>
                <w:rFonts w:hint="eastAsia"/>
                <w:sz w:val="24"/>
              </w:rPr>
              <w:t>设定的时间投入拌合站搅拌，搅拌比例为</w:t>
            </w:r>
            <w:r w:rsidR="00D96D83">
              <w:rPr>
                <w:rFonts w:hint="eastAsia"/>
                <w:sz w:val="24"/>
              </w:rPr>
              <w:t>1</w:t>
            </w:r>
            <w:r w:rsidR="00661D5E">
              <w:rPr>
                <w:rFonts w:hint="eastAsia"/>
                <w:sz w:val="24"/>
              </w:rPr>
              <w:t>0</w:t>
            </w:r>
            <w:r>
              <w:rPr>
                <w:rFonts w:hint="eastAsia"/>
                <w:sz w:val="24"/>
              </w:rPr>
              <w:t>:</w:t>
            </w:r>
            <w:r w:rsidR="00D96D83">
              <w:rPr>
                <w:rFonts w:hint="eastAsia"/>
                <w:sz w:val="24"/>
              </w:rPr>
              <w:t>2</w:t>
            </w:r>
            <w:r w:rsidR="00661D5E">
              <w:rPr>
                <w:rFonts w:hint="eastAsia"/>
                <w:sz w:val="24"/>
              </w:rPr>
              <w:t>0</w:t>
            </w:r>
            <w:r>
              <w:rPr>
                <w:rFonts w:hint="eastAsia"/>
                <w:sz w:val="24"/>
              </w:rPr>
              <w:t>:</w:t>
            </w:r>
            <w:r w:rsidR="00D96D83">
              <w:rPr>
                <w:rFonts w:hint="eastAsia"/>
                <w:sz w:val="24"/>
              </w:rPr>
              <w:t>13.3</w:t>
            </w:r>
            <w:r>
              <w:rPr>
                <w:rFonts w:hint="eastAsia"/>
                <w:sz w:val="24"/>
              </w:rPr>
              <w:t>:</w:t>
            </w:r>
            <w:r w:rsidR="00D96D83">
              <w:rPr>
                <w:rFonts w:hint="eastAsia"/>
                <w:sz w:val="24"/>
              </w:rPr>
              <w:t>0.</w:t>
            </w:r>
            <w:r w:rsidR="00661D5E">
              <w:rPr>
                <w:rFonts w:hint="eastAsia"/>
                <w:sz w:val="24"/>
              </w:rPr>
              <w:t>1:</w:t>
            </w:r>
            <w:r w:rsidR="00D96D83">
              <w:rPr>
                <w:rFonts w:hint="eastAsia"/>
                <w:sz w:val="24"/>
              </w:rPr>
              <w:t>2</w:t>
            </w:r>
            <w:r>
              <w:rPr>
                <w:rFonts w:hint="eastAsia"/>
                <w:sz w:val="24"/>
              </w:rPr>
              <w:t>，混合搅拌至均匀，搅拌过程在密闭设备中进行。搅拌后的</w:t>
            </w:r>
            <w:r w:rsidR="00661D5E">
              <w:rPr>
                <w:rFonts w:hint="eastAsia"/>
                <w:sz w:val="24"/>
              </w:rPr>
              <w:t>混凝土</w:t>
            </w:r>
            <w:r>
              <w:rPr>
                <w:rFonts w:hint="eastAsia"/>
                <w:sz w:val="24"/>
              </w:rPr>
              <w:t>经排料口、受料斗装入</w:t>
            </w:r>
            <w:r w:rsidR="00661D5E">
              <w:rPr>
                <w:rFonts w:hint="eastAsia"/>
                <w:sz w:val="24"/>
              </w:rPr>
              <w:t>混凝土罐车</w:t>
            </w:r>
            <w:r>
              <w:rPr>
                <w:rFonts w:hint="eastAsia"/>
                <w:sz w:val="24"/>
              </w:rPr>
              <w:t>。本工序</w:t>
            </w:r>
            <w:r w:rsidRPr="001D339A">
              <w:rPr>
                <w:rFonts w:hint="eastAsia"/>
                <w:sz w:val="24"/>
              </w:rPr>
              <w:t>过程会产生</w:t>
            </w:r>
            <w:r w:rsidR="00D96D83" w:rsidRPr="00DF3E3C">
              <w:rPr>
                <w:rFonts w:hint="eastAsia"/>
                <w:color w:val="000000"/>
                <w:sz w:val="24"/>
              </w:rPr>
              <w:t>1#</w:t>
            </w:r>
            <w:r w:rsidR="00D96D83" w:rsidRPr="00DF3E3C">
              <w:rPr>
                <w:rFonts w:hint="eastAsia"/>
                <w:color w:val="000000"/>
                <w:sz w:val="24"/>
              </w:rPr>
              <w:t>厂区</w:t>
            </w:r>
            <w:r>
              <w:rPr>
                <w:rFonts w:hint="eastAsia"/>
                <w:sz w:val="24"/>
              </w:rPr>
              <w:t>搅拌粉尘</w:t>
            </w:r>
            <w:r w:rsidRPr="001D339A">
              <w:rPr>
                <w:rFonts w:hint="eastAsia"/>
                <w:sz w:val="24"/>
              </w:rPr>
              <w:t>（</w:t>
            </w:r>
            <w:r>
              <w:rPr>
                <w:rFonts w:hint="eastAsia"/>
                <w:sz w:val="24"/>
              </w:rPr>
              <w:t>G</w:t>
            </w:r>
            <w:r w:rsidR="00661D5E">
              <w:rPr>
                <w:rFonts w:hint="eastAsia"/>
                <w:sz w:val="24"/>
              </w:rPr>
              <w:t>1</w:t>
            </w:r>
            <w:r w:rsidR="00D96D83">
              <w:rPr>
                <w:rFonts w:hint="eastAsia"/>
                <w:sz w:val="24"/>
              </w:rPr>
              <w:t>7</w:t>
            </w:r>
            <w:r w:rsidRPr="001D339A">
              <w:rPr>
                <w:rFonts w:hint="eastAsia"/>
                <w:sz w:val="24"/>
              </w:rPr>
              <w:t>）</w:t>
            </w:r>
            <w:r w:rsidR="00D96D83">
              <w:rPr>
                <w:rFonts w:hint="eastAsia"/>
                <w:sz w:val="24"/>
              </w:rPr>
              <w:t>、</w:t>
            </w:r>
            <w:r w:rsidR="00D96D83">
              <w:rPr>
                <w:rFonts w:hint="eastAsia"/>
                <w:sz w:val="24"/>
              </w:rPr>
              <w:t>2</w:t>
            </w:r>
            <w:r w:rsidR="00D96D83" w:rsidRPr="00DF3E3C">
              <w:rPr>
                <w:rFonts w:hint="eastAsia"/>
                <w:color w:val="000000"/>
                <w:sz w:val="24"/>
              </w:rPr>
              <w:t>#</w:t>
            </w:r>
            <w:r w:rsidR="00D96D83" w:rsidRPr="00DF3E3C">
              <w:rPr>
                <w:rFonts w:hint="eastAsia"/>
                <w:color w:val="000000"/>
                <w:sz w:val="24"/>
              </w:rPr>
              <w:t>厂区</w:t>
            </w:r>
            <w:r w:rsidR="00D96D83">
              <w:rPr>
                <w:rFonts w:hint="eastAsia"/>
                <w:sz w:val="24"/>
              </w:rPr>
              <w:t>搅拌粉尘</w:t>
            </w:r>
            <w:r w:rsidR="00D96D83" w:rsidRPr="001D339A">
              <w:rPr>
                <w:rFonts w:hint="eastAsia"/>
                <w:sz w:val="24"/>
              </w:rPr>
              <w:t>（</w:t>
            </w:r>
            <w:r w:rsidR="00D96D83">
              <w:rPr>
                <w:rFonts w:hint="eastAsia"/>
                <w:sz w:val="24"/>
              </w:rPr>
              <w:t>G18</w:t>
            </w:r>
            <w:r w:rsidR="00D96D83"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C8206B" w:rsidRPr="002152D2" w:rsidRDefault="00C8206B" w:rsidP="00C8206B">
            <w:pPr>
              <w:widowControl/>
              <w:autoSpaceDE w:val="0"/>
              <w:autoSpaceDN w:val="0"/>
              <w:adjustRightInd w:val="0"/>
              <w:spacing w:line="360" w:lineRule="auto"/>
              <w:ind w:firstLineChars="200" w:firstLine="480"/>
              <w:jc w:val="left"/>
              <w:rPr>
                <w:kern w:val="0"/>
                <w:sz w:val="24"/>
                <w:szCs w:val="20"/>
              </w:rPr>
            </w:pPr>
            <w:r w:rsidRPr="002152D2">
              <w:rPr>
                <w:rFonts w:hint="eastAsia"/>
                <w:kern w:val="0"/>
                <w:sz w:val="24"/>
                <w:szCs w:val="20"/>
              </w:rPr>
              <w:t>本</w:t>
            </w:r>
            <w:r w:rsidRPr="002152D2">
              <w:rPr>
                <w:kern w:val="0"/>
                <w:sz w:val="24"/>
                <w:szCs w:val="20"/>
              </w:rPr>
              <w:t>项目运营期主要污染工序及污染因子见下表。</w:t>
            </w:r>
          </w:p>
          <w:p w:rsidR="00C8206B" w:rsidRPr="002152D2" w:rsidRDefault="00C8206B" w:rsidP="00C8206B">
            <w:pPr>
              <w:jc w:val="center"/>
              <w:rPr>
                <w:b/>
                <w:sz w:val="24"/>
              </w:rPr>
            </w:pPr>
            <w:r w:rsidRPr="002152D2">
              <w:rPr>
                <w:b/>
                <w:sz w:val="24"/>
              </w:rPr>
              <w:lastRenderedPageBreak/>
              <w:t>表</w:t>
            </w:r>
            <w:r w:rsidRPr="002152D2">
              <w:rPr>
                <w:rFonts w:hint="eastAsia"/>
                <w:b/>
                <w:sz w:val="24"/>
              </w:rPr>
              <w:t>2</w:t>
            </w:r>
            <w:r w:rsidRPr="002152D2">
              <w:rPr>
                <w:b/>
                <w:sz w:val="24"/>
              </w:rPr>
              <w:t>-</w:t>
            </w:r>
            <w:r w:rsidR="000622E3">
              <w:rPr>
                <w:rFonts w:hint="eastAsia"/>
                <w:b/>
                <w:sz w:val="24"/>
              </w:rPr>
              <w:t>5</w:t>
            </w:r>
            <w:r w:rsidRPr="002152D2">
              <w:rPr>
                <w:b/>
                <w:sz w:val="24"/>
              </w:rPr>
              <w:t xml:space="preserve">  </w:t>
            </w:r>
            <w:r>
              <w:rPr>
                <w:rFonts w:hint="eastAsia"/>
                <w:b/>
                <w:sz w:val="24"/>
              </w:rPr>
              <w:t>本</w:t>
            </w:r>
            <w:r w:rsidRPr="002152D2">
              <w:rPr>
                <w:rFonts w:hint="eastAsia"/>
                <w:b/>
                <w:sz w:val="24"/>
              </w:rPr>
              <w:t>项目</w:t>
            </w:r>
            <w:r w:rsidRPr="002152D2">
              <w:rPr>
                <w:b/>
                <w:sz w:val="24"/>
              </w:rPr>
              <w:t>运营期主要污染工序一览表</w:t>
            </w:r>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763"/>
              <w:gridCol w:w="1417"/>
              <w:gridCol w:w="709"/>
              <w:gridCol w:w="992"/>
              <w:gridCol w:w="1900"/>
              <w:gridCol w:w="2409"/>
            </w:tblGrid>
            <w:tr w:rsidR="00D96D83" w:rsidTr="000051C0">
              <w:trPr>
                <w:trHeight w:val="284"/>
                <w:jc w:val="center"/>
              </w:trPr>
              <w:tc>
                <w:tcPr>
                  <w:tcW w:w="763" w:type="dxa"/>
                  <w:vAlign w:val="center"/>
                </w:tcPr>
                <w:p w:rsidR="00D96D83" w:rsidRDefault="00D96D83" w:rsidP="00D96D83">
                  <w:pPr>
                    <w:adjustRightInd w:val="0"/>
                    <w:snapToGrid w:val="0"/>
                    <w:jc w:val="center"/>
                    <w:rPr>
                      <w:b/>
                      <w:bCs/>
                      <w:color w:val="000000"/>
                      <w:szCs w:val="21"/>
                    </w:rPr>
                  </w:pPr>
                  <w:r>
                    <w:rPr>
                      <w:b/>
                      <w:bCs/>
                      <w:color w:val="000000"/>
                      <w:szCs w:val="21"/>
                    </w:rPr>
                    <w:t>污染</w:t>
                  </w:r>
                </w:p>
                <w:p w:rsidR="00D96D83" w:rsidRDefault="00D96D83" w:rsidP="00D96D83">
                  <w:pPr>
                    <w:adjustRightInd w:val="0"/>
                    <w:snapToGrid w:val="0"/>
                    <w:jc w:val="center"/>
                    <w:rPr>
                      <w:b/>
                      <w:bCs/>
                      <w:color w:val="000000"/>
                      <w:szCs w:val="21"/>
                    </w:rPr>
                  </w:pPr>
                  <w:r>
                    <w:rPr>
                      <w:b/>
                      <w:bCs/>
                      <w:color w:val="000000"/>
                      <w:szCs w:val="21"/>
                    </w:rPr>
                    <w:t>类别</w:t>
                  </w:r>
                </w:p>
              </w:tc>
              <w:tc>
                <w:tcPr>
                  <w:tcW w:w="1417" w:type="dxa"/>
                  <w:vAlign w:val="center"/>
                </w:tcPr>
                <w:p w:rsidR="00D96D83" w:rsidRDefault="00D96D83" w:rsidP="00D96D83">
                  <w:pPr>
                    <w:adjustRightInd w:val="0"/>
                    <w:snapToGrid w:val="0"/>
                    <w:jc w:val="center"/>
                    <w:rPr>
                      <w:b/>
                      <w:bCs/>
                      <w:color w:val="000000"/>
                      <w:szCs w:val="21"/>
                    </w:rPr>
                  </w:pPr>
                  <w:r>
                    <w:rPr>
                      <w:b/>
                      <w:bCs/>
                      <w:color w:val="000000"/>
                      <w:szCs w:val="21"/>
                    </w:rPr>
                    <w:t>污染源名称</w:t>
                  </w:r>
                </w:p>
              </w:tc>
              <w:tc>
                <w:tcPr>
                  <w:tcW w:w="709" w:type="dxa"/>
                  <w:vAlign w:val="center"/>
                </w:tcPr>
                <w:p w:rsidR="00D96D83" w:rsidRDefault="00D96D83" w:rsidP="00D96D83">
                  <w:pPr>
                    <w:adjustRightInd w:val="0"/>
                    <w:snapToGrid w:val="0"/>
                    <w:jc w:val="center"/>
                    <w:rPr>
                      <w:b/>
                      <w:bCs/>
                      <w:color w:val="000000"/>
                      <w:szCs w:val="21"/>
                    </w:rPr>
                  </w:pPr>
                  <w:r>
                    <w:rPr>
                      <w:b/>
                      <w:bCs/>
                      <w:color w:val="000000"/>
                      <w:szCs w:val="21"/>
                    </w:rPr>
                    <w:t>所在厂区</w:t>
                  </w:r>
                </w:p>
              </w:tc>
              <w:tc>
                <w:tcPr>
                  <w:tcW w:w="2892" w:type="dxa"/>
                  <w:gridSpan w:val="2"/>
                  <w:vAlign w:val="center"/>
                </w:tcPr>
                <w:p w:rsidR="00D96D83" w:rsidRDefault="00D96D83" w:rsidP="00D96D83">
                  <w:pPr>
                    <w:adjustRightInd w:val="0"/>
                    <w:snapToGrid w:val="0"/>
                    <w:jc w:val="center"/>
                    <w:rPr>
                      <w:b/>
                      <w:bCs/>
                      <w:color w:val="000000"/>
                      <w:szCs w:val="21"/>
                    </w:rPr>
                  </w:pPr>
                  <w:r>
                    <w:rPr>
                      <w:b/>
                      <w:bCs/>
                      <w:color w:val="000000"/>
                      <w:szCs w:val="21"/>
                    </w:rPr>
                    <w:t>产生工序</w:t>
                  </w:r>
                </w:p>
              </w:tc>
              <w:tc>
                <w:tcPr>
                  <w:tcW w:w="2409" w:type="dxa"/>
                  <w:vAlign w:val="center"/>
                </w:tcPr>
                <w:p w:rsidR="00D96D83" w:rsidRDefault="00D96D83" w:rsidP="00D96D83">
                  <w:pPr>
                    <w:adjustRightInd w:val="0"/>
                    <w:snapToGrid w:val="0"/>
                    <w:jc w:val="center"/>
                    <w:rPr>
                      <w:b/>
                      <w:bCs/>
                      <w:color w:val="000000"/>
                      <w:szCs w:val="21"/>
                    </w:rPr>
                  </w:pPr>
                  <w:r>
                    <w:rPr>
                      <w:b/>
                      <w:bCs/>
                      <w:color w:val="000000"/>
                      <w:szCs w:val="21"/>
                    </w:rPr>
                    <w:t>主要污染因子</w:t>
                  </w:r>
                </w:p>
              </w:tc>
            </w:tr>
            <w:tr w:rsidR="000051C0" w:rsidTr="000051C0">
              <w:trPr>
                <w:trHeight w:val="284"/>
                <w:jc w:val="center"/>
              </w:trPr>
              <w:tc>
                <w:tcPr>
                  <w:tcW w:w="763" w:type="dxa"/>
                  <w:vMerge w:val="restart"/>
                  <w:vAlign w:val="center"/>
                </w:tcPr>
                <w:p w:rsidR="000051C0" w:rsidRDefault="000051C0" w:rsidP="00D96D83">
                  <w:pPr>
                    <w:adjustRightInd w:val="0"/>
                    <w:snapToGrid w:val="0"/>
                    <w:jc w:val="center"/>
                    <w:rPr>
                      <w:bCs/>
                      <w:color w:val="000000"/>
                      <w:szCs w:val="21"/>
                    </w:rPr>
                  </w:pPr>
                  <w:r>
                    <w:rPr>
                      <w:bCs/>
                      <w:color w:val="000000"/>
                      <w:szCs w:val="21"/>
                    </w:rPr>
                    <w:t>废气</w:t>
                  </w: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w:t>
                  </w:r>
                </w:p>
              </w:tc>
              <w:tc>
                <w:tcPr>
                  <w:tcW w:w="709" w:type="dxa"/>
                  <w:vMerge w:val="restart"/>
                  <w:vAlign w:val="center"/>
                </w:tcPr>
                <w:p w:rsidR="000051C0" w:rsidRDefault="000051C0" w:rsidP="00D96D83">
                  <w:pPr>
                    <w:adjustRightInd w:val="0"/>
                    <w:snapToGrid w:val="0"/>
                    <w:jc w:val="center"/>
                    <w:rPr>
                      <w:bCs/>
                      <w:color w:val="000000"/>
                      <w:szCs w:val="21"/>
                    </w:rPr>
                  </w:pPr>
                  <w:r>
                    <w:rPr>
                      <w:rFonts w:hint="eastAsia"/>
                      <w:bCs/>
                      <w:color w:val="000000"/>
                      <w:szCs w:val="21"/>
                    </w:rPr>
                    <w:t>1#</w:t>
                  </w:r>
                  <w:r>
                    <w:rPr>
                      <w:rFonts w:hint="eastAsia"/>
                      <w:bCs/>
                      <w:color w:val="000000"/>
                      <w:szCs w:val="21"/>
                    </w:rPr>
                    <w:t>厂区</w:t>
                  </w:r>
                </w:p>
              </w:tc>
              <w:tc>
                <w:tcPr>
                  <w:tcW w:w="992" w:type="dxa"/>
                  <w:vMerge w:val="restart"/>
                  <w:vAlign w:val="center"/>
                </w:tcPr>
                <w:p w:rsidR="000051C0" w:rsidRDefault="000051C0" w:rsidP="00D96D83">
                  <w:pPr>
                    <w:adjustRightInd w:val="0"/>
                    <w:snapToGrid w:val="0"/>
                    <w:jc w:val="center"/>
                    <w:rPr>
                      <w:bCs/>
                      <w:color w:val="000000"/>
                      <w:szCs w:val="21"/>
                    </w:rPr>
                  </w:pPr>
                  <w:r>
                    <w:rPr>
                      <w:bCs/>
                      <w:color w:val="000000"/>
                      <w:szCs w:val="21"/>
                    </w:rPr>
                    <w:t>水稳料生产线</w:t>
                  </w: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皮带输送</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颗粒物</w:t>
                  </w:r>
                </w:p>
              </w:tc>
            </w:tr>
            <w:tr w:rsidR="000051C0" w:rsidTr="000051C0">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G2</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水泥</w:t>
                  </w:r>
                  <w:r>
                    <w:rPr>
                      <w:bCs/>
                      <w:color w:val="000000"/>
                      <w:szCs w:val="21"/>
                    </w:rPr>
                    <w:t>筒仓呼吸</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G3</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搅拌</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G4</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restart"/>
                  <w:vAlign w:val="center"/>
                </w:tcPr>
                <w:p w:rsidR="000051C0" w:rsidRDefault="000051C0" w:rsidP="00D96D83">
                  <w:pPr>
                    <w:adjustRightInd w:val="0"/>
                    <w:snapToGrid w:val="0"/>
                    <w:jc w:val="center"/>
                    <w:rPr>
                      <w:bCs/>
                      <w:color w:val="000000"/>
                      <w:szCs w:val="21"/>
                    </w:rPr>
                  </w:pPr>
                  <w:r>
                    <w:rPr>
                      <w:rFonts w:hint="eastAsia"/>
                      <w:bCs/>
                      <w:color w:val="000000"/>
                      <w:szCs w:val="21"/>
                    </w:rPr>
                    <w:t>沥青</w:t>
                  </w:r>
                  <w:proofErr w:type="gramStart"/>
                  <w:r>
                    <w:rPr>
                      <w:rFonts w:hint="eastAsia"/>
                      <w:bCs/>
                      <w:color w:val="000000"/>
                      <w:szCs w:val="21"/>
                    </w:rPr>
                    <w:t>砼</w:t>
                  </w:r>
                  <w:proofErr w:type="gramEnd"/>
                  <w:r>
                    <w:rPr>
                      <w:rFonts w:hint="eastAsia"/>
                      <w:bCs/>
                      <w:color w:val="000000"/>
                      <w:szCs w:val="21"/>
                    </w:rPr>
                    <w:t>生产线</w:t>
                  </w: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皮带输送</w:t>
                  </w:r>
                </w:p>
              </w:tc>
              <w:tc>
                <w:tcPr>
                  <w:tcW w:w="2409" w:type="dxa"/>
                  <w:vAlign w:val="center"/>
                </w:tcPr>
                <w:p w:rsidR="000051C0" w:rsidRPr="00CB0D18" w:rsidRDefault="000051C0" w:rsidP="00D96D83">
                  <w:pPr>
                    <w:adjustRightInd w:val="0"/>
                    <w:snapToGrid w:val="0"/>
                    <w:jc w:val="center"/>
                    <w:rPr>
                      <w:bCs/>
                      <w:color w:val="000000"/>
                      <w:szCs w:val="21"/>
                    </w:rPr>
                  </w:pP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G5</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烘干（柴油燃烧器供热）</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G6</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振动筛分</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G7</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沥青加热</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r w:rsidRPr="00A72723">
                    <w:rPr>
                      <w:rFonts w:hint="eastAsia"/>
                      <w:bCs/>
                      <w:color w:val="000000"/>
                      <w:szCs w:val="21"/>
                    </w:rPr>
                    <w:t>芘</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G8</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沥青加热（导热油炉供热）</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G9</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矿粉筒仓呼吸</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G10</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搅拌</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r w:rsidRPr="00A72723">
                    <w:rPr>
                      <w:rFonts w:hint="eastAsia"/>
                      <w:bCs/>
                      <w:color w:val="000000"/>
                      <w:szCs w:val="21"/>
                    </w:rPr>
                    <w:t>芘</w:t>
                  </w:r>
                </w:p>
              </w:tc>
            </w:tr>
            <w:tr w:rsidR="000051C0" w:rsidTr="000051C0">
              <w:trPr>
                <w:trHeight w:val="412"/>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G11</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成品沥青出料</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r w:rsidRPr="00A72723">
                    <w:rPr>
                      <w:rFonts w:hint="eastAsia"/>
                      <w:bCs/>
                      <w:color w:val="000000"/>
                      <w:szCs w:val="21"/>
                    </w:rPr>
                    <w:t>芘</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G12</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bCs/>
                      <w:color w:val="000000"/>
                      <w:szCs w:val="21"/>
                    </w:rPr>
                    <w:t>破碎</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w:t>
                  </w:r>
                  <w:r>
                    <w:rPr>
                      <w:rFonts w:hint="eastAsia"/>
                      <w:bCs/>
                      <w:color w:val="000000"/>
                      <w:szCs w:val="21"/>
                    </w:rPr>
                    <w:t>粒</w:t>
                  </w:r>
                  <w:r>
                    <w:rPr>
                      <w:bCs/>
                      <w:color w:val="000000"/>
                      <w:szCs w:val="21"/>
                    </w:rPr>
                    <w:t>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G13</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restart"/>
                  <w:vAlign w:val="center"/>
                </w:tcPr>
                <w:p w:rsidR="000051C0" w:rsidRDefault="000051C0" w:rsidP="00D96D83">
                  <w:pPr>
                    <w:adjustRightInd w:val="0"/>
                    <w:snapToGrid w:val="0"/>
                    <w:jc w:val="center"/>
                    <w:rPr>
                      <w:bCs/>
                      <w:color w:val="000000"/>
                      <w:szCs w:val="21"/>
                    </w:rPr>
                  </w:pPr>
                  <w:r>
                    <w:rPr>
                      <w:rFonts w:hint="eastAsia"/>
                      <w:bCs/>
                      <w:color w:val="000000"/>
                      <w:szCs w:val="21"/>
                    </w:rPr>
                    <w:t>混凝土生产线</w:t>
                  </w: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皮带输送</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w:t>
                  </w:r>
                  <w:r>
                    <w:rPr>
                      <w:rFonts w:hint="eastAsia"/>
                      <w:bCs/>
                      <w:color w:val="000000"/>
                      <w:szCs w:val="21"/>
                    </w:rPr>
                    <w:t>粒</w:t>
                  </w:r>
                  <w:r>
                    <w:rPr>
                      <w:bCs/>
                      <w:color w:val="000000"/>
                      <w:szCs w:val="21"/>
                    </w:rPr>
                    <w:t>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G15</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水泥</w:t>
                  </w:r>
                  <w:r>
                    <w:rPr>
                      <w:bCs/>
                      <w:color w:val="000000"/>
                      <w:szCs w:val="21"/>
                    </w:rPr>
                    <w:t>筒仓呼吸</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颗</w:t>
                  </w:r>
                  <w:r>
                    <w:rPr>
                      <w:bCs/>
                      <w:color w:val="000000"/>
                      <w:szCs w:val="21"/>
                    </w:rPr>
                    <w:cr/>
                  </w:r>
                  <w:r>
                    <w:rPr>
                      <w:bCs/>
                      <w:color w:val="000000"/>
                      <w:szCs w:val="21"/>
                    </w:rPr>
                    <w:t>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G17</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96D83">
                  <w:pPr>
                    <w:adjustRightInd w:val="0"/>
                    <w:snapToGrid w:val="0"/>
                    <w:jc w:val="center"/>
                    <w:rPr>
                      <w:bCs/>
                      <w:color w:val="000000"/>
                      <w:szCs w:val="21"/>
                    </w:rPr>
                  </w:pPr>
                  <w:r>
                    <w:rPr>
                      <w:rFonts w:hint="eastAsia"/>
                      <w:bCs/>
                      <w:color w:val="000000"/>
                      <w:szCs w:val="21"/>
                    </w:rPr>
                    <w:t>搅拌</w:t>
                  </w:r>
                </w:p>
              </w:tc>
              <w:tc>
                <w:tcPr>
                  <w:tcW w:w="2409" w:type="dxa"/>
                  <w:vAlign w:val="center"/>
                </w:tcPr>
                <w:p w:rsidR="000051C0" w:rsidRDefault="000051C0" w:rsidP="00D96D83">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754E80">
                  <w:pPr>
                    <w:adjustRightInd w:val="0"/>
                    <w:snapToGrid w:val="0"/>
                    <w:jc w:val="center"/>
                    <w:rPr>
                      <w:bCs/>
                      <w:color w:val="000000"/>
                      <w:szCs w:val="21"/>
                    </w:rPr>
                  </w:pPr>
                  <w:r>
                    <w:rPr>
                      <w:rFonts w:hint="eastAsia"/>
                      <w:bCs/>
                      <w:color w:val="000000"/>
                      <w:szCs w:val="21"/>
                    </w:rPr>
                    <w:t>G19</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96D83">
                  <w:pPr>
                    <w:adjustRightInd w:val="0"/>
                    <w:snapToGrid w:val="0"/>
                    <w:jc w:val="center"/>
                    <w:rPr>
                      <w:bCs/>
                      <w:color w:val="000000"/>
                      <w:szCs w:val="21"/>
                    </w:rPr>
                  </w:pPr>
                  <w:r>
                    <w:rPr>
                      <w:rFonts w:hint="eastAsia"/>
                      <w:bCs/>
                      <w:color w:val="000000"/>
                      <w:szCs w:val="21"/>
                    </w:rPr>
                    <w:t>装卸</w:t>
                  </w:r>
                </w:p>
              </w:tc>
              <w:tc>
                <w:tcPr>
                  <w:tcW w:w="2409" w:type="dxa"/>
                  <w:vAlign w:val="center"/>
                </w:tcPr>
                <w:p w:rsidR="000051C0" w:rsidRDefault="000051C0" w:rsidP="00D96D83">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8"/>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754E80">
                  <w:pPr>
                    <w:adjustRightInd w:val="0"/>
                    <w:snapToGrid w:val="0"/>
                    <w:jc w:val="center"/>
                    <w:rPr>
                      <w:bCs/>
                      <w:color w:val="000000"/>
                      <w:szCs w:val="21"/>
                    </w:rPr>
                  </w:pPr>
                  <w:r>
                    <w:rPr>
                      <w:rFonts w:hint="eastAsia"/>
                      <w:bCs/>
                      <w:color w:val="000000"/>
                      <w:szCs w:val="21"/>
                    </w:rPr>
                    <w:t>G20</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96D83">
                  <w:pPr>
                    <w:adjustRightInd w:val="0"/>
                    <w:snapToGrid w:val="0"/>
                    <w:jc w:val="center"/>
                    <w:rPr>
                      <w:bCs/>
                      <w:color w:val="000000"/>
                      <w:szCs w:val="21"/>
                    </w:rPr>
                  </w:pPr>
                  <w:r>
                    <w:rPr>
                      <w:rFonts w:hint="eastAsia"/>
                      <w:bCs/>
                      <w:color w:val="000000"/>
                      <w:szCs w:val="21"/>
                    </w:rPr>
                    <w:t>堆场</w:t>
                  </w:r>
                </w:p>
              </w:tc>
              <w:tc>
                <w:tcPr>
                  <w:tcW w:w="2409" w:type="dxa"/>
                  <w:vAlign w:val="center"/>
                </w:tcPr>
                <w:p w:rsidR="000051C0" w:rsidRDefault="000051C0" w:rsidP="00D96D83">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754E80">
                  <w:pPr>
                    <w:adjustRightInd w:val="0"/>
                    <w:snapToGrid w:val="0"/>
                    <w:jc w:val="center"/>
                    <w:rPr>
                      <w:bCs/>
                      <w:color w:val="000000"/>
                      <w:szCs w:val="21"/>
                    </w:rPr>
                  </w:pPr>
                  <w:r>
                    <w:rPr>
                      <w:rFonts w:hint="eastAsia"/>
                      <w:bCs/>
                      <w:color w:val="000000"/>
                      <w:szCs w:val="21"/>
                    </w:rPr>
                    <w:t>G21</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96D83">
                  <w:pPr>
                    <w:adjustRightInd w:val="0"/>
                    <w:snapToGrid w:val="0"/>
                    <w:jc w:val="center"/>
                    <w:rPr>
                      <w:bCs/>
                      <w:color w:val="000000"/>
                      <w:szCs w:val="21"/>
                    </w:rPr>
                  </w:pPr>
                  <w:r>
                    <w:rPr>
                      <w:rFonts w:hint="eastAsia"/>
                      <w:bCs/>
                      <w:color w:val="000000"/>
                      <w:szCs w:val="21"/>
                    </w:rPr>
                    <w:t>道路运输</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G14</w:t>
                  </w:r>
                </w:p>
              </w:tc>
              <w:tc>
                <w:tcPr>
                  <w:tcW w:w="709" w:type="dxa"/>
                  <w:vMerge w:val="restart"/>
                  <w:vAlign w:val="center"/>
                </w:tcPr>
                <w:p w:rsidR="000051C0" w:rsidRDefault="000051C0" w:rsidP="00D96D83">
                  <w:pPr>
                    <w:adjustRightInd w:val="0"/>
                    <w:snapToGrid w:val="0"/>
                    <w:jc w:val="center"/>
                    <w:rPr>
                      <w:bCs/>
                      <w:color w:val="000000"/>
                      <w:szCs w:val="21"/>
                    </w:rPr>
                  </w:pPr>
                  <w:r>
                    <w:rPr>
                      <w:rFonts w:hint="eastAsia"/>
                      <w:bCs/>
                      <w:color w:val="000000"/>
                      <w:szCs w:val="21"/>
                    </w:rPr>
                    <w:t>2#</w:t>
                  </w:r>
                  <w:r>
                    <w:rPr>
                      <w:rFonts w:hint="eastAsia"/>
                      <w:bCs/>
                      <w:color w:val="000000"/>
                      <w:szCs w:val="21"/>
                    </w:rPr>
                    <w:t>厂区</w:t>
                  </w:r>
                </w:p>
              </w:tc>
              <w:tc>
                <w:tcPr>
                  <w:tcW w:w="992" w:type="dxa"/>
                  <w:vMerge w:val="restart"/>
                  <w:vAlign w:val="center"/>
                </w:tcPr>
                <w:p w:rsidR="000051C0" w:rsidRDefault="000051C0" w:rsidP="00D96D83">
                  <w:pPr>
                    <w:adjustRightInd w:val="0"/>
                    <w:snapToGrid w:val="0"/>
                    <w:jc w:val="center"/>
                    <w:rPr>
                      <w:bCs/>
                      <w:color w:val="000000"/>
                      <w:szCs w:val="21"/>
                    </w:rPr>
                  </w:pPr>
                  <w:r>
                    <w:rPr>
                      <w:rFonts w:hint="eastAsia"/>
                      <w:bCs/>
                      <w:color w:val="000000"/>
                      <w:szCs w:val="21"/>
                    </w:rPr>
                    <w:t>混凝土生产线</w:t>
                  </w:r>
                </w:p>
              </w:tc>
              <w:tc>
                <w:tcPr>
                  <w:tcW w:w="1900" w:type="dxa"/>
                  <w:vAlign w:val="center"/>
                </w:tcPr>
                <w:p w:rsidR="000051C0" w:rsidRDefault="000051C0" w:rsidP="00D624F7">
                  <w:pPr>
                    <w:adjustRightInd w:val="0"/>
                    <w:snapToGrid w:val="0"/>
                    <w:jc w:val="center"/>
                    <w:rPr>
                      <w:bCs/>
                      <w:color w:val="000000"/>
                      <w:szCs w:val="21"/>
                    </w:rPr>
                  </w:pPr>
                  <w:r>
                    <w:rPr>
                      <w:rFonts w:hint="eastAsia"/>
                      <w:bCs/>
                      <w:color w:val="000000"/>
                      <w:szCs w:val="21"/>
                    </w:rPr>
                    <w:t>皮带输送</w:t>
                  </w:r>
                </w:p>
              </w:tc>
              <w:tc>
                <w:tcPr>
                  <w:tcW w:w="2409" w:type="dxa"/>
                  <w:vAlign w:val="center"/>
                </w:tcPr>
                <w:p w:rsidR="000051C0" w:rsidRDefault="000051C0" w:rsidP="00D624F7">
                  <w:pPr>
                    <w:adjustRightInd w:val="0"/>
                    <w:snapToGrid w:val="0"/>
                    <w:jc w:val="center"/>
                    <w:rPr>
                      <w:bCs/>
                      <w:color w:val="000000"/>
                      <w:szCs w:val="21"/>
                    </w:rPr>
                  </w:pPr>
                  <w:r>
                    <w:rPr>
                      <w:bCs/>
                      <w:color w:val="000000"/>
                      <w:szCs w:val="21"/>
                    </w:rPr>
                    <w:t>颗</w:t>
                  </w:r>
                  <w:r>
                    <w:rPr>
                      <w:rFonts w:hint="eastAsia"/>
                      <w:bCs/>
                      <w:color w:val="000000"/>
                      <w:szCs w:val="21"/>
                    </w:rPr>
                    <w:t>粒</w:t>
                  </w:r>
                  <w:r>
                    <w:rPr>
                      <w:bCs/>
                      <w:color w:val="000000"/>
                      <w:szCs w:val="21"/>
                    </w:rPr>
                    <w:t>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G16</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624F7">
                  <w:pPr>
                    <w:adjustRightInd w:val="0"/>
                    <w:snapToGrid w:val="0"/>
                    <w:jc w:val="center"/>
                    <w:rPr>
                      <w:bCs/>
                      <w:color w:val="000000"/>
                      <w:szCs w:val="21"/>
                    </w:rPr>
                  </w:pPr>
                  <w:r>
                    <w:rPr>
                      <w:rFonts w:hint="eastAsia"/>
                      <w:bCs/>
                      <w:color w:val="000000"/>
                      <w:szCs w:val="21"/>
                    </w:rPr>
                    <w:t>水泥</w:t>
                  </w:r>
                  <w:r>
                    <w:rPr>
                      <w:bCs/>
                      <w:color w:val="000000"/>
                      <w:szCs w:val="21"/>
                    </w:rPr>
                    <w:t>筒仓呼吸</w:t>
                  </w:r>
                </w:p>
              </w:tc>
              <w:tc>
                <w:tcPr>
                  <w:tcW w:w="2409" w:type="dxa"/>
                  <w:vAlign w:val="center"/>
                </w:tcPr>
                <w:p w:rsidR="000051C0" w:rsidRDefault="000051C0" w:rsidP="00D624F7">
                  <w:pPr>
                    <w:adjustRightInd w:val="0"/>
                    <w:snapToGrid w:val="0"/>
                    <w:jc w:val="center"/>
                    <w:rPr>
                      <w:bCs/>
                      <w:color w:val="000000"/>
                      <w:szCs w:val="21"/>
                    </w:rPr>
                  </w:pPr>
                  <w:r>
                    <w:rPr>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G18</w:t>
                  </w:r>
                </w:p>
              </w:tc>
              <w:tc>
                <w:tcPr>
                  <w:tcW w:w="709" w:type="dxa"/>
                  <w:vMerge/>
                  <w:vAlign w:val="center"/>
                </w:tcPr>
                <w:p w:rsidR="000051C0" w:rsidRDefault="000051C0" w:rsidP="00D96D83">
                  <w:pPr>
                    <w:adjustRightInd w:val="0"/>
                    <w:snapToGrid w:val="0"/>
                    <w:jc w:val="center"/>
                    <w:rPr>
                      <w:bCs/>
                      <w:color w:val="000000"/>
                      <w:szCs w:val="21"/>
                    </w:rPr>
                  </w:pPr>
                </w:p>
              </w:tc>
              <w:tc>
                <w:tcPr>
                  <w:tcW w:w="992" w:type="dxa"/>
                  <w:vMerge/>
                  <w:vAlign w:val="center"/>
                </w:tcPr>
                <w:p w:rsidR="000051C0" w:rsidRDefault="000051C0" w:rsidP="00D96D83">
                  <w:pPr>
                    <w:adjustRightInd w:val="0"/>
                    <w:snapToGrid w:val="0"/>
                    <w:jc w:val="center"/>
                    <w:rPr>
                      <w:bCs/>
                      <w:color w:val="000000"/>
                      <w:szCs w:val="21"/>
                    </w:rPr>
                  </w:pPr>
                </w:p>
              </w:tc>
              <w:tc>
                <w:tcPr>
                  <w:tcW w:w="1900" w:type="dxa"/>
                  <w:vAlign w:val="center"/>
                </w:tcPr>
                <w:p w:rsidR="000051C0" w:rsidRDefault="000051C0" w:rsidP="00D624F7">
                  <w:pPr>
                    <w:adjustRightInd w:val="0"/>
                    <w:snapToGrid w:val="0"/>
                    <w:jc w:val="center"/>
                    <w:rPr>
                      <w:bCs/>
                      <w:color w:val="000000"/>
                      <w:szCs w:val="21"/>
                    </w:rPr>
                  </w:pPr>
                  <w:r>
                    <w:rPr>
                      <w:rFonts w:hint="eastAsia"/>
                      <w:bCs/>
                      <w:color w:val="000000"/>
                      <w:szCs w:val="21"/>
                    </w:rPr>
                    <w:t>搅拌</w:t>
                  </w:r>
                </w:p>
              </w:tc>
              <w:tc>
                <w:tcPr>
                  <w:tcW w:w="2409" w:type="dxa"/>
                  <w:vAlign w:val="center"/>
                </w:tcPr>
                <w:p w:rsidR="000051C0" w:rsidRDefault="000051C0" w:rsidP="00D624F7">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G22</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624F7">
                  <w:pPr>
                    <w:adjustRightInd w:val="0"/>
                    <w:snapToGrid w:val="0"/>
                    <w:jc w:val="center"/>
                    <w:rPr>
                      <w:bCs/>
                      <w:color w:val="000000"/>
                      <w:szCs w:val="21"/>
                    </w:rPr>
                  </w:pPr>
                  <w:r>
                    <w:rPr>
                      <w:rFonts w:hint="eastAsia"/>
                      <w:bCs/>
                      <w:color w:val="000000"/>
                      <w:szCs w:val="21"/>
                    </w:rPr>
                    <w:t>装卸</w:t>
                  </w:r>
                </w:p>
              </w:tc>
              <w:tc>
                <w:tcPr>
                  <w:tcW w:w="2409" w:type="dxa"/>
                  <w:vAlign w:val="center"/>
                </w:tcPr>
                <w:p w:rsidR="000051C0" w:rsidRDefault="000051C0" w:rsidP="00D624F7">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G23</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624F7">
                  <w:pPr>
                    <w:adjustRightInd w:val="0"/>
                    <w:snapToGrid w:val="0"/>
                    <w:jc w:val="center"/>
                    <w:rPr>
                      <w:bCs/>
                      <w:color w:val="000000"/>
                      <w:szCs w:val="21"/>
                    </w:rPr>
                  </w:pPr>
                  <w:r>
                    <w:rPr>
                      <w:rFonts w:hint="eastAsia"/>
                      <w:bCs/>
                      <w:color w:val="000000"/>
                      <w:szCs w:val="21"/>
                    </w:rPr>
                    <w:t>堆场</w:t>
                  </w:r>
                </w:p>
              </w:tc>
              <w:tc>
                <w:tcPr>
                  <w:tcW w:w="2409" w:type="dxa"/>
                  <w:vAlign w:val="center"/>
                </w:tcPr>
                <w:p w:rsidR="000051C0" w:rsidRDefault="000051C0" w:rsidP="00D624F7">
                  <w:pPr>
                    <w:snapToGrid w:val="0"/>
                    <w:jc w:val="center"/>
                    <w:rPr>
                      <w:rFonts w:ascii="仿宋" w:eastAsia="仿宋" w:hAnsi="仿宋" w:cs="仿宋"/>
                      <w:spacing w:val="3"/>
                      <w:szCs w:val="21"/>
                    </w:rPr>
                  </w:pPr>
                  <w:r>
                    <w:rPr>
                      <w:rFonts w:hint="eastAsia"/>
                      <w:bCs/>
                      <w:color w:val="000000"/>
                      <w:szCs w:val="21"/>
                    </w:rPr>
                    <w:t>颗粒物</w:t>
                  </w:r>
                </w:p>
              </w:tc>
            </w:tr>
            <w:tr w:rsidR="000051C0" w:rsidTr="000051C0">
              <w:trPr>
                <w:trHeight w:val="240"/>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G24</w:t>
                  </w:r>
                </w:p>
              </w:tc>
              <w:tc>
                <w:tcPr>
                  <w:tcW w:w="709" w:type="dxa"/>
                  <w:vMerge/>
                  <w:vAlign w:val="center"/>
                </w:tcPr>
                <w:p w:rsidR="000051C0" w:rsidRDefault="000051C0" w:rsidP="00D96D83">
                  <w:pPr>
                    <w:adjustRightInd w:val="0"/>
                    <w:snapToGrid w:val="0"/>
                    <w:jc w:val="center"/>
                    <w:rPr>
                      <w:bCs/>
                      <w:color w:val="000000"/>
                      <w:szCs w:val="21"/>
                    </w:rPr>
                  </w:pPr>
                </w:p>
              </w:tc>
              <w:tc>
                <w:tcPr>
                  <w:tcW w:w="2892" w:type="dxa"/>
                  <w:gridSpan w:val="2"/>
                  <w:vAlign w:val="center"/>
                </w:tcPr>
                <w:p w:rsidR="000051C0" w:rsidRDefault="000051C0" w:rsidP="00D624F7">
                  <w:pPr>
                    <w:adjustRightInd w:val="0"/>
                    <w:snapToGrid w:val="0"/>
                    <w:jc w:val="center"/>
                    <w:rPr>
                      <w:bCs/>
                      <w:color w:val="000000"/>
                      <w:szCs w:val="21"/>
                    </w:rPr>
                  </w:pPr>
                  <w:r>
                    <w:rPr>
                      <w:rFonts w:hint="eastAsia"/>
                      <w:bCs/>
                      <w:color w:val="000000"/>
                      <w:szCs w:val="21"/>
                    </w:rPr>
                    <w:t>道路运输</w:t>
                  </w:r>
                </w:p>
              </w:tc>
              <w:tc>
                <w:tcPr>
                  <w:tcW w:w="2409" w:type="dxa"/>
                  <w:vAlign w:val="center"/>
                </w:tcPr>
                <w:p w:rsidR="000051C0" w:rsidRDefault="000051C0" w:rsidP="00D624F7">
                  <w:pPr>
                    <w:adjustRightInd w:val="0"/>
                    <w:snapToGrid w:val="0"/>
                    <w:jc w:val="center"/>
                    <w:rPr>
                      <w:bCs/>
                      <w:color w:val="000000"/>
                      <w:szCs w:val="21"/>
                    </w:rPr>
                  </w:pPr>
                  <w:r>
                    <w:rPr>
                      <w:rFonts w:hint="eastAsia"/>
                      <w:bCs/>
                      <w:color w:val="000000"/>
                      <w:szCs w:val="21"/>
                    </w:rPr>
                    <w:t>颗粒物</w:t>
                  </w:r>
                </w:p>
              </w:tc>
            </w:tr>
            <w:tr w:rsidR="000051C0" w:rsidTr="00D624F7">
              <w:trPr>
                <w:trHeight w:val="284"/>
                <w:jc w:val="center"/>
              </w:trPr>
              <w:tc>
                <w:tcPr>
                  <w:tcW w:w="763" w:type="dxa"/>
                  <w:vMerge w:val="restart"/>
                  <w:vAlign w:val="center"/>
                </w:tcPr>
                <w:p w:rsidR="000051C0" w:rsidRDefault="000051C0" w:rsidP="00D96D83">
                  <w:pPr>
                    <w:adjustRightInd w:val="0"/>
                    <w:snapToGrid w:val="0"/>
                    <w:jc w:val="center"/>
                    <w:rPr>
                      <w:bCs/>
                      <w:color w:val="000000"/>
                      <w:szCs w:val="21"/>
                    </w:rPr>
                  </w:pPr>
                  <w:r>
                    <w:rPr>
                      <w:bCs/>
                      <w:color w:val="000000"/>
                      <w:szCs w:val="21"/>
                    </w:rPr>
                    <w:t>废水</w:t>
                  </w: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W1</w:t>
                  </w:r>
                </w:p>
              </w:tc>
              <w:tc>
                <w:tcPr>
                  <w:tcW w:w="3601" w:type="dxa"/>
                  <w:gridSpan w:val="3"/>
                  <w:vAlign w:val="center"/>
                </w:tcPr>
                <w:p w:rsidR="000051C0" w:rsidRPr="008E3F09" w:rsidRDefault="000051C0" w:rsidP="00D96D83">
                  <w:pPr>
                    <w:adjustRightInd w:val="0"/>
                    <w:snapToGrid w:val="0"/>
                    <w:jc w:val="center"/>
                    <w:rPr>
                      <w:bCs/>
                      <w:color w:val="0D0D0D"/>
                      <w:szCs w:val="21"/>
                    </w:rPr>
                  </w:pPr>
                  <w:r w:rsidRPr="008E3F09">
                    <w:rPr>
                      <w:rFonts w:hint="eastAsia"/>
                      <w:bCs/>
                      <w:color w:val="0D0D0D"/>
                      <w:szCs w:val="21"/>
                    </w:rPr>
                    <w:t>地面、车辆清洗废水</w:t>
                  </w:r>
                </w:p>
              </w:tc>
              <w:tc>
                <w:tcPr>
                  <w:tcW w:w="2409" w:type="dxa"/>
                  <w:vAlign w:val="center"/>
                </w:tcPr>
                <w:p w:rsidR="000051C0" w:rsidRPr="008E3F09" w:rsidRDefault="000051C0" w:rsidP="00D96D83">
                  <w:pPr>
                    <w:adjustRightInd w:val="0"/>
                    <w:snapToGrid w:val="0"/>
                    <w:jc w:val="center"/>
                    <w:rPr>
                      <w:bCs/>
                      <w:color w:val="0D0D0D"/>
                      <w:szCs w:val="21"/>
                    </w:rPr>
                  </w:pPr>
                  <w:r w:rsidRPr="008E3F09">
                    <w:rPr>
                      <w:rFonts w:hint="eastAsia"/>
                      <w:color w:val="0D0D0D"/>
                      <w:szCs w:val="21"/>
                    </w:rPr>
                    <w:t>COD</w:t>
                  </w:r>
                  <w:r w:rsidRPr="008E3F09">
                    <w:rPr>
                      <w:rFonts w:hint="eastAsia"/>
                      <w:color w:val="0D0D0D"/>
                      <w:szCs w:val="21"/>
                    </w:rPr>
                    <w:t>、</w:t>
                  </w:r>
                  <w:r w:rsidRPr="008E3F09">
                    <w:rPr>
                      <w:rFonts w:hint="eastAsia"/>
                      <w:color w:val="0D0D0D"/>
                      <w:szCs w:val="21"/>
                    </w:rPr>
                    <w:t>SS</w:t>
                  </w:r>
                  <w:r w:rsidRPr="008E3F09">
                    <w:rPr>
                      <w:rFonts w:hint="eastAsia"/>
                      <w:color w:val="0D0D0D"/>
                      <w:szCs w:val="21"/>
                    </w:rPr>
                    <w:t>、石油类</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W2</w:t>
                  </w:r>
                </w:p>
              </w:tc>
              <w:tc>
                <w:tcPr>
                  <w:tcW w:w="3601" w:type="dxa"/>
                  <w:gridSpan w:val="3"/>
                  <w:vAlign w:val="center"/>
                </w:tcPr>
                <w:p w:rsidR="000051C0" w:rsidRPr="008E3F09" w:rsidRDefault="000051C0" w:rsidP="00D96D83">
                  <w:pPr>
                    <w:adjustRightInd w:val="0"/>
                    <w:snapToGrid w:val="0"/>
                    <w:jc w:val="center"/>
                    <w:rPr>
                      <w:bCs/>
                      <w:color w:val="0D0D0D"/>
                      <w:szCs w:val="21"/>
                    </w:rPr>
                  </w:pPr>
                  <w:r w:rsidRPr="008E3F09">
                    <w:rPr>
                      <w:rFonts w:hint="eastAsia"/>
                      <w:bCs/>
                      <w:color w:val="0D0D0D"/>
                      <w:szCs w:val="21"/>
                    </w:rPr>
                    <w:t>初期雨水</w:t>
                  </w:r>
                </w:p>
              </w:tc>
              <w:tc>
                <w:tcPr>
                  <w:tcW w:w="2409" w:type="dxa"/>
                  <w:vAlign w:val="center"/>
                </w:tcPr>
                <w:p w:rsidR="000051C0" w:rsidRPr="008E3F09" w:rsidRDefault="000051C0" w:rsidP="00D96D83">
                  <w:pPr>
                    <w:adjustRightInd w:val="0"/>
                    <w:snapToGrid w:val="0"/>
                    <w:jc w:val="center"/>
                    <w:rPr>
                      <w:color w:val="0D0D0D"/>
                      <w:szCs w:val="21"/>
                    </w:rPr>
                  </w:pPr>
                  <w:r w:rsidRPr="008E3F09">
                    <w:rPr>
                      <w:color w:val="0D0D0D"/>
                      <w:szCs w:val="21"/>
                    </w:rPr>
                    <w:t>COD</w:t>
                  </w:r>
                  <w:r w:rsidRPr="008E3F09">
                    <w:rPr>
                      <w:color w:val="0D0D0D"/>
                      <w:szCs w:val="21"/>
                    </w:rPr>
                    <w:t>、</w:t>
                  </w:r>
                  <w:r w:rsidRPr="008E3F09">
                    <w:rPr>
                      <w:rFonts w:hint="eastAsia"/>
                      <w:color w:val="0D0D0D"/>
                      <w:szCs w:val="21"/>
                    </w:rPr>
                    <w:t>SS</w:t>
                  </w:r>
                  <w:r w:rsidRPr="008E3F09">
                    <w:rPr>
                      <w:rFonts w:hint="eastAsia"/>
                      <w:color w:val="0D0D0D"/>
                      <w:szCs w:val="21"/>
                    </w:rPr>
                    <w:t>、石油类</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生活污水</w:t>
                  </w:r>
                </w:p>
              </w:tc>
              <w:tc>
                <w:tcPr>
                  <w:tcW w:w="3601" w:type="dxa"/>
                  <w:gridSpan w:val="3"/>
                  <w:vAlign w:val="center"/>
                </w:tcPr>
                <w:p w:rsidR="000051C0" w:rsidRDefault="000051C0" w:rsidP="00D96D83">
                  <w:pPr>
                    <w:adjustRightInd w:val="0"/>
                    <w:snapToGrid w:val="0"/>
                    <w:jc w:val="center"/>
                    <w:rPr>
                      <w:bCs/>
                      <w:color w:val="000000"/>
                      <w:szCs w:val="21"/>
                    </w:rPr>
                  </w:pPr>
                  <w:r>
                    <w:rPr>
                      <w:bCs/>
                      <w:color w:val="000000"/>
                      <w:szCs w:val="21"/>
                    </w:rPr>
                    <w:t>职工生活</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COD</w:t>
                  </w:r>
                  <w:r>
                    <w:rPr>
                      <w:bCs/>
                      <w:color w:val="000000"/>
                      <w:szCs w:val="21"/>
                    </w:rPr>
                    <w:t>、</w:t>
                  </w:r>
                  <w:r>
                    <w:rPr>
                      <w:rFonts w:hint="eastAsia"/>
                      <w:bCs/>
                      <w:color w:val="000000"/>
                      <w:szCs w:val="21"/>
                    </w:rPr>
                    <w:t>BOD</w:t>
                  </w:r>
                  <w:r>
                    <w:rPr>
                      <w:rFonts w:hint="eastAsia"/>
                      <w:bCs/>
                      <w:color w:val="000000"/>
                      <w:szCs w:val="21"/>
                      <w:vertAlign w:val="subscript"/>
                    </w:rPr>
                    <w:t>5</w:t>
                  </w:r>
                  <w:r>
                    <w:rPr>
                      <w:rFonts w:hint="eastAsia"/>
                      <w:bCs/>
                      <w:color w:val="000000"/>
                      <w:szCs w:val="21"/>
                    </w:rPr>
                    <w:t>、</w:t>
                  </w:r>
                  <w:r>
                    <w:rPr>
                      <w:rFonts w:hint="eastAsia"/>
                      <w:bCs/>
                      <w:color w:val="000000"/>
                      <w:szCs w:val="21"/>
                    </w:rPr>
                    <w:t>SS</w:t>
                  </w:r>
                  <w:r>
                    <w:rPr>
                      <w:rFonts w:hint="eastAsia"/>
                      <w:bCs/>
                      <w:color w:val="000000"/>
                      <w:szCs w:val="21"/>
                    </w:rPr>
                    <w:t>、</w:t>
                  </w:r>
                  <w:r>
                    <w:rPr>
                      <w:bCs/>
                      <w:color w:val="000000"/>
                      <w:szCs w:val="21"/>
                    </w:rPr>
                    <w:t>NH</w:t>
                  </w:r>
                  <w:r>
                    <w:rPr>
                      <w:bCs/>
                      <w:color w:val="000000"/>
                      <w:szCs w:val="21"/>
                      <w:vertAlign w:val="subscript"/>
                    </w:rPr>
                    <w:t>3</w:t>
                  </w:r>
                  <w:r>
                    <w:rPr>
                      <w:rFonts w:hint="eastAsia"/>
                      <w:bCs/>
                      <w:color w:val="000000"/>
                      <w:szCs w:val="21"/>
                    </w:rPr>
                    <w:t>-</w:t>
                  </w:r>
                  <w:r>
                    <w:rPr>
                      <w:bCs/>
                      <w:color w:val="000000"/>
                      <w:szCs w:val="21"/>
                    </w:rPr>
                    <w:t xml:space="preserve">N </w:t>
                  </w:r>
                </w:p>
              </w:tc>
            </w:tr>
            <w:tr w:rsidR="000051C0" w:rsidTr="00D624F7">
              <w:trPr>
                <w:trHeight w:val="284"/>
                <w:jc w:val="center"/>
              </w:trPr>
              <w:tc>
                <w:tcPr>
                  <w:tcW w:w="763" w:type="dxa"/>
                  <w:vAlign w:val="center"/>
                </w:tcPr>
                <w:p w:rsidR="000051C0" w:rsidRDefault="000051C0" w:rsidP="00D96D83">
                  <w:pPr>
                    <w:adjustRightInd w:val="0"/>
                    <w:snapToGrid w:val="0"/>
                    <w:jc w:val="center"/>
                    <w:rPr>
                      <w:bCs/>
                      <w:color w:val="000000"/>
                      <w:szCs w:val="21"/>
                    </w:rPr>
                  </w:pPr>
                  <w:r>
                    <w:rPr>
                      <w:bCs/>
                      <w:color w:val="000000"/>
                      <w:szCs w:val="21"/>
                    </w:rPr>
                    <w:t>噪声</w:t>
                  </w:r>
                </w:p>
              </w:tc>
              <w:tc>
                <w:tcPr>
                  <w:tcW w:w="1417" w:type="dxa"/>
                  <w:vAlign w:val="center"/>
                </w:tcPr>
                <w:p w:rsidR="000051C0" w:rsidRDefault="000051C0" w:rsidP="00D96D83">
                  <w:pPr>
                    <w:adjustRightInd w:val="0"/>
                    <w:snapToGrid w:val="0"/>
                    <w:jc w:val="center"/>
                    <w:rPr>
                      <w:bCs/>
                      <w:color w:val="000000"/>
                      <w:szCs w:val="21"/>
                    </w:rPr>
                  </w:pPr>
                  <w:r>
                    <w:rPr>
                      <w:bCs/>
                      <w:color w:val="000000"/>
                      <w:szCs w:val="21"/>
                    </w:rPr>
                    <w:t>设备噪声</w:t>
                  </w:r>
                </w:p>
              </w:tc>
              <w:tc>
                <w:tcPr>
                  <w:tcW w:w="3601" w:type="dxa"/>
                  <w:gridSpan w:val="3"/>
                  <w:vAlign w:val="center"/>
                </w:tcPr>
                <w:p w:rsidR="000051C0" w:rsidRDefault="000051C0" w:rsidP="00D96D83">
                  <w:pPr>
                    <w:adjustRightInd w:val="0"/>
                    <w:snapToGrid w:val="0"/>
                    <w:jc w:val="center"/>
                    <w:rPr>
                      <w:bCs/>
                      <w:color w:val="000000"/>
                      <w:szCs w:val="21"/>
                    </w:rPr>
                  </w:pPr>
                  <w:r>
                    <w:rPr>
                      <w:rFonts w:hint="eastAsia"/>
                      <w:bCs/>
                      <w:color w:val="000000"/>
                      <w:szCs w:val="21"/>
                    </w:rPr>
                    <w:t>生产</w:t>
                  </w:r>
                  <w:r>
                    <w:rPr>
                      <w:bCs/>
                      <w:color w:val="000000"/>
                      <w:szCs w:val="21"/>
                    </w:rPr>
                    <w:t>过程</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机械噪声</w:t>
                  </w:r>
                </w:p>
              </w:tc>
            </w:tr>
            <w:tr w:rsidR="000051C0" w:rsidTr="00D624F7">
              <w:trPr>
                <w:trHeight w:val="284"/>
                <w:jc w:val="center"/>
              </w:trPr>
              <w:tc>
                <w:tcPr>
                  <w:tcW w:w="763" w:type="dxa"/>
                  <w:vMerge w:val="restart"/>
                  <w:vAlign w:val="center"/>
                </w:tcPr>
                <w:p w:rsidR="000051C0" w:rsidRDefault="000051C0" w:rsidP="00D96D83">
                  <w:pPr>
                    <w:adjustRightInd w:val="0"/>
                    <w:snapToGrid w:val="0"/>
                    <w:jc w:val="center"/>
                    <w:rPr>
                      <w:bCs/>
                      <w:color w:val="000000"/>
                      <w:szCs w:val="21"/>
                    </w:rPr>
                  </w:pPr>
                  <w:r>
                    <w:rPr>
                      <w:bCs/>
                      <w:color w:val="000000"/>
                      <w:szCs w:val="21"/>
                    </w:rPr>
                    <w:t>固废</w:t>
                  </w: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S1</w:t>
                  </w:r>
                </w:p>
              </w:tc>
              <w:tc>
                <w:tcPr>
                  <w:tcW w:w="3601" w:type="dxa"/>
                  <w:gridSpan w:val="3"/>
                  <w:vAlign w:val="center"/>
                </w:tcPr>
                <w:p w:rsidR="000051C0" w:rsidRDefault="000051C0" w:rsidP="00D96D83">
                  <w:pPr>
                    <w:adjustRightInd w:val="0"/>
                    <w:snapToGrid w:val="0"/>
                    <w:jc w:val="center"/>
                    <w:rPr>
                      <w:bCs/>
                      <w:color w:val="000000"/>
                      <w:szCs w:val="21"/>
                    </w:rPr>
                  </w:pPr>
                  <w:r>
                    <w:rPr>
                      <w:rFonts w:hint="eastAsia"/>
                      <w:bCs/>
                      <w:color w:val="000000"/>
                      <w:szCs w:val="21"/>
                    </w:rPr>
                    <w:t>振动筛分</w:t>
                  </w:r>
                </w:p>
              </w:tc>
              <w:tc>
                <w:tcPr>
                  <w:tcW w:w="2409" w:type="dxa"/>
                  <w:vAlign w:val="center"/>
                </w:tcPr>
                <w:p w:rsidR="000051C0" w:rsidRDefault="000051C0" w:rsidP="00D96D83">
                  <w:pPr>
                    <w:adjustRightInd w:val="0"/>
                    <w:snapToGrid w:val="0"/>
                    <w:jc w:val="center"/>
                    <w:rPr>
                      <w:bCs/>
                      <w:color w:val="000000"/>
                      <w:szCs w:val="21"/>
                    </w:rPr>
                  </w:pPr>
                  <w:r>
                    <w:rPr>
                      <w:bCs/>
                      <w:color w:val="000000"/>
                      <w:szCs w:val="21"/>
                    </w:rPr>
                    <w:t>不合格骨料</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adjustRightInd w:val="0"/>
                    <w:snapToGrid w:val="0"/>
                    <w:jc w:val="center"/>
                    <w:rPr>
                      <w:bCs/>
                      <w:color w:val="000000"/>
                      <w:szCs w:val="21"/>
                    </w:rPr>
                  </w:pPr>
                  <w:r>
                    <w:rPr>
                      <w:rFonts w:hint="eastAsia"/>
                      <w:bCs/>
                      <w:color w:val="000000"/>
                      <w:szCs w:val="21"/>
                    </w:rPr>
                    <w:t>除尘粉尘</w:t>
                  </w:r>
                </w:p>
              </w:tc>
              <w:tc>
                <w:tcPr>
                  <w:tcW w:w="3601" w:type="dxa"/>
                  <w:gridSpan w:val="3"/>
                  <w:vAlign w:val="center"/>
                </w:tcPr>
                <w:p w:rsidR="000051C0" w:rsidRDefault="000051C0" w:rsidP="00D96D83">
                  <w:pPr>
                    <w:adjustRightInd w:val="0"/>
                    <w:snapToGrid w:val="0"/>
                    <w:jc w:val="center"/>
                    <w:rPr>
                      <w:bCs/>
                      <w:color w:val="000000"/>
                      <w:szCs w:val="21"/>
                    </w:rPr>
                  </w:pPr>
                  <w:r>
                    <w:rPr>
                      <w:rFonts w:hint="eastAsia"/>
                      <w:bCs/>
                      <w:color w:val="000000"/>
                      <w:szCs w:val="21"/>
                    </w:rPr>
                    <w:t>废气处理</w:t>
                  </w:r>
                </w:p>
              </w:tc>
              <w:tc>
                <w:tcPr>
                  <w:tcW w:w="2409" w:type="dxa"/>
                  <w:vAlign w:val="center"/>
                </w:tcPr>
                <w:p w:rsidR="000051C0" w:rsidRDefault="000051C0" w:rsidP="00D96D83">
                  <w:pPr>
                    <w:adjustRightInd w:val="0"/>
                    <w:snapToGrid w:val="0"/>
                    <w:jc w:val="center"/>
                    <w:rPr>
                      <w:bCs/>
                      <w:color w:val="000000"/>
                      <w:szCs w:val="21"/>
                    </w:rPr>
                  </w:pPr>
                  <w:r>
                    <w:rPr>
                      <w:rFonts w:hint="eastAsia"/>
                      <w:bCs/>
                      <w:color w:val="000000"/>
                      <w:szCs w:val="21"/>
                    </w:rPr>
                    <w:t>除尘粉尘</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Default="000051C0" w:rsidP="00D96D83">
                  <w:pPr>
                    <w:jc w:val="center"/>
                    <w:rPr>
                      <w:szCs w:val="21"/>
                    </w:rPr>
                  </w:pPr>
                  <w:r>
                    <w:rPr>
                      <w:rFonts w:hint="eastAsia"/>
                      <w:color w:val="0D0D0D"/>
                      <w:szCs w:val="21"/>
                    </w:rPr>
                    <w:t>废活性炭</w:t>
                  </w:r>
                </w:p>
              </w:tc>
              <w:tc>
                <w:tcPr>
                  <w:tcW w:w="3601" w:type="dxa"/>
                  <w:gridSpan w:val="3"/>
                  <w:vAlign w:val="center"/>
                </w:tcPr>
                <w:p w:rsidR="000051C0" w:rsidRDefault="000051C0" w:rsidP="00D96D83">
                  <w:pPr>
                    <w:adjustRightInd w:val="0"/>
                    <w:snapToGrid w:val="0"/>
                    <w:jc w:val="center"/>
                    <w:rPr>
                      <w:bCs/>
                      <w:color w:val="000000"/>
                      <w:szCs w:val="21"/>
                    </w:rPr>
                  </w:pPr>
                  <w:r>
                    <w:rPr>
                      <w:rFonts w:hint="eastAsia"/>
                      <w:color w:val="0D0D0D"/>
                      <w:szCs w:val="21"/>
                    </w:rPr>
                    <w:t>废气处理</w:t>
                  </w:r>
                </w:p>
              </w:tc>
              <w:tc>
                <w:tcPr>
                  <w:tcW w:w="2409" w:type="dxa"/>
                  <w:vAlign w:val="center"/>
                </w:tcPr>
                <w:p w:rsidR="000051C0" w:rsidRDefault="000051C0" w:rsidP="00D96D83">
                  <w:pPr>
                    <w:jc w:val="center"/>
                    <w:rPr>
                      <w:szCs w:val="21"/>
                    </w:rPr>
                  </w:pPr>
                  <w:r>
                    <w:rPr>
                      <w:rFonts w:hint="eastAsia"/>
                      <w:color w:val="0D0D0D"/>
                      <w:szCs w:val="21"/>
                    </w:rPr>
                    <w:t>废活性炭</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Pr="00BD7C3E" w:rsidRDefault="000051C0" w:rsidP="00D96D83">
                  <w:pPr>
                    <w:jc w:val="center"/>
                    <w:rPr>
                      <w:szCs w:val="21"/>
                    </w:rPr>
                  </w:pPr>
                  <w:r w:rsidRPr="00BD7C3E">
                    <w:rPr>
                      <w:rFonts w:hint="eastAsia"/>
                      <w:szCs w:val="21"/>
                    </w:rPr>
                    <w:t>废</w:t>
                  </w:r>
                  <w:r>
                    <w:rPr>
                      <w:rFonts w:hAnsi="宋体" w:hint="eastAsia"/>
                      <w:szCs w:val="21"/>
                    </w:rPr>
                    <w:t>机油</w:t>
                  </w:r>
                </w:p>
              </w:tc>
              <w:tc>
                <w:tcPr>
                  <w:tcW w:w="3601" w:type="dxa"/>
                  <w:gridSpan w:val="3"/>
                  <w:vAlign w:val="center"/>
                </w:tcPr>
                <w:p w:rsidR="000051C0" w:rsidRDefault="000051C0" w:rsidP="00D96D83">
                  <w:pPr>
                    <w:adjustRightInd w:val="0"/>
                    <w:snapToGrid w:val="0"/>
                    <w:jc w:val="center"/>
                    <w:rPr>
                      <w:bCs/>
                      <w:color w:val="000000"/>
                      <w:szCs w:val="21"/>
                    </w:rPr>
                  </w:pPr>
                  <w:r>
                    <w:rPr>
                      <w:bCs/>
                      <w:color w:val="000000"/>
                      <w:szCs w:val="21"/>
                    </w:rPr>
                    <w:t>设备维护</w:t>
                  </w:r>
                </w:p>
              </w:tc>
              <w:tc>
                <w:tcPr>
                  <w:tcW w:w="2409" w:type="dxa"/>
                  <w:vAlign w:val="center"/>
                </w:tcPr>
                <w:p w:rsidR="000051C0" w:rsidRPr="00BD7C3E" w:rsidRDefault="000051C0" w:rsidP="00D96D83">
                  <w:pPr>
                    <w:jc w:val="center"/>
                    <w:rPr>
                      <w:szCs w:val="21"/>
                    </w:rPr>
                  </w:pPr>
                  <w:r w:rsidRPr="00BD7C3E">
                    <w:rPr>
                      <w:rFonts w:hint="eastAsia"/>
                      <w:szCs w:val="21"/>
                    </w:rPr>
                    <w:t>废</w:t>
                  </w:r>
                  <w:r>
                    <w:rPr>
                      <w:rFonts w:hAnsi="宋体" w:hint="eastAsia"/>
                      <w:szCs w:val="21"/>
                    </w:rPr>
                    <w:t>机油</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Pr="00BD7C3E" w:rsidRDefault="000051C0" w:rsidP="00D96D83">
                  <w:pPr>
                    <w:jc w:val="center"/>
                    <w:rPr>
                      <w:szCs w:val="21"/>
                    </w:rPr>
                  </w:pPr>
                  <w:r>
                    <w:rPr>
                      <w:rFonts w:hint="eastAsia"/>
                      <w:szCs w:val="21"/>
                    </w:rPr>
                    <w:t>废含油抹布</w:t>
                  </w:r>
                </w:p>
              </w:tc>
              <w:tc>
                <w:tcPr>
                  <w:tcW w:w="3601" w:type="dxa"/>
                  <w:gridSpan w:val="3"/>
                  <w:vAlign w:val="center"/>
                </w:tcPr>
                <w:p w:rsidR="000051C0" w:rsidRDefault="000051C0" w:rsidP="00D96D83">
                  <w:pPr>
                    <w:adjustRightInd w:val="0"/>
                    <w:snapToGrid w:val="0"/>
                    <w:jc w:val="center"/>
                    <w:rPr>
                      <w:bCs/>
                      <w:color w:val="000000"/>
                      <w:szCs w:val="21"/>
                    </w:rPr>
                  </w:pPr>
                  <w:r>
                    <w:rPr>
                      <w:bCs/>
                      <w:color w:val="000000"/>
                      <w:szCs w:val="21"/>
                    </w:rPr>
                    <w:t>设备维护</w:t>
                  </w:r>
                </w:p>
              </w:tc>
              <w:tc>
                <w:tcPr>
                  <w:tcW w:w="2409" w:type="dxa"/>
                  <w:vAlign w:val="center"/>
                </w:tcPr>
                <w:p w:rsidR="000051C0" w:rsidRPr="00BD7C3E" w:rsidRDefault="000051C0" w:rsidP="00D96D83">
                  <w:pPr>
                    <w:jc w:val="center"/>
                    <w:rPr>
                      <w:szCs w:val="21"/>
                    </w:rPr>
                  </w:pPr>
                  <w:r w:rsidRPr="00BD7C3E">
                    <w:rPr>
                      <w:rFonts w:hint="eastAsia"/>
                      <w:szCs w:val="21"/>
                    </w:rPr>
                    <w:t>废</w:t>
                  </w:r>
                  <w:r>
                    <w:rPr>
                      <w:rFonts w:hint="eastAsia"/>
                      <w:szCs w:val="21"/>
                    </w:rPr>
                    <w:t>含油抹布</w:t>
                  </w:r>
                </w:p>
              </w:tc>
            </w:tr>
            <w:tr w:rsidR="000051C0" w:rsidTr="00D624F7">
              <w:trPr>
                <w:trHeight w:val="284"/>
                <w:jc w:val="center"/>
              </w:trPr>
              <w:tc>
                <w:tcPr>
                  <w:tcW w:w="763" w:type="dxa"/>
                  <w:vMerge/>
                  <w:vAlign w:val="center"/>
                </w:tcPr>
                <w:p w:rsidR="000051C0" w:rsidRDefault="000051C0" w:rsidP="00D96D83">
                  <w:pPr>
                    <w:adjustRightInd w:val="0"/>
                    <w:snapToGrid w:val="0"/>
                    <w:jc w:val="center"/>
                    <w:rPr>
                      <w:bCs/>
                      <w:color w:val="000000"/>
                      <w:szCs w:val="21"/>
                    </w:rPr>
                  </w:pPr>
                </w:p>
              </w:tc>
              <w:tc>
                <w:tcPr>
                  <w:tcW w:w="1417" w:type="dxa"/>
                  <w:vAlign w:val="center"/>
                </w:tcPr>
                <w:p w:rsidR="000051C0" w:rsidRPr="00BD7C3E" w:rsidRDefault="000051C0" w:rsidP="00D96D83">
                  <w:pPr>
                    <w:jc w:val="center"/>
                    <w:rPr>
                      <w:szCs w:val="21"/>
                    </w:rPr>
                  </w:pPr>
                  <w:r>
                    <w:rPr>
                      <w:rFonts w:hint="eastAsia"/>
                      <w:color w:val="0D0D0D"/>
                      <w:szCs w:val="21"/>
                    </w:rPr>
                    <w:t>沉淀池沉渣</w:t>
                  </w:r>
                </w:p>
              </w:tc>
              <w:tc>
                <w:tcPr>
                  <w:tcW w:w="3601" w:type="dxa"/>
                  <w:gridSpan w:val="3"/>
                  <w:vAlign w:val="center"/>
                </w:tcPr>
                <w:p w:rsidR="000051C0" w:rsidRDefault="000051C0" w:rsidP="00D96D83">
                  <w:pPr>
                    <w:adjustRightInd w:val="0"/>
                    <w:snapToGrid w:val="0"/>
                    <w:jc w:val="center"/>
                    <w:rPr>
                      <w:bCs/>
                      <w:color w:val="000000"/>
                      <w:szCs w:val="21"/>
                    </w:rPr>
                  </w:pPr>
                  <w:r>
                    <w:rPr>
                      <w:bCs/>
                      <w:color w:val="000000"/>
                      <w:szCs w:val="21"/>
                    </w:rPr>
                    <w:t>废水处理</w:t>
                  </w:r>
                </w:p>
              </w:tc>
              <w:tc>
                <w:tcPr>
                  <w:tcW w:w="2409" w:type="dxa"/>
                  <w:vAlign w:val="center"/>
                </w:tcPr>
                <w:p w:rsidR="000051C0" w:rsidRPr="00BD7C3E" w:rsidRDefault="000051C0" w:rsidP="00D96D83">
                  <w:pPr>
                    <w:jc w:val="center"/>
                    <w:rPr>
                      <w:szCs w:val="21"/>
                    </w:rPr>
                  </w:pPr>
                  <w:r>
                    <w:rPr>
                      <w:rFonts w:hint="eastAsia"/>
                      <w:color w:val="0D0D0D"/>
                      <w:szCs w:val="21"/>
                    </w:rPr>
                    <w:t>沉淀池沉渣</w:t>
                  </w:r>
                </w:p>
              </w:tc>
            </w:tr>
            <w:tr w:rsidR="00C343F2" w:rsidTr="00D624F7">
              <w:trPr>
                <w:trHeight w:val="284"/>
                <w:jc w:val="center"/>
              </w:trPr>
              <w:tc>
                <w:tcPr>
                  <w:tcW w:w="763" w:type="dxa"/>
                  <w:vMerge/>
                  <w:vAlign w:val="center"/>
                </w:tcPr>
                <w:p w:rsidR="00C343F2" w:rsidRDefault="00C343F2" w:rsidP="00D96D83">
                  <w:pPr>
                    <w:adjustRightInd w:val="0"/>
                    <w:snapToGrid w:val="0"/>
                    <w:jc w:val="center"/>
                    <w:rPr>
                      <w:bCs/>
                      <w:color w:val="000000"/>
                      <w:szCs w:val="21"/>
                    </w:rPr>
                  </w:pPr>
                </w:p>
              </w:tc>
              <w:tc>
                <w:tcPr>
                  <w:tcW w:w="1417" w:type="dxa"/>
                  <w:vAlign w:val="center"/>
                </w:tcPr>
                <w:p w:rsidR="00C343F2" w:rsidRDefault="00C343F2" w:rsidP="00D96D83">
                  <w:pPr>
                    <w:jc w:val="center"/>
                    <w:rPr>
                      <w:color w:val="0D0D0D"/>
                      <w:szCs w:val="21"/>
                    </w:rPr>
                  </w:pPr>
                  <w:r>
                    <w:rPr>
                      <w:rFonts w:hint="eastAsia"/>
                      <w:color w:val="0D0D0D"/>
                      <w:szCs w:val="21"/>
                    </w:rPr>
                    <w:t>化粪池污水</w:t>
                  </w:r>
                </w:p>
              </w:tc>
              <w:tc>
                <w:tcPr>
                  <w:tcW w:w="3601" w:type="dxa"/>
                  <w:gridSpan w:val="3"/>
                  <w:vMerge w:val="restart"/>
                  <w:vAlign w:val="center"/>
                </w:tcPr>
                <w:p w:rsidR="00C343F2" w:rsidRDefault="00C343F2" w:rsidP="00D96D83">
                  <w:pPr>
                    <w:adjustRightInd w:val="0"/>
                    <w:snapToGrid w:val="0"/>
                    <w:jc w:val="center"/>
                    <w:rPr>
                      <w:bCs/>
                      <w:color w:val="000000"/>
                      <w:szCs w:val="21"/>
                    </w:rPr>
                  </w:pPr>
                  <w:r>
                    <w:rPr>
                      <w:bCs/>
                      <w:color w:val="000000"/>
                      <w:szCs w:val="21"/>
                    </w:rPr>
                    <w:t>职工生活</w:t>
                  </w:r>
                </w:p>
              </w:tc>
              <w:tc>
                <w:tcPr>
                  <w:tcW w:w="2409" w:type="dxa"/>
                  <w:vAlign w:val="center"/>
                </w:tcPr>
                <w:p w:rsidR="00C343F2" w:rsidRDefault="00C343F2" w:rsidP="00D96D83">
                  <w:pPr>
                    <w:jc w:val="center"/>
                    <w:rPr>
                      <w:color w:val="0D0D0D"/>
                      <w:szCs w:val="21"/>
                    </w:rPr>
                  </w:pPr>
                  <w:r>
                    <w:rPr>
                      <w:rFonts w:hint="eastAsia"/>
                      <w:color w:val="0D0D0D"/>
                      <w:szCs w:val="21"/>
                    </w:rPr>
                    <w:t>化粪池污水</w:t>
                  </w:r>
                </w:p>
              </w:tc>
            </w:tr>
            <w:tr w:rsidR="00C343F2" w:rsidTr="00D624F7">
              <w:trPr>
                <w:trHeight w:val="366"/>
                <w:jc w:val="center"/>
              </w:trPr>
              <w:tc>
                <w:tcPr>
                  <w:tcW w:w="763" w:type="dxa"/>
                  <w:vMerge/>
                  <w:vAlign w:val="center"/>
                </w:tcPr>
                <w:p w:rsidR="00C343F2" w:rsidRDefault="00C343F2" w:rsidP="00D96D83">
                  <w:pPr>
                    <w:adjustRightInd w:val="0"/>
                    <w:snapToGrid w:val="0"/>
                    <w:jc w:val="center"/>
                    <w:rPr>
                      <w:bCs/>
                      <w:color w:val="000000"/>
                      <w:szCs w:val="21"/>
                    </w:rPr>
                  </w:pPr>
                </w:p>
              </w:tc>
              <w:tc>
                <w:tcPr>
                  <w:tcW w:w="1417" w:type="dxa"/>
                  <w:vAlign w:val="center"/>
                </w:tcPr>
                <w:p w:rsidR="00C343F2" w:rsidRDefault="00C343F2" w:rsidP="00D96D83">
                  <w:pPr>
                    <w:adjustRightInd w:val="0"/>
                    <w:snapToGrid w:val="0"/>
                    <w:jc w:val="center"/>
                    <w:rPr>
                      <w:bCs/>
                      <w:color w:val="000000"/>
                      <w:szCs w:val="21"/>
                    </w:rPr>
                  </w:pPr>
                  <w:r>
                    <w:rPr>
                      <w:rFonts w:hint="eastAsia"/>
                      <w:bCs/>
                      <w:color w:val="000000"/>
                      <w:szCs w:val="21"/>
                    </w:rPr>
                    <w:t>生活垃圾</w:t>
                  </w:r>
                </w:p>
              </w:tc>
              <w:tc>
                <w:tcPr>
                  <w:tcW w:w="3601" w:type="dxa"/>
                  <w:gridSpan w:val="3"/>
                  <w:vMerge/>
                  <w:vAlign w:val="center"/>
                </w:tcPr>
                <w:p w:rsidR="00C343F2" w:rsidRDefault="00C343F2" w:rsidP="00D96D83">
                  <w:pPr>
                    <w:adjustRightInd w:val="0"/>
                    <w:snapToGrid w:val="0"/>
                    <w:jc w:val="center"/>
                    <w:rPr>
                      <w:bCs/>
                      <w:color w:val="000000"/>
                      <w:szCs w:val="21"/>
                    </w:rPr>
                  </w:pPr>
                </w:p>
              </w:tc>
              <w:tc>
                <w:tcPr>
                  <w:tcW w:w="2409" w:type="dxa"/>
                  <w:vAlign w:val="center"/>
                </w:tcPr>
                <w:p w:rsidR="00C343F2" w:rsidRDefault="00C343F2" w:rsidP="00D96D83">
                  <w:pPr>
                    <w:adjustRightInd w:val="0"/>
                    <w:snapToGrid w:val="0"/>
                    <w:jc w:val="center"/>
                    <w:rPr>
                      <w:bCs/>
                      <w:color w:val="000000"/>
                      <w:szCs w:val="21"/>
                    </w:rPr>
                  </w:pPr>
                  <w:r>
                    <w:rPr>
                      <w:rFonts w:hint="eastAsia"/>
                      <w:bCs/>
                      <w:color w:val="000000"/>
                      <w:szCs w:val="21"/>
                    </w:rPr>
                    <w:t>生活垃圾</w:t>
                  </w:r>
                </w:p>
              </w:tc>
            </w:tr>
          </w:tbl>
          <w:p w:rsidR="005D340B" w:rsidRPr="008C047B" w:rsidRDefault="005D340B" w:rsidP="002B41CB">
            <w:pPr>
              <w:autoSpaceDE w:val="0"/>
              <w:autoSpaceDN w:val="0"/>
              <w:adjustRightInd w:val="0"/>
              <w:snapToGrid w:val="0"/>
              <w:rPr>
                <w:rFonts w:cs="宋体"/>
                <w:color w:val="000000"/>
                <w:kern w:val="0"/>
                <w:sz w:val="24"/>
              </w:rPr>
            </w:pPr>
          </w:p>
        </w:tc>
      </w:tr>
    </w:tbl>
    <w:p w:rsidR="000C46B2" w:rsidRDefault="000C46B2" w:rsidP="0085551D">
      <w:pPr>
        <w:pStyle w:val="a8"/>
        <w:outlineLvl w:val="0"/>
        <w:rPr>
          <w:rFonts w:ascii="Times New Roman" w:hAnsi="Times New Roman"/>
          <w:snapToGrid w:val="0"/>
          <w:color w:val="000000"/>
          <w:sz w:val="30"/>
          <w:szCs w:val="30"/>
        </w:rPr>
        <w:sectPr w:rsidR="000C46B2">
          <w:pgSz w:w="11907" w:h="16840"/>
          <w:pgMar w:top="1701" w:right="1531" w:bottom="2127" w:left="1531" w:header="851" w:footer="851" w:gutter="0"/>
          <w:cols w:space="720"/>
          <w:docGrid w:linePitch="312"/>
        </w:sectPr>
      </w:pPr>
    </w:p>
    <w:tbl>
      <w:tblPr>
        <w:tblW w:w="903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56"/>
        <w:gridCol w:w="8577"/>
      </w:tblGrid>
      <w:tr w:rsidR="00B456EB" w:rsidRPr="002152D2" w:rsidTr="0085551D">
        <w:trPr>
          <w:trHeight w:val="12609"/>
        </w:trPr>
        <w:tc>
          <w:tcPr>
            <w:tcW w:w="456" w:type="dxa"/>
            <w:shd w:val="clear" w:color="auto" w:fill="auto"/>
            <w:vAlign w:val="center"/>
          </w:tcPr>
          <w:p w:rsidR="00B456EB" w:rsidRPr="008E42E0" w:rsidRDefault="00B456EB" w:rsidP="00B456EB">
            <w:pPr>
              <w:jc w:val="center"/>
              <w:rPr>
                <w:rFonts w:cs="宋体"/>
                <w:sz w:val="24"/>
                <w:lang w:val="x-none"/>
              </w:rPr>
            </w:pPr>
            <w:r w:rsidRPr="00B456EB">
              <w:rPr>
                <w:rFonts w:cs="宋体" w:hint="eastAsia"/>
                <w:sz w:val="24"/>
                <w:lang w:val="x-none"/>
              </w:rPr>
              <w:lastRenderedPageBreak/>
              <w:t>与项目有关的原有环境污染问题</w:t>
            </w:r>
          </w:p>
        </w:tc>
        <w:tc>
          <w:tcPr>
            <w:tcW w:w="8577" w:type="dxa"/>
            <w:shd w:val="clear" w:color="auto" w:fill="auto"/>
          </w:tcPr>
          <w:p w:rsidR="00B456EB" w:rsidRDefault="00B456EB" w:rsidP="00FD6596">
            <w:pPr>
              <w:tabs>
                <w:tab w:val="left" w:pos="5040"/>
              </w:tabs>
              <w:rPr>
                <w:color w:val="000000"/>
                <w:sz w:val="24"/>
              </w:rPr>
            </w:pPr>
          </w:p>
          <w:p w:rsidR="00B456EB" w:rsidRPr="005E2717" w:rsidRDefault="00B456EB" w:rsidP="001B04ED">
            <w:pPr>
              <w:tabs>
                <w:tab w:val="left" w:pos="5040"/>
              </w:tabs>
              <w:spacing w:line="360" w:lineRule="auto"/>
              <w:ind w:firstLineChars="200" w:firstLine="480"/>
              <w:rPr>
                <w:color w:val="0D0D0D" w:themeColor="text1" w:themeTint="F2"/>
                <w:sz w:val="24"/>
              </w:rPr>
            </w:pPr>
            <w:r w:rsidRPr="00B456EB">
              <w:rPr>
                <w:rFonts w:asciiTheme="minorEastAsia" w:eastAsiaTheme="minorEastAsia" w:hAnsiTheme="minorEastAsia" w:cs="宋体" w:hint="eastAsia"/>
                <w:sz w:val="24"/>
              </w:rPr>
              <w:t>本项目为新建项目，</w:t>
            </w:r>
            <w:r w:rsidR="001B04ED">
              <w:rPr>
                <w:rFonts w:asciiTheme="minorEastAsia" w:eastAsiaTheme="minorEastAsia" w:hAnsiTheme="minorEastAsia" w:cs="宋体" w:hint="eastAsia"/>
                <w:sz w:val="24"/>
              </w:rPr>
              <w:t>有两个厂区，均</w:t>
            </w:r>
            <w:r w:rsidR="0085551D">
              <w:rPr>
                <w:rFonts w:asciiTheme="minorEastAsia" w:eastAsiaTheme="minorEastAsia" w:hAnsiTheme="minorEastAsia" w:cs="宋体" w:hint="eastAsia"/>
                <w:sz w:val="24"/>
              </w:rPr>
              <w:t>位于</w:t>
            </w:r>
            <w:r w:rsidR="001B04ED" w:rsidRPr="00A056B9">
              <w:rPr>
                <w:rFonts w:hint="eastAsia"/>
                <w:color w:val="0D0D0D" w:themeColor="text1" w:themeTint="F2"/>
                <w:sz w:val="24"/>
              </w:rPr>
              <w:t>芜湖</w:t>
            </w:r>
            <w:proofErr w:type="gramStart"/>
            <w:r w:rsidR="001B04ED" w:rsidRPr="00A056B9">
              <w:rPr>
                <w:rFonts w:hint="eastAsia"/>
                <w:color w:val="0D0D0D" w:themeColor="text1" w:themeTint="F2"/>
                <w:sz w:val="24"/>
              </w:rPr>
              <w:t>鸠</w:t>
            </w:r>
            <w:proofErr w:type="gramEnd"/>
            <w:r w:rsidR="001B04ED" w:rsidRPr="00A056B9">
              <w:rPr>
                <w:rFonts w:hint="eastAsia"/>
                <w:color w:val="0D0D0D" w:themeColor="text1" w:themeTint="F2"/>
                <w:sz w:val="24"/>
              </w:rPr>
              <w:t>江区沈巷镇八角村</w:t>
            </w:r>
            <w:r w:rsidR="0085551D">
              <w:rPr>
                <w:rFonts w:hint="eastAsia"/>
                <w:color w:val="0D0D0D" w:themeColor="text1" w:themeTint="F2"/>
                <w:sz w:val="24"/>
              </w:rPr>
              <w:t>。</w:t>
            </w:r>
            <w:r w:rsidR="005E2717" w:rsidRPr="00B456EB">
              <w:rPr>
                <w:rFonts w:asciiTheme="minorEastAsia" w:eastAsiaTheme="minorEastAsia" w:hAnsiTheme="minorEastAsia" w:cs="宋体" w:hint="eastAsia"/>
                <w:sz w:val="24"/>
              </w:rPr>
              <w:t>根据现场实地勘察，</w:t>
            </w:r>
            <w:r w:rsidR="008808FC" w:rsidRPr="00B456EB">
              <w:rPr>
                <w:rFonts w:asciiTheme="minorEastAsia" w:eastAsiaTheme="minorEastAsia" w:hAnsiTheme="minorEastAsia" w:cs="宋体" w:hint="eastAsia"/>
                <w:sz w:val="24"/>
              </w:rPr>
              <w:t>项目建设地一直空置，</w:t>
            </w:r>
            <w:r w:rsidRPr="00B456EB">
              <w:rPr>
                <w:rFonts w:asciiTheme="minorEastAsia" w:eastAsiaTheme="minorEastAsia" w:hAnsiTheme="minorEastAsia" w:cs="宋体" w:hint="eastAsia"/>
                <w:sz w:val="24"/>
              </w:rPr>
              <w:t>无与本项目有关的原有污染及环境问题。</w:t>
            </w:r>
          </w:p>
        </w:tc>
      </w:tr>
    </w:tbl>
    <w:p w:rsidR="000C46B2" w:rsidRPr="00B456EB" w:rsidRDefault="000C46B2" w:rsidP="00B456EB">
      <w:pPr>
        <w:pStyle w:val="a8"/>
        <w:jc w:val="center"/>
        <w:outlineLvl w:val="0"/>
        <w:rPr>
          <w:rFonts w:ascii="Times New Roman" w:hAnsi="Times New Roman"/>
          <w:b/>
          <w:snapToGrid w:val="0"/>
          <w:color w:val="000000"/>
          <w:sz w:val="30"/>
          <w:szCs w:val="30"/>
        </w:rPr>
        <w:sectPr w:rsidR="000C46B2" w:rsidRPr="00B456EB" w:rsidSect="00B456EB">
          <w:pgSz w:w="11907" w:h="16840"/>
          <w:pgMar w:top="1701" w:right="1531" w:bottom="2127" w:left="1531" w:header="851" w:footer="851" w:gutter="0"/>
          <w:cols w:space="720"/>
          <w:docGrid w:linePitch="312"/>
        </w:sectPr>
      </w:pPr>
    </w:p>
    <w:p w:rsidR="001F083F" w:rsidRPr="00887A49" w:rsidRDefault="001F083F" w:rsidP="003A4F77">
      <w:pPr>
        <w:pStyle w:val="a8"/>
        <w:spacing w:before="0" w:beforeAutospacing="0"/>
        <w:jc w:val="center"/>
        <w:outlineLvl w:val="0"/>
        <w:rPr>
          <w:rFonts w:ascii="Times New Roman" w:hAnsi="Times New Roman"/>
          <w:b/>
          <w:snapToGrid w:val="0"/>
          <w:color w:val="000000"/>
          <w:sz w:val="30"/>
          <w:szCs w:val="30"/>
        </w:rPr>
      </w:pPr>
      <w:r w:rsidRPr="00887A49">
        <w:rPr>
          <w:rFonts w:ascii="Times New Roman" w:hAnsi="Times New Roman" w:hint="eastAsia"/>
          <w:b/>
          <w:snapToGrid w:val="0"/>
          <w:color w:val="000000"/>
          <w:sz w:val="30"/>
          <w:szCs w:val="30"/>
        </w:rPr>
        <w:lastRenderedPageBreak/>
        <w:t>三、区域环境质量现状、环境保护目标及评价标准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51"/>
        <w:gridCol w:w="8610"/>
      </w:tblGrid>
      <w:tr w:rsidR="001F083F" w:rsidRPr="00F021A6" w:rsidTr="00292519">
        <w:trPr>
          <w:trHeight w:val="396"/>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区域</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环境</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质量</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现状</w:t>
            </w:r>
          </w:p>
        </w:tc>
        <w:tc>
          <w:tcPr>
            <w:tcW w:w="8190" w:type="dxa"/>
            <w:vAlign w:val="center"/>
          </w:tcPr>
          <w:p w:rsidR="000067CF" w:rsidRPr="00581CA6" w:rsidRDefault="000067CF" w:rsidP="00AF0ED9">
            <w:pPr>
              <w:spacing w:beforeLines="50" w:before="120" w:line="360" w:lineRule="auto"/>
              <w:ind w:firstLineChars="200" w:firstLine="482"/>
              <w:rPr>
                <w:b/>
                <w:sz w:val="24"/>
              </w:rPr>
            </w:pPr>
            <w:r w:rsidRPr="00581CA6">
              <w:rPr>
                <w:rFonts w:hint="eastAsia"/>
                <w:b/>
                <w:sz w:val="24"/>
              </w:rPr>
              <w:t>1</w:t>
            </w:r>
            <w:r w:rsidRPr="00581CA6">
              <w:rPr>
                <w:rFonts w:hint="eastAsia"/>
                <w:b/>
                <w:sz w:val="24"/>
              </w:rPr>
              <w:t>、</w:t>
            </w:r>
            <w:r>
              <w:rPr>
                <w:rFonts w:hint="eastAsia"/>
                <w:b/>
                <w:sz w:val="24"/>
              </w:rPr>
              <w:t>区域大气环境</w:t>
            </w:r>
            <w:r w:rsidRPr="00581CA6">
              <w:rPr>
                <w:rFonts w:hint="eastAsia"/>
                <w:b/>
                <w:sz w:val="24"/>
              </w:rPr>
              <w:t>质量现状</w:t>
            </w:r>
          </w:p>
          <w:p w:rsidR="00A800AC" w:rsidRPr="00657EE8" w:rsidRDefault="00A800AC" w:rsidP="00657EE8">
            <w:pPr>
              <w:spacing w:line="360" w:lineRule="auto"/>
              <w:ind w:firstLineChars="200" w:firstLine="480"/>
              <w:rPr>
                <w:rFonts w:hAnsi="宋体"/>
                <w:color w:val="0D0D0D" w:themeColor="text1" w:themeTint="F2"/>
                <w:sz w:val="24"/>
              </w:rPr>
            </w:pPr>
            <w:r>
              <w:rPr>
                <w:rFonts w:hint="eastAsia"/>
                <w:color w:val="000000" w:themeColor="text1"/>
                <w:sz w:val="24"/>
              </w:rPr>
              <w:t>本项目常规大气污染因子引用环境状况公报。项目所在地芜湖市近一年的</w:t>
            </w:r>
            <w:proofErr w:type="gramStart"/>
            <w:r>
              <w:rPr>
                <w:rFonts w:hint="eastAsia"/>
                <w:color w:val="000000" w:themeColor="text1"/>
                <w:sz w:val="24"/>
              </w:rPr>
              <w:t>的</w:t>
            </w:r>
            <w:proofErr w:type="gramEnd"/>
            <w:r>
              <w:rPr>
                <w:rFonts w:hint="eastAsia"/>
                <w:color w:val="000000" w:themeColor="text1"/>
                <w:sz w:val="24"/>
              </w:rPr>
              <w:t>常规现状监测数据，资料来</w:t>
            </w:r>
            <w:r w:rsidRPr="001A0D9E">
              <w:rPr>
                <w:rFonts w:hint="eastAsia"/>
                <w:color w:val="0D0D0D" w:themeColor="text1" w:themeTint="F2"/>
                <w:sz w:val="24"/>
              </w:rPr>
              <w:t>源于芜湖市生态环境局网站公示的年度环境质量公报。特征污染因子苯并【</w:t>
            </w:r>
            <w:r w:rsidRPr="001A0D9E">
              <w:rPr>
                <w:rFonts w:hint="eastAsia"/>
                <w:color w:val="0D0D0D" w:themeColor="text1" w:themeTint="F2"/>
                <w:sz w:val="24"/>
              </w:rPr>
              <w:t>a</w:t>
            </w:r>
            <w:r w:rsidRPr="001A0D9E">
              <w:rPr>
                <w:rFonts w:hint="eastAsia"/>
                <w:color w:val="0D0D0D" w:themeColor="text1" w:themeTint="F2"/>
                <w:sz w:val="24"/>
              </w:rPr>
              <w:t>】</w:t>
            </w:r>
            <w:proofErr w:type="gramStart"/>
            <w:r w:rsidRPr="001A0D9E">
              <w:rPr>
                <w:rFonts w:hint="eastAsia"/>
                <w:color w:val="0D0D0D" w:themeColor="text1" w:themeTint="F2"/>
                <w:sz w:val="24"/>
              </w:rPr>
              <w:t>芘</w:t>
            </w:r>
            <w:proofErr w:type="gramEnd"/>
            <w:r w:rsidRPr="001A0D9E">
              <w:rPr>
                <w:rFonts w:hAnsi="宋体" w:hint="eastAsia"/>
                <w:color w:val="0D0D0D" w:themeColor="text1" w:themeTint="F2"/>
                <w:sz w:val="24"/>
              </w:rPr>
              <w:t>、非甲烷总烃</w:t>
            </w:r>
            <w:r w:rsidR="008808FC">
              <w:rPr>
                <w:rFonts w:hAnsi="宋体" w:hint="eastAsia"/>
                <w:sz w:val="24"/>
              </w:rPr>
              <w:t>引用</w:t>
            </w:r>
            <w:r w:rsidR="008808FC" w:rsidRPr="002C6B10">
              <w:rPr>
                <w:rFonts w:hAnsi="宋体" w:hint="eastAsia"/>
                <w:sz w:val="24"/>
              </w:rPr>
              <w:t>安徽威正测试技术有限公司</w:t>
            </w:r>
            <w:r w:rsidR="008808FC" w:rsidRPr="00AE6F31">
              <w:rPr>
                <w:rFonts w:hAnsi="宋体"/>
                <w:sz w:val="24"/>
              </w:rPr>
              <w:t>于</w:t>
            </w:r>
            <w:r w:rsidR="008808FC">
              <w:rPr>
                <w:rFonts w:hint="eastAsia"/>
                <w:color w:val="000000" w:themeColor="text1"/>
                <w:sz w:val="24"/>
              </w:rPr>
              <w:t>2</w:t>
            </w:r>
            <w:r w:rsidR="008808FC">
              <w:rPr>
                <w:color w:val="000000" w:themeColor="text1"/>
                <w:sz w:val="24"/>
              </w:rPr>
              <w:t>021</w:t>
            </w:r>
            <w:r w:rsidR="008808FC">
              <w:rPr>
                <w:rFonts w:hint="eastAsia"/>
                <w:color w:val="000000" w:themeColor="text1"/>
                <w:sz w:val="24"/>
              </w:rPr>
              <w:t>年</w:t>
            </w:r>
            <w:r w:rsidR="008808FC">
              <w:rPr>
                <w:rFonts w:hint="eastAsia"/>
                <w:color w:val="000000" w:themeColor="text1"/>
                <w:sz w:val="24"/>
              </w:rPr>
              <w:t>8</w:t>
            </w:r>
            <w:r w:rsidR="008808FC">
              <w:rPr>
                <w:rFonts w:hint="eastAsia"/>
                <w:color w:val="000000" w:themeColor="text1"/>
                <w:sz w:val="24"/>
              </w:rPr>
              <w:t>月</w:t>
            </w:r>
            <w:r w:rsidR="008808FC">
              <w:rPr>
                <w:rFonts w:hint="eastAsia"/>
                <w:color w:val="000000" w:themeColor="text1"/>
                <w:sz w:val="24"/>
              </w:rPr>
              <w:t>12</w:t>
            </w:r>
            <w:r w:rsidR="008808FC">
              <w:rPr>
                <w:rFonts w:hint="eastAsia"/>
                <w:color w:val="000000" w:themeColor="text1"/>
                <w:sz w:val="24"/>
              </w:rPr>
              <w:t>日</w:t>
            </w:r>
            <w:r w:rsidR="008808FC">
              <w:rPr>
                <w:rFonts w:hint="eastAsia"/>
                <w:color w:val="000000" w:themeColor="text1"/>
                <w:sz w:val="24"/>
              </w:rPr>
              <w:t>~</w:t>
            </w:r>
            <w:r w:rsidR="008808FC">
              <w:rPr>
                <w:color w:val="000000" w:themeColor="text1"/>
                <w:sz w:val="24"/>
              </w:rPr>
              <w:t>2021</w:t>
            </w:r>
            <w:r w:rsidR="008808FC">
              <w:rPr>
                <w:rFonts w:hint="eastAsia"/>
                <w:color w:val="000000" w:themeColor="text1"/>
                <w:sz w:val="24"/>
              </w:rPr>
              <w:t>年</w:t>
            </w:r>
            <w:r w:rsidR="008808FC">
              <w:rPr>
                <w:rFonts w:hint="eastAsia"/>
                <w:color w:val="000000" w:themeColor="text1"/>
                <w:sz w:val="24"/>
              </w:rPr>
              <w:t>8</w:t>
            </w:r>
            <w:r w:rsidR="008808FC">
              <w:rPr>
                <w:rFonts w:hint="eastAsia"/>
                <w:color w:val="000000" w:themeColor="text1"/>
                <w:sz w:val="24"/>
              </w:rPr>
              <w:t>月</w:t>
            </w:r>
            <w:r w:rsidR="008808FC">
              <w:rPr>
                <w:rFonts w:hint="eastAsia"/>
                <w:color w:val="000000" w:themeColor="text1"/>
                <w:sz w:val="24"/>
              </w:rPr>
              <w:t>14</w:t>
            </w:r>
            <w:r w:rsidR="008808FC">
              <w:rPr>
                <w:rFonts w:hint="eastAsia"/>
                <w:color w:val="000000" w:themeColor="text1"/>
                <w:sz w:val="24"/>
              </w:rPr>
              <w:t>日</w:t>
            </w:r>
            <w:r w:rsidR="008808FC" w:rsidRPr="002760AE">
              <w:rPr>
                <w:rFonts w:hAnsi="宋体" w:hint="eastAsia"/>
                <w:sz w:val="24"/>
              </w:rPr>
              <w:t>对《</w:t>
            </w:r>
            <w:r w:rsidR="008808FC" w:rsidRPr="00BE46AF">
              <w:rPr>
                <w:rFonts w:cs="宋体" w:hint="eastAsia"/>
                <w:bCs/>
                <w:kern w:val="0"/>
                <w:sz w:val="24"/>
              </w:rPr>
              <w:t>安徽省路港工程有限责任公司</w:t>
            </w:r>
            <w:r w:rsidR="008808FC">
              <w:rPr>
                <w:rFonts w:hint="eastAsia"/>
                <w:sz w:val="24"/>
              </w:rPr>
              <w:t>水稳料、混凝土及沥青拌合站项目</w:t>
            </w:r>
            <w:r w:rsidR="008808FC" w:rsidRPr="00C968A4">
              <w:rPr>
                <w:rFonts w:hAnsi="宋体"/>
                <w:sz w:val="24"/>
              </w:rPr>
              <w:t>环境影响报告</w:t>
            </w:r>
            <w:r w:rsidR="008808FC">
              <w:rPr>
                <w:rFonts w:hAnsi="宋体" w:hint="eastAsia"/>
                <w:sz w:val="24"/>
              </w:rPr>
              <w:t>表</w:t>
            </w:r>
            <w:r w:rsidR="008808FC" w:rsidRPr="00581CA6">
              <w:rPr>
                <w:rFonts w:hAnsi="宋体" w:hint="eastAsia"/>
                <w:sz w:val="24"/>
              </w:rPr>
              <w:t>》所在地的监测数据作为评价依据</w:t>
            </w:r>
            <w:r w:rsidR="00657EE8">
              <w:rPr>
                <w:rFonts w:hAnsi="宋体" w:hint="eastAsia"/>
                <w:sz w:val="24"/>
              </w:rPr>
              <w:t>，</w:t>
            </w:r>
            <w:r w:rsidR="008808FC">
              <w:rPr>
                <w:rFonts w:hAnsi="宋体" w:hint="eastAsia"/>
                <w:sz w:val="24"/>
              </w:rPr>
              <w:t>该报告监测点位距离本项目两个厂区分别</w:t>
            </w:r>
            <w:r w:rsidR="00657EE8">
              <w:rPr>
                <w:rFonts w:hAnsi="宋体" w:hint="eastAsia"/>
                <w:sz w:val="24"/>
              </w:rPr>
              <w:t>4.27 km</w:t>
            </w:r>
            <w:r w:rsidR="00657EE8">
              <w:rPr>
                <w:rFonts w:hAnsi="宋体" w:hint="eastAsia"/>
                <w:sz w:val="24"/>
              </w:rPr>
              <w:t>、</w:t>
            </w:r>
            <w:r w:rsidR="00657EE8">
              <w:rPr>
                <w:rFonts w:hAnsi="宋体" w:hint="eastAsia"/>
                <w:sz w:val="24"/>
              </w:rPr>
              <w:t>3.46 km</w:t>
            </w:r>
            <w:r w:rsidR="00657EE8">
              <w:rPr>
                <w:rFonts w:hAnsi="宋体" w:hint="eastAsia"/>
                <w:sz w:val="24"/>
              </w:rPr>
              <w:t>。</w:t>
            </w:r>
            <w:r>
              <w:rPr>
                <w:rFonts w:hint="eastAsia"/>
                <w:color w:val="000000" w:themeColor="text1"/>
                <w:sz w:val="24"/>
              </w:rPr>
              <w:t>详细监测数据及评价过程见“</w:t>
            </w:r>
            <w:r>
              <w:rPr>
                <w:rFonts w:hint="eastAsia"/>
                <w:b/>
                <w:bCs/>
                <w:color w:val="000000" w:themeColor="text1"/>
                <w:sz w:val="24"/>
              </w:rPr>
              <w:t>七、大气专项评价</w:t>
            </w:r>
            <w:r>
              <w:rPr>
                <w:rFonts w:hint="eastAsia"/>
                <w:color w:val="000000" w:themeColor="text1"/>
                <w:sz w:val="24"/>
              </w:rPr>
              <w:t>”。</w:t>
            </w:r>
          </w:p>
          <w:p w:rsidR="005E2717" w:rsidRPr="00A800AC" w:rsidRDefault="00A800AC" w:rsidP="00A800AC">
            <w:pPr>
              <w:spacing w:line="360" w:lineRule="auto"/>
              <w:ind w:firstLineChars="200" w:firstLine="480"/>
              <w:rPr>
                <w:color w:val="000000" w:themeColor="text1"/>
                <w:kern w:val="0"/>
                <w:sz w:val="24"/>
                <w:szCs w:val="20"/>
              </w:rPr>
            </w:pPr>
            <w:r>
              <w:rPr>
                <w:rFonts w:hint="eastAsia"/>
                <w:color w:val="000000" w:themeColor="text1"/>
                <w:sz w:val="24"/>
              </w:rPr>
              <w:t>经判定项目所在地</w:t>
            </w:r>
            <w:proofErr w:type="gramStart"/>
            <w:r>
              <w:rPr>
                <w:rFonts w:hint="eastAsia"/>
                <w:color w:val="000000" w:themeColor="text1"/>
                <w:sz w:val="24"/>
              </w:rPr>
              <w:t>鸠</w:t>
            </w:r>
            <w:proofErr w:type="gramEnd"/>
            <w:r>
              <w:rPr>
                <w:rFonts w:hint="eastAsia"/>
                <w:color w:val="000000" w:themeColor="text1"/>
                <w:sz w:val="24"/>
              </w:rPr>
              <w:t>江区环境空气为“不达标区”。超标因子为</w:t>
            </w:r>
            <w:r>
              <w:rPr>
                <w:color w:val="000000" w:themeColor="text1"/>
                <w:sz w:val="24"/>
              </w:rPr>
              <w:t>PM</w:t>
            </w:r>
            <w:r>
              <w:rPr>
                <w:color w:val="000000" w:themeColor="text1"/>
                <w:sz w:val="24"/>
                <w:vertAlign w:val="subscript"/>
              </w:rPr>
              <w:t>2.5</w:t>
            </w:r>
            <w:r>
              <w:rPr>
                <w:rFonts w:hint="eastAsia"/>
                <w:color w:val="000000" w:themeColor="text1"/>
                <w:sz w:val="24"/>
              </w:rPr>
              <w:t>。超标原因可能为：市区受区域扬尘、道路工程施工、工业污染源排放量偏高，以及外源污染传输叠加影响。本项目所在区域为环境空气质量不达标区域，根据《芜湖市大气污染防治行动计划实施方案》、《芜湖市进一步加强高污染燃料禁燃区管理工作实施方案》等工作文件，芜湖市通过加快重点行业工业企业治理，对电力、钢铁、水泥、平板玻璃等重点行业实施烟气排放超标改造，开展</w:t>
            </w:r>
            <w:r>
              <w:rPr>
                <w:color w:val="000000" w:themeColor="text1"/>
                <w:sz w:val="24"/>
              </w:rPr>
              <w:t>VOCs</w:t>
            </w:r>
            <w:r>
              <w:rPr>
                <w:rFonts w:hint="eastAsia"/>
                <w:color w:val="000000" w:themeColor="text1"/>
                <w:sz w:val="24"/>
              </w:rPr>
              <w:t>（挥发性有机化合物）综合治理，落实扬尘整治措施，强化移动源污染监管，加强燃煤锅炉小锅炉淘汰、餐饮油烟治理等措施改善环境空气质量。芜湖市已开展大气环境质量限期达标规划的制定工作，待达标规划工作完成后，芜湖市大气环境质量可全面达标。</w:t>
            </w:r>
          </w:p>
          <w:p w:rsidR="009A256A" w:rsidRPr="00CB5727" w:rsidRDefault="009A256A" w:rsidP="009A256A">
            <w:pPr>
              <w:widowControl/>
              <w:spacing w:line="360" w:lineRule="auto"/>
              <w:ind w:firstLineChars="190" w:firstLine="458"/>
              <w:jc w:val="left"/>
              <w:rPr>
                <w:b/>
                <w:bCs/>
                <w:color w:val="0D0D0D" w:themeColor="text1" w:themeTint="F2"/>
                <w:kern w:val="0"/>
                <w:sz w:val="24"/>
              </w:rPr>
            </w:pPr>
            <w:r w:rsidRPr="00CB5727">
              <w:rPr>
                <w:b/>
                <w:color w:val="0D0D0D" w:themeColor="text1" w:themeTint="F2"/>
                <w:kern w:val="0"/>
                <w:sz w:val="24"/>
              </w:rPr>
              <w:t>2</w:t>
            </w:r>
            <w:r w:rsidRPr="00CB5727">
              <w:rPr>
                <w:b/>
                <w:color w:val="0D0D0D" w:themeColor="text1" w:themeTint="F2"/>
                <w:kern w:val="0"/>
                <w:sz w:val="24"/>
              </w:rPr>
              <w:t>、</w:t>
            </w:r>
            <w:r w:rsidRPr="00CB5727">
              <w:rPr>
                <w:b/>
                <w:bCs/>
                <w:color w:val="0D0D0D" w:themeColor="text1" w:themeTint="F2"/>
                <w:kern w:val="0"/>
                <w:sz w:val="24"/>
              </w:rPr>
              <w:t>地表水环境质量现状</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全市市级集中式饮用水水源地共</w:t>
            </w:r>
            <w:r>
              <w:rPr>
                <w:color w:val="000000"/>
                <w:sz w:val="24"/>
              </w:rPr>
              <w:t>2</w:t>
            </w:r>
            <w:r>
              <w:rPr>
                <w:rFonts w:hint="eastAsia"/>
                <w:color w:val="000000"/>
                <w:sz w:val="24"/>
              </w:rPr>
              <w:t>个（二水厂和四水厂），取水口均位于长江，按每月对水源地开展的水质</w:t>
            </w:r>
            <w:r>
              <w:rPr>
                <w:color w:val="000000"/>
                <w:sz w:val="24"/>
              </w:rPr>
              <w:t>61</w:t>
            </w:r>
            <w:r>
              <w:rPr>
                <w:rFonts w:hint="eastAsia"/>
                <w:color w:val="000000"/>
                <w:sz w:val="24"/>
              </w:rPr>
              <w:t>项指标检测结果评价，每年</w:t>
            </w:r>
            <w:r>
              <w:rPr>
                <w:color w:val="000000"/>
                <w:sz w:val="24"/>
              </w:rPr>
              <w:t>3</w:t>
            </w:r>
            <w:r>
              <w:rPr>
                <w:rFonts w:hint="eastAsia"/>
                <w:color w:val="000000"/>
                <w:sz w:val="24"/>
              </w:rPr>
              <w:t>月、</w:t>
            </w:r>
            <w:r>
              <w:rPr>
                <w:color w:val="000000"/>
                <w:sz w:val="24"/>
              </w:rPr>
              <w:t>7</w:t>
            </w:r>
            <w:r>
              <w:rPr>
                <w:rFonts w:hint="eastAsia"/>
                <w:color w:val="000000"/>
                <w:sz w:val="24"/>
              </w:rPr>
              <w:t>月进行的</w:t>
            </w:r>
            <w:r>
              <w:rPr>
                <w:color w:val="000000"/>
                <w:sz w:val="24"/>
              </w:rPr>
              <w:t>109</w:t>
            </w:r>
            <w:r>
              <w:rPr>
                <w:rFonts w:hint="eastAsia"/>
                <w:color w:val="000000"/>
                <w:sz w:val="24"/>
              </w:rPr>
              <w:t>项</w:t>
            </w:r>
            <w:proofErr w:type="gramStart"/>
            <w:r>
              <w:rPr>
                <w:rFonts w:hint="eastAsia"/>
                <w:color w:val="000000"/>
                <w:sz w:val="24"/>
              </w:rPr>
              <w:t>全指标</w:t>
            </w:r>
            <w:proofErr w:type="gramEnd"/>
            <w:r>
              <w:rPr>
                <w:rFonts w:hint="eastAsia"/>
                <w:color w:val="000000"/>
                <w:sz w:val="24"/>
              </w:rPr>
              <w:t>分析，水源地总体水质符合国家《地表水环境质量标准》（</w:t>
            </w:r>
            <w:r>
              <w:rPr>
                <w:color w:val="000000"/>
                <w:sz w:val="24"/>
              </w:rPr>
              <w:t>GB3838-2002</w:t>
            </w:r>
            <w:r>
              <w:rPr>
                <w:rFonts w:hint="eastAsia"/>
                <w:color w:val="000000"/>
                <w:sz w:val="24"/>
              </w:rPr>
              <w:t>）</w:t>
            </w:r>
            <w:r>
              <w:rPr>
                <w:color w:val="000000"/>
                <w:sz w:val="24"/>
              </w:rPr>
              <w:t>Ⅲ</w:t>
            </w:r>
            <w:r>
              <w:rPr>
                <w:rFonts w:hint="eastAsia"/>
                <w:color w:val="000000"/>
                <w:sz w:val="24"/>
              </w:rPr>
              <w:t>类标准，满足生活饮用水源地水质要求，水质达标率为</w:t>
            </w:r>
            <w:r>
              <w:rPr>
                <w:color w:val="000000"/>
                <w:sz w:val="24"/>
              </w:rPr>
              <w:t>100%</w:t>
            </w:r>
            <w:r>
              <w:rPr>
                <w:rFonts w:hint="eastAsia"/>
                <w:color w:val="000000"/>
                <w:sz w:val="24"/>
              </w:rPr>
              <w:t>。</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全市县级集中式饮用水水源地共</w:t>
            </w:r>
            <w:r>
              <w:rPr>
                <w:color w:val="000000"/>
                <w:sz w:val="24"/>
              </w:rPr>
              <w:t>4</w:t>
            </w:r>
            <w:r>
              <w:rPr>
                <w:rFonts w:hint="eastAsia"/>
                <w:color w:val="000000"/>
                <w:sz w:val="24"/>
              </w:rPr>
              <w:t>个，取水口位于长江、青弋江和西河，按每季度对水源地开展的水质</w:t>
            </w:r>
            <w:r>
              <w:rPr>
                <w:color w:val="000000"/>
                <w:sz w:val="24"/>
              </w:rPr>
              <w:t>61</w:t>
            </w:r>
            <w:r>
              <w:rPr>
                <w:rFonts w:hint="eastAsia"/>
                <w:color w:val="000000"/>
                <w:sz w:val="24"/>
              </w:rPr>
              <w:t>项指标检测结果评价，每年</w:t>
            </w:r>
            <w:r>
              <w:rPr>
                <w:color w:val="000000"/>
                <w:sz w:val="24"/>
              </w:rPr>
              <w:t>6-7</w:t>
            </w:r>
            <w:r>
              <w:rPr>
                <w:rFonts w:hint="eastAsia"/>
                <w:color w:val="000000"/>
                <w:sz w:val="24"/>
              </w:rPr>
              <w:t>月开展的</w:t>
            </w:r>
            <w:r>
              <w:rPr>
                <w:color w:val="000000"/>
                <w:sz w:val="24"/>
              </w:rPr>
              <w:t>109</w:t>
            </w:r>
            <w:r>
              <w:rPr>
                <w:rFonts w:hint="eastAsia"/>
                <w:color w:val="000000"/>
                <w:sz w:val="24"/>
              </w:rPr>
              <w:t>项</w:t>
            </w:r>
            <w:proofErr w:type="gramStart"/>
            <w:r>
              <w:rPr>
                <w:rFonts w:hint="eastAsia"/>
                <w:color w:val="000000"/>
                <w:sz w:val="24"/>
              </w:rPr>
              <w:t>全指标</w:t>
            </w:r>
            <w:proofErr w:type="gramEnd"/>
            <w:r>
              <w:rPr>
                <w:rFonts w:hint="eastAsia"/>
                <w:color w:val="000000"/>
                <w:sz w:val="24"/>
              </w:rPr>
              <w:t>检测结果符合《地表水环境质量标准》（</w:t>
            </w:r>
            <w:r>
              <w:rPr>
                <w:color w:val="000000"/>
                <w:sz w:val="24"/>
              </w:rPr>
              <w:t>GB3838-2002</w:t>
            </w:r>
            <w:r>
              <w:rPr>
                <w:rFonts w:hint="eastAsia"/>
                <w:color w:val="000000"/>
                <w:sz w:val="24"/>
              </w:rPr>
              <w:t>）</w:t>
            </w:r>
            <w:r>
              <w:rPr>
                <w:color w:val="000000"/>
                <w:sz w:val="24"/>
              </w:rPr>
              <w:t>Ⅲ</w:t>
            </w:r>
            <w:r>
              <w:rPr>
                <w:rFonts w:hint="eastAsia"/>
                <w:color w:val="000000"/>
                <w:sz w:val="24"/>
              </w:rPr>
              <w:t>类水标准，水质达</w:t>
            </w:r>
            <w:r>
              <w:rPr>
                <w:rFonts w:hint="eastAsia"/>
                <w:color w:val="000000"/>
                <w:sz w:val="24"/>
              </w:rPr>
              <w:lastRenderedPageBreak/>
              <w:t>标率为</w:t>
            </w:r>
            <w:r>
              <w:rPr>
                <w:color w:val="000000"/>
                <w:sz w:val="24"/>
              </w:rPr>
              <w:t>100%</w:t>
            </w:r>
            <w:r>
              <w:rPr>
                <w:rFonts w:hint="eastAsia"/>
                <w:color w:val="000000"/>
                <w:sz w:val="24"/>
              </w:rPr>
              <w:t>。</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监测结果详见表</w:t>
            </w:r>
            <w:r>
              <w:rPr>
                <w:color w:val="000000"/>
                <w:sz w:val="24"/>
              </w:rPr>
              <w:t>3-</w:t>
            </w:r>
            <w:r w:rsidR="000622E3">
              <w:rPr>
                <w:rFonts w:hint="eastAsia"/>
                <w:color w:val="000000"/>
                <w:sz w:val="24"/>
              </w:rPr>
              <w:t>1</w:t>
            </w:r>
            <w:r>
              <w:rPr>
                <w:rFonts w:hint="eastAsia"/>
                <w:color w:val="000000"/>
                <w:sz w:val="24"/>
              </w:rPr>
              <w:t>：</w:t>
            </w:r>
          </w:p>
          <w:p w:rsidR="00CB5727" w:rsidRPr="00CB5727" w:rsidRDefault="00CB5727" w:rsidP="00CB5727">
            <w:pPr>
              <w:spacing w:beforeLines="50" w:before="120"/>
              <w:jc w:val="center"/>
              <w:rPr>
                <w:b/>
                <w:sz w:val="24"/>
              </w:rPr>
            </w:pPr>
            <w:r w:rsidRPr="00CB5727">
              <w:rPr>
                <w:rFonts w:hint="eastAsia"/>
                <w:b/>
                <w:sz w:val="24"/>
              </w:rPr>
              <w:t>表</w:t>
            </w:r>
            <w:r w:rsidRPr="00CB5727">
              <w:rPr>
                <w:b/>
                <w:sz w:val="24"/>
              </w:rPr>
              <w:t>3-</w:t>
            </w:r>
            <w:r w:rsidR="000622E3">
              <w:rPr>
                <w:rFonts w:hint="eastAsia"/>
                <w:b/>
                <w:sz w:val="24"/>
              </w:rPr>
              <w:t>1</w:t>
            </w:r>
            <w:r w:rsidRPr="00CB5727">
              <w:rPr>
                <w:b/>
                <w:sz w:val="24"/>
              </w:rPr>
              <w:t xml:space="preserve">  </w:t>
            </w:r>
            <w:r w:rsidRPr="00CB5727">
              <w:rPr>
                <w:rFonts w:hint="eastAsia"/>
                <w:b/>
                <w:sz w:val="24"/>
              </w:rPr>
              <w:t>县市级集中饮用水源地分布及水质达标情况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377"/>
              <w:gridCol w:w="708"/>
              <w:gridCol w:w="1276"/>
              <w:gridCol w:w="2126"/>
              <w:gridCol w:w="907"/>
            </w:tblGrid>
            <w:tr w:rsidR="00CB5727" w:rsidRPr="00CB5727" w:rsidTr="00555FE6">
              <w:tc>
                <w:tcPr>
                  <w:tcW w:w="3377"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集中式饮用水水源地名称</w:t>
                  </w:r>
                </w:p>
              </w:tc>
              <w:tc>
                <w:tcPr>
                  <w:tcW w:w="708"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级别</w:t>
                  </w:r>
                </w:p>
              </w:tc>
              <w:tc>
                <w:tcPr>
                  <w:tcW w:w="127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监测频次</w:t>
                  </w:r>
                </w:p>
              </w:tc>
              <w:tc>
                <w:tcPr>
                  <w:tcW w:w="212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检测项目（</w:t>
                  </w:r>
                  <w:r w:rsidRPr="00CB5727">
                    <w:rPr>
                      <w:rFonts w:ascii="Times New Roman" w:hAnsi="Times New Roman"/>
                      <w:b/>
                      <w:color w:val="000000"/>
                      <w:sz w:val="21"/>
                      <w:szCs w:val="21"/>
                    </w:rPr>
                    <w:t>109</w:t>
                  </w:r>
                  <w:r w:rsidRPr="00CB5727">
                    <w:rPr>
                      <w:rFonts w:ascii="Times New Roman" w:hAnsi="Times New Roman"/>
                      <w:b/>
                      <w:color w:val="000000"/>
                      <w:sz w:val="21"/>
                      <w:szCs w:val="21"/>
                    </w:rPr>
                    <w:t>项或者</w:t>
                  </w:r>
                  <w:r w:rsidRPr="00CB5727">
                    <w:rPr>
                      <w:rFonts w:ascii="Times New Roman" w:hAnsi="Times New Roman"/>
                      <w:b/>
                      <w:color w:val="000000"/>
                      <w:sz w:val="21"/>
                      <w:szCs w:val="21"/>
                    </w:rPr>
                    <w:t>28</w:t>
                  </w:r>
                  <w:r w:rsidRPr="00CB5727">
                    <w:rPr>
                      <w:rFonts w:ascii="Times New Roman" w:hAnsi="Times New Roman"/>
                      <w:b/>
                      <w:color w:val="000000"/>
                      <w:sz w:val="21"/>
                      <w:szCs w:val="21"/>
                    </w:rPr>
                    <w:t>项）</w:t>
                  </w:r>
                </w:p>
              </w:tc>
              <w:tc>
                <w:tcPr>
                  <w:tcW w:w="907"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达标率</w:t>
                  </w:r>
                </w:p>
              </w:tc>
            </w:tr>
            <w:tr w:rsidR="00555FE6" w:rsidRPr="00CB5727" w:rsidTr="00555FE6">
              <w:tc>
                <w:tcPr>
                  <w:tcW w:w="337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二水厂取水口</w:t>
                  </w:r>
                </w:p>
              </w:tc>
              <w:tc>
                <w:tcPr>
                  <w:tcW w:w="708"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市级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12</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rsidP="00B50292">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555FE6" w:rsidRPr="00CB5727" w:rsidTr="00555FE6">
              <w:tc>
                <w:tcPr>
                  <w:tcW w:w="337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四水厂取水口</w:t>
                  </w:r>
                </w:p>
              </w:tc>
              <w:tc>
                <w:tcPr>
                  <w:tcW w:w="708"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市级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12</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555FE6" w:rsidRPr="00CB5727" w:rsidTr="00555FE6">
              <w:tc>
                <w:tcPr>
                  <w:tcW w:w="3377" w:type="dxa"/>
                  <w:vAlign w:val="center"/>
                  <w:hideMark/>
                </w:tcPr>
                <w:p w:rsidR="00555FE6" w:rsidRPr="00CB5727" w:rsidRDefault="00555FE6" w:rsidP="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芜湖</w:t>
                  </w:r>
                  <w:r>
                    <w:rPr>
                      <w:rFonts w:ascii="Times New Roman" w:hAnsi="Times New Roman"/>
                      <w:color w:val="000000"/>
                      <w:sz w:val="21"/>
                      <w:szCs w:val="21"/>
                    </w:rPr>
                    <w:t>县</w:t>
                  </w:r>
                  <w:r w:rsidRPr="00CB5727">
                    <w:rPr>
                      <w:rFonts w:ascii="Times New Roman" w:hAnsi="Times New Roman"/>
                      <w:color w:val="000000"/>
                      <w:sz w:val="21"/>
                      <w:szCs w:val="21"/>
                    </w:rPr>
                    <w:t>供水有限公司取水口</w:t>
                  </w:r>
                </w:p>
              </w:tc>
              <w:tc>
                <w:tcPr>
                  <w:tcW w:w="708"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县级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cr/>
                    <w:t>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555FE6" w:rsidRPr="00CB5727" w:rsidTr="00555FE6">
              <w:tc>
                <w:tcPr>
                  <w:tcW w:w="337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南陵县麒麟自来</w:t>
                  </w:r>
                  <w:r>
                    <w:rPr>
                      <w:rFonts w:ascii="Times New Roman" w:hAnsi="Times New Roman" w:hint="eastAsia"/>
                      <w:color w:val="000000"/>
                      <w:sz w:val="21"/>
                      <w:szCs w:val="21"/>
                    </w:rPr>
                    <w:t>水</w:t>
                  </w:r>
                  <w:r w:rsidRPr="00CB5727">
                    <w:rPr>
                      <w:rFonts w:ascii="Times New Roman" w:hAnsi="Times New Roman"/>
                      <w:color w:val="000000"/>
                      <w:sz w:val="21"/>
                      <w:szCs w:val="21"/>
                    </w:rPr>
                    <w:t>厂青弋江取水口</w:t>
                  </w:r>
                </w:p>
              </w:tc>
              <w:tc>
                <w:tcPr>
                  <w:tcW w:w="708" w:type="dxa"/>
                  <w:vAlign w:val="center"/>
                  <w:hideMark/>
                </w:tcPr>
                <w:p w:rsidR="00555FE6" w:rsidRPr="00CB5727" w:rsidRDefault="00555FE6">
                  <w:pPr>
                    <w:widowControl/>
                    <w:jc w:val="center"/>
                    <w:rPr>
                      <w:color w:val="000000"/>
                      <w:szCs w:val="21"/>
                    </w:rPr>
                  </w:pPr>
                  <w:r w:rsidRPr="00CB5727">
                    <w:rPr>
                      <w:color w:val="000000"/>
                      <w:kern w:val="0"/>
                      <w:szCs w:val="21"/>
                      <w:lang w:bidi="ar"/>
                    </w:rPr>
                    <w:t>县级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555FE6" w:rsidRPr="00CB5727" w:rsidTr="00555FE6">
              <w:tc>
                <w:tcPr>
                  <w:tcW w:w="337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无为县自来水厂长江取水口</w:t>
                  </w:r>
                </w:p>
              </w:tc>
              <w:tc>
                <w:tcPr>
                  <w:tcW w:w="708" w:type="dxa"/>
                  <w:vAlign w:val="center"/>
                  <w:hideMark/>
                </w:tcPr>
                <w:p w:rsidR="00555FE6" w:rsidRPr="00CB5727" w:rsidRDefault="00555FE6">
                  <w:pPr>
                    <w:widowControl/>
                    <w:jc w:val="center"/>
                    <w:rPr>
                      <w:color w:val="000000"/>
                      <w:szCs w:val="21"/>
                    </w:rPr>
                  </w:pPr>
                  <w:r w:rsidRPr="00CB5727">
                    <w:rPr>
                      <w:color w:val="000000"/>
                      <w:kern w:val="0"/>
                      <w:szCs w:val="21"/>
                      <w:lang w:bidi="ar"/>
                    </w:rPr>
                    <w:t>县级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555FE6" w:rsidRPr="00CB5727" w:rsidTr="00555FE6">
              <w:tc>
                <w:tcPr>
                  <w:tcW w:w="337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繁昌县长江</w:t>
                  </w:r>
                  <w:r>
                    <w:rPr>
                      <w:rFonts w:ascii="Times New Roman" w:hAnsi="Times New Roman" w:hint="eastAsia"/>
                      <w:color w:val="000000"/>
                      <w:sz w:val="21"/>
                      <w:szCs w:val="21"/>
                    </w:rPr>
                    <w:t>新港</w:t>
                  </w:r>
                  <w:r w:rsidRPr="00CB5727">
                    <w:rPr>
                      <w:rFonts w:ascii="Times New Roman" w:hAnsi="Times New Roman"/>
                      <w:color w:val="000000"/>
                      <w:sz w:val="21"/>
                      <w:szCs w:val="21"/>
                    </w:rPr>
                    <w:t>取水口</w:t>
                  </w:r>
                </w:p>
              </w:tc>
              <w:tc>
                <w:tcPr>
                  <w:tcW w:w="708" w:type="dxa"/>
                  <w:vAlign w:val="center"/>
                  <w:hideMark/>
                </w:tcPr>
                <w:p w:rsidR="00555FE6" w:rsidRPr="00CB5727" w:rsidRDefault="00555FE6">
                  <w:pPr>
                    <w:widowControl/>
                    <w:jc w:val="center"/>
                    <w:rPr>
                      <w:color w:val="000000"/>
                      <w:szCs w:val="21"/>
                    </w:rPr>
                  </w:pPr>
                  <w:r w:rsidRPr="00CB5727">
                    <w:rPr>
                      <w:color w:val="000000"/>
                      <w:kern w:val="0"/>
                      <w:szCs w:val="21"/>
                      <w:lang w:bidi="ar"/>
                    </w:rPr>
                    <w:t>县级</w:t>
                  </w:r>
                </w:p>
              </w:tc>
              <w:tc>
                <w:tcPr>
                  <w:tcW w:w="127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26"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907" w:type="dxa"/>
                  <w:vAlign w:val="center"/>
                  <w:hideMark/>
                </w:tcPr>
                <w:p w:rsidR="00555FE6" w:rsidRPr="00CB5727" w:rsidRDefault="00555FE6">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bl>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本项目地所在</w:t>
            </w:r>
            <w:r w:rsidR="0091164A">
              <w:rPr>
                <w:rFonts w:hint="eastAsia"/>
                <w:color w:val="000000"/>
                <w:sz w:val="24"/>
              </w:rPr>
              <w:t>水域为</w:t>
            </w:r>
            <w:r>
              <w:rPr>
                <w:rFonts w:hint="eastAsia"/>
                <w:color w:val="000000"/>
                <w:sz w:val="24"/>
              </w:rPr>
              <w:t>长江芜湖段。</w:t>
            </w:r>
            <w:r w:rsidR="00AD4F06">
              <w:rPr>
                <w:rFonts w:hint="eastAsia"/>
                <w:color w:val="000000"/>
                <w:sz w:val="24"/>
              </w:rPr>
              <w:t>本项目生活及生产废水不外排。</w:t>
            </w:r>
            <w:r>
              <w:rPr>
                <w:rFonts w:hint="eastAsia"/>
                <w:color w:val="000000"/>
                <w:sz w:val="24"/>
              </w:rPr>
              <w:t>根据上述资料，长江芜湖段水质现状符合国家《地表水环境质量标准》（</w:t>
            </w:r>
            <w:r>
              <w:rPr>
                <w:color w:val="000000"/>
                <w:sz w:val="24"/>
              </w:rPr>
              <w:t>GB3838-2002</w:t>
            </w:r>
            <w:r>
              <w:rPr>
                <w:rFonts w:hint="eastAsia"/>
                <w:color w:val="000000"/>
                <w:sz w:val="24"/>
              </w:rPr>
              <w:t>）</w:t>
            </w:r>
            <w:r>
              <w:rPr>
                <w:color w:val="000000"/>
                <w:sz w:val="24"/>
              </w:rPr>
              <w:t>III</w:t>
            </w:r>
            <w:r>
              <w:rPr>
                <w:rFonts w:hint="eastAsia"/>
                <w:color w:val="000000"/>
                <w:sz w:val="24"/>
              </w:rPr>
              <w:t>类标准，地表水质量较好，水质达标。</w:t>
            </w:r>
          </w:p>
          <w:p w:rsidR="00510FD2" w:rsidRPr="00F021A6" w:rsidRDefault="00510FD2" w:rsidP="005F5D72">
            <w:pPr>
              <w:widowControl/>
              <w:spacing w:line="360" w:lineRule="auto"/>
              <w:ind w:firstLineChars="190" w:firstLine="458"/>
              <w:jc w:val="left"/>
              <w:rPr>
                <w:b/>
                <w:bCs/>
                <w:color w:val="000000"/>
                <w:kern w:val="0"/>
                <w:sz w:val="24"/>
              </w:rPr>
            </w:pPr>
            <w:r>
              <w:rPr>
                <w:rFonts w:hint="eastAsia"/>
                <w:b/>
                <w:color w:val="000000"/>
                <w:kern w:val="0"/>
                <w:sz w:val="24"/>
              </w:rPr>
              <w:t>3</w:t>
            </w:r>
            <w:r w:rsidRPr="00F021A6">
              <w:rPr>
                <w:b/>
                <w:color w:val="000000"/>
                <w:kern w:val="0"/>
                <w:sz w:val="24"/>
              </w:rPr>
              <w:t>、</w:t>
            </w:r>
            <w:r>
              <w:rPr>
                <w:rFonts w:hint="eastAsia"/>
                <w:b/>
                <w:bCs/>
                <w:color w:val="000000"/>
                <w:kern w:val="0"/>
                <w:sz w:val="24"/>
              </w:rPr>
              <w:t>噪声</w:t>
            </w:r>
            <w:r w:rsidRPr="00F021A6">
              <w:rPr>
                <w:b/>
                <w:bCs/>
                <w:color w:val="000000"/>
                <w:kern w:val="0"/>
                <w:sz w:val="24"/>
              </w:rPr>
              <w:t>环境质量现状</w:t>
            </w:r>
          </w:p>
          <w:p w:rsidR="005F5D72" w:rsidRPr="003C53D0" w:rsidRDefault="005F5D72" w:rsidP="005F5D72">
            <w:pPr>
              <w:snapToGrid w:val="0"/>
              <w:spacing w:line="360" w:lineRule="auto"/>
              <w:ind w:firstLineChars="200" w:firstLine="480"/>
              <w:rPr>
                <w:b/>
                <w:sz w:val="24"/>
              </w:rPr>
            </w:pPr>
            <w:r>
              <w:rPr>
                <w:rFonts w:cs="宋体" w:hint="eastAsia"/>
                <w:bCs/>
                <w:kern w:val="0"/>
                <w:sz w:val="24"/>
              </w:rPr>
              <w:t>中交一公</w:t>
            </w:r>
            <w:proofErr w:type="gramStart"/>
            <w:r>
              <w:rPr>
                <w:rFonts w:cs="宋体" w:hint="eastAsia"/>
                <w:bCs/>
                <w:kern w:val="0"/>
                <w:sz w:val="24"/>
              </w:rPr>
              <w:t>局集团</w:t>
            </w:r>
            <w:proofErr w:type="gramEnd"/>
            <w:r>
              <w:rPr>
                <w:rFonts w:cs="宋体" w:hint="eastAsia"/>
                <w:bCs/>
                <w:kern w:val="0"/>
                <w:sz w:val="24"/>
              </w:rPr>
              <w:t>有限公司</w:t>
            </w:r>
            <w:r>
              <w:rPr>
                <w:rFonts w:hint="eastAsia"/>
                <w:sz w:val="24"/>
              </w:rPr>
              <w:t>委托</w:t>
            </w:r>
            <w:r w:rsidRPr="00050995">
              <w:rPr>
                <w:rFonts w:hint="eastAsia"/>
                <w:color w:val="000000" w:themeColor="text1"/>
                <w:sz w:val="24"/>
              </w:rPr>
              <w:t>安徽</w:t>
            </w:r>
            <w:r>
              <w:rPr>
                <w:rFonts w:hint="eastAsia"/>
                <w:color w:val="000000" w:themeColor="text1"/>
                <w:sz w:val="24"/>
              </w:rPr>
              <w:t>威正测试</w:t>
            </w:r>
            <w:r w:rsidRPr="00050995">
              <w:rPr>
                <w:rFonts w:hint="eastAsia"/>
                <w:color w:val="000000" w:themeColor="text1"/>
                <w:sz w:val="24"/>
              </w:rPr>
              <w:t>技术有限公司于</w:t>
            </w:r>
            <w:r>
              <w:rPr>
                <w:rFonts w:hint="eastAsia"/>
                <w:sz w:val="24"/>
              </w:rPr>
              <w:t>2021</w:t>
            </w:r>
            <w:r>
              <w:rPr>
                <w:rFonts w:hint="eastAsia"/>
                <w:sz w:val="24"/>
              </w:rPr>
              <w:t>年</w:t>
            </w:r>
            <w:r>
              <w:rPr>
                <w:rFonts w:hint="eastAsia"/>
                <w:sz w:val="24"/>
              </w:rPr>
              <w:t>12</w:t>
            </w:r>
            <w:r>
              <w:rPr>
                <w:rFonts w:hint="eastAsia"/>
                <w:sz w:val="24"/>
              </w:rPr>
              <w:t>月</w:t>
            </w:r>
            <w:r>
              <w:rPr>
                <w:rFonts w:hint="eastAsia"/>
                <w:sz w:val="24"/>
              </w:rPr>
              <w:t>1</w:t>
            </w:r>
            <w:r>
              <w:rPr>
                <w:rFonts w:hint="eastAsia"/>
                <w:sz w:val="24"/>
              </w:rPr>
              <w:t>日</w:t>
            </w:r>
            <w:r>
              <w:rPr>
                <w:rFonts w:hint="eastAsia"/>
                <w:sz w:val="24"/>
              </w:rPr>
              <w:t>~2</w:t>
            </w:r>
            <w:r>
              <w:rPr>
                <w:rFonts w:hint="eastAsia"/>
                <w:sz w:val="24"/>
              </w:rPr>
              <w:t>日，对项目进行厂界噪声环境质量现状监测，详情如下：</w:t>
            </w:r>
          </w:p>
          <w:p w:rsidR="005F5D72" w:rsidRDefault="005F5D72" w:rsidP="009F11A2">
            <w:pPr>
              <w:spacing w:beforeLines="50" w:before="120"/>
              <w:ind w:firstLineChars="200" w:firstLine="482"/>
              <w:jc w:val="center"/>
              <w:rPr>
                <w:rFonts w:hAnsi="宋体"/>
                <w:b/>
                <w:kern w:val="24"/>
                <w:sz w:val="24"/>
              </w:rPr>
            </w:pPr>
            <w:r>
              <w:rPr>
                <w:rFonts w:hAnsi="宋体"/>
                <w:b/>
                <w:kern w:val="24"/>
                <w:sz w:val="24"/>
              </w:rPr>
              <w:t>表</w:t>
            </w:r>
            <w:r w:rsidR="009F11A2">
              <w:rPr>
                <w:rFonts w:hAnsi="宋体" w:hint="eastAsia"/>
                <w:b/>
                <w:kern w:val="24"/>
                <w:sz w:val="24"/>
              </w:rPr>
              <w:t>3-2</w:t>
            </w:r>
            <w:r>
              <w:rPr>
                <w:rFonts w:hAnsi="宋体" w:hint="eastAsia"/>
                <w:b/>
                <w:kern w:val="24"/>
                <w:sz w:val="24"/>
              </w:rPr>
              <w:t xml:space="preserve"> </w:t>
            </w:r>
            <w:r>
              <w:rPr>
                <w:rFonts w:hAnsi="宋体"/>
                <w:b/>
                <w:kern w:val="24"/>
                <w:sz w:val="24"/>
              </w:rPr>
              <w:t>厂界</w:t>
            </w:r>
            <w:r w:rsidR="009F11A2">
              <w:rPr>
                <w:rFonts w:hAnsi="宋体"/>
                <w:b/>
                <w:kern w:val="24"/>
                <w:sz w:val="24"/>
              </w:rPr>
              <w:t>及敏感点</w:t>
            </w:r>
            <w:r>
              <w:rPr>
                <w:rFonts w:hAnsi="宋体"/>
                <w:b/>
                <w:kern w:val="24"/>
                <w:sz w:val="24"/>
              </w:rPr>
              <w:t>声环境现状监测统计表</w:t>
            </w:r>
            <w:r>
              <w:rPr>
                <w:rFonts w:hAnsi="宋体"/>
                <w:b/>
                <w:kern w:val="24"/>
                <w:sz w:val="24"/>
              </w:rPr>
              <w:t xml:space="preserve"> </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31"/>
              <w:gridCol w:w="2837"/>
              <w:gridCol w:w="1351"/>
              <w:gridCol w:w="1084"/>
              <w:gridCol w:w="1004"/>
              <w:gridCol w:w="1087"/>
            </w:tblGrid>
            <w:tr w:rsidR="005F5D72" w:rsidRPr="00050995" w:rsidTr="009F11A2">
              <w:tc>
                <w:tcPr>
                  <w:tcW w:w="1031" w:type="dxa"/>
                  <w:vMerge w:val="restart"/>
                  <w:vAlign w:val="center"/>
                </w:tcPr>
                <w:p w:rsidR="005F5D72" w:rsidRPr="00050995" w:rsidRDefault="005F5D72" w:rsidP="00BE6E3F">
                  <w:pPr>
                    <w:adjustRightInd w:val="0"/>
                    <w:snapToGrid w:val="0"/>
                    <w:jc w:val="center"/>
                    <w:rPr>
                      <w:rFonts w:ascii="宋体" w:hAnsi="宋体" w:cs="宋体"/>
                      <w:b/>
                      <w:szCs w:val="21"/>
                    </w:rPr>
                  </w:pPr>
                  <w:r w:rsidRPr="00050995">
                    <w:rPr>
                      <w:rFonts w:ascii="宋体" w:hAnsi="宋体" w:cs="宋体"/>
                      <w:b/>
                      <w:szCs w:val="21"/>
                    </w:rPr>
                    <w:t>监测编号</w:t>
                  </w:r>
                </w:p>
              </w:tc>
              <w:tc>
                <w:tcPr>
                  <w:tcW w:w="2837" w:type="dxa"/>
                  <w:vMerge w:val="restart"/>
                  <w:vAlign w:val="center"/>
                </w:tcPr>
                <w:p w:rsidR="005F5D72" w:rsidRPr="00050995" w:rsidRDefault="005F5D72" w:rsidP="00BE6E3F">
                  <w:pPr>
                    <w:adjustRightInd w:val="0"/>
                    <w:snapToGrid w:val="0"/>
                    <w:jc w:val="center"/>
                    <w:rPr>
                      <w:rFonts w:ascii="宋体" w:hAnsi="宋体" w:cs="宋体"/>
                      <w:b/>
                      <w:szCs w:val="21"/>
                    </w:rPr>
                  </w:pPr>
                  <w:r w:rsidRPr="00050995">
                    <w:rPr>
                      <w:rFonts w:ascii="宋体" w:hAnsi="宋体" w:cs="宋体"/>
                      <w:b/>
                      <w:szCs w:val="21"/>
                    </w:rPr>
                    <w:t>测点位置</w:t>
                  </w:r>
                </w:p>
              </w:tc>
              <w:tc>
                <w:tcPr>
                  <w:tcW w:w="2435" w:type="dxa"/>
                  <w:gridSpan w:val="2"/>
                  <w:vAlign w:val="center"/>
                </w:tcPr>
                <w:p w:rsidR="005F5D72" w:rsidRPr="00050995" w:rsidRDefault="005F5D72" w:rsidP="00C8035B">
                  <w:pPr>
                    <w:adjustRightInd w:val="0"/>
                    <w:snapToGrid w:val="0"/>
                    <w:jc w:val="center"/>
                    <w:rPr>
                      <w:b/>
                      <w:szCs w:val="21"/>
                    </w:rPr>
                  </w:pPr>
                  <w:r w:rsidRPr="00050995">
                    <w:rPr>
                      <w:b/>
                      <w:szCs w:val="21"/>
                    </w:rPr>
                    <w:t>20</w:t>
                  </w:r>
                  <w:r w:rsidR="00C8035B">
                    <w:rPr>
                      <w:rFonts w:hint="eastAsia"/>
                      <w:b/>
                      <w:szCs w:val="21"/>
                    </w:rPr>
                    <w:t>21</w:t>
                  </w:r>
                  <w:r w:rsidRPr="00050995">
                    <w:rPr>
                      <w:b/>
                      <w:szCs w:val="21"/>
                    </w:rPr>
                    <w:t>.</w:t>
                  </w:r>
                  <w:r w:rsidRPr="00050995">
                    <w:rPr>
                      <w:rFonts w:hint="eastAsia"/>
                      <w:b/>
                      <w:szCs w:val="21"/>
                    </w:rPr>
                    <w:t>1</w:t>
                  </w:r>
                  <w:r w:rsidR="00C8035B">
                    <w:rPr>
                      <w:rFonts w:hint="eastAsia"/>
                      <w:b/>
                      <w:szCs w:val="21"/>
                    </w:rPr>
                    <w:t>2</w:t>
                  </w:r>
                  <w:r w:rsidRPr="00050995">
                    <w:rPr>
                      <w:b/>
                      <w:szCs w:val="21"/>
                    </w:rPr>
                    <w:t>.</w:t>
                  </w:r>
                  <w:r w:rsidR="00C8035B">
                    <w:rPr>
                      <w:rFonts w:hint="eastAsia"/>
                      <w:b/>
                      <w:szCs w:val="21"/>
                    </w:rPr>
                    <w:t>01</w:t>
                  </w:r>
                </w:p>
              </w:tc>
              <w:tc>
                <w:tcPr>
                  <w:tcW w:w="2091" w:type="dxa"/>
                  <w:gridSpan w:val="2"/>
                  <w:vAlign w:val="center"/>
                </w:tcPr>
                <w:p w:rsidR="005F5D72" w:rsidRPr="00050995" w:rsidRDefault="00C8035B" w:rsidP="00BE6E3F">
                  <w:pPr>
                    <w:adjustRightInd w:val="0"/>
                    <w:snapToGrid w:val="0"/>
                    <w:jc w:val="center"/>
                    <w:rPr>
                      <w:b/>
                      <w:szCs w:val="21"/>
                    </w:rPr>
                  </w:pPr>
                  <w:r w:rsidRPr="00050995">
                    <w:rPr>
                      <w:b/>
                      <w:szCs w:val="21"/>
                    </w:rPr>
                    <w:t>20</w:t>
                  </w:r>
                  <w:r>
                    <w:rPr>
                      <w:rFonts w:hint="eastAsia"/>
                      <w:b/>
                      <w:szCs w:val="21"/>
                    </w:rPr>
                    <w:t>21</w:t>
                  </w:r>
                  <w:r w:rsidRPr="00050995">
                    <w:rPr>
                      <w:b/>
                      <w:szCs w:val="21"/>
                    </w:rPr>
                    <w:t>.</w:t>
                  </w:r>
                  <w:r w:rsidRPr="00050995">
                    <w:rPr>
                      <w:rFonts w:hint="eastAsia"/>
                      <w:b/>
                      <w:szCs w:val="21"/>
                    </w:rPr>
                    <w:t>1</w:t>
                  </w:r>
                  <w:r>
                    <w:rPr>
                      <w:rFonts w:hint="eastAsia"/>
                      <w:b/>
                      <w:szCs w:val="21"/>
                    </w:rPr>
                    <w:t>2</w:t>
                  </w:r>
                  <w:r w:rsidRPr="00050995">
                    <w:rPr>
                      <w:b/>
                      <w:szCs w:val="21"/>
                    </w:rPr>
                    <w:t>.</w:t>
                  </w:r>
                  <w:r>
                    <w:rPr>
                      <w:rFonts w:hint="eastAsia"/>
                      <w:b/>
                      <w:szCs w:val="21"/>
                    </w:rPr>
                    <w:t>02</w:t>
                  </w:r>
                </w:p>
              </w:tc>
            </w:tr>
            <w:tr w:rsidR="005F5D72" w:rsidRPr="00050995" w:rsidTr="00C8035B">
              <w:trPr>
                <w:trHeight w:val="168"/>
              </w:trPr>
              <w:tc>
                <w:tcPr>
                  <w:tcW w:w="1031" w:type="dxa"/>
                  <w:vMerge/>
                  <w:vAlign w:val="center"/>
                </w:tcPr>
                <w:p w:rsidR="005F5D72" w:rsidRPr="00050995" w:rsidRDefault="005F5D72" w:rsidP="00BE6E3F">
                  <w:pPr>
                    <w:adjustRightInd w:val="0"/>
                    <w:snapToGrid w:val="0"/>
                    <w:jc w:val="center"/>
                    <w:rPr>
                      <w:rFonts w:ascii="宋体" w:hAnsi="宋体" w:cs="宋体"/>
                      <w:szCs w:val="21"/>
                    </w:rPr>
                  </w:pPr>
                </w:p>
              </w:tc>
              <w:tc>
                <w:tcPr>
                  <w:tcW w:w="2837" w:type="dxa"/>
                  <w:vMerge/>
                  <w:vAlign w:val="center"/>
                </w:tcPr>
                <w:p w:rsidR="005F5D72" w:rsidRPr="00050995" w:rsidRDefault="005F5D72" w:rsidP="00BE6E3F">
                  <w:pPr>
                    <w:adjustRightInd w:val="0"/>
                    <w:snapToGrid w:val="0"/>
                    <w:jc w:val="center"/>
                    <w:rPr>
                      <w:rFonts w:ascii="宋体" w:hAnsi="宋体" w:cs="宋体"/>
                      <w:szCs w:val="21"/>
                    </w:rPr>
                  </w:pPr>
                </w:p>
              </w:tc>
              <w:tc>
                <w:tcPr>
                  <w:tcW w:w="1351" w:type="dxa"/>
                  <w:vAlign w:val="center"/>
                </w:tcPr>
                <w:p w:rsidR="005F5D72" w:rsidRPr="00050995" w:rsidRDefault="005F5D72" w:rsidP="00BE6E3F">
                  <w:pPr>
                    <w:jc w:val="center"/>
                    <w:rPr>
                      <w:b/>
                      <w:bCs/>
                      <w:spacing w:val="-2"/>
                      <w:szCs w:val="21"/>
                    </w:rPr>
                  </w:pPr>
                  <w:r w:rsidRPr="00050995">
                    <w:rPr>
                      <w:b/>
                      <w:bCs/>
                      <w:spacing w:val="-2"/>
                      <w:szCs w:val="21"/>
                    </w:rPr>
                    <w:t>昼间</w:t>
                  </w:r>
                </w:p>
              </w:tc>
              <w:tc>
                <w:tcPr>
                  <w:tcW w:w="1084" w:type="dxa"/>
                  <w:vAlign w:val="center"/>
                </w:tcPr>
                <w:p w:rsidR="005F5D72" w:rsidRPr="00050995" w:rsidRDefault="005F5D72" w:rsidP="00BE6E3F">
                  <w:pPr>
                    <w:jc w:val="center"/>
                    <w:rPr>
                      <w:b/>
                      <w:bCs/>
                      <w:spacing w:val="-2"/>
                      <w:szCs w:val="21"/>
                    </w:rPr>
                  </w:pPr>
                  <w:r w:rsidRPr="00050995">
                    <w:rPr>
                      <w:b/>
                      <w:bCs/>
                      <w:spacing w:val="-2"/>
                      <w:szCs w:val="21"/>
                    </w:rPr>
                    <w:t>夜间</w:t>
                  </w:r>
                </w:p>
              </w:tc>
              <w:tc>
                <w:tcPr>
                  <w:tcW w:w="1004" w:type="dxa"/>
                  <w:vAlign w:val="center"/>
                </w:tcPr>
                <w:p w:rsidR="005F5D72" w:rsidRPr="00050995" w:rsidRDefault="005F5D72" w:rsidP="00BE6E3F">
                  <w:pPr>
                    <w:jc w:val="center"/>
                    <w:rPr>
                      <w:b/>
                      <w:bCs/>
                      <w:spacing w:val="-2"/>
                      <w:szCs w:val="21"/>
                    </w:rPr>
                  </w:pPr>
                  <w:r w:rsidRPr="00050995">
                    <w:rPr>
                      <w:b/>
                      <w:bCs/>
                      <w:spacing w:val="-2"/>
                      <w:szCs w:val="21"/>
                    </w:rPr>
                    <w:t>昼间</w:t>
                  </w:r>
                </w:p>
              </w:tc>
              <w:tc>
                <w:tcPr>
                  <w:tcW w:w="1087" w:type="dxa"/>
                  <w:vAlign w:val="center"/>
                </w:tcPr>
                <w:p w:rsidR="005F5D72" w:rsidRPr="00050995" w:rsidRDefault="005F5D72" w:rsidP="00BE6E3F">
                  <w:pPr>
                    <w:jc w:val="center"/>
                    <w:rPr>
                      <w:b/>
                      <w:bCs/>
                      <w:spacing w:val="-2"/>
                      <w:szCs w:val="21"/>
                    </w:rPr>
                  </w:pPr>
                  <w:r w:rsidRPr="00050995">
                    <w:rPr>
                      <w:b/>
                      <w:bCs/>
                      <w:spacing w:val="-2"/>
                      <w:szCs w:val="21"/>
                    </w:rPr>
                    <w:t>夜间</w:t>
                  </w:r>
                </w:p>
              </w:tc>
            </w:tr>
            <w:tr w:rsidR="005F5D72" w:rsidRPr="00050995" w:rsidTr="00C8035B">
              <w:tc>
                <w:tcPr>
                  <w:tcW w:w="1031" w:type="dxa"/>
                  <w:vAlign w:val="center"/>
                </w:tcPr>
                <w:p w:rsidR="005F5D72" w:rsidRPr="00050995" w:rsidRDefault="009F11A2" w:rsidP="00BE6E3F">
                  <w:pPr>
                    <w:jc w:val="center"/>
                    <w:rPr>
                      <w:color w:val="000000" w:themeColor="text1"/>
                      <w:szCs w:val="21"/>
                    </w:rPr>
                  </w:pPr>
                  <w:r>
                    <w:rPr>
                      <w:rFonts w:hint="eastAsia"/>
                      <w:color w:val="000000" w:themeColor="text1"/>
                      <w:szCs w:val="21"/>
                    </w:rPr>
                    <w:t>N1</w:t>
                  </w:r>
                </w:p>
              </w:tc>
              <w:tc>
                <w:tcPr>
                  <w:tcW w:w="2837" w:type="dxa"/>
                  <w:vAlign w:val="center"/>
                </w:tcPr>
                <w:p w:rsidR="005F5D72" w:rsidRPr="00050995" w:rsidRDefault="009F11A2" w:rsidP="00BE6E3F">
                  <w:pPr>
                    <w:jc w:val="center"/>
                    <w:textAlignment w:val="center"/>
                    <w:rPr>
                      <w:bCs/>
                      <w:szCs w:val="21"/>
                    </w:rPr>
                  </w:pPr>
                  <w:r>
                    <w:rPr>
                      <w:rFonts w:hint="eastAsia"/>
                      <w:bCs/>
                      <w:szCs w:val="21"/>
                    </w:rPr>
                    <w:t>1#</w:t>
                  </w:r>
                  <w:r w:rsidR="00C8035B">
                    <w:rPr>
                      <w:rFonts w:hint="eastAsia"/>
                      <w:bCs/>
                      <w:szCs w:val="21"/>
                    </w:rPr>
                    <w:t>厂区</w:t>
                  </w:r>
                  <w:r w:rsidR="005F5D72" w:rsidRPr="00050995">
                    <w:rPr>
                      <w:rFonts w:hint="eastAsia"/>
                      <w:bCs/>
                      <w:szCs w:val="21"/>
                    </w:rPr>
                    <w:t>东侧厂界外</w:t>
                  </w:r>
                  <w:r w:rsidR="005F5D72" w:rsidRPr="00050995">
                    <w:rPr>
                      <w:rFonts w:hint="eastAsia"/>
                      <w:bCs/>
                      <w:szCs w:val="21"/>
                    </w:rPr>
                    <w:t>1</w:t>
                  </w:r>
                  <w:r w:rsidR="005F5D72" w:rsidRPr="00050995">
                    <w:rPr>
                      <w:rFonts w:hint="eastAsia"/>
                      <w:bCs/>
                      <w:szCs w:val="21"/>
                    </w:rPr>
                    <w:t>米</w:t>
                  </w:r>
                </w:p>
              </w:tc>
              <w:tc>
                <w:tcPr>
                  <w:tcW w:w="1351" w:type="dxa"/>
                  <w:vAlign w:val="center"/>
                </w:tcPr>
                <w:p w:rsidR="005F5D72" w:rsidRPr="00050995" w:rsidRDefault="00C8035B" w:rsidP="00BE6E3F">
                  <w:pPr>
                    <w:spacing w:line="320" w:lineRule="exact"/>
                    <w:jc w:val="center"/>
                    <w:rPr>
                      <w:szCs w:val="21"/>
                    </w:rPr>
                  </w:pPr>
                  <w:r>
                    <w:rPr>
                      <w:rFonts w:hint="eastAsia"/>
                      <w:szCs w:val="21"/>
                    </w:rPr>
                    <w:t>53.8</w:t>
                  </w:r>
                </w:p>
              </w:tc>
              <w:tc>
                <w:tcPr>
                  <w:tcW w:w="1084" w:type="dxa"/>
                  <w:vAlign w:val="center"/>
                </w:tcPr>
                <w:p w:rsidR="005F5D72" w:rsidRPr="00050995" w:rsidRDefault="00C8035B" w:rsidP="00BE6E3F">
                  <w:pPr>
                    <w:spacing w:line="320" w:lineRule="exact"/>
                    <w:jc w:val="center"/>
                    <w:rPr>
                      <w:szCs w:val="21"/>
                    </w:rPr>
                  </w:pPr>
                  <w:r>
                    <w:rPr>
                      <w:rFonts w:hint="eastAsia"/>
                      <w:szCs w:val="21"/>
                    </w:rPr>
                    <w:t>43.8</w:t>
                  </w:r>
                </w:p>
              </w:tc>
              <w:tc>
                <w:tcPr>
                  <w:tcW w:w="1004" w:type="dxa"/>
                  <w:vAlign w:val="center"/>
                </w:tcPr>
                <w:p w:rsidR="005F5D72" w:rsidRPr="00050995" w:rsidRDefault="00C8035B" w:rsidP="00BE6E3F">
                  <w:pPr>
                    <w:spacing w:line="320" w:lineRule="exact"/>
                    <w:jc w:val="center"/>
                    <w:rPr>
                      <w:szCs w:val="21"/>
                    </w:rPr>
                  </w:pPr>
                  <w:r>
                    <w:rPr>
                      <w:rFonts w:hint="eastAsia"/>
                      <w:szCs w:val="21"/>
                    </w:rPr>
                    <w:t>53.5</w:t>
                  </w:r>
                </w:p>
              </w:tc>
              <w:tc>
                <w:tcPr>
                  <w:tcW w:w="1087" w:type="dxa"/>
                  <w:vAlign w:val="center"/>
                </w:tcPr>
                <w:p w:rsidR="005F5D72" w:rsidRPr="00050995" w:rsidRDefault="00C8035B" w:rsidP="00BE6E3F">
                  <w:pPr>
                    <w:spacing w:line="320" w:lineRule="exact"/>
                    <w:jc w:val="center"/>
                    <w:rPr>
                      <w:szCs w:val="21"/>
                    </w:rPr>
                  </w:pPr>
                  <w:r>
                    <w:rPr>
                      <w:rFonts w:hint="eastAsia"/>
                      <w:szCs w:val="21"/>
                    </w:rPr>
                    <w:t>43.6</w:t>
                  </w:r>
                </w:p>
              </w:tc>
            </w:tr>
            <w:tr w:rsidR="005F5D72" w:rsidRPr="00050995" w:rsidTr="00C8035B">
              <w:tc>
                <w:tcPr>
                  <w:tcW w:w="1031" w:type="dxa"/>
                  <w:vAlign w:val="center"/>
                </w:tcPr>
                <w:p w:rsidR="005F5D72" w:rsidRPr="00050995" w:rsidRDefault="009F11A2" w:rsidP="00BE6E3F">
                  <w:pPr>
                    <w:jc w:val="center"/>
                    <w:rPr>
                      <w:color w:val="000000" w:themeColor="text1"/>
                      <w:szCs w:val="21"/>
                    </w:rPr>
                  </w:pPr>
                  <w:r>
                    <w:rPr>
                      <w:rFonts w:hint="eastAsia"/>
                      <w:color w:val="000000" w:themeColor="text1"/>
                      <w:szCs w:val="21"/>
                    </w:rPr>
                    <w:t>N2</w:t>
                  </w:r>
                </w:p>
              </w:tc>
              <w:tc>
                <w:tcPr>
                  <w:tcW w:w="2837" w:type="dxa"/>
                  <w:vAlign w:val="center"/>
                </w:tcPr>
                <w:p w:rsidR="005F5D72" w:rsidRPr="00050995" w:rsidRDefault="009F11A2" w:rsidP="00BE6E3F">
                  <w:pPr>
                    <w:jc w:val="center"/>
                    <w:textAlignment w:val="center"/>
                    <w:rPr>
                      <w:bCs/>
                      <w:szCs w:val="21"/>
                    </w:rPr>
                  </w:pPr>
                  <w:r>
                    <w:rPr>
                      <w:rFonts w:hint="eastAsia"/>
                      <w:bCs/>
                      <w:szCs w:val="21"/>
                    </w:rPr>
                    <w:t>1#</w:t>
                  </w:r>
                  <w:r w:rsidR="00C8035B">
                    <w:rPr>
                      <w:rFonts w:hint="eastAsia"/>
                      <w:bCs/>
                      <w:szCs w:val="21"/>
                    </w:rPr>
                    <w:t>厂区</w:t>
                  </w:r>
                  <w:r w:rsidR="005F5D72" w:rsidRPr="00050995">
                    <w:rPr>
                      <w:bCs/>
                      <w:szCs w:val="21"/>
                    </w:rPr>
                    <w:t>南</w:t>
                  </w:r>
                  <w:r w:rsidR="005F5D72" w:rsidRPr="00050995">
                    <w:rPr>
                      <w:rFonts w:hint="eastAsia"/>
                      <w:bCs/>
                      <w:szCs w:val="21"/>
                    </w:rPr>
                    <w:t>侧厂界外</w:t>
                  </w:r>
                  <w:r w:rsidR="005F5D72" w:rsidRPr="00050995">
                    <w:rPr>
                      <w:rFonts w:hint="eastAsia"/>
                      <w:bCs/>
                      <w:szCs w:val="21"/>
                    </w:rPr>
                    <w:t>1</w:t>
                  </w:r>
                  <w:r w:rsidR="005F5D72" w:rsidRPr="00050995">
                    <w:rPr>
                      <w:rFonts w:hint="eastAsia"/>
                      <w:bCs/>
                      <w:szCs w:val="21"/>
                    </w:rPr>
                    <w:t>米</w:t>
                  </w:r>
                </w:p>
              </w:tc>
              <w:tc>
                <w:tcPr>
                  <w:tcW w:w="1351" w:type="dxa"/>
                  <w:vAlign w:val="center"/>
                </w:tcPr>
                <w:p w:rsidR="005F5D72" w:rsidRPr="00050995" w:rsidRDefault="00C8035B" w:rsidP="00BE6E3F">
                  <w:pPr>
                    <w:spacing w:line="320" w:lineRule="exact"/>
                    <w:jc w:val="center"/>
                    <w:rPr>
                      <w:szCs w:val="21"/>
                    </w:rPr>
                  </w:pPr>
                  <w:r>
                    <w:rPr>
                      <w:rFonts w:hint="eastAsia"/>
                      <w:szCs w:val="21"/>
                    </w:rPr>
                    <w:t>55.3</w:t>
                  </w:r>
                </w:p>
              </w:tc>
              <w:tc>
                <w:tcPr>
                  <w:tcW w:w="1084" w:type="dxa"/>
                  <w:vAlign w:val="center"/>
                </w:tcPr>
                <w:p w:rsidR="005F5D72" w:rsidRPr="00050995" w:rsidRDefault="00C8035B" w:rsidP="00BE6E3F">
                  <w:pPr>
                    <w:spacing w:line="320" w:lineRule="exact"/>
                    <w:jc w:val="center"/>
                    <w:rPr>
                      <w:szCs w:val="21"/>
                    </w:rPr>
                  </w:pPr>
                  <w:r>
                    <w:rPr>
                      <w:rFonts w:hint="eastAsia"/>
                      <w:szCs w:val="21"/>
                    </w:rPr>
                    <w:t>44.7</w:t>
                  </w:r>
                </w:p>
              </w:tc>
              <w:tc>
                <w:tcPr>
                  <w:tcW w:w="1004" w:type="dxa"/>
                  <w:vAlign w:val="center"/>
                </w:tcPr>
                <w:p w:rsidR="005F5D72" w:rsidRPr="00050995" w:rsidRDefault="00C8035B" w:rsidP="00BE6E3F">
                  <w:pPr>
                    <w:spacing w:line="320" w:lineRule="exact"/>
                    <w:jc w:val="center"/>
                    <w:rPr>
                      <w:szCs w:val="21"/>
                    </w:rPr>
                  </w:pPr>
                  <w:r>
                    <w:rPr>
                      <w:rFonts w:hint="eastAsia"/>
                      <w:szCs w:val="21"/>
                    </w:rPr>
                    <w:t>55.2</w:t>
                  </w:r>
                </w:p>
              </w:tc>
              <w:tc>
                <w:tcPr>
                  <w:tcW w:w="1087" w:type="dxa"/>
                  <w:vAlign w:val="center"/>
                </w:tcPr>
                <w:p w:rsidR="005F5D72" w:rsidRPr="00050995" w:rsidRDefault="00C8035B" w:rsidP="00BE6E3F">
                  <w:pPr>
                    <w:spacing w:line="320" w:lineRule="exact"/>
                    <w:jc w:val="center"/>
                    <w:rPr>
                      <w:szCs w:val="21"/>
                    </w:rPr>
                  </w:pPr>
                  <w:r>
                    <w:rPr>
                      <w:rFonts w:hint="eastAsia"/>
                      <w:szCs w:val="21"/>
                    </w:rPr>
                    <w:t>44.4</w:t>
                  </w:r>
                </w:p>
              </w:tc>
            </w:tr>
            <w:tr w:rsidR="005F5D72" w:rsidRPr="00050995" w:rsidTr="00C8035B">
              <w:tc>
                <w:tcPr>
                  <w:tcW w:w="1031" w:type="dxa"/>
                  <w:vAlign w:val="center"/>
                </w:tcPr>
                <w:p w:rsidR="005F5D72" w:rsidRPr="00050995" w:rsidRDefault="009F11A2" w:rsidP="00BE6E3F">
                  <w:pPr>
                    <w:jc w:val="center"/>
                    <w:rPr>
                      <w:color w:val="000000" w:themeColor="text1"/>
                      <w:szCs w:val="21"/>
                    </w:rPr>
                  </w:pPr>
                  <w:r>
                    <w:rPr>
                      <w:rFonts w:hint="eastAsia"/>
                      <w:color w:val="000000" w:themeColor="text1"/>
                      <w:szCs w:val="21"/>
                    </w:rPr>
                    <w:t>N3</w:t>
                  </w:r>
                </w:p>
              </w:tc>
              <w:tc>
                <w:tcPr>
                  <w:tcW w:w="2837" w:type="dxa"/>
                  <w:vAlign w:val="center"/>
                </w:tcPr>
                <w:p w:rsidR="005F5D72" w:rsidRPr="00050995" w:rsidRDefault="009F11A2" w:rsidP="00BE6E3F">
                  <w:pPr>
                    <w:jc w:val="center"/>
                    <w:textAlignment w:val="center"/>
                    <w:rPr>
                      <w:bCs/>
                      <w:szCs w:val="21"/>
                    </w:rPr>
                  </w:pPr>
                  <w:r>
                    <w:rPr>
                      <w:rFonts w:hint="eastAsia"/>
                      <w:bCs/>
                      <w:szCs w:val="21"/>
                    </w:rPr>
                    <w:t>1#</w:t>
                  </w:r>
                  <w:r w:rsidR="00C8035B">
                    <w:rPr>
                      <w:rFonts w:hint="eastAsia"/>
                      <w:bCs/>
                      <w:szCs w:val="21"/>
                    </w:rPr>
                    <w:t>厂区</w:t>
                  </w:r>
                  <w:r w:rsidR="005F5D72" w:rsidRPr="00050995">
                    <w:rPr>
                      <w:bCs/>
                      <w:szCs w:val="21"/>
                    </w:rPr>
                    <w:t>西</w:t>
                  </w:r>
                  <w:r w:rsidR="005F5D72" w:rsidRPr="00050995">
                    <w:rPr>
                      <w:rFonts w:hint="eastAsia"/>
                      <w:bCs/>
                      <w:szCs w:val="21"/>
                    </w:rPr>
                    <w:t>侧厂界外</w:t>
                  </w:r>
                  <w:r w:rsidR="005F5D72" w:rsidRPr="00050995">
                    <w:rPr>
                      <w:rFonts w:hint="eastAsia"/>
                      <w:bCs/>
                      <w:szCs w:val="21"/>
                    </w:rPr>
                    <w:t>1</w:t>
                  </w:r>
                  <w:r w:rsidR="005F5D72" w:rsidRPr="00050995">
                    <w:rPr>
                      <w:rFonts w:hint="eastAsia"/>
                      <w:bCs/>
                      <w:szCs w:val="21"/>
                    </w:rPr>
                    <w:t>米</w:t>
                  </w:r>
                </w:p>
              </w:tc>
              <w:tc>
                <w:tcPr>
                  <w:tcW w:w="1351" w:type="dxa"/>
                  <w:vAlign w:val="center"/>
                </w:tcPr>
                <w:p w:rsidR="005F5D72" w:rsidRPr="00050995" w:rsidRDefault="00C8035B" w:rsidP="00BE6E3F">
                  <w:pPr>
                    <w:spacing w:line="320" w:lineRule="exact"/>
                    <w:jc w:val="center"/>
                    <w:rPr>
                      <w:szCs w:val="21"/>
                    </w:rPr>
                  </w:pPr>
                  <w:r>
                    <w:rPr>
                      <w:rFonts w:hint="eastAsia"/>
                      <w:szCs w:val="21"/>
                    </w:rPr>
                    <w:t>54.0</w:t>
                  </w:r>
                </w:p>
              </w:tc>
              <w:tc>
                <w:tcPr>
                  <w:tcW w:w="1084" w:type="dxa"/>
                  <w:vAlign w:val="center"/>
                </w:tcPr>
                <w:p w:rsidR="005F5D72" w:rsidRPr="00050995" w:rsidRDefault="00C8035B" w:rsidP="00BE6E3F">
                  <w:pPr>
                    <w:spacing w:line="320" w:lineRule="exact"/>
                    <w:jc w:val="center"/>
                    <w:rPr>
                      <w:szCs w:val="21"/>
                    </w:rPr>
                  </w:pPr>
                  <w:r>
                    <w:rPr>
                      <w:rFonts w:hint="eastAsia"/>
                      <w:szCs w:val="21"/>
                    </w:rPr>
                    <w:t>44.0</w:t>
                  </w:r>
                </w:p>
              </w:tc>
              <w:tc>
                <w:tcPr>
                  <w:tcW w:w="1004" w:type="dxa"/>
                  <w:vAlign w:val="center"/>
                </w:tcPr>
                <w:p w:rsidR="005F5D72" w:rsidRPr="00050995" w:rsidRDefault="00C8035B" w:rsidP="00BE6E3F">
                  <w:pPr>
                    <w:spacing w:line="320" w:lineRule="exact"/>
                    <w:jc w:val="center"/>
                    <w:rPr>
                      <w:szCs w:val="21"/>
                    </w:rPr>
                  </w:pPr>
                  <w:r>
                    <w:rPr>
                      <w:rFonts w:hint="eastAsia"/>
                      <w:szCs w:val="21"/>
                    </w:rPr>
                    <w:t>53.8</w:t>
                  </w:r>
                </w:p>
              </w:tc>
              <w:tc>
                <w:tcPr>
                  <w:tcW w:w="1087" w:type="dxa"/>
                  <w:vAlign w:val="center"/>
                </w:tcPr>
                <w:p w:rsidR="005F5D72" w:rsidRPr="00050995" w:rsidRDefault="00C8035B" w:rsidP="00BE6E3F">
                  <w:pPr>
                    <w:spacing w:line="320" w:lineRule="exact"/>
                    <w:jc w:val="center"/>
                    <w:rPr>
                      <w:szCs w:val="21"/>
                    </w:rPr>
                  </w:pPr>
                  <w:r>
                    <w:rPr>
                      <w:rFonts w:hint="eastAsia"/>
                      <w:szCs w:val="21"/>
                    </w:rPr>
                    <w:t>43.9</w:t>
                  </w:r>
                </w:p>
              </w:tc>
            </w:tr>
            <w:tr w:rsidR="005F5D72" w:rsidRPr="00050995" w:rsidTr="00C8035B">
              <w:tc>
                <w:tcPr>
                  <w:tcW w:w="1031" w:type="dxa"/>
                  <w:vAlign w:val="center"/>
                </w:tcPr>
                <w:p w:rsidR="005F5D72" w:rsidRPr="00050995" w:rsidRDefault="009F11A2" w:rsidP="00BE6E3F">
                  <w:pPr>
                    <w:jc w:val="center"/>
                    <w:rPr>
                      <w:color w:val="000000" w:themeColor="text1"/>
                      <w:szCs w:val="21"/>
                    </w:rPr>
                  </w:pPr>
                  <w:r>
                    <w:rPr>
                      <w:rFonts w:hint="eastAsia"/>
                      <w:color w:val="000000" w:themeColor="text1"/>
                      <w:szCs w:val="21"/>
                    </w:rPr>
                    <w:t>N4</w:t>
                  </w:r>
                </w:p>
              </w:tc>
              <w:tc>
                <w:tcPr>
                  <w:tcW w:w="2837" w:type="dxa"/>
                  <w:vAlign w:val="center"/>
                </w:tcPr>
                <w:p w:rsidR="005F5D72" w:rsidRPr="00050995" w:rsidRDefault="009F11A2" w:rsidP="00BE6E3F">
                  <w:pPr>
                    <w:jc w:val="center"/>
                    <w:textAlignment w:val="center"/>
                    <w:rPr>
                      <w:bCs/>
                      <w:szCs w:val="21"/>
                    </w:rPr>
                  </w:pPr>
                  <w:r>
                    <w:rPr>
                      <w:rFonts w:hint="eastAsia"/>
                      <w:bCs/>
                      <w:szCs w:val="21"/>
                    </w:rPr>
                    <w:t>1#</w:t>
                  </w:r>
                  <w:r w:rsidR="00C8035B">
                    <w:rPr>
                      <w:rFonts w:hint="eastAsia"/>
                      <w:bCs/>
                      <w:szCs w:val="21"/>
                    </w:rPr>
                    <w:t>厂区</w:t>
                  </w:r>
                  <w:r w:rsidR="005F5D72" w:rsidRPr="00050995">
                    <w:rPr>
                      <w:bCs/>
                      <w:szCs w:val="21"/>
                    </w:rPr>
                    <w:t>北</w:t>
                  </w:r>
                  <w:r w:rsidR="005F5D72" w:rsidRPr="00050995">
                    <w:rPr>
                      <w:rFonts w:hint="eastAsia"/>
                      <w:bCs/>
                      <w:szCs w:val="21"/>
                    </w:rPr>
                    <w:t>侧厂界外</w:t>
                  </w:r>
                  <w:r w:rsidR="005F5D72" w:rsidRPr="00050995">
                    <w:rPr>
                      <w:rFonts w:hint="eastAsia"/>
                      <w:bCs/>
                      <w:szCs w:val="21"/>
                    </w:rPr>
                    <w:t>1</w:t>
                  </w:r>
                  <w:r w:rsidR="005F5D72" w:rsidRPr="00050995">
                    <w:rPr>
                      <w:rFonts w:hint="eastAsia"/>
                      <w:bCs/>
                      <w:szCs w:val="21"/>
                    </w:rPr>
                    <w:t>米</w:t>
                  </w:r>
                </w:p>
              </w:tc>
              <w:tc>
                <w:tcPr>
                  <w:tcW w:w="1351" w:type="dxa"/>
                  <w:vAlign w:val="center"/>
                </w:tcPr>
                <w:p w:rsidR="005F5D72" w:rsidRPr="00050995" w:rsidRDefault="00C8035B" w:rsidP="00BE6E3F">
                  <w:pPr>
                    <w:spacing w:line="320" w:lineRule="exact"/>
                    <w:jc w:val="center"/>
                    <w:rPr>
                      <w:szCs w:val="21"/>
                    </w:rPr>
                  </w:pPr>
                  <w:r>
                    <w:rPr>
                      <w:rFonts w:hint="eastAsia"/>
                      <w:szCs w:val="21"/>
                    </w:rPr>
                    <w:t>56.6</w:t>
                  </w:r>
                </w:p>
              </w:tc>
              <w:tc>
                <w:tcPr>
                  <w:tcW w:w="1084" w:type="dxa"/>
                  <w:vAlign w:val="center"/>
                </w:tcPr>
                <w:p w:rsidR="005F5D72" w:rsidRPr="00050995" w:rsidRDefault="00C8035B" w:rsidP="00BE6E3F">
                  <w:pPr>
                    <w:spacing w:line="320" w:lineRule="exact"/>
                    <w:jc w:val="center"/>
                    <w:rPr>
                      <w:szCs w:val="21"/>
                    </w:rPr>
                  </w:pPr>
                  <w:r>
                    <w:rPr>
                      <w:rFonts w:hint="eastAsia"/>
                      <w:szCs w:val="21"/>
                    </w:rPr>
                    <w:t>45.9</w:t>
                  </w:r>
                </w:p>
              </w:tc>
              <w:tc>
                <w:tcPr>
                  <w:tcW w:w="1004" w:type="dxa"/>
                  <w:vAlign w:val="center"/>
                </w:tcPr>
                <w:p w:rsidR="005F5D72" w:rsidRPr="00050995" w:rsidRDefault="00C8035B" w:rsidP="00BE6E3F">
                  <w:pPr>
                    <w:spacing w:line="320" w:lineRule="exact"/>
                    <w:jc w:val="center"/>
                    <w:rPr>
                      <w:szCs w:val="21"/>
                    </w:rPr>
                  </w:pPr>
                  <w:r>
                    <w:rPr>
                      <w:rFonts w:hint="eastAsia"/>
                      <w:szCs w:val="21"/>
                    </w:rPr>
                    <w:t>56.4</w:t>
                  </w:r>
                </w:p>
              </w:tc>
              <w:tc>
                <w:tcPr>
                  <w:tcW w:w="1087" w:type="dxa"/>
                  <w:vAlign w:val="center"/>
                </w:tcPr>
                <w:p w:rsidR="005F5D72" w:rsidRPr="00050995" w:rsidRDefault="00C8035B" w:rsidP="00BE6E3F">
                  <w:pPr>
                    <w:spacing w:line="320" w:lineRule="exact"/>
                    <w:jc w:val="center"/>
                    <w:rPr>
                      <w:szCs w:val="21"/>
                    </w:rPr>
                  </w:pPr>
                  <w:r>
                    <w:rPr>
                      <w:rFonts w:hint="eastAsia"/>
                      <w:szCs w:val="21"/>
                    </w:rPr>
                    <w:t>45.7</w:t>
                  </w:r>
                </w:p>
              </w:tc>
            </w:tr>
            <w:tr w:rsidR="00C8035B" w:rsidRPr="00050995" w:rsidTr="00C8035B">
              <w:tc>
                <w:tcPr>
                  <w:tcW w:w="1031" w:type="dxa"/>
                  <w:vAlign w:val="center"/>
                </w:tcPr>
                <w:p w:rsidR="00C8035B" w:rsidRPr="00050995" w:rsidRDefault="00C8035B" w:rsidP="00BE6E3F">
                  <w:pPr>
                    <w:jc w:val="center"/>
                    <w:rPr>
                      <w:color w:val="000000" w:themeColor="text1"/>
                      <w:szCs w:val="21"/>
                    </w:rPr>
                  </w:pPr>
                  <w:r>
                    <w:rPr>
                      <w:rFonts w:hint="eastAsia"/>
                      <w:color w:val="000000" w:themeColor="text1"/>
                      <w:szCs w:val="21"/>
                    </w:rPr>
                    <w:t>N5</w:t>
                  </w:r>
                </w:p>
              </w:tc>
              <w:tc>
                <w:tcPr>
                  <w:tcW w:w="2837" w:type="dxa"/>
                  <w:vAlign w:val="center"/>
                </w:tcPr>
                <w:p w:rsidR="00C8035B" w:rsidRPr="00050995" w:rsidRDefault="00C8035B" w:rsidP="00BE6E3F">
                  <w:pPr>
                    <w:jc w:val="center"/>
                    <w:textAlignment w:val="center"/>
                    <w:rPr>
                      <w:bCs/>
                      <w:szCs w:val="21"/>
                    </w:rPr>
                  </w:pPr>
                  <w:r>
                    <w:rPr>
                      <w:rFonts w:hint="eastAsia"/>
                      <w:bCs/>
                      <w:szCs w:val="21"/>
                    </w:rPr>
                    <w:t>2#</w:t>
                  </w:r>
                  <w:r>
                    <w:rPr>
                      <w:rFonts w:hint="eastAsia"/>
                      <w:bCs/>
                      <w:szCs w:val="21"/>
                    </w:rPr>
                    <w:t>厂区</w:t>
                  </w:r>
                  <w:r w:rsidRPr="00050995">
                    <w:rPr>
                      <w:rFonts w:hint="eastAsia"/>
                      <w:bCs/>
                      <w:szCs w:val="21"/>
                    </w:rPr>
                    <w:t>东侧厂界外</w:t>
                  </w:r>
                  <w:r w:rsidRPr="00050995">
                    <w:rPr>
                      <w:rFonts w:hint="eastAsia"/>
                      <w:bCs/>
                      <w:szCs w:val="21"/>
                    </w:rPr>
                    <w:t>1</w:t>
                  </w:r>
                  <w:r w:rsidRPr="00050995">
                    <w:rPr>
                      <w:rFonts w:hint="eastAsia"/>
                      <w:bCs/>
                      <w:szCs w:val="21"/>
                    </w:rPr>
                    <w:t>米</w:t>
                  </w:r>
                </w:p>
              </w:tc>
              <w:tc>
                <w:tcPr>
                  <w:tcW w:w="1351" w:type="dxa"/>
                  <w:vAlign w:val="center"/>
                </w:tcPr>
                <w:p w:rsidR="00C8035B" w:rsidRPr="00050995" w:rsidRDefault="00C8035B" w:rsidP="00BE6E3F">
                  <w:pPr>
                    <w:spacing w:line="320" w:lineRule="exact"/>
                    <w:jc w:val="center"/>
                    <w:rPr>
                      <w:szCs w:val="21"/>
                    </w:rPr>
                  </w:pPr>
                  <w:r>
                    <w:rPr>
                      <w:rFonts w:hint="eastAsia"/>
                      <w:szCs w:val="21"/>
                    </w:rPr>
                    <w:t>54.2</w:t>
                  </w:r>
                </w:p>
              </w:tc>
              <w:tc>
                <w:tcPr>
                  <w:tcW w:w="1084" w:type="dxa"/>
                  <w:vAlign w:val="center"/>
                </w:tcPr>
                <w:p w:rsidR="00C8035B" w:rsidRPr="00050995" w:rsidRDefault="00C8035B" w:rsidP="00BE6E3F">
                  <w:pPr>
                    <w:spacing w:line="320" w:lineRule="exact"/>
                    <w:jc w:val="center"/>
                    <w:rPr>
                      <w:szCs w:val="21"/>
                    </w:rPr>
                  </w:pPr>
                  <w:r>
                    <w:rPr>
                      <w:rFonts w:hint="eastAsia"/>
                      <w:szCs w:val="21"/>
                    </w:rPr>
                    <w:t>44.1</w:t>
                  </w:r>
                </w:p>
              </w:tc>
              <w:tc>
                <w:tcPr>
                  <w:tcW w:w="1004" w:type="dxa"/>
                  <w:vAlign w:val="center"/>
                </w:tcPr>
                <w:p w:rsidR="00C8035B" w:rsidRPr="00050995" w:rsidRDefault="00C8035B" w:rsidP="00BE6E3F">
                  <w:pPr>
                    <w:spacing w:line="320" w:lineRule="exact"/>
                    <w:jc w:val="center"/>
                    <w:rPr>
                      <w:szCs w:val="21"/>
                    </w:rPr>
                  </w:pPr>
                  <w:r>
                    <w:rPr>
                      <w:rFonts w:hint="eastAsia"/>
                      <w:szCs w:val="21"/>
                    </w:rPr>
                    <w:t>54.1</w:t>
                  </w:r>
                </w:p>
              </w:tc>
              <w:tc>
                <w:tcPr>
                  <w:tcW w:w="1087" w:type="dxa"/>
                  <w:vAlign w:val="center"/>
                </w:tcPr>
                <w:p w:rsidR="00C8035B" w:rsidRPr="00050995" w:rsidRDefault="00C8035B" w:rsidP="00BE6E3F">
                  <w:pPr>
                    <w:spacing w:line="320" w:lineRule="exact"/>
                    <w:jc w:val="center"/>
                    <w:rPr>
                      <w:szCs w:val="21"/>
                    </w:rPr>
                  </w:pPr>
                  <w:r>
                    <w:rPr>
                      <w:rFonts w:hint="eastAsia"/>
                      <w:szCs w:val="21"/>
                    </w:rPr>
                    <w:t>43.8</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N6</w:t>
                  </w:r>
                </w:p>
              </w:tc>
              <w:tc>
                <w:tcPr>
                  <w:tcW w:w="2837" w:type="dxa"/>
                  <w:vAlign w:val="center"/>
                </w:tcPr>
                <w:p w:rsidR="00C8035B" w:rsidRPr="00050995" w:rsidRDefault="00C8035B" w:rsidP="00BE6E3F">
                  <w:pPr>
                    <w:jc w:val="center"/>
                    <w:textAlignment w:val="center"/>
                    <w:rPr>
                      <w:bCs/>
                      <w:szCs w:val="21"/>
                    </w:rPr>
                  </w:pPr>
                  <w:r>
                    <w:rPr>
                      <w:rFonts w:hint="eastAsia"/>
                      <w:bCs/>
                      <w:szCs w:val="21"/>
                    </w:rPr>
                    <w:t>2#</w:t>
                  </w:r>
                  <w:r>
                    <w:rPr>
                      <w:rFonts w:hint="eastAsia"/>
                      <w:bCs/>
                      <w:szCs w:val="21"/>
                    </w:rPr>
                    <w:t>厂区</w:t>
                  </w:r>
                  <w:r w:rsidRPr="00050995">
                    <w:rPr>
                      <w:bCs/>
                      <w:szCs w:val="21"/>
                    </w:rPr>
                    <w:t>南</w:t>
                  </w:r>
                  <w:r w:rsidRPr="00050995">
                    <w:rPr>
                      <w:rFonts w:hint="eastAsia"/>
                      <w:bCs/>
                      <w:szCs w:val="21"/>
                    </w:rPr>
                    <w:t>侧厂界外</w:t>
                  </w:r>
                  <w:r w:rsidRPr="00050995">
                    <w:rPr>
                      <w:rFonts w:hint="eastAsia"/>
                      <w:bCs/>
                      <w:szCs w:val="21"/>
                    </w:rPr>
                    <w:t>1</w:t>
                  </w:r>
                  <w:r w:rsidRPr="00050995">
                    <w:rPr>
                      <w:rFonts w:hint="eastAsia"/>
                      <w:bCs/>
                      <w:szCs w:val="21"/>
                    </w:rPr>
                    <w:t>米</w:t>
                  </w:r>
                </w:p>
              </w:tc>
              <w:tc>
                <w:tcPr>
                  <w:tcW w:w="1351" w:type="dxa"/>
                  <w:vAlign w:val="center"/>
                </w:tcPr>
                <w:p w:rsidR="00C8035B" w:rsidRDefault="00C8035B" w:rsidP="00BE6E3F">
                  <w:pPr>
                    <w:spacing w:line="320" w:lineRule="exact"/>
                    <w:jc w:val="center"/>
                    <w:rPr>
                      <w:szCs w:val="21"/>
                    </w:rPr>
                  </w:pPr>
                  <w:r>
                    <w:rPr>
                      <w:rFonts w:hint="eastAsia"/>
                      <w:szCs w:val="21"/>
                    </w:rPr>
                    <w:t>55.7</w:t>
                  </w:r>
                </w:p>
              </w:tc>
              <w:tc>
                <w:tcPr>
                  <w:tcW w:w="1084" w:type="dxa"/>
                  <w:vAlign w:val="center"/>
                </w:tcPr>
                <w:p w:rsidR="00C8035B" w:rsidRDefault="00C8035B" w:rsidP="00BE6E3F">
                  <w:pPr>
                    <w:spacing w:line="320" w:lineRule="exact"/>
                    <w:jc w:val="center"/>
                    <w:rPr>
                      <w:szCs w:val="21"/>
                    </w:rPr>
                  </w:pPr>
                  <w:r>
                    <w:rPr>
                      <w:rFonts w:hint="eastAsia"/>
                      <w:szCs w:val="21"/>
                    </w:rPr>
                    <w:t>44.8</w:t>
                  </w:r>
                </w:p>
              </w:tc>
              <w:tc>
                <w:tcPr>
                  <w:tcW w:w="1004" w:type="dxa"/>
                  <w:vAlign w:val="center"/>
                </w:tcPr>
                <w:p w:rsidR="00C8035B" w:rsidRDefault="00C8035B" w:rsidP="00BE6E3F">
                  <w:pPr>
                    <w:spacing w:line="320" w:lineRule="exact"/>
                    <w:jc w:val="center"/>
                    <w:rPr>
                      <w:szCs w:val="21"/>
                    </w:rPr>
                  </w:pPr>
                  <w:r>
                    <w:rPr>
                      <w:rFonts w:hint="eastAsia"/>
                      <w:szCs w:val="21"/>
                    </w:rPr>
                    <w:t>55.4</w:t>
                  </w:r>
                </w:p>
              </w:tc>
              <w:tc>
                <w:tcPr>
                  <w:tcW w:w="1087" w:type="dxa"/>
                  <w:vAlign w:val="center"/>
                </w:tcPr>
                <w:p w:rsidR="00C8035B" w:rsidRDefault="00C8035B" w:rsidP="00BE6E3F">
                  <w:pPr>
                    <w:spacing w:line="320" w:lineRule="exact"/>
                    <w:jc w:val="center"/>
                    <w:rPr>
                      <w:szCs w:val="21"/>
                    </w:rPr>
                  </w:pPr>
                  <w:r>
                    <w:rPr>
                      <w:rFonts w:hint="eastAsia"/>
                      <w:szCs w:val="21"/>
                    </w:rPr>
                    <w:t>44.5</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N7</w:t>
                  </w:r>
                </w:p>
              </w:tc>
              <w:tc>
                <w:tcPr>
                  <w:tcW w:w="2837" w:type="dxa"/>
                  <w:vAlign w:val="center"/>
                </w:tcPr>
                <w:p w:rsidR="00C8035B" w:rsidRPr="00050995" w:rsidRDefault="00C8035B" w:rsidP="00BE6E3F">
                  <w:pPr>
                    <w:jc w:val="center"/>
                    <w:textAlignment w:val="center"/>
                    <w:rPr>
                      <w:bCs/>
                      <w:szCs w:val="21"/>
                    </w:rPr>
                  </w:pPr>
                  <w:r>
                    <w:rPr>
                      <w:rFonts w:hint="eastAsia"/>
                      <w:bCs/>
                      <w:szCs w:val="21"/>
                    </w:rPr>
                    <w:t>2#</w:t>
                  </w:r>
                  <w:r>
                    <w:rPr>
                      <w:rFonts w:hint="eastAsia"/>
                      <w:bCs/>
                      <w:szCs w:val="21"/>
                    </w:rPr>
                    <w:t>厂区</w:t>
                  </w:r>
                  <w:r w:rsidRPr="00050995">
                    <w:rPr>
                      <w:bCs/>
                      <w:szCs w:val="21"/>
                    </w:rPr>
                    <w:t>西</w:t>
                  </w:r>
                  <w:r w:rsidRPr="00050995">
                    <w:rPr>
                      <w:rFonts w:hint="eastAsia"/>
                      <w:bCs/>
                      <w:szCs w:val="21"/>
                    </w:rPr>
                    <w:t>侧厂界外</w:t>
                  </w:r>
                  <w:r w:rsidRPr="00050995">
                    <w:rPr>
                      <w:rFonts w:hint="eastAsia"/>
                      <w:bCs/>
                      <w:szCs w:val="21"/>
                    </w:rPr>
                    <w:t>1</w:t>
                  </w:r>
                  <w:r w:rsidRPr="00050995">
                    <w:rPr>
                      <w:rFonts w:hint="eastAsia"/>
                      <w:bCs/>
                      <w:szCs w:val="21"/>
                    </w:rPr>
                    <w:t>米</w:t>
                  </w:r>
                </w:p>
              </w:tc>
              <w:tc>
                <w:tcPr>
                  <w:tcW w:w="1351" w:type="dxa"/>
                  <w:vAlign w:val="center"/>
                </w:tcPr>
                <w:p w:rsidR="00C8035B" w:rsidRDefault="00C8035B" w:rsidP="00BE6E3F">
                  <w:pPr>
                    <w:spacing w:line="320" w:lineRule="exact"/>
                    <w:jc w:val="center"/>
                    <w:rPr>
                      <w:szCs w:val="21"/>
                    </w:rPr>
                  </w:pPr>
                  <w:r>
                    <w:rPr>
                      <w:rFonts w:hint="eastAsia"/>
                      <w:szCs w:val="21"/>
                    </w:rPr>
                    <w:t>54.5</w:t>
                  </w:r>
                </w:p>
              </w:tc>
              <w:tc>
                <w:tcPr>
                  <w:tcW w:w="1084" w:type="dxa"/>
                  <w:vAlign w:val="center"/>
                </w:tcPr>
                <w:p w:rsidR="00C8035B" w:rsidRDefault="00C8035B" w:rsidP="00BE6E3F">
                  <w:pPr>
                    <w:spacing w:line="320" w:lineRule="exact"/>
                    <w:jc w:val="center"/>
                    <w:rPr>
                      <w:szCs w:val="21"/>
                    </w:rPr>
                  </w:pPr>
                  <w:r>
                    <w:rPr>
                      <w:rFonts w:hint="eastAsia"/>
                      <w:szCs w:val="21"/>
                    </w:rPr>
                    <w:t>45.0</w:t>
                  </w:r>
                </w:p>
              </w:tc>
              <w:tc>
                <w:tcPr>
                  <w:tcW w:w="1004" w:type="dxa"/>
                  <w:vAlign w:val="center"/>
                </w:tcPr>
                <w:p w:rsidR="00C8035B" w:rsidRDefault="00C8035B" w:rsidP="00BE6E3F">
                  <w:pPr>
                    <w:spacing w:line="320" w:lineRule="exact"/>
                    <w:jc w:val="center"/>
                    <w:rPr>
                      <w:szCs w:val="21"/>
                    </w:rPr>
                  </w:pPr>
                  <w:r>
                    <w:rPr>
                      <w:rFonts w:hint="eastAsia"/>
                      <w:szCs w:val="21"/>
                    </w:rPr>
                    <w:t>54.3</w:t>
                  </w:r>
                </w:p>
              </w:tc>
              <w:tc>
                <w:tcPr>
                  <w:tcW w:w="1087" w:type="dxa"/>
                  <w:vAlign w:val="center"/>
                </w:tcPr>
                <w:p w:rsidR="00C8035B" w:rsidRDefault="00C8035B" w:rsidP="00BE6E3F">
                  <w:pPr>
                    <w:spacing w:line="320" w:lineRule="exact"/>
                    <w:jc w:val="center"/>
                    <w:rPr>
                      <w:szCs w:val="21"/>
                    </w:rPr>
                  </w:pPr>
                  <w:r>
                    <w:rPr>
                      <w:rFonts w:hint="eastAsia"/>
                      <w:szCs w:val="21"/>
                    </w:rPr>
                    <w:t>44.7</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N8</w:t>
                  </w:r>
                </w:p>
              </w:tc>
              <w:tc>
                <w:tcPr>
                  <w:tcW w:w="2837" w:type="dxa"/>
                  <w:vAlign w:val="center"/>
                </w:tcPr>
                <w:p w:rsidR="00C8035B" w:rsidRPr="00050995" w:rsidRDefault="00C8035B" w:rsidP="00BE6E3F">
                  <w:pPr>
                    <w:jc w:val="center"/>
                    <w:textAlignment w:val="center"/>
                    <w:rPr>
                      <w:bCs/>
                      <w:szCs w:val="21"/>
                    </w:rPr>
                  </w:pPr>
                  <w:r>
                    <w:rPr>
                      <w:rFonts w:hint="eastAsia"/>
                      <w:bCs/>
                      <w:szCs w:val="21"/>
                    </w:rPr>
                    <w:t>2#</w:t>
                  </w:r>
                  <w:r>
                    <w:rPr>
                      <w:rFonts w:hint="eastAsia"/>
                      <w:bCs/>
                      <w:szCs w:val="21"/>
                    </w:rPr>
                    <w:t>厂区</w:t>
                  </w:r>
                  <w:r w:rsidRPr="00050995">
                    <w:rPr>
                      <w:bCs/>
                      <w:szCs w:val="21"/>
                    </w:rPr>
                    <w:t>北</w:t>
                  </w:r>
                  <w:r w:rsidRPr="00050995">
                    <w:rPr>
                      <w:rFonts w:hint="eastAsia"/>
                      <w:bCs/>
                      <w:szCs w:val="21"/>
                    </w:rPr>
                    <w:t>侧厂界外</w:t>
                  </w:r>
                  <w:r w:rsidRPr="00050995">
                    <w:rPr>
                      <w:rFonts w:hint="eastAsia"/>
                      <w:bCs/>
                      <w:szCs w:val="21"/>
                    </w:rPr>
                    <w:t>1</w:t>
                  </w:r>
                  <w:r w:rsidRPr="00050995">
                    <w:rPr>
                      <w:rFonts w:hint="eastAsia"/>
                      <w:bCs/>
                      <w:szCs w:val="21"/>
                    </w:rPr>
                    <w:t>米</w:t>
                  </w:r>
                </w:p>
              </w:tc>
              <w:tc>
                <w:tcPr>
                  <w:tcW w:w="1351" w:type="dxa"/>
                  <w:vAlign w:val="center"/>
                </w:tcPr>
                <w:p w:rsidR="00C8035B" w:rsidRDefault="00C8035B" w:rsidP="00BE6E3F">
                  <w:pPr>
                    <w:spacing w:line="320" w:lineRule="exact"/>
                    <w:jc w:val="center"/>
                    <w:rPr>
                      <w:szCs w:val="21"/>
                    </w:rPr>
                  </w:pPr>
                  <w:r>
                    <w:rPr>
                      <w:rFonts w:hint="eastAsia"/>
                      <w:szCs w:val="21"/>
                    </w:rPr>
                    <w:t>57.0</w:t>
                  </w:r>
                </w:p>
              </w:tc>
              <w:tc>
                <w:tcPr>
                  <w:tcW w:w="1084" w:type="dxa"/>
                  <w:vAlign w:val="center"/>
                </w:tcPr>
                <w:p w:rsidR="00C8035B" w:rsidRDefault="00C8035B" w:rsidP="00BE6E3F">
                  <w:pPr>
                    <w:spacing w:line="320" w:lineRule="exact"/>
                    <w:jc w:val="center"/>
                    <w:rPr>
                      <w:szCs w:val="21"/>
                    </w:rPr>
                  </w:pPr>
                  <w:r>
                    <w:rPr>
                      <w:rFonts w:hint="eastAsia"/>
                      <w:szCs w:val="21"/>
                    </w:rPr>
                    <w:t>46.3</w:t>
                  </w:r>
                </w:p>
              </w:tc>
              <w:tc>
                <w:tcPr>
                  <w:tcW w:w="1004" w:type="dxa"/>
                  <w:vAlign w:val="center"/>
                </w:tcPr>
                <w:p w:rsidR="00C8035B" w:rsidRDefault="00C8035B" w:rsidP="00BE6E3F">
                  <w:pPr>
                    <w:spacing w:line="320" w:lineRule="exact"/>
                    <w:jc w:val="center"/>
                    <w:rPr>
                      <w:szCs w:val="21"/>
                    </w:rPr>
                  </w:pPr>
                  <w:r>
                    <w:rPr>
                      <w:rFonts w:hint="eastAsia"/>
                      <w:szCs w:val="21"/>
                    </w:rPr>
                    <w:t>56.7</w:t>
                  </w:r>
                </w:p>
              </w:tc>
              <w:tc>
                <w:tcPr>
                  <w:tcW w:w="1087" w:type="dxa"/>
                  <w:vAlign w:val="center"/>
                </w:tcPr>
                <w:p w:rsidR="00C8035B" w:rsidRDefault="00C8035B" w:rsidP="00BE6E3F">
                  <w:pPr>
                    <w:spacing w:line="320" w:lineRule="exact"/>
                    <w:jc w:val="center"/>
                    <w:rPr>
                      <w:szCs w:val="21"/>
                    </w:rPr>
                  </w:pPr>
                  <w:r>
                    <w:rPr>
                      <w:rFonts w:hint="eastAsia"/>
                      <w:szCs w:val="21"/>
                    </w:rPr>
                    <w:t>46.0</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N9</w:t>
                  </w:r>
                </w:p>
              </w:tc>
              <w:tc>
                <w:tcPr>
                  <w:tcW w:w="2837" w:type="dxa"/>
                  <w:vAlign w:val="center"/>
                </w:tcPr>
                <w:p w:rsidR="00C8035B" w:rsidRPr="00A745B4" w:rsidRDefault="00C8035B" w:rsidP="00BE6E3F">
                  <w:pPr>
                    <w:jc w:val="center"/>
                    <w:rPr>
                      <w:szCs w:val="21"/>
                    </w:rPr>
                  </w:pPr>
                  <w:r>
                    <w:rPr>
                      <w:rFonts w:hint="eastAsia"/>
                      <w:szCs w:val="21"/>
                    </w:rPr>
                    <w:t>1#</w:t>
                  </w:r>
                  <w:r>
                    <w:rPr>
                      <w:rFonts w:hint="eastAsia"/>
                      <w:szCs w:val="21"/>
                    </w:rPr>
                    <w:t>居民点</w:t>
                  </w:r>
                </w:p>
              </w:tc>
              <w:tc>
                <w:tcPr>
                  <w:tcW w:w="1351" w:type="dxa"/>
                  <w:vAlign w:val="center"/>
                </w:tcPr>
                <w:p w:rsidR="00C8035B" w:rsidRDefault="00C8035B" w:rsidP="00BE6E3F">
                  <w:pPr>
                    <w:spacing w:line="320" w:lineRule="exact"/>
                    <w:jc w:val="center"/>
                    <w:rPr>
                      <w:szCs w:val="21"/>
                    </w:rPr>
                  </w:pPr>
                  <w:r>
                    <w:rPr>
                      <w:rFonts w:hint="eastAsia"/>
                      <w:szCs w:val="21"/>
                    </w:rPr>
                    <w:t>53.8</w:t>
                  </w:r>
                </w:p>
              </w:tc>
              <w:tc>
                <w:tcPr>
                  <w:tcW w:w="1084" w:type="dxa"/>
                  <w:vAlign w:val="center"/>
                </w:tcPr>
                <w:p w:rsidR="00C8035B" w:rsidRDefault="00C8035B" w:rsidP="00BE6E3F">
                  <w:pPr>
                    <w:spacing w:line="320" w:lineRule="exact"/>
                    <w:jc w:val="center"/>
                    <w:rPr>
                      <w:szCs w:val="21"/>
                    </w:rPr>
                  </w:pPr>
                  <w:r>
                    <w:rPr>
                      <w:rFonts w:hint="eastAsia"/>
                      <w:szCs w:val="21"/>
                    </w:rPr>
                    <w:t>43.7</w:t>
                  </w:r>
                </w:p>
              </w:tc>
              <w:tc>
                <w:tcPr>
                  <w:tcW w:w="1004" w:type="dxa"/>
                  <w:vAlign w:val="center"/>
                </w:tcPr>
                <w:p w:rsidR="00C8035B" w:rsidRDefault="00C8035B" w:rsidP="00BE6E3F">
                  <w:pPr>
                    <w:spacing w:line="320" w:lineRule="exact"/>
                    <w:jc w:val="center"/>
                    <w:rPr>
                      <w:szCs w:val="21"/>
                    </w:rPr>
                  </w:pPr>
                  <w:r>
                    <w:rPr>
                      <w:rFonts w:hint="eastAsia"/>
                      <w:szCs w:val="21"/>
                    </w:rPr>
                    <w:t>53.6</w:t>
                  </w:r>
                </w:p>
              </w:tc>
              <w:tc>
                <w:tcPr>
                  <w:tcW w:w="1087" w:type="dxa"/>
                  <w:vAlign w:val="center"/>
                </w:tcPr>
                <w:p w:rsidR="00C8035B" w:rsidRDefault="00C8035B" w:rsidP="00BE6E3F">
                  <w:pPr>
                    <w:spacing w:line="320" w:lineRule="exact"/>
                    <w:jc w:val="center"/>
                    <w:rPr>
                      <w:szCs w:val="21"/>
                    </w:rPr>
                  </w:pPr>
                  <w:r>
                    <w:rPr>
                      <w:rFonts w:hint="eastAsia"/>
                      <w:szCs w:val="21"/>
                    </w:rPr>
                    <w:t>43.5</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N10</w:t>
                  </w:r>
                </w:p>
              </w:tc>
              <w:tc>
                <w:tcPr>
                  <w:tcW w:w="2837" w:type="dxa"/>
                  <w:vAlign w:val="center"/>
                </w:tcPr>
                <w:p w:rsidR="00C8035B" w:rsidRPr="00A745B4" w:rsidRDefault="00C8035B" w:rsidP="00BE6E3F">
                  <w:pPr>
                    <w:jc w:val="center"/>
                    <w:rPr>
                      <w:szCs w:val="21"/>
                    </w:rPr>
                  </w:pPr>
                  <w:r>
                    <w:rPr>
                      <w:rFonts w:hint="eastAsia"/>
                      <w:szCs w:val="21"/>
                    </w:rPr>
                    <w:t>杨马村</w:t>
                  </w:r>
                </w:p>
              </w:tc>
              <w:tc>
                <w:tcPr>
                  <w:tcW w:w="1351" w:type="dxa"/>
                  <w:vAlign w:val="center"/>
                </w:tcPr>
                <w:p w:rsidR="00C8035B" w:rsidRDefault="00C8035B" w:rsidP="00BE6E3F">
                  <w:pPr>
                    <w:spacing w:line="320" w:lineRule="exact"/>
                    <w:jc w:val="center"/>
                    <w:rPr>
                      <w:szCs w:val="21"/>
                    </w:rPr>
                  </w:pPr>
                  <w:r>
                    <w:rPr>
                      <w:rFonts w:hint="eastAsia"/>
                      <w:szCs w:val="21"/>
                    </w:rPr>
                    <w:t>54.1</w:t>
                  </w:r>
                </w:p>
              </w:tc>
              <w:tc>
                <w:tcPr>
                  <w:tcW w:w="1084" w:type="dxa"/>
                  <w:vAlign w:val="center"/>
                </w:tcPr>
                <w:p w:rsidR="00C8035B" w:rsidRDefault="00C8035B" w:rsidP="00BE6E3F">
                  <w:pPr>
                    <w:spacing w:line="320" w:lineRule="exact"/>
                    <w:jc w:val="center"/>
                    <w:rPr>
                      <w:szCs w:val="21"/>
                    </w:rPr>
                  </w:pPr>
                  <w:r>
                    <w:rPr>
                      <w:rFonts w:hint="eastAsia"/>
                      <w:szCs w:val="21"/>
                    </w:rPr>
                    <w:t>44.3</w:t>
                  </w:r>
                </w:p>
              </w:tc>
              <w:tc>
                <w:tcPr>
                  <w:tcW w:w="1004" w:type="dxa"/>
                  <w:vAlign w:val="center"/>
                </w:tcPr>
                <w:p w:rsidR="00C8035B" w:rsidRDefault="00C8035B" w:rsidP="00BE6E3F">
                  <w:pPr>
                    <w:spacing w:line="320" w:lineRule="exact"/>
                    <w:jc w:val="center"/>
                    <w:rPr>
                      <w:szCs w:val="21"/>
                    </w:rPr>
                  </w:pPr>
                  <w:r>
                    <w:rPr>
                      <w:rFonts w:hint="eastAsia"/>
                      <w:szCs w:val="21"/>
                    </w:rPr>
                    <w:t>53.9</w:t>
                  </w:r>
                </w:p>
              </w:tc>
              <w:tc>
                <w:tcPr>
                  <w:tcW w:w="1087" w:type="dxa"/>
                  <w:vAlign w:val="center"/>
                </w:tcPr>
                <w:p w:rsidR="00C8035B" w:rsidRDefault="00C8035B" w:rsidP="00BE6E3F">
                  <w:pPr>
                    <w:spacing w:line="320" w:lineRule="exact"/>
                    <w:jc w:val="center"/>
                    <w:rPr>
                      <w:szCs w:val="21"/>
                    </w:rPr>
                  </w:pPr>
                  <w:r>
                    <w:rPr>
                      <w:rFonts w:hint="eastAsia"/>
                      <w:szCs w:val="21"/>
                    </w:rPr>
                    <w:t>44.1</w:t>
                  </w:r>
                </w:p>
              </w:tc>
            </w:tr>
            <w:tr w:rsidR="00C8035B" w:rsidRPr="00050995" w:rsidTr="00C8035B">
              <w:tc>
                <w:tcPr>
                  <w:tcW w:w="1031" w:type="dxa"/>
                  <w:vAlign w:val="center"/>
                </w:tcPr>
                <w:p w:rsidR="00C8035B" w:rsidRDefault="00C8035B" w:rsidP="00BE6E3F">
                  <w:pPr>
                    <w:jc w:val="center"/>
                    <w:rPr>
                      <w:color w:val="000000" w:themeColor="text1"/>
                      <w:szCs w:val="21"/>
                    </w:rPr>
                  </w:pPr>
                  <w:r>
                    <w:rPr>
                      <w:rFonts w:hint="eastAsia"/>
                      <w:color w:val="000000" w:themeColor="text1"/>
                      <w:szCs w:val="21"/>
                    </w:rPr>
                    <w:t>N11</w:t>
                  </w:r>
                </w:p>
              </w:tc>
              <w:tc>
                <w:tcPr>
                  <w:tcW w:w="2837" w:type="dxa"/>
                  <w:vAlign w:val="center"/>
                </w:tcPr>
                <w:p w:rsidR="00C8035B" w:rsidRPr="00A745B4" w:rsidRDefault="00C8035B" w:rsidP="00BE6E3F">
                  <w:pPr>
                    <w:jc w:val="center"/>
                    <w:rPr>
                      <w:szCs w:val="21"/>
                    </w:rPr>
                  </w:pPr>
                  <w:r>
                    <w:rPr>
                      <w:rFonts w:hint="eastAsia"/>
                      <w:szCs w:val="21"/>
                    </w:rPr>
                    <w:t>东后沿桥村</w:t>
                  </w:r>
                </w:p>
              </w:tc>
              <w:tc>
                <w:tcPr>
                  <w:tcW w:w="1351" w:type="dxa"/>
                  <w:vAlign w:val="center"/>
                </w:tcPr>
                <w:p w:rsidR="00C8035B" w:rsidRDefault="00C8035B" w:rsidP="00BE6E3F">
                  <w:pPr>
                    <w:spacing w:line="320" w:lineRule="exact"/>
                    <w:jc w:val="center"/>
                    <w:rPr>
                      <w:szCs w:val="21"/>
                    </w:rPr>
                  </w:pPr>
                  <w:r>
                    <w:rPr>
                      <w:rFonts w:hint="eastAsia"/>
                      <w:szCs w:val="21"/>
                    </w:rPr>
                    <w:t>54.4</w:t>
                  </w:r>
                </w:p>
              </w:tc>
              <w:tc>
                <w:tcPr>
                  <w:tcW w:w="1084" w:type="dxa"/>
                  <w:vAlign w:val="center"/>
                </w:tcPr>
                <w:p w:rsidR="00C8035B" w:rsidRDefault="00C8035B" w:rsidP="00BE6E3F">
                  <w:pPr>
                    <w:spacing w:line="320" w:lineRule="exact"/>
                    <w:jc w:val="center"/>
                    <w:rPr>
                      <w:szCs w:val="21"/>
                    </w:rPr>
                  </w:pPr>
                  <w:r>
                    <w:rPr>
                      <w:rFonts w:hint="eastAsia"/>
                      <w:szCs w:val="21"/>
                    </w:rPr>
                    <w:t>44.6</w:t>
                  </w:r>
                </w:p>
              </w:tc>
              <w:tc>
                <w:tcPr>
                  <w:tcW w:w="1004" w:type="dxa"/>
                  <w:vAlign w:val="center"/>
                </w:tcPr>
                <w:p w:rsidR="00C8035B" w:rsidRDefault="00C8035B" w:rsidP="00BE6E3F">
                  <w:pPr>
                    <w:spacing w:line="320" w:lineRule="exact"/>
                    <w:jc w:val="center"/>
                    <w:rPr>
                      <w:szCs w:val="21"/>
                    </w:rPr>
                  </w:pPr>
                  <w:r>
                    <w:rPr>
                      <w:rFonts w:hint="eastAsia"/>
                      <w:szCs w:val="21"/>
                    </w:rPr>
                    <w:t>54.2</w:t>
                  </w:r>
                </w:p>
              </w:tc>
              <w:tc>
                <w:tcPr>
                  <w:tcW w:w="1087" w:type="dxa"/>
                  <w:vAlign w:val="center"/>
                </w:tcPr>
                <w:p w:rsidR="00C8035B" w:rsidRDefault="00C8035B" w:rsidP="00BE6E3F">
                  <w:pPr>
                    <w:spacing w:line="320" w:lineRule="exact"/>
                    <w:jc w:val="center"/>
                    <w:rPr>
                      <w:szCs w:val="21"/>
                    </w:rPr>
                  </w:pPr>
                  <w:r>
                    <w:rPr>
                      <w:rFonts w:hint="eastAsia"/>
                      <w:szCs w:val="21"/>
                    </w:rPr>
                    <w:t>44.3</w:t>
                  </w:r>
                </w:p>
              </w:tc>
            </w:tr>
          </w:tbl>
          <w:p w:rsidR="005B6EDB" w:rsidRPr="006A37E0" w:rsidRDefault="005F5D72" w:rsidP="006A37E0">
            <w:pPr>
              <w:autoSpaceDE w:val="0"/>
              <w:autoSpaceDN w:val="0"/>
              <w:adjustRightInd w:val="0"/>
              <w:spacing w:line="360" w:lineRule="auto"/>
              <w:ind w:firstLineChars="150" w:firstLine="360"/>
              <w:rPr>
                <w:sz w:val="24"/>
              </w:rPr>
            </w:pPr>
            <w:r>
              <w:rPr>
                <w:rFonts w:ascii="Arial" w:hAnsi="Arial" w:cs="Arial"/>
                <w:color w:val="000000"/>
                <w:sz w:val="24"/>
              </w:rPr>
              <w:t>由上表可见，各监测点的噪声现状测量值</w:t>
            </w:r>
            <w:proofErr w:type="gramStart"/>
            <w:r>
              <w:rPr>
                <w:rFonts w:ascii="Arial" w:hAnsi="Arial" w:cs="Arial"/>
                <w:color w:val="000000"/>
                <w:sz w:val="24"/>
              </w:rPr>
              <w:t>昼间在</w:t>
            </w:r>
            <w:proofErr w:type="gramEnd"/>
            <w:r w:rsidR="006A37E0">
              <w:rPr>
                <w:rFonts w:hint="eastAsia"/>
                <w:color w:val="000000" w:themeColor="text1"/>
                <w:sz w:val="24"/>
              </w:rPr>
              <w:t>53.8</w:t>
            </w:r>
            <w:r w:rsidRPr="00BE42A1">
              <w:rPr>
                <w:color w:val="000000" w:themeColor="text1"/>
                <w:sz w:val="24"/>
              </w:rPr>
              <w:t>～</w:t>
            </w:r>
            <w:r w:rsidR="006A37E0">
              <w:rPr>
                <w:rFonts w:hint="eastAsia"/>
                <w:color w:val="000000" w:themeColor="text1"/>
                <w:sz w:val="24"/>
              </w:rPr>
              <w:t>57.0</w:t>
            </w:r>
            <w:r w:rsidRPr="00BE42A1">
              <w:rPr>
                <w:color w:val="000000" w:themeColor="text1"/>
                <w:sz w:val="24"/>
              </w:rPr>
              <w:t xml:space="preserve"> dB(A)</w:t>
            </w:r>
            <w:r>
              <w:rPr>
                <w:rFonts w:ascii="Arial" w:hAnsi="Arial" w:cs="Arial"/>
                <w:color w:val="000000"/>
                <w:sz w:val="24"/>
              </w:rPr>
              <w:t>之间，夜间在</w:t>
            </w:r>
            <w:r w:rsidR="006A37E0">
              <w:rPr>
                <w:rFonts w:hint="eastAsia"/>
                <w:color w:val="000000" w:themeColor="text1"/>
                <w:sz w:val="24"/>
              </w:rPr>
              <w:t>43.5</w:t>
            </w:r>
            <w:r w:rsidRPr="00BE42A1">
              <w:rPr>
                <w:color w:val="000000" w:themeColor="text1"/>
                <w:sz w:val="24"/>
              </w:rPr>
              <w:t>～</w:t>
            </w:r>
            <w:r>
              <w:rPr>
                <w:rFonts w:hint="eastAsia"/>
                <w:color w:val="000000" w:themeColor="text1"/>
                <w:sz w:val="24"/>
              </w:rPr>
              <w:t>46.</w:t>
            </w:r>
            <w:r w:rsidR="006A37E0">
              <w:rPr>
                <w:rFonts w:hint="eastAsia"/>
                <w:color w:val="000000" w:themeColor="text1"/>
                <w:sz w:val="24"/>
              </w:rPr>
              <w:t xml:space="preserve">3 </w:t>
            </w:r>
            <w:r w:rsidRPr="00BE42A1">
              <w:rPr>
                <w:color w:val="000000" w:themeColor="text1"/>
                <w:sz w:val="24"/>
              </w:rPr>
              <w:t>dB(A)</w:t>
            </w:r>
            <w:r>
              <w:rPr>
                <w:rFonts w:ascii="Arial" w:hAnsi="Arial" w:cs="Arial"/>
                <w:color w:val="000000"/>
                <w:sz w:val="24"/>
              </w:rPr>
              <w:t>之间，监测数据表明，在所监测的监测点中，均未出现超标值。各噪声值均达到《声环境质量标准》</w:t>
            </w:r>
            <w:r w:rsidRPr="00BE42A1">
              <w:rPr>
                <w:color w:val="000000"/>
                <w:sz w:val="24"/>
              </w:rPr>
              <w:t>(GB3096</w:t>
            </w:r>
            <w:r w:rsidRPr="00BE42A1">
              <w:rPr>
                <w:color w:val="000000"/>
                <w:sz w:val="24"/>
              </w:rPr>
              <w:t>－</w:t>
            </w:r>
            <w:r w:rsidRPr="00BE42A1">
              <w:rPr>
                <w:color w:val="000000"/>
                <w:sz w:val="24"/>
              </w:rPr>
              <w:t>2008)</w:t>
            </w:r>
            <w:r>
              <w:rPr>
                <w:rFonts w:hint="eastAsia"/>
                <w:color w:val="000000"/>
                <w:sz w:val="24"/>
              </w:rPr>
              <w:t>2</w:t>
            </w:r>
            <w:r>
              <w:rPr>
                <w:rFonts w:ascii="Arial" w:hAnsi="Arial" w:cs="Arial"/>
                <w:color w:val="000000"/>
                <w:sz w:val="24"/>
              </w:rPr>
              <w:t>类区中标准限值昼间</w:t>
            </w:r>
            <w:r w:rsidRPr="00BE42A1">
              <w:rPr>
                <w:color w:val="000000"/>
                <w:sz w:val="24"/>
              </w:rPr>
              <w:lastRenderedPageBreak/>
              <w:t>6</w:t>
            </w:r>
            <w:r>
              <w:rPr>
                <w:rFonts w:hint="eastAsia"/>
                <w:color w:val="000000"/>
                <w:sz w:val="24"/>
              </w:rPr>
              <w:t>0</w:t>
            </w:r>
            <w:r w:rsidRPr="00BE42A1">
              <w:rPr>
                <w:color w:val="000000"/>
                <w:sz w:val="24"/>
              </w:rPr>
              <w:t>dB(A)</w:t>
            </w:r>
            <w:r>
              <w:rPr>
                <w:rFonts w:ascii="Arial" w:hAnsi="Arial" w:cs="Arial"/>
                <w:color w:val="000000"/>
                <w:sz w:val="24"/>
              </w:rPr>
              <w:t>，夜间</w:t>
            </w:r>
            <w:r w:rsidRPr="00BE42A1">
              <w:rPr>
                <w:color w:val="000000"/>
                <w:sz w:val="24"/>
              </w:rPr>
              <w:t>5</w:t>
            </w:r>
            <w:r>
              <w:rPr>
                <w:rFonts w:hint="eastAsia"/>
                <w:color w:val="000000"/>
                <w:sz w:val="24"/>
              </w:rPr>
              <w:t>0</w:t>
            </w:r>
            <w:r w:rsidRPr="00BE42A1">
              <w:rPr>
                <w:color w:val="000000"/>
                <w:sz w:val="24"/>
              </w:rPr>
              <w:t>dB(A)</w:t>
            </w:r>
            <w:r>
              <w:rPr>
                <w:rFonts w:ascii="Arial" w:hAnsi="Arial" w:cs="Arial"/>
                <w:color w:val="000000"/>
                <w:sz w:val="24"/>
              </w:rPr>
              <w:t>的要求。说明</w:t>
            </w:r>
            <w:proofErr w:type="gramStart"/>
            <w:r>
              <w:rPr>
                <w:rFonts w:ascii="Arial" w:hAnsi="Arial" w:cs="Arial"/>
                <w:color w:val="000000"/>
                <w:sz w:val="24"/>
              </w:rPr>
              <w:t>项目区声环境质量</w:t>
            </w:r>
            <w:proofErr w:type="gramEnd"/>
            <w:r>
              <w:rPr>
                <w:rFonts w:ascii="Arial" w:hAnsi="Arial" w:cs="Arial"/>
                <w:color w:val="000000"/>
                <w:sz w:val="24"/>
              </w:rPr>
              <w:t>较好。</w:t>
            </w:r>
          </w:p>
        </w:tc>
      </w:tr>
      <w:tr w:rsidR="001F083F" w:rsidRPr="00F021A6" w:rsidTr="00A86697">
        <w:trPr>
          <w:trHeight w:val="1124"/>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环境</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目标</w:t>
            </w:r>
          </w:p>
        </w:tc>
        <w:tc>
          <w:tcPr>
            <w:tcW w:w="8190" w:type="dxa"/>
            <w:vAlign w:val="center"/>
          </w:tcPr>
          <w:p w:rsidR="001B6AF8" w:rsidRPr="001B6AF8" w:rsidRDefault="009A256A" w:rsidP="00EA0A81">
            <w:pPr>
              <w:widowControl/>
              <w:spacing w:line="480" w:lineRule="exact"/>
              <w:ind w:firstLineChars="200" w:firstLine="480"/>
              <w:jc w:val="left"/>
              <w:rPr>
                <w:snapToGrid w:val="0"/>
                <w:color w:val="000000"/>
                <w:kern w:val="0"/>
                <w:sz w:val="24"/>
              </w:rPr>
            </w:pPr>
            <w:r w:rsidRPr="00F021A6">
              <w:rPr>
                <w:rFonts w:hint="eastAsia"/>
                <w:color w:val="000000"/>
                <w:kern w:val="0"/>
                <w:sz w:val="24"/>
              </w:rPr>
              <w:t>项目</w:t>
            </w:r>
            <w:r w:rsidRPr="00F021A6">
              <w:rPr>
                <w:rFonts w:hint="eastAsia"/>
                <w:snapToGrid w:val="0"/>
                <w:color w:val="000000"/>
                <w:kern w:val="0"/>
                <w:sz w:val="24"/>
              </w:rPr>
              <w:t>位于</w:t>
            </w:r>
            <w:r w:rsidR="003C14D2" w:rsidRPr="00A056B9">
              <w:rPr>
                <w:rFonts w:hint="eastAsia"/>
                <w:color w:val="0D0D0D" w:themeColor="text1" w:themeTint="F2"/>
                <w:sz w:val="24"/>
              </w:rPr>
              <w:t>芜湖</w:t>
            </w:r>
            <w:proofErr w:type="gramStart"/>
            <w:r w:rsidR="003C14D2" w:rsidRPr="00A056B9">
              <w:rPr>
                <w:rFonts w:hint="eastAsia"/>
                <w:color w:val="0D0D0D" w:themeColor="text1" w:themeTint="F2"/>
                <w:sz w:val="24"/>
              </w:rPr>
              <w:t>鸠</w:t>
            </w:r>
            <w:proofErr w:type="gramEnd"/>
            <w:r w:rsidR="003C14D2" w:rsidRPr="00A056B9">
              <w:rPr>
                <w:rFonts w:hint="eastAsia"/>
                <w:color w:val="0D0D0D" w:themeColor="text1" w:themeTint="F2"/>
                <w:sz w:val="24"/>
              </w:rPr>
              <w:t>江区沈巷镇八角村</w:t>
            </w:r>
            <w:r w:rsidRPr="00F021A6">
              <w:rPr>
                <w:rFonts w:hint="eastAsia"/>
                <w:color w:val="000000"/>
                <w:kern w:val="0"/>
                <w:sz w:val="24"/>
              </w:rPr>
              <w:t>。</w:t>
            </w:r>
            <w:r w:rsidRPr="00F021A6">
              <w:rPr>
                <w:rFonts w:hint="eastAsia"/>
                <w:snapToGrid w:val="0"/>
                <w:color w:val="000000"/>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w:t>
            </w:r>
            <w:r w:rsidRPr="00F021A6">
              <w:rPr>
                <w:rFonts w:hint="eastAsia"/>
                <w:snapToGrid w:val="0"/>
                <w:color w:val="000000"/>
                <w:kern w:val="0"/>
                <w:sz w:val="24"/>
              </w:rPr>
              <w:t>3-</w:t>
            </w:r>
            <w:r w:rsidR="000622E3">
              <w:rPr>
                <w:rFonts w:hint="eastAsia"/>
                <w:snapToGrid w:val="0"/>
                <w:color w:val="000000"/>
                <w:kern w:val="0"/>
                <w:sz w:val="24"/>
              </w:rPr>
              <w:t>3</w:t>
            </w:r>
            <w:r w:rsidRPr="00F021A6">
              <w:rPr>
                <w:rFonts w:hint="eastAsia"/>
                <w:snapToGrid w:val="0"/>
                <w:color w:val="000000"/>
                <w:kern w:val="0"/>
                <w:sz w:val="24"/>
              </w:rPr>
              <w:t>。</w:t>
            </w:r>
          </w:p>
          <w:p w:rsidR="00082E22" w:rsidRPr="00016F14" w:rsidRDefault="00082E22" w:rsidP="00D21E0F">
            <w:pPr>
              <w:spacing w:line="460" w:lineRule="exact"/>
              <w:jc w:val="center"/>
              <w:rPr>
                <w:rFonts w:hAnsi="宋体"/>
                <w:b/>
                <w:color w:val="0D0D0D" w:themeColor="text1" w:themeTint="F2"/>
                <w:sz w:val="24"/>
              </w:rPr>
            </w:pPr>
            <w:r w:rsidRPr="00016F14">
              <w:rPr>
                <w:rFonts w:hAnsi="宋体"/>
                <w:b/>
                <w:color w:val="0D0D0D" w:themeColor="text1" w:themeTint="F2"/>
                <w:sz w:val="24"/>
              </w:rPr>
              <w:t>表</w:t>
            </w:r>
            <w:r w:rsidRPr="00016F14">
              <w:rPr>
                <w:rFonts w:hAnsi="宋体" w:hint="eastAsia"/>
                <w:b/>
                <w:color w:val="0D0D0D" w:themeColor="text1" w:themeTint="F2"/>
                <w:sz w:val="24"/>
              </w:rPr>
              <w:t>3-</w:t>
            </w:r>
            <w:r w:rsidR="000622E3" w:rsidRPr="00016F14">
              <w:rPr>
                <w:rFonts w:hAnsi="宋体" w:hint="eastAsia"/>
                <w:b/>
                <w:color w:val="0D0D0D" w:themeColor="text1" w:themeTint="F2"/>
                <w:sz w:val="24"/>
              </w:rPr>
              <w:t>3</w:t>
            </w:r>
            <w:r w:rsidRPr="00016F14">
              <w:rPr>
                <w:rFonts w:hAnsi="宋体" w:hint="eastAsia"/>
                <w:b/>
                <w:color w:val="0D0D0D" w:themeColor="text1" w:themeTint="F2"/>
                <w:sz w:val="24"/>
              </w:rPr>
              <w:t xml:space="preserve"> </w:t>
            </w:r>
            <w:r w:rsidR="00FC2E3B" w:rsidRPr="00FC2E3B">
              <w:rPr>
                <w:rFonts w:hAnsi="宋体" w:hint="eastAsia"/>
                <w:b/>
                <w:color w:val="0D0D0D" w:themeColor="text1" w:themeTint="F2"/>
                <w:sz w:val="24"/>
              </w:rPr>
              <w:t>本项目</w:t>
            </w:r>
            <w:r w:rsidRPr="00016F14">
              <w:rPr>
                <w:rFonts w:hAnsi="宋体"/>
                <w:b/>
                <w:color w:val="0D0D0D" w:themeColor="text1" w:themeTint="F2"/>
                <w:sz w:val="24"/>
              </w:rPr>
              <w:t>主要环境保护目标</w:t>
            </w:r>
            <w:r w:rsidR="00FC2E3B" w:rsidRPr="00FC2E3B">
              <w:rPr>
                <w:rFonts w:hAnsi="宋体"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26"/>
              <w:gridCol w:w="1269"/>
              <w:gridCol w:w="990"/>
              <w:gridCol w:w="991"/>
              <w:gridCol w:w="706"/>
              <w:gridCol w:w="1228"/>
              <w:gridCol w:w="741"/>
              <w:gridCol w:w="1943"/>
            </w:tblGrid>
            <w:tr w:rsidR="00016F14" w:rsidRPr="00016F14" w:rsidTr="00A470A8">
              <w:trPr>
                <w:trHeight w:val="315"/>
                <w:jc w:val="center"/>
              </w:trPr>
              <w:tc>
                <w:tcPr>
                  <w:tcW w:w="526" w:type="dxa"/>
                  <w:vMerge w:val="restart"/>
                  <w:vAlign w:val="center"/>
                </w:tcPr>
                <w:p w:rsidR="00082E22" w:rsidRPr="00016F14" w:rsidRDefault="00082E22" w:rsidP="00D21E0F">
                  <w:pPr>
                    <w:jc w:val="center"/>
                    <w:rPr>
                      <w:b/>
                      <w:color w:val="0D0D0D" w:themeColor="text1" w:themeTint="F2"/>
                      <w:szCs w:val="21"/>
                    </w:rPr>
                  </w:pPr>
                  <w:r w:rsidRPr="00016F14">
                    <w:rPr>
                      <w:b/>
                      <w:color w:val="0D0D0D" w:themeColor="text1" w:themeTint="F2"/>
                      <w:szCs w:val="21"/>
                    </w:rPr>
                    <w:t>环境</w:t>
                  </w:r>
                </w:p>
              </w:tc>
              <w:tc>
                <w:tcPr>
                  <w:tcW w:w="1269" w:type="dxa"/>
                  <w:vMerge w:val="restart"/>
                  <w:vAlign w:val="center"/>
                </w:tcPr>
                <w:p w:rsidR="00082E22" w:rsidRPr="00016F14" w:rsidRDefault="00082E22" w:rsidP="00B2039C">
                  <w:pPr>
                    <w:jc w:val="center"/>
                    <w:rPr>
                      <w:b/>
                      <w:color w:val="0D0D0D" w:themeColor="text1" w:themeTint="F2"/>
                      <w:szCs w:val="21"/>
                    </w:rPr>
                  </w:pPr>
                  <w:r w:rsidRPr="00016F14">
                    <w:rPr>
                      <w:b/>
                      <w:color w:val="0D0D0D" w:themeColor="text1" w:themeTint="F2"/>
                      <w:szCs w:val="21"/>
                    </w:rPr>
                    <w:t>环境保护对象</w:t>
                  </w:r>
                </w:p>
              </w:tc>
              <w:tc>
                <w:tcPr>
                  <w:tcW w:w="1981" w:type="dxa"/>
                  <w:gridSpan w:val="2"/>
                  <w:vAlign w:val="center"/>
                </w:tcPr>
                <w:p w:rsidR="00082E22" w:rsidRPr="00016F14" w:rsidRDefault="00F47E34" w:rsidP="00F47E34">
                  <w:pPr>
                    <w:jc w:val="center"/>
                    <w:rPr>
                      <w:b/>
                      <w:color w:val="0D0D0D" w:themeColor="text1" w:themeTint="F2"/>
                      <w:szCs w:val="21"/>
                    </w:rPr>
                  </w:pPr>
                  <w:r w:rsidRPr="00016F14">
                    <w:rPr>
                      <w:rFonts w:hint="eastAsia"/>
                      <w:b/>
                      <w:color w:val="0D0D0D" w:themeColor="text1" w:themeTint="F2"/>
                      <w:szCs w:val="21"/>
                    </w:rPr>
                    <w:t>UTM</w:t>
                  </w:r>
                  <w:r w:rsidRPr="00016F14">
                    <w:rPr>
                      <w:rFonts w:hint="eastAsia"/>
                      <w:b/>
                      <w:color w:val="0D0D0D" w:themeColor="text1" w:themeTint="F2"/>
                      <w:szCs w:val="21"/>
                    </w:rPr>
                    <w:t>坐标</w:t>
                  </w:r>
                </w:p>
              </w:tc>
              <w:tc>
                <w:tcPr>
                  <w:tcW w:w="706" w:type="dxa"/>
                  <w:vMerge w:val="restart"/>
                  <w:vAlign w:val="center"/>
                </w:tcPr>
                <w:p w:rsidR="00082E22" w:rsidRPr="00016F14" w:rsidRDefault="00082E22" w:rsidP="00D21E0F">
                  <w:pPr>
                    <w:jc w:val="center"/>
                    <w:rPr>
                      <w:b/>
                      <w:color w:val="0D0D0D" w:themeColor="text1" w:themeTint="F2"/>
                      <w:szCs w:val="21"/>
                    </w:rPr>
                  </w:pPr>
                  <w:r w:rsidRPr="00016F14">
                    <w:rPr>
                      <w:b/>
                      <w:color w:val="0D0D0D" w:themeColor="text1" w:themeTint="F2"/>
                      <w:szCs w:val="21"/>
                    </w:rPr>
                    <w:t>相对方位</w:t>
                  </w:r>
                </w:p>
              </w:tc>
              <w:tc>
                <w:tcPr>
                  <w:tcW w:w="1228" w:type="dxa"/>
                  <w:vMerge w:val="restart"/>
                  <w:vAlign w:val="center"/>
                </w:tcPr>
                <w:p w:rsidR="00082E22" w:rsidRPr="00016F14" w:rsidRDefault="00082E22" w:rsidP="00D21E0F">
                  <w:pPr>
                    <w:jc w:val="center"/>
                    <w:rPr>
                      <w:b/>
                      <w:color w:val="0D0D0D" w:themeColor="text1" w:themeTint="F2"/>
                      <w:szCs w:val="21"/>
                    </w:rPr>
                  </w:pPr>
                  <w:r w:rsidRPr="00016F14">
                    <w:rPr>
                      <w:b/>
                      <w:color w:val="0D0D0D" w:themeColor="text1" w:themeTint="F2"/>
                      <w:szCs w:val="21"/>
                    </w:rPr>
                    <w:t>规模</w:t>
                  </w:r>
                </w:p>
              </w:tc>
              <w:tc>
                <w:tcPr>
                  <w:tcW w:w="741" w:type="dxa"/>
                  <w:vMerge w:val="restart"/>
                  <w:vAlign w:val="center"/>
                </w:tcPr>
                <w:p w:rsidR="00082E22" w:rsidRPr="00016F14" w:rsidRDefault="00082E22" w:rsidP="00D21E0F">
                  <w:pPr>
                    <w:jc w:val="center"/>
                    <w:rPr>
                      <w:b/>
                      <w:color w:val="0D0D0D" w:themeColor="text1" w:themeTint="F2"/>
                      <w:szCs w:val="21"/>
                    </w:rPr>
                  </w:pPr>
                  <w:r w:rsidRPr="00016F14">
                    <w:rPr>
                      <w:b/>
                      <w:color w:val="0D0D0D" w:themeColor="text1" w:themeTint="F2"/>
                      <w:szCs w:val="21"/>
                    </w:rPr>
                    <w:t>距离</w:t>
                  </w:r>
                  <w:r w:rsidRPr="00016F14">
                    <w:rPr>
                      <w:b/>
                      <w:color w:val="0D0D0D" w:themeColor="text1" w:themeTint="F2"/>
                      <w:szCs w:val="21"/>
                    </w:rPr>
                    <w:t>(m)</w:t>
                  </w:r>
                </w:p>
              </w:tc>
              <w:tc>
                <w:tcPr>
                  <w:tcW w:w="1943" w:type="dxa"/>
                  <w:vMerge w:val="restart"/>
                  <w:vAlign w:val="center"/>
                </w:tcPr>
                <w:p w:rsidR="00082E22" w:rsidRPr="00016F14" w:rsidRDefault="00082E22" w:rsidP="00D21E0F">
                  <w:pPr>
                    <w:jc w:val="center"/>
                    <w:rPr>
                      <w:b/>
                      <w:color w:val="0D0D0D" w:themeColor="text1" w:themeTint="F2"/>
                      <w:szCs w:val="21"/>
                    </w:rPr>
                  </w:pPr>
                  <w:r w:rsidRPr="00016F14">
                    <w:rPr>
                      <w:b/>
                      <w:color w:val="0D0D0D" w:themeColor="text1" w:themeTint="F2"/>
                      <w:szCs w:val="21"/>
                    </w:rPr>
                    <w:t>环境保护级</w:t>
                  </w:r>
                </w:p>
              </w:tc>
            </w:tr>
            <w:tr w:rsidR="00016F14" w:rsidRPr="00016F14" w:rsidTr="00A470A8">
              <w:trPr>
                <w:trHeight w:val="315"/>
                <w:jc w:val="center"/>
              </w:trPr>
              <w:tc>
                <w:tcPr>
                  <w:tcW w:w="526" w:type="dxa"/>
                  <w:vMerge/>
                  <w:vAlign w:val="center"/>
                </w:tcPr>
                <w:p w:rsidR="00082E22" w:rsidRPr="00016F14" w:rsidRDefault="00082E22" w:rsidP="00D21E0F">
                  <w:pPr>
                    <w:jc w:val="center"/>
                    <w:rPr>
                      <w:b/>
                      <w:color w:val="0D0D0D" w:themeColor="text1" w:themeTint="F2"/>
                      <w:szCs w:val="21"/>
                    </w:rPr>
                  </w:pPr>
                </w:p>
              </w:tc>
              <w:tc>
                <w:tcPr>
                  <w:tcW w:w="1269" w:type="dxa"/>
                  <w:vMerge/>
                  <w:vAlign w:val="center"/>
                </w:tcPr>
                <w:p w:rsidR="00082E22" w:rsidRPr="00016F14" w:rsidRDefault="00082E22" w:rsidP="00D21E0F">
                  <w:pPr>
                    <w:jc w:val="center"/>
                    <w:rPr>
                      <w:b/>
                      <w:color w:val="0D0D0D" w:themeColor="text1" w:themeTint="F2"/>
                      <w:szCs w:val="21"/>
                    </w:rPr>
                  </w:pPr>
                </w:p>
              </w:tc>
              <w:tc>
                <w:tcPr>
                  <w:tcW w:w="990" w:type="dxa"/>
                  <w:vAlign w:val="center"/>
                </w:tcPr>
                <w:p w:rsidR="00082E22" w:rsidRPr="00016F14" w:rsidRDefault="00082E22" w:rsidP="00D21E0F">
                  <w:pPr>
                    <w:jc w:val="center"/>
                    <w:rPr>
                      <w:b/>
                      <w:color w:val="0D0D0D" w:themeColor="text1" w:themeTint="F2"/>
                      <w:szCs w:val="21"/>
                    </w:rPr>
                  </w:pPr>
                  <w:r w:rsidRPr="00016F14">
                    <w:rPr>
                      <w:rFonts w:hint="eastAsia"/>
                      <w:b/>
                      <w:color w:val="0D0D0D" w:themeColor="text1" w:themeTint="F2"/>
                      <w:szCs w:val="21"/>
                    </w:rPr>
                    <w:t>X</w:t>
                  </w:r>
                </w:p>
              </w:tc>
              <w:tc>
                <w:tcPr>
                  <w:tcW w:w="991" w:type="dxa"/>
                  <w:vAlign w:val="center"/>
                </w:tcPr>
                <w:p w:rsidR="00082E22" w:rsidRPr="00016F14" w:rsidRDefault="00082E22" w:rsidP="00D21E0F">
                  <w:pPr>
                    <w:jc w:val="center"/>
                    <w:rPr>
                      <w:b/>
                      <w:color w:val="0D0D0D" w:themeColor="text1" w:themeTint="F2"/>
                      <w:szCs w:val="21"/>
                    </w:rPr>
                  </w:pPr>
                  <w:r w:rsidRPr="00016F14">
                    <w:rPr>
                      <w:rFonts w:hint="eastAsia"/>
                      <w:b/>
                      <w:color w:val="0D0D0D" w:themeColor="text1" w:themeTint="F2"/>
                      <w:szCs w:val="21"/>
                    </w:rPr>
                    <w:t>Y</w:t>
                  </w:r>
                </w:p>
              </w:tc>
              <w:tc>
                <w:tcPr>
                  <w:tcW w:w="706" w:type="dxa"/>
                  <w:vMerge/>
                  <w:vAlign w:val="center"/>
                </w:tcPr>
                <w:p w:rsidR="00082E22" w:rsidRPr="00016F14" w:rsidRDefault="00082E22" w:rsidP="00D21E0F">
                  <w:pPr>
                    <w:jc w:val="center"/>
                    <w:rPr>
                      <w:b/>
                      <w:color w:val="0D0D0D" w:themeColor="text1" w:themeTint="F2"/>
                      <w:szCs w:val="21"/>
                    </w:rPr>
                  </w:pPr>
                </w:p>
              </w:tc>
              <w:tc>
                <w:tcPr>
                  <w:tcW w:w="1228" w:type="dxa"/>
                  <w:vMerge/>
                  <w:vAlign w:val="center"/>
                </w:tcPr>
                <w:p w:rsidR="00082E22" w:rsidRPr="00016F14" w:rsidRDefault="00082E22" w:rsidP="00D21E0F">
                  <w:pPr>
                    <w:jc w:val="center"/>
                    <w:rPr>
                      <w:b/>
                      <w:color w:val="0D0D0D" w:themeColor="text1" w:themeTint="F2"/>
                      <w:szCs w:val="21"/>
                    </w:rPr>
                  </w:pPr>
                </w:p>
              </w:tc>
              <w:tc>
                <w:tcPr>
                  <w:tcW w:w="741" w:type="dxa"/>
                  <w:vMerge/>
                  <w:vAlign w:val="center"/>
                </w:tcPr>
                <w:p w:rsidR="00082E22" w:rsidRPr="00016F14" w:rsidRDefault="00082E22" w:rsidP="00D21E0F">
                  <w:pPr>
                    <w:jc w:val="center"/>
                    <w:rPr>
                      <w:b/>
                      <w:color w:val="0D0D0D" w:themeColor="text1" w:themeTint="F2"/>
                      <w:szCs w:val="21"/>
                    </w:rPr>
                  </w:pPr>
                </w:p>
              </w:tc>
              <w:tc>
                <w:tcPr>
                  <w:tcW w:w="1943" w:type="dxa"/>
                  <w:vMerge/>
                  <w:vAlign w:val="center"/>
                </w:tcPr>
                <w:p w:rsidR="00082E22" w:rsidRPr="00016F14" w:rsidRDefault="00082E22" w:rsidP="00D21E0F">
                  <w:pPr>
                    <w:jc w:val="center"/>
                    <w:rPr>
                      <w:b/>
                      <w:color w:val="0D0D0D" w:themeColor="text1" w:themeTint="F2"/>
                      <w:szCs w:val="21"/>
                    </w:rPr>
                  </w:pPr>
                </w:p>
              </w:tc>
            </w:tr>
            <w:tr w:rsidR="00016F14" w:rsidRPr="00016F14" w:rsidTr="00A470A8">
              <w:trPr>
                <w:trHeight w:val="589"/>
                <w:jc w:val="center"/>
              </w:trPr>
              <w:tc>
                <w:tcPr>
                  <w:tcW w:w="526" w:type="dxa"/>
                  <w:vMerge w:val="restart"/>
                  <w:vAlign w:val="center"/>
                </w:tcPr>
                <w:p w:rsidR="00016F14" w:rsidRPr="00016F14" w:rsidRDefault="00016F14" w:rsidP="00D21E0F">
                  <w:pPr>
                    <w:jc w:val="center"/>
                    <w:rPr>
                      <w:color w:val="0D0D0D" w:themeColor="text1" w:themeTint="F2"/>
                      <w:szCs w:val="21"/>
                    </w:rPr>
                  </w:pPr>
                  <w:r w:rsidRPr="00016F14">
                    <w:rPr>
                      <w:color w:val="0D0D0D" w:themeColor="text1" w:themeTint="F2"/>
                      <w:szCs w:val="21"/>
                    </w:rPr>
                    <w:t>大气</w:t>
                  </w:r>
                </w:p>
                <w:p w:rsidR="00016F14" w:rsidRPr="00016F14" w:rsidRDefault="00016F14" w:rsidP="00D21E0F">
                  <w:pPr>
                    <w:jc w:val="center"/>
                    <w:rPr>
                      <w:color w:val="0D0D0D" w:themeColor="text1" w:themeTint="F2"/>
                      <w:szCs w:val="21"/>
                    </w:rPr>
                  </w:pPr>
                  <w:r w:rsidRPr="00016F14">
                    <w:rPr>
                      <w:color w:val="0D0D0D" w:themeColor="text1" w:themeTint="F2"/>
                      <w:szCs w:val="21"/>
                    </w:rPr>
                    <w:t>环境</w:t>
                  </w:r>
                </w:p>
              </w:tc>
              <w:tc>
                <w:tcPr>
                  <w:tcW w:w="1269" w:type="dxa"/>
                  <w:vAlign w:val="center"/>
                </w:tcPr>
                <w:p w:rsidR="00016F14" w:rsidRPr="00016F14" w:rsidRDefault="00016F14" w:rsidP="00347BC6">
                  <w:pPr>
                    <w:jc w:val="center"/>
                    <w:rPr>
                      <w:color w:val="0D0D0D" w:themeColor="text1" w:themeTint="F2"/>
                      <w:szCs w:val="21"/>
                    </w:rPr>
                  </w:pPr>
                  <w:r w:rsidRPr="00016F14">
                    <w:rPr>
                      <w:color w:val="0D0D0D" w:themeColor="text1" w:themeTint="F2"/>
                      <w:szCs w:val="21"/>
                    </w:rPr>
                    <w:t>张王村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612070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3483001</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E</w:t>
                  </w:r>
                </w:p>
              </w:tc>
              <w:tc>
                <w:tcPr>
                  <w:tcW w:w="1228" w:type="dxa"/>
                  <w:vAlign w:val="center"/>
                </w:tcPr>
                <w:p w:rsidR="00016F14" w:rsidRPr="00016F14" w:rsidRDefault="00016F14" w:rsidP="00BE6E3F">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660</w:t>
                  </w:r>
                </w:p>
              </w:tc>
              <w:tc>
                <w:tcPr>
                  <w:tcW w:w="1943" w:type="dxa"/>
                  <w:vMerge w:val="restart"/>
                  <w:vAlign w:val="center"/>
                </w:tcPr>
                <w:p w:rsidR="00016F14" w:rsidRPr="00016F14" w:rsidRDefault="00016F14" w:rsidP="00D21E0F">
                  <w:pPr>
                    <w:jc w:val="center"/>
                    <w:rPr>
                      <w:color w:val="0D0D0D" w:themeColor="text1" w:themeTint="F2"/>
                      <w:szCs w:val="21"/>
                    </w:rPr>
                  </w:pPr>
                  <w:r w:rsidRPr="00016F14">
                    <w:rPr>
                      <w:color w:val="0D0D0D" w:themeColor="text1" w:themeTint="F2"/>
                      <w:szCs w:val="21"/>
                    </w:rPr>
                    <w:t>《环境空气质量标准》</w:t>
                  </w:r>
                  <w:r w:rsidRPr="00016F14">
                    <w:rPr>
                      <w:rFonts w:hint="eastAsia"/>
                      <w:color w:val="0D0D0D" w:themeColor="text1" w:themeTint="F2"/>
                      <w:szCs w:val="21"/>
                    </w:rPr>
                    <w:t>（</w:t>
                  </w:r>
                  <w:r w:rsidRPr="00016F14">
                    <w:rPr>
                      <w:color w:val="0D0D0D" w:themeColor="text1" w:themeTint="F2"/>
                      <w:szCs w:val="21"/>
                    </w:rPr>
                    <w:t>GB3095-2012</w:t>
                  </w:r>
                  <w:r w:rsidRPr="00016F14">
                    <w:rPr>
                      <w:rFonts w:hint="eastAsia"/>
                      <w:color w:val="0D0D0D" w:themeColor="text1" w:themeTint="F2"/>
                      <w:szCs w:val="21"/>
                    </w:rPr>
                    <w:t>）</w:t>
                  </w:r>
                  <w:r w:rsidRPr="00016F14">
                    <w:rPr>
                      <w:color w:val="0D0D0D" w:themeColor="text1" w:themeTint="F2"/>
                      <w:szCs w:val="21"/>
                    </w:rPr>
                    <w:t>中二级标准</w:t>
                  </w: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color w:val="0D0D0D" w:themeColor="text1" w:themeTint="F2"/>
                      <w:szCs w:val="21"/>
                    </w:rPr>
                    <w:t>淮南村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612365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3482847</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E</w:t>
                  </w:r>
                </w:p>
              </w:tc>
              <w:tc>
                <w:tcPr>
                  <w:tcW w:w="1228" w:type="dxa"/>
                  <w:vAlign w:val="center"/>
                </w:tcPr>
                <w:p w:rsidR="00016F14" w:rsidRPr="00016F14" w:rsidRDefault="00016F14" w:rsidP="00333221">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3</w:t>
                  </w:r>
                  <w:r w:rsidRPr="00016F14">
                    <w:rPr>
                      <w:rFonts w:hint="eastAsia"/>
                      <w:color w:val="0D0D0D" w:themeColor="text1" w:themeTint="F2"/>
                      <w:szCs w:val="21"/>
                    </w:rPr>
                    <w:t>2</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1112</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油坊庄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611816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3482516</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3332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677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李家庄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612836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3482265</w:t>
                  </w:r>
                </w:p>
              </w:tc>
              <w:tc>
                <w:tcPr>
                  <w:tcW w:w="706" w:type="dxa"/>
                  <w:vAlign w:val="center"/>
                </w:tcPr>
                <w:p w:rsidR="00016F14" w:rsidRPr="00016F14" w:rsidRDefault="00016F14" w:rsidP="00D833EB">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3332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1786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八角小学</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611180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3482304</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3332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478</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八角村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611279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3482191</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3332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13</w:t>
                  </w:r>
                  <w:r w:rsidRPr="00016F14">
                    <w:rPr>
                      <w:color w:val="0D0D0D" w:themeColor="text1" w:themeTint="F2"/>
                      <w:szCs w:val="21"/>
                    </w:rPr>
                    <w:t>0</w:t>
                  </w:r>
                  <w:r w:rsidRPr="00016F14">
                    <w:rPr>
                      <w:rFonts w:hint="eastAsia"/>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650</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四都易</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611102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3482565</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DA25B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150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204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北</w:t>
                  </w:r>
                  <w:proofErr w:type="gramStart"/>
                  <w:r w:rsidRPr="00016F14">
                    <w:rPr>
                      <w:rFonts w:hint="eastAsia"/>
                      <w:color w:val="0D0D0D" w:themeColor="text1" w:themeTint="F2"/>
                      <w:szCs w:val="21"/>
                    </w:rPr>
                    <w:t>埂</w:t>
                  </w:r>
                  <w:proofErr w:type="gramEnd"/>
                  <w:r w:rsidRPr="00016F14">
                    <w:rPr>
                      <w:rFonts w:hint="eastAsia"/>
                      <w:color w:val="0D0D0D" w:themeColor="text1" w:themeTint="F2"/>
                      <w:szCs w:val="21"/>
                    </w:rPr>
                    <w:t>张</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613290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3481647</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10</w:t>
                  </w:r>
                  <w:r w:rsidRPr="00016F14">
                    <w:rPr>
                      <w:rFonts w:hint="eastAsia"/>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2279</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翔凤圩</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612832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3483975</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DA25B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21</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1835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岳家庄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612569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3484408</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DA25B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1933</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岳</w:t>
                  </w:r>
                  <w:proofErr w:type="gramEnd"/>
                  <w:r w:rsidRPr="00016F14">
                    <w:rPr>
                      <w:rFonts w:hint="eastAsia"/>
                      <w:color w:val="0D0D0D" w:themeColor="text1" w:themeTint="F2"/>
                      <w:szCs w:val="21"/>
                    </w:rPr>
                    <w:t>老村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613574</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3485696</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DA25B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3506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下翔圩</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611720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3483730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D46FE8">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856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邵家坝</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611725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3485710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1</w:t>
                  </w:r>
                  <w:r w:rsidRPr="00016F14">
                    <w:rPr>
                      <w:rFonts w:hint="eastAsia"/>
                      <w:color w:val="0D0D0D" w:themeColor="text1" w:themeTint="F2"/>
                      <w:szCs w:val="21"/>
                    </w:rPr>
                    <w:t>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2675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张庄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611441</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3485538</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D46FE8">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230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2550</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龙张</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611507</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3484771</w:t>
                  </w:r>
                </w:p>
              </w:tc>
              <w:tc>
                <w:tcPr>
                  <w:tcW w:w="706"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NE</w:t>
                  </w:r>
                </w:p>
              </w:tc>
              <w:tc>
                <w:tcPr>
                  <w:tcW w:w="1228"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1664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翁家庄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613435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3481219</w:t>
                  </w:r>
                </w:p>
              </w:tc>
              <w:tc>
                <w:tcPr>
                  <w:tcW w:w="706"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2294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雍</w:t>
                  </w:r>
                  <w:proofErr w:type="gramEnd"/>
                  <w:r w:rsidRPr="00016F14">
                    <w:rPr>
                      <w:rFonts w:hint="eastAsia"/>
                      <w:color w:val="0D0D0D" w:themeColor="text1" w:themeTint="F2"/>
                      <w:szCs w:val="21"/>
                    </w:rPr>
                    <w:t>家庄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613496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3480511</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3172</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西北</w:t>
                  </w:r>
                  <w:proofErr w:type="gramStart"/>
                  <w:r w:rsidRPr="00016F14">
                    <w:rPr>
                      <w:rFonts w:hint="eastAsia"/>
                      <w:color w:val="0D0D0D" w:themeColor="text1" w:themeTint="F2"/>
                      <w:szCs w:val="21"/>
                    </w:rPr>
                    <w:t>埂</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611375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3480780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0F1B4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2004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回龙口</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610634</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3481457</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t>
                  </w:r>
                </w:p>
              </w:tc>
              <w:tc>
                <w:tcPr>
                  <w:tcW w:w="1228" w:type="dxa"/>
                  <w:vAlign w:val="center"/>
                </w:tcPr>
                <w:p w:rsidR="00016F14" w:rsidRPr="00016F14" w:rsidRDefault="00016F14" w:rsidP="00D833EB">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41</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1467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喻家窑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610215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3481501</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t>
                  </w:r>
                </w:p>
              </w:tc>
              <w:tc>
                <w:tcPr>
                  <w:tcW w:w="1228" w:type="dxa"/>
                  <w:vAlign w:val="center"/>
                </w:tcPr>
                <w:p w:rsidR="00016F14" w:rsidRPr="00016F14" w:rsidRDefault="00016F14" w:rsidP="00F958A9">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1390</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大周村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609534</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3481166</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958A9">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54</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1706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大庄子</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610068</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3482530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t>
                  </w:r>
                </w:p>
              </w:tc>
              <w:tc>
                <w:tcPr>
                  <w:tcW w:w="1228" w:type="dxa"/>
                  <w:vAlign w:val="center"/>
                </w:tcPr>
                <w:p w:rsidR="00016F14" w:rsidRPr="00016F14" w:rsidRDefault="00016F14" w:rsidP="00F958A9">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3</w:t>
                  </w:r>
                  <w:r w:rsidRPr="00016F14">
                    <w:rPr>
                      <w:rFonts w:hint="eastAsia"/>
                      <w:color w:val="0D0D0D" w:themeColor="text1" w:themeTint="F2"/>
                      <w:szCs w:val="21"/>
                    </w:rPr>
                    <w:t>3</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334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明山王</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609606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3482287</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47605">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644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郎村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609182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3481450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47605">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23</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1667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曹家庄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610192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3480778</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t>
                  </w:r>
                </w:p>
              </w:tc>
              <w:tc>
                <w:tcPr>
                  <w:tcW w:w="1228" w:type="dxa"/>
                  <w:vAlign w:val="center"/>
                </w:tcPr>
                <w:p w:rsidR="00016F14" w:rsidRPr="00016F14" w:rsidRDefault="00016F14" w:rsidP="00547605">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2121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魁鲁</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608815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3481506</w:t>
                  </w:r>
                </w:p>
              </w:tc>
              <w:tc>
                <w:tcPr>
                  <w:tcW w:w="706" w:type="dxa"/>
                  <w:vAlign w:val="center"/>
                </w:tcPr>
                <w:p w:rsidR="00016F14" w:rsidRPr="00016F14" w:rsidRDefault="00016F14" w:rsidP="00547605">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47605">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32</w:t>
                  </w:r>
                  <w:r w:rsidRPr="00016F14">
                    <w:rPr>
                      <w:color w:val="0D0D0D" w:themeColor="text1" w:themeTint="F2"/>
                      <w:szCs w:val="21"/>
                    </w:rPr>
                    <w:t>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1846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曾村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609050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3480431</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96085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150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2756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小曹村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608823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3480345</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96085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2940</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小段村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608699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3480860</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53B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2557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小贾村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608460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3480943</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53B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2605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大申村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608125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3480957</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553B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2734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小鲁村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608020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3481412</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318D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450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2561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大鲁村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607789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3481486</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318D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390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2701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山头村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609146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3482804</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318D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815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含山县铜闸</w:t>
                  </w:r>
                  <w:proofErr w:type="gramStart"/>
                  <w:r w:rsidRPr="00016F14">
                    <w:rPr>
                      <w:rFonts w:hint="eastAsia"/>
                      <w:color w:val="0D0D0D" w:themeColor="text1" w:themeTint="F2"/>
                      <w:szCs w:val="21"/>
                    </w:rPr>
                    <w:t>镇铜闸小学</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608520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3482973</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318D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1481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仇圩</w:t>
                  </w:r>
                  <w:proofErr w:type="gramStart"/>
                  <w:r w:rsidRPr="00016F14">
                    <w:rPr>
                      <w:rFonts w:hint="eastAsia"/>
                      <w:color w:val="0D0D0D" w:themeColor="text1" w:themeTint="F2"/>
                      <w:szCs w:val="21"/>
                    </w:rPr>
                    <w:t>埂</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607623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3482726</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F318DD">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330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2421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西后沿桥村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609581</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3483056</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A56F67">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120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437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东后沿桥村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609930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3483160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W</w:t>
                  </w:r>
                </w:p>
              </w:tc>
              <w:tc>
                <w:tcPr>
                  <w:tcW w:w="1228" w:type="dxa"/>
                  <w:vAlign w:val="center"/>
                </w:tcPr>
                <w:p w:rsidR="00016F14" w:rsidRPr="00016F14" w:rsidRDefault="00016F14" w:rsidP="00A56F67">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130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101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含山县</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608323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3483069</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A56F67">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6500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1236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石营</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607956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3483269</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SW</w:t>
                  </w:r>
                </w:p>
              </w:tc>
              <w:tc>
                <w:tcPr>
                  <w:tcW w:w="1228" w:type="dxa"/>
                  <w:vAlign w:val="center"/>
                </w:tcPr>
                <w:p w:rsidR="00016F14" w:rsidRPr="00016F14" w:rsidRDefault="00016F14" w:rsidP="00A56F67">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420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2007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大夏村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608252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3483815</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A56F67">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1483</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黄庄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607873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3483858</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2155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螺百小学</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608732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3484506</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1847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三墩村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608914</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3485022</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980</w:t>
                  </w:r>
                  <w:r w:rsidRPr="00016F14">
                    <w:rPr>
                      <w:rFonts w:hint="eastAsia"/>
                      <w:color w:val="0D0D0D" w:themeColor="text1" w:themeTint="F2"/>
                      <w:szCs w:val="21"/>
                    </w:rPr>
                    <w:t>人</w:t>
                  </w:r>
                </w:p>
              </w:tc>
              <w:tc>
                <w:tcPr>
                  <w:tcW w:w="741"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1973</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鲁庄</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611056</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3484169</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1137</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夏易村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610567</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3483764</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D93DC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461</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十八庄村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610359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3484321</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1054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胡庄</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609855</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3484699</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w:t>
                  </w:r>
                  <w:r w:rsidRPr="00016F14">
                    <w:rPr>
                      <w:rFonts w:hint="eastAsia"/>
                      <w:color w:val="0D0D0D" w:themeColor="text1" w:themeTint="F2"/>
                      <w:szCs w:val="21"/>
                    </w:rPr>
                    <w:t>人</w:t>
                  </w:r>
                </w:p>
              </w:tc>
              <w:tc>
                <w:tcPr>
                  <w:tcW w:w="741"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1362</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童庄</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610342</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3484980</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330</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1684</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小穆村</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609393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3484839</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240</w:t>
                  </w:r>
                  <w:r w:rsidRPr="00016F14">
                    <w:rPr>
                      <w:rFonts w:hint="eastAsia"/>
                      <w:color w:val="0D0D0D" w:themeColor="text1" w:themeTint="F2"/>
                      <w:szCs w:val="21"/>
                    </w:rPr>
                    <w:t>人</w:t>
                  </w:r>
                </w:p>
              </w:tc>
              <w:tc>
                <w:tcPr>
                  <w:tcW w:w="741"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1408</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proofErr w:type="gramStart"/>
                  <w:r w:rsidRPr="00016F14">
                    <w:rPr>
                      <w:rFonts w:hint="eastAsia"/>
                      <w:color w:val="0D0D0D" w:themeColor="text1" w:themeTint="F2"/>
                      <w:szCs w:val="21"/>
                    </w:rPr>
                    <w:t>过庄</w:t>
                  </w:r>
                  <w:proofErr w:type="gramEnd"/>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609593</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3483918</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290</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593</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杨马村</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610801</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3483199</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66</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1#</w:t>
                  </w:r>
                  <w:r w:rsidRPr="00016F14">
                    <w:rPr>
                      <w:rFonts w:hint="eastAsia"/>
                      <w:color w:val="0D0D0D" w:themeColor="text1" w:themeTint="F2"/>
                      <w:szCs w:val="21"/>
                    </w:rPr>
                    <w:t>居民点</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611099</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3483132</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N</w:t>
                  </w:r>
                </w:p>
              </w:tc>
              <w:tc>
                <w:tcPr>
                  <w:tcW w:w="1228" w:type="dxa"/>
                  <w:vAlign w:val="center"/>
                </w:tcPr>
                <w:p w:rsidR="00016F14" w:rsidRPr="00016F14" w:rsidRDefault="00016F14" w:rsidP="00513D2C">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105</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A470A8">
              <w:trPr>
                <w:trHeight w:val="589"/>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2#</w:t>
                  </w:r>
                  <w:r w:rsidRPr="00016F14">
                    <w:rPr>
                      <w:rFonts w:hint="eastAsia"/>
                      <w:color w:val="0D0D0D" w:themeColor="text1" w:themeTint="F2"/>
                      <w:szCs w:val="21"/>
                    </w:rPr>
                    <w:t>居民点</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609780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3483448</w:t>
                  </w:r>
                </w:p>
              </w:tc>
              <w:tc>
                <w:tcPr>
                  <w:tcW w:w="706"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NW</w:t>
                  </w:r>
                </w:p>
              </w:tc>
              <w:tc>
                <w:tcPr>
                  <w:tcW w:w="1228" w:type="dxa"/>
                  <w:vAlign w:val="center"/>
                </w:tcPr>
                <w:p w:rsidR="00016F14" w:rsidRPr="00016F14" w:rsidRDefault="00016F14" w:rsidP="00513D2C">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273</w:t>
                  </w:r>
                </w:p>
              </w:tc>
              <w:tc>
                <w:tcPr>
                  <w:tcW w:w="1943" w:type="dxa"/>
                  <w:vMerge/>
                  <w:vAlign w:val="center"/>
                </w:tcPr>
                <w:p w:rsidR="00016F14" w:rsidRPr="00016F14" w:rsidRDefault="00016F14" w:rsidP="00D21E0F">
                  <w:pPr>
                    <w:jc w:val="center"/>
                    <w:rPr>
                      <w:color w:val="0D0D0D" w:themeColor="text1" w:themeTint="F2"/>
                      <w:szCs w:val="21"/>
                    </w:rPr>
                  </w:pPr>
                </w:p>
              </w:tc>
            </w:tr>
            <w:tr w:rsidR="00016F14" w:rsidRPr="00016F14" w:rsidTr="001F55A6">
              <w:trPr>
                <w:trHeight w:val="503"/>
                <w:jc w:val="center"/>
              </w:trPr>
              <w:tc>
                <w:tcPr>
                  <w:tcW w:w="526" w:type="dxa"/>
                  <w:vMerge/>
                  <w:vAlign w:val="center"/>
                </w:tcPr>
                <w:p w:rsidR="00016F14" w:rsidRPr="00016F14" w:rsidRDefault="00016F14" w:rsidP="00D21E0F">
                  <w:pPr>
                    <w:jc w:val="center"/>
                    <w:rPr>
                      <w:color w:val="0D0D0D" w:themeColor="text1" w:themeTint="F2"/>
                      <w:szCs w:val="21"/>
                    </w:rPr>
                  </w:pPr>
                </w:p>
              </w:tc>
              <w:tc>
                <w:tcPr>
                  <w:tcW w:w="1269" w:type="dxa"/>
                  <w:vAlign w:val="center"/>
                </w:tcPr>
                <w:p w:rsidR="00016F14" w:rsidRPr="00016F14" w:rsidRDefault="00016F14" w:rsidP="00347BC6">
                  <w:pPr>
                    <w:jc w:val="center"/>
                    <w:rPr>
                      <w:color w:val="0D0D0D" w:themeColor="text1" w:themeTint="F2"/>
                      <w:szCs w:val="21"/>
                    </w:rPr>
                  </w:pPr>
                  <w:r w:rsidRPr="00016F14">
                    <w:rPr>
                      <w:rFonts w:hint="eastAsia"/>
                      <w:color w:val="0D0D0D" w:themeColor="text1" w:themeTint="F2"/>
                      <w:szCs w:val="21"/>
                    </w:rPr>
                    <w:t>八角小学</w:t>
                  </w:r>
                </w:p>
              </w:tc>
              <w:tc>
                <w:tcPr>
                  <w:tcW w:w="990"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611180</w:t>
                  </w:r>
                </w:p>
              </w:tc>
              <w:tc>
                <w:tcPr>
                  <w:tcW w:w="991" w:type="dxa"/>
                  <w:vAlign w:val="center"/>
                </w:tcPr>
                <w:p w:rsidR="00016F14" w:rsidRPr="00016F14" w:rsidRDefault="00016F14" w:rsidP="00016F14">
                  <w:pPr>
                    <w:jc w:val="center"/>
                    <w:rPr>
                      <w:color w:val="0D0D0D" w:themeColor="text1" w:themeTint="F2"/>
                      <w:szCs w:val="21"/>
                    </w:rPr>
                  </w:pPr>
                  <w:r w:rsidRPr="00016F14">
                    <w:rPr>
                      <w:rFonts w:hint="eastAsia"/>
                      <w:color w:val="0D0D0D" w:themeColor="text1" w:themeTint="F2"/>
                      <w:szCs w:val="21"/>
                    </w:rPr>
                    <w:t>3482304</w:t>
                  </w:r>
                </w:p>
              </w:tc>
              <w:tc>
                <w:tcPr>
                  <w:tcW w:w="706" w:type="dxa"/>
                  <w:vAlign w:val="center"/>
                </w:tcPr>
                <w:p w:rsidR="00016F14" w:rsidRPr="00016F14" w:rsidRDefault="00016F14" w:rsidP="00C70623">
                  <w:pPr>
                    <w:jc w:val="center"/>
                    <w:rPr>
                      <w:color w:val="0D0D0D" w:themeColor="text1" w:themeTint="F2"/>
                      <w:szCs w:val="21"/>
                    </w:rPr>
                  </w:pPr>
                  <w:r w:rsidRPr="00016F14">
                    <w:rPr>
                      <w:rFonts w:hint="eastAsia"/>
                      <w:color w:val="0D0D0D" w:themeColor="text1" w:themeTint="F2"/>
                      <w:szCs w:val="21"/>
                    </w:rPr>
                    <w:t>SE</w:t>
                  </w:r>
                </w:p>
              </w:tc>
              <w:tc>
                <w:tcPr>
                  <w:tcW w:w="1228" w:type="dxa"/>
                  <w:vAlign w:val="center"/>
                </w:tcPr>
                <w:p w:rsidR="00016F14" w:rsidRPr="00016F14" w:rsidRDefault="00016F14" w:rsidP="002067A6">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2100</w:t>
                  </w:r>
                  <w:r w:rsidRPr="00016F14">
                    <w:rPr>
                      <w:rFonts w:hint="eastAsia"/>
                      <w:color w:val="0D0D0D" w:themeColor="text1" w:themeTint="F2"/>
                      <w:szCs w:val="21"/>
                    </w:rPr>
                    <w:t>人</w:t>
                  </w:r>
                </w:p>
              </w:tc>
              <w:tc>
                <w:tcPr>
                  <w:tcW w:w="741" w:type="dxa"/>
                  <w:vAlign w:val="center"/>
                </w:tcPr>
                <w:p w:rsidR="00016F14" w:rsidRPr="00016F14" w:rsidRDefault="00016F14" w:rsidP="00DF1B21">
                  <w:pPr>
                    <w:jc w:val="center"/>
                    <w:rPr>
                      <w:color w:val="0D0D0D" w:themeColor="text1" w:themeTint="F2"/>
                      <w:szCs w:val="21"/>
                    </w:rPr>
                  </w:pPr>
                  <w:r w:rsidRPr="00016F14">
                    <w:rPr>
                      <w:rFonts w:hint="eastAsia"/>
                      <w:color w:val="0D0D0D" w:themeColor="text1" w:themeTint="F2"/>
                      <w:szCs w:val="21"/>
                    </w:rPr>
                    <w:t>462</w:t>
                  </w:r>
                </w:p>
              </w:tc>
              <w:tc>
                <w:tcPr>
                  <w:tcW w:w="1943" w:type="dxa"/>
                  <w:vMerge/>
                  <w:vAlign w:val="center"/>
                </w:tcPr>
                <w:p w:rsidR="00016F14" w:rsidRPr="00016F14" w:rsidRDefault="00016F14" w:rsidP="00D21E0F">
                  <w:pPr>
                    <w:jc w:val="center"/>
                    <w:rPr>
                      <w:color w:val="0D0D0D" w:themeColor="text1" w:themeTint="F2"/>
                      <w:szCs w:val="21"/>
                    </w:rPr>
                  </w:pPr>
                </w:p>
              </w:tc>
            </w:tr>
            <w:tr w:rsidR="00A470A8" w:rsidRPr="00016F14" w:rsidTr="00A470A8">
              <w:trPr>
                <w:trHeight w:val="413"/>
                <w:jc w:val="center"/>
              </w:trPr>
              <w:tc>
                <w:tcPr>
                  <w:tcW w:w="526" w:type="dxa"/>
                  <w:vMerge w:val="restart"/>
                  <w:vAlign w:val="center"/>
                </w:tcPr>
                <w:p w:rsidR="00A470A8" w:rsidRPr="00016F14" w:rsidRDefault="00A470A8" w:rsidP="00347BC6">
                  <w:pPr>
                    <w:jc w:val="center"/>
                    <w:rPr>
                      <w:color w:val="0D0D0D" w:themeColor="text1" w:themeTint="F2"/>
                      <w:szCs w:val="21"/>
                    </w:rPr>
                  </w:pPr>
                  <w:r w:rsidRPr="00016F14">
                    <w:rPr>
                      <w:rFonts w:hint="eastAsia"/>
                      <w:color w:val="0D0D0D" w:themeColor="text1" w:themeTint="F2"/>
                      <w:szCs w:val="21"/>
                    </w:rPr>
                    <w:t>地表</w:t>
                  </w:r>
                  <w:r w:rsidRPr="00016F14">
                    <w:rPr>
                      <w:color w:val="0D0D0D" w:themeColor="text1" w:themeTint="F2"/>
                      <w:szCs w:val="21"/>
                    </w:rPr>
                    <w:t>水环境</w:t>
                  </w:r>
                </w:p>
              </w:tc>
              <w:tc>
                <w:tcPr>
                  <w:tcW w:w="1269" w:type="dxa"/>
                  <w:vAlign w:val="center"/>
                </w:tcPr>
                <w:p w:rsidR="00A470A8" w:rsidRPr="00016F14" w:rsidRDefault="00A470A8" w:rsidP="00D21E0F">
                  <w:pPr>
                    <w:jc w:val="center"/>
                    <w:rPr>
                      <w:color w:val="0D0D0D" w:themeColor="text1" w:themeTint="F2"/>
                      <w:szCs w:val="21"/>
                    </w:rPr>
                  </w:pPr>
                  <w:r w:rsidRPr="00016F14">
                    <w:rPr>
                      <w:rFonts w:ascii="宋体" w:cs="宋体" w:hint="eastAsia"/>
                      <w:color w:val="0D0D0D" w:themeColor="text1" w:themeTint="F2"/>
                      <w:kern w:val="0"/>
                      <w:szCs w:val="21"/>
                    </w:rPr>
                    <w:t>长江</w:t>
                  </w:r>
                </w:p>
              </w:tc>
              <w:tc>
                <w:tcPr>
                  <w:tcW w:w="990" w:type="dxa"/>
                  <w:vAlign w:val="center"/>
                </w:tcPr>
                <w:p w:rsidR="00A470A8" w:rsidRPr="00016F14" w:rsidRDefault="00A470A8" w:rsidP="00D21E0F">
                  <w:pPr>
                    <w:jc w:val="center"/>
                    <w:rPr>
                      <w:color w:val="0D0D0D" w:themeColor="text1" w:themeTint="F2"/>
                      <w:szCs w:val="21"/>
                    </w:rPr>
                  </w:pPr>
                  <w:r w:rsidRPr="00016F14">
                    <w:rPr>
                      <w:rFonts w:hint="eastAsia"/>
                      <w:color w:val="0D0D0D" w:themeColor="text1" w:themeTint="F2"/>
                      <w:szCs w:val="21"/>
                    </w:rPr>
                    <w:t>/</w:t>
                  </w:r>
                </w:p>
              </w:tc>
              <w:tc>
                <w:tcPr>
                  <w:tcW w:w="991" w:type="dxa"/>
                  <w:vAlign w:val="center"/>
                </w:tcPr>
                <w:p w:rsidR="00A470A8" w:rsidRPr="00016F14" w:rsidRDefault="00A470A8" w:rsidP="00D21E0F">
                  <w:pPr>
                    <w:jc w:val="center"/>
                    <w:rPr>
                      <w:color w:val="0D0D0D" w:themeColor="text1" w:themeTint="F2"/>
                      <w:szCs w:val="21"/>
                    </w:rPr>
                  </w:pPr>
                  <w:r w:rsidRPr="00016F14">
                    <w:rPr>
                      <w:rFonts w:hint="eastAsia"/>
                      <w:color w:val="0D0D0D" w:themeColor="text1" w:themeTint="F2"/>
                      <w:szCs w:val="21"/>
                    </w:rPr>
                    <w:t>/</w:t>
                  </w:r>
                </w:p>
              </w:tc>
              <w:tc>
                <w:tcPr>
                  <w:tcW w:w="706" w:type="dxa"/>
                  <w:vAlign w:val="center"/>
                </w:tcPr>
                <w:p w:rsidR="00A470A8" w:rsidRPr="00016F14" w:rsidRDefault="00A470A8" w:rsidP="00D21E0F">
                  <w:pPr>
                    <w:jc w:val="center"/>
                    <w:rPr>
                      <w:color w:val="0D0D0D" w:themeColor="text1" w:themeTint="F2"/>
                      <w:szCs w:val="21"/>
                    </w:rPr>
                  </w:pPr>
                  <w:r w:rsidRPr="00016F14">
                    <w:rPr>
                      <w:rFonts w:hint="eastAsia"/>
                      <w:color w:val="0D0D0D" w:themeColor="text1" w:themeTint="F2"/>
                      <w:szCs w:val="21"/>
                    </w:rPr>
                    <w:t>E</w:t>
                  </w:r>
                </w:p>
              </w:tc>
              <w:tc>
                <w:tcPr>
                  <w:tcW w:w="1228" w:type="dxa"/>
                  <w:vAlign w:val="center"/>
                </w:tcPr>
                <w:p w:rsidR="00A470A8" w:rsidRPr="00016F14" w:rsidRDefault="00A470A8" w:rsidP="00D21E0F">
                  <w:pPr>
                    <w:jc w:val="center"/>
                    <w:rPr>
                      <w:color w:val="0D0D0D" w:themeColor="text1" w:themeTint="F2"/>
                      <w:szCs w:val="21"/>
                    </w:rPr>
                  </w:pPr>
                  <w:r w:rsidRPr="00016F14">
                    <w:rPr>
                      <w:rFonts w:ascii="宋体" w:cs="宋体" w:hint="eastAsia"/>
                      <w:color w:val="0D0D0D" w:themeColor="text1" w:themeTint="F2"/>
                      <w:kern w:val="0"/>
                      <w:szCs w:val="21"/>
                    </w:rPr>
                    <w:t>大型</w:t>
                  </w:r>
                </w:p>
              </w:tc>
              <w:tc>
                <w:tcPr>
                  <w:tcW w:w="741" w:type="dxa"/>
                  <w:vAlign w:val="center"/>
                </w:tcPr>
                <w:p w:rsidR="00A470A8" w:rsidRPr="00016F14" w:rsidRDefault="00A470A8" w:rsidP="00D21E0F">
                  <w:pPr>
                    <w:jc w:val="center"/>
                    <w:rPr>
                      <w:color w:val="0D0D0D" w:themeColor="text1" w:themeTint="F2"/>
                      <w:szCs w:val="21"/>
                    </w:rPr>
                  </w:pPr>
                  <w:r>
                    <w:rPr>
                      <w:rFonts w:hint="eastAsia"/>
                      <w:color w:val="0D0D0D" w:themeColor="text1" w:themeTint="F2"/>
                      <w:szCs w:val="21"/>
                    </w:rPr>
                    <w:t>13080</w:t>
                  </w:r>
                </w:p>
              </w:tc>
              <w:tc>
                <w:tcPr>
                  <w:tcW w:w="1943" w:type="dxa"/>
                  <w:vAlign w:val="center"/>
                </w:tcPr>
                <w:p w:rsidR="00A470A8" w:rsidRPr="00016F14" w:rsidRDefault="00A470A8" w:rsidP="00D21E0F">
                  <w:pPr>
                    <w:jc w:val="center"/>
                    <w:rPr>
                      <w:color w:val="0D0D0D" w:themeColor="text1" w:themeTint="F2"/>
                      <w:szCs w:val="21"/>
                    </w:rPr>
                  </w:pPr>
                  <w:r w:rsidRPr="00016F14">
                    <w:rPr>
                      <w:bCs/>
                      <w:color w:val="0D0D0D" w:themeColor="text1" w:themeTint="F2"/>
                      <w:szCs w:val="21"/>
                    </w:rPr>
                    <w:t>GB3838-2002</w:t>
                  </w:r>
                  <w:r w:rsidRPr="00016F14">
                    <w:rPr>
                      <w:bCs/>
                      <w:color w:val="0D0D0D" w:themeColor="text1" w:themeTint="F2"/>
                      <w:szCs w:val="21"/>
                    </w:rPr>
                    <w:t>《地表水环境质量标准》中的</w:t>
                  </w:r>
                  <w:r w:rsidRPr="00016F14">
                    <w:rPr>
                      <w:color w:val="0D0D0D" w:themeColor="text1" w:themeTint="F2"/>
                      <w:szCs w:val="21"/>
                    </w:rPr>
                    <w:t>Ⅲ</w:t>
                  </w:r>
                  <w:r w:rsidRPr="00016F14">
                    <w:rPr>
                      <w:bCs/>
                      <w:color w:val="0D0D0D" w:themeColor="text1" w:themeTint="F2"/>
                      <w:szCs w:val="21"/>
                    </w:rPr>
                    <w:t>类标准</w:t>
                  </w:r>
                </w:p>
              </w:tc>
            </w:tr>
            <w:tr w:rsidR="00A470A8" w:rsidRPr="00016F14" w:rsidTr="00A470A8">
              <w:trPr>
                <w:trHeight w:val="413"/>
                <w:jc w:val="center"/>
              </w:trPr>
              <w:tc>
                <w:tcPr>
                  <w:tcW w:w="526" w:type="dxa"/>
                  <w:vMerge/>
                  <w:vAlign w:val="center"/>
                </w:tcPr>
                <w:p w:rsidR="00A470A8" w:rsidRPr="00016F14" w:rsidRDefault="00A470A8" w:rsidP="00347BC6">
                  <w:pPr>
                    <w:jc w:val="center"/>
                    <w:rPr>
                      <w:color w:val="0D0D0D" w:themeColor="text1" w:themeTint="F2"/>
                      <w:szCs w:val="21"/>
                    </w:rPr>
                  </w:pPr>
                </w:p>
              </w:tc>
              <w:tc>
                <w:tcPr>
                  <w:tcW w:w="1269" w:type="dxa"/>
                  <w:vAlign w:val="center"/>
                </w:tcPr>
                <w:p w:rsidR="00A470A8" w:rsidRPr="00016F14" w:rsidRDefault="00A470A8" w:rsidP="00D21E0F">
                  <w:pPr>
                    <w:jc w:val="center"/>
                    <w:rPr>
                      <w:rFonts w:ascii="宋体" w:cs="宋体"/>
                      <w:color w:val="0D0D0D" w:themeColor="text1" w:themeTint="F2"/>
                      <w:kern w:val="0"/>
                      <w:szCs w:val="21"/>
                    </w:rPr>
                  </w:pPr>
                  <w:proofErr w:type="gramStart"/>
                  <w:r>
                    <w:rPr>
                      <w:rFonts w:ascii="宋体" w:cs="宋体" w:hint="eastAsia"/>
                      <w:color w:val="0D0D0D" w:themeColor="text1" w:themeTint="F2"/>
                      <w:kern w:val="0"/>
                      <w:szCs w:val="21"/>
                    </w:rPr>
                    <w:t>牛屯河</w:t>
                  </w:r>
                  <w:proofErr w:type="gramEnd"/>
                </w:p>
              </w:tc>
              <w:tc>
                <w:tcPr>
                  <w:tcW w:w="990" w:type="dxa"/>
                  <w:vAlign w:val="center"/>
                </w:tcPr>
                <w:p w:rsidR="00A470A8" w:rsidRPr="00016F14" w:rsidRDefault="00A470A8" w:rsidP="00C70623">
                  <w:pPr>
                    <w:jc w:val="center"/>
                    <w:rPr>
                      <w:color w:val="0D0D0D" w:themeColor="text1" w:themeTint="F2"/>
                      <w:szCs w:val="21"/>
                    </w:rPr>
                  </w:pPr>
                  <w:r w:rsidRPr="00016F14">
                    <w:rPr>
                      <w:rFonts w:hint="eastAsia"/>
                      <w:color w:val="0D0D0D" w:themeColor="text1" w:themeTint="F2"/>
                      <w:szCs w:val="21"/>
                    </w:rPr>
                    <w:t>/</w:t>
                  </w:r>
                </w:p>
              </w:tc>
              <w:tc>
                <w:tcPr>
                  <w:tcW w:w="991" w:type="dxa"/>
                  <w:vAlign w:val="center"/>
                </w:tcPr>
                <w:p w:rsidR="00A470A8" w:rsidRPr="00016F14" w:rsidRDefault="00A470A8" w:rsidP="00C70623">
                  <w:pPr>
                    <w:jc w:val="center"/>
                    <w:rPr>
                      <w:color w:val="0D0D0D" w:themeColor="text1" w:themeTint="F2"/>
                      <w:szCs w:val="21"/>
                    </w:rPr>
                  </w:pPr>
                  <w:r w:rsidRPr="00016F14">
                    <w:rPr>
                      <w:rFonts w:hint="eastAsia"/>
                      <w:color w:val="0D0D0D" w:themeColor="text1" w:themeTint="F2"/>
                      <w:szCs w:val="21"/>
                    </w:rPr>
                    <w:t>/</w:t>
                  </w:r>
                </w:p>
              </w:tc>
              <w:tc>
                <w:tcPr>
                  <w:tcW w:w="706" w:type="dxa"/>
                  <w:vAlign w:val="center"/>
                </w:tcPr>
                <w:p w:rsidR="00A470A8" w:rsidRPr="00016F14" w:rsidRDefault="00A470A8" w:rsidP="00C70623">
                  <w:pPr>
                    <w:jc w:val="center"/>
                    <w:rPr>
                      <w:color w:val="0D0D0D" w:themeColor="text1" w:themeTint="F2"/>
                      <w:szCs w:val="21"/>
                    </w:rPr>
                  </w:pPr>
                  <w:r>
                    <w:rPr>
                      <w:rFonts w:hint="eastAsia"/>
                      <w:color w:val="0D0D0D" w:themeColor="text1" w:themeTint="F2"/>
                      <w:szCs w:val="21"/>
                    </w:rPr>
                    <w:t>W</w:t>
                  </w:r>
                </w:p>
              </w:tc>
              <w:tc>
                <w:tcPr>
                  <w:tcW w:w="1228" w:type="dxa"/>
                  <w:vAlign w:val="center"/>
                </w:tcPr>
                <w:p w:rsidR="00A470A8" w:rsidRPr="00016F14" w:rsidRDefault="00A470A8" w:rsidP="00C70623">
                  <w:pPr>
                    <w:jc w:val="center"/>
                    <w:rPr>
                      <w:color w:val="0D0D0D" w:themeColor="text1" w:themeTint="F2"/>
                      <w:szCs w:val="21"/>
                    </w:rPr>
                  </w:pPr>
                  <w:r>
                    <w:rPr>
                      <w:rFonts w:ascii="宋体" w:cs="宋体" w:hint="eastAsia"/>
                      <w:color w:val="0D0D0D" w:themeColor="text1" w:themeTint="F2"/>
                      <w:kern w:val="0"/>
                      <w:szCs w:val="21"/>
                    </w:rPr>
                    <w:t>小</w:t>
                  </w:r>
                  <w:r w:rsidRPr="00016F14">
                    <w:rPr>
                      <w:rFonts w:ascii="宋体" w:cs="宋体" w:hint="eastAsia"/>
                      <w:color w:val="0D0D0D" w:themeColor="text1" w:themeTint="F2"/>
                      <w:kern w:val="0"/>
                      <w:szCs w:val="21"/>
                    </w:rPr>
                    <w:t>型</w:t>
                  </w:r>
                </w:p>
              </w:tc>
              <w:tc>
                <w:tcPr>
                  <w:tcW w:w="741" w:type="dxa"/>
                  <w:vAlign w:val="center"/>
                </w:tcPr>
                <w:p w:rsidR="00A470A8" w:rsidRPr="00A470A8" w:rsidRDefault="00A470A8" w:rsidP="00D21E0F">
                  <w:pPr>
                    <w:jc w:val="center"/>
                    <w:rPr>
                      <w:color w:val="0D0D0D" w:themeColor="text1" w:themeTint="F2"/>
                      <w:szCs w:val="21"/>
                    </w:rPr>
                  </w:pPr>
                  <w:r w:rsidRPr="00A470A8">
                    <w:rPr>
                      <w:color w:val="0D0D0D" w:themeColor="text1" w:themeTint="F2"/>
                      <w:szCs w:val="21"/>
                    </w:rPr>
                    <w:t>1800</w:t>
                  </w:r>
                </w:p>
              </w:tc>
              <w:tc>
                <w:tcPr>
                  <w:tcW w:w="1943" w:type="dxa"/>
                  <w:vAlign w:val="center"/>
                </w:tcPr>
                <w:p w:rsidR="00A470A8" w:rsidRPr="00A470A8" w:rsidRDefault="00A470A8" w:rsidP="00A470A8">
                  <w:pPr>
                    <w:jc w:val="center"/>
                    <w:rPr>
                      <w:bCs/>
                      <w:color w:val="0D0D0D" w:themeColor="text1" w:themeTint="F2"/>
                      <w:szCs w:val="21"/>
                    </w:rPr>
                  </w:pPr>
                  <w:r w:rsidRPr="00A470A8">
                    <w:rPr>
                      <w:bCs/>
                      <w:color w:val="0D0D0D" w:themeColor="text1" w:themeTint="F2"/>
                      <w:szCs w:val="21"/>
                    </w:rPr>
                    <w:t>GB3838-2002</w:t>
                  </w:r>
                  <w:r w:rsidRPr="00A470A8">
                    <w:rPr>
                      <w:bCs/>
                      <w:color w:val="0D0D0D" w:themeColor="text1" w:themeTint="F2"/>
                      <w:szCs w:val="21"/>
                    </w:rPr>
                    <w:t>《地表水环境质量标准》</w:t>
                  </w:r>
                  <w:r w:rsidRPr="00A470A8">
                    <w:rPr>
                      <w:bCs/>
                      <w:color w:val="0D0D0D" w:themeColor="text1" w:themeTint="F2"/>
                      <w:szCs w:val="21"/>
                    </w:rPr>
                    <w:lastRenderedPageBreak/>
                    <w:t>中的</w:t>
                  </w:r>
                  <w:r w:rsidRPr="00A470A8">
                    <w:rPr>
                      <w:color w:val="0D0D0D" w:themeColor="text1" w:themeTint="F2"/>
                      <w:szCs w:val="21"/>
                    </w:rPr>
                    <w:t>Ⅳ</w:t>
                  </w:r>
                  <w:r w:rsidRPr="00A470A8">
                    <w:rPr>
                      <w:bCs/>
                      <w:color w:val="0D0D0D" w:themeColor="text1" w:themeTint="F2"/>
                      <w:szCs w:val="21"/>
                    </w:rPr>
                    <w:t>类标准</w:t>
                  </w:r>
                </w:p>
              </w:tc>
            </w:tr>
            <w:tr w:rsidR="00A470A8" w:rsidRPr="00016F14" w:rsidTr="00A470A8">
              <w:trPr>
                <w:trHeight w:val="340"/>
                <w:jc w:val="center"/>
              </w:trPr>
              <w:tc>
                <w:tcPr>
                  <w:tcW w:w="526" w:type="dxa"/>
                  <w:vAlign w:val="center"/>
                </w:tcPr>
                <w:p w:rsidR="00A470A8" w:rsidRPr="00016F14" w:rsidRDefault="00A470A8" w:rsidP="00D21E0F">
                  <w:pPr>
                    <w:jc w:val="center"/>
                    <w:rPr>
                      <w:color w:val="0D0D0D" w:themeColor="text1" w:themeTint="F2"/>
                      <w:szCs w:val="21"/>
                    </w:rPr>
                  </w:pPr>
                  <w:r w:rsidRPr="00016F14">
                    <w:rPr>
                      <w:color w:val="0D0D0D" w:themeColor="text1" w:themeTint="F2"/>
                      <w:szCs w:val="21"/>
                    </w:rPr>
                    <w:lastRenderedPageBreak/>
                    <w:t>声环境</w:t>
                  </w:r>
                </w:p>
              </w:tc>
              <w:tc>
                <w:tcPr>
                  <w:tcW w:w="1269" w:type="dxa"/>
                  <w:vAlign w:val="center"/>
                </w:tcPr>
                <w:p w:rsidR="00A470A8" w:rsidRPr="00016F14" w:rsidRDefault="00A470A8" w:rsidP="00D21E0F">
                  <w:pPr>
                    <w:jc w:val="center"/>
                    <w:rPr>
                      <w:color w:val="0D0D0D" w:themeColor="text1" w:themeTint="F2"/>
                      <w:szCs w:val="21"/>
                    </w:rPr>
                  </w:pPr>
                  <w:r w:rsidRPr="00016F14">
                    <w:rPr>
                      <w:color w:val="0D0D0D" w:themeColor="text1" w:themeTint="F2"/>
                      <w:szCs w:val="21"/>
                    </w:rPr>
                    <w:t>项目厂界</w:t>
                  </w:r>
                </w:p>
              </w:tc>
              <w:tc>
                <w:tcPr>
                  <w:tcW w:w="990" w:type="dxa"/>
                  <w:vAlign w:val="center"/>
                </w:tcPr>
                <w:p w:rsidR="00A470A8" w:rsidRPr="00016F14" w:rsidRDefault="00A470A8" w:rsidP="00D21E0F">
                  <w:pPr>
                    <w:jc w:val="center"/>
                    <w:rPr>
                      <w:color w:val="0D0D0D" w:themeColor="text1" w:themeTint="F2"/>
                      <w:szCs w:val="21"/>
                    </w:rPr>
                  </w:pPr>
                  <w:r w:rsidRPr="00016F14">
                    <w:rPr>
                      <w:rFonts w:hint="eastAsia"/>
                      <w:color w:val="0D0D0D" w:themeColor="text1" w:themeTint="F2"/>
                      <w:szCs w:val="21"/>
                    </w:rPr>
                    <w:t>/</w:t>
                  </w:r>
                </w:p>
              </w:tc>
              <w:tc>
                <w:tcPr>
                  <w:tcW w:w="991" w:type="dxa"/>
                  <w:vAlign w:val="center"/>
                </w:tcPr>
                <w:p w:rsidR="00A470A8" w:rsidRPr="00016F14" w:rsidRDefault="00A470A8" w:rsidP="00D21E0F">
                  <w:pPr>
                    <w:jc w:val="center"/>
                    <w:rPr>
                      <w:color w:val="0D0D0D" w:themeColor="text1" w:themeTint="F2"/>
                      <w:szCs w:val="21"/>
                    </w:rPr>
                  </w:pPr>
                  <w:r w:rsidRPr="00016F14">
                    <w:rPr>
                      <w:rFonts w:hint="eastAsia"/>
                      <w:color w:val="0D0D0D" w:themeColor="text1" w:themeTint="F2"/>
                      <w:szCs w:val="21"/>
                    </w:rPr>
                    <w:t>/</w:t>
                  </w:r>
                </w:p>
              </w:tc>
              <w:tc>
                <w:tcPr>
                  <w:tcW w:w="706" w:type="dxa"/>
                  <w:vAlign w:val="center"/>
                </w:tcPr>
                <w:p w:rsidR="00A470A8" w:rsidRPr="00016F14" w:rsidRDefault="00A470A8" w:rsidP="00D21E0F">
                  <w:pPr>
                    <w:jc w:val="center"/>
                    <w:rPr>
                      <w:color w:val="0D0D0D" w:themeColor="text1" w:themeTint="F2"/>
                      <w:szCs w:val="21"/>
                    </w:rPr>
                  </w:pPr>
                  <w:r w:rsidRPr="00016F14">
                    <w:rPr>
                      <w:color w:val="0D0D0D" w:themeColor="text1" w:themeTint="F2"/>
                      <w:szCs w:val="21"/>
                    </w:rPr>
                    <w:t>四周</w:t>
                  </w:r>
                </w:p>
              </w:tc>
              <w:tc>
                <w:tcPr>
                  <w:tcW w:w="1228" w:type="dxa"/>
                  <w:vAlign w:val="center"/>
                </w:tcPr>
                <w:p w:rsidR="00A470A8" w:rsidRPr="00016F14" w:rsidRDefault="00A470A8" w:rsidP="00D21E0F">
                  <w:pPr>
                    <w:jc w:val="center"/>
                    <w:rPr>
                      <w:color w:val="0D0D0D" w:themeColor="text1" w:themeTint="F2"/>
                      <w:szCs w:val="21"/>
                    </w:rPr>
                  </w:pPr>
                  <w:r w:rsidRPr="00016F14">
                    <w:rPr>
                      <w:color w:val="0D0D0D" w:themeColor="text1" w:themeTint="F2"/>
                      <w:szCs w:val="21"/>
                    </w:rPr>
                    <w:t>-</w:t>
                  </w:r>
                  <w:r w:rsidRPr="00016F14">
                    <w:rPr>
                      <w:rFonts w:hint="eastAsia"/>
                      <w:color w:val="0D0D0D" w:themeColor="text1" w:themeTint="F2"/>
                      <w:szCs w:val="21"/>
                    </w:rPr>
                    <w:t>-</w:t>
                  </w:r>
                </w:p>
              </w:tc>
              <w:tc>
                <w:tcPr>
                  <w:tcW w:w="741" w:type="dxa"/>
                  <w:vAlign w:val="center"/>
                </w:tcPr>
                <w:p w:rsidR="00A470A8" w:rsidRPr="00016F14" w:rsidRDefault="00A470A8" w:rsidP="00D21E0F">
                  <w:pPr>
                    <w:adjustRightInd w:val="0"/>
                    <w:snapToGrid w:val="0"/>
                    <w:jc w:val="center"/>
                    <w:rPr>
                      <w:color w:val="0D0D0D" w:themeColor="text1" w:themeTint="F2"/>
                      <w:szCs w:val="21"/>
                    </w:rPr>
                  </w:pPr>
                  <w:r w:rsidRPr="00016F14">
                    <w:rPr>
                      <w:rFonts w:hint="eastAsia"/>
                      <w:color w:val="0D0D0D" w:themeColor="text1" w:themeTint="F2"/>
                      <w:szCs w:val="21"/>
                    </w:rPr>
                    <w:t>1</w:t>
                  </w:r>
                </w:p>
              </w:tc>
              <w:tc>
                <w:tcPr>
                  <w:tcW w:w="1943" w:type="dxa"/>
                  <w:vAlign w:val="center"/>
                </w:tcPr>
                <w:p w:rsidR="00A470A8" w:rsidRPr="00016F14" w:rsidRDefault="00A470A8" w:rsidP="00903A1D">
                  <w:pPr>
                    <w:jc w:val="center"/>
                    <w:rPr>
                      <w:bCs/>
                      <w:color w:val="0D0D0D" w:themeColor="text1" w:themeTint="F2"/>
                      <w:szCs w:val="21"/>
                    </w:rPr>
                  </w:pPr>
                  <w:r w:rsidRPr="00016F14">
                    <w:rPr>
                      <w:color w:val="0D0D0D" w:themeColor="text1" w:themeTint="F2"/>
                      <w:szCs w:val="21"/>
                    </w:rPr>
                    <w:t>GB3096-2008</w:t>
                  </w:r>
                  <w:r w:rsidRPr="00016F14">
                    <w:rPr>
                      <w:color w:val="0D0D0D" w:themeColor="text1" w:themeTint="F2"/>
                      <w:szCs w:val="21"/>
                    </w:rPr>
                    <w:t>《声环境质量标准》</w:t>
                  </w:r>
                  <w:r w:rsidRPr="00016F14">
                    <w:rPr>
                      <w:rFonts w:hint="eastAsia"/>
                      <w:color w:val="0D0D0D" w:themeColor="text1" w:themeTint="F2"/>
                      <w:szCs w:val="21"/>
                    </w:rPr>
                    <w:t>2</w:t>
                  </w:r>
                  <w:r w:rsidRPr="00016F14">
                    <w:rPr>
                      <w:color w:val="0D0D0D" w:themeColor="text1" w:themeTint="F2"/>
                      <w:szCs w:val="21"/>
                    </w:rPr>
                    <w:t>类标准</w:t>
                  </w:r>
                </w:p>
              </w:tc>
            </w:tr>
          </w:tbl>
          <w:p w:rsidR="00EA0A81" w:rsidRPr="00C22BAC" w:rsidRDefault="00EA0A81" w:rsidP="00536828">
            <w:pPr>
              <w:spacing w:line="360" w:lineRule="auto"/>
            </w:pPr>
          </w:p>
        </w:tc>
      </w:tr>
      <w:tr w:rsidR="001F083F" w:rsidRPr="00F021A6" w:rsidTr="00CE75E7">
        <w:trPr>
          <w:trHeight w:val="557"/>
          <w:jc w:val="center"/>
        </w:trPr>
        <w:tc>
          <w:tcPr>
            <w:tcW w:w="800"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污染</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物排</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放控</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制标</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准</w:t>
            </w:r>
          </w:p>
        </w:tc>
        <w:tc>
          <w:tcPr>
            <w:tcW w:w="8190" w:type="dxa"/>
            <w:vAlign w:val="center"/>
          </w:tcPr>
          <w:p w:rsidR="009A256A" w:rsidRPr="00F021A6" w:rsidRDefault="009A256A" w:rsidP="00936C93">
            <w:pPr>
              <w:widowControl/>
              <w:spacing w:beforeLines="100" w:before="240" w:line="360" w:lineRule="auto"/>
              <w:ind w:firstLineChars="200" w:firstLine="482"/>
              <w:jc w:val="left"/>
              <w:rPr>
                <w:b/>
                <w:color w:val="000000"/>
                <w:kern w:val="0"/>
                <w:sz w:val="24"/>
                <w:szCs w:val="20"/>
              </w:rPr>
            </w:pPr>
            <w:r w:rsidRPr="00F021A6">
              <w:rPr>
                <w:b/>
                <w:color w:val="000000"/>
                <w:kern w:val="0"/>
                <w:sz w:val="24"/>
                <w:szCs w:val="20"/>
              </w:rPr>
              <w:t>1.</w:t>
            </w:r>
            <w:r w:rsidRPr="00F021A6">
              <w:rPr>
                <w:rFonts w:hint="eastAsia"/>
                <w:b/>
                <w:color w:val="000000"/>
                <w:kern w:val="0"/>
                <w:sz w:val="24"/>
                <w:szCs w:val="20"/>
              </w:rPr>
              <w:t>废水</w:t>
            </w:r>
          </w:p>
          <w:p w:rsidR="00CE0ADD" w:rsidRDefault="00B34913" w:rsidP="00CE0ADD">
            <w:pPr>
              <w:spacing w:line="360" w:lineRule="auto"/>
              <w:ind w:firstLine="482"/>
              <w:rPr>
                <w:sz w:val="24"/>
              </w:rPr>
            </w:pPr>
            <w:r w:rsidRPr="00581CA6">
              <w:rPr>
                <w:rFonts w:hint="eastAsia"/>
                <w:sz w:val="24"/>
              </w:rPr>
              <w:t>项目</w:t>
            </w:r>
            <w:r>
              <w:rPr>
                <w:rFonts w:hint="eastAsia"/>
                <w:sz w:val="24"/>
              </w:rPr>
              <w:t>生产废水不外排，</w:t>
            </w:r>
            <w:r w:rsidRPr="00581CA6">
              <w:rPr>
                <w:rFonts w:hint="eastAsia"/>
                <w:sz w:val="24"/>
              </w:rPr>
              <w:t>生活污水进</w:t>
            </w:r>
            <w:r>
              <w:rPr>
                <w:rFonts w:hint="eastAsia"/>
                <w:sz w:val="24"/>
              </w:rPr>
              <w:t>入化粪池处理再</w:t>
            </w:r>
            <w:r w:rsidR="00CE0ADD">
              <w:rPr>
                <w:rFonts w:hint="eastAsia"/>
                <w:sz w:val="24"/>
              </w:rPr>
              <w:t>由吸粪车带走处理</w:t>
            </w:r>
            <w:r>
              <w:rPr>
                <w:rFonts w:hint="eastAsia"/>
                <w:sz w:val="24"/>
              </w:rPr>
              <w:t>。</w:t>
            </w:r>
          </w:p>
          <w:p w:rsidR="009A256A" w:rsidRPr="00F021A6" w:rsidRDefault="009A256A" w:rsidP="00CE0ADD">
            <w:pPr>
              <w:spacing w:line="360" w:lineRule="auto"/>
              <w:ind w:firstLine="482"/>
              <w:rPr>
                <w:b/>
                <w:color w:val="000000"/>
                <w:kern w:val="0"/>
                <w:sz w:val="24"/>
                <w:szCs w:val="20"/>
              </w:rPr>
            </w:pPr>
            <w:r w:rsidRPr="00F021A6">
              <w:rPr>
                <w:b/>
                <w:color w:val="000000"/>
                <w:kern w:val="0"/>
                <w:sz w:val="24"/>
                <w:szCs w:val="20"/>
              </w:rPr>
              <w:t>2.</w:t>
            </w:r>
            <w:r w:rsidRPr="00F021A6">
              <w:rPr>
                <w:rFonts w:hint="eastAsia"/>
                <w:b/>
                <w:color w:val="000000"/>
                <w:kern w:val="0"/>
                <w:sz w:val="24"/>
                <w:szCs w:val="20"/>
              </w:rPr>
              <w:t>废气</w:t>
            </w:r>
          </w:p>
          <w:p w:rsidR="006A6147" w:rsidRPr="00C342E5" w:rsidRDefault="006A6147" w:rsidP="006A6147">
            <w:pPr>
              <w:spacing w:line="360" w:lineRule="auto"/>
              <w:ind w:firstLineChars="200" w:firstLine="480"/>
              <w:rPr>
                <w:sz w:val="24"/>
              </w:rPr>
            </w:pPr>
            <w:r>
              <w:rPr>
                <w:rFonts w:ascii="宋体" w:hAnsi="宋体" w:hint="eastAsia"/>
                <w:bCs/>
                <w:sz w:val="24"/>
              </w:rPr>
              <w:t>水稳料、混凝土生产线皮带输送</w:t>
            </w:r>
            <w:r w:rsidRPr="00C342E5">
              <w:rPr>
                <w:rFonts w:hint="eastAsia"/>
                <w:sz w:val="24"/>
                <w:lang w:val="zh-CN"/>
              </w:rPr>
              <w:t>、搅拌工序产生的粉尘，</w:t>
            </w:r>
            <w:r w:rsidR="002B41CB">
              <w:rPr>
                <w:rFonts w:hint="eastAsia"/>
                <w:sz w:val="24"/>
                <w:lang w:val="zh-CN"/>
              </w:rPr>
              <w:t>破碎工序产生的粉尘，</w:t>
            </w:r>
            <w:r w:rsidRPr="00C342E5">
              <w:rPr>
                <w:rFonts w:hint="eastAsia"/>
                <w:sz w:val="24"/>
                <w:lang w:val="zh-CN"/>
              </w:rPr>
              <w:t>水泥筒仓</w:t>
            </w:r>
            <w:r w:rsidR="00955204">
              <w:rPr>
                <w:rFonts w:hint="eastAsia"/>
                <w:sz w:val="24"/>
                <w:lang w:val="zh-CN"/>
              </w:rPr>
              <w:t>及矿粉筒仓</w:t>
            </w:r>
            <w:r w:rsidRPr="00C342E5">
              <w:rPr>
                <w:rFonts w:hint="eastAsia"/>
                <w:sz w:val="24"/>
                <w:lang w:val="zh-CN"/>
              </w:rPr>
              <w:t>呼吸粉尘，柴油燃烧器产生的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hint="eastAsia"/>
                <w:sz w:val="24"/>
                <w:lang w:val="zh-CN"/>
              </w:rPr>
              <w:t>沥青</w:t>
            </w:r>
            <w:proofErr w:type="gramStart"/>
            <w:r w:rsidRPr="00C342E5">
              <w:rPr>
                <w:rFonts w:hint="eastAsia"/>
                <w:sz w:val="24"/>
                <w:lang w:val="zh-CN"/>
              </w:rPr>
              <w:t>砼</w:t>
            </w:r>
            <w:proofErr w:type="gramEnd"/>
            <w:r w:rsidRPr="00C342E5">
              <w:rPr>
                <w:rFonts w:hint="eastAsia"/>
                <w:sz w:val="24"/>
                <w:lang w:val="zh-CN"/>
              </w:rPr>
              <w:t>生产线搅拌及沥青加热工序产生的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及非甲烷总烃有组织排放执行</w:t>
            </w:r>
            <w:r w:rsidRPr="00C342E5">
              <w:rPr>
                <w:rFonts w:hint="eastAsia"/>
                <w:color w:val="000000"/>
                <w:sz w:val="24"/>
              </w:rPr>
              <w:t>《大气污染物综合排放标准》（</w:t>
            </w:r>
            <w:r w:rsidR="00CE0ADD">
              <w:rPr>
                <w:rFonts w:hint="eastAsia"/>
                <w:color w:val="000000"/>
                <w:sz w:val="24"/>
              </w:rPr>
              <w:t>GB16297</w:t>
            </w:r>
            <w:r w:rsidRPr="00C342E5">
              <w:rPr>
                <w:rFonts w:hint="eastAsia"/>
                <w:color w:val="000000"/>
                <w:sz w:val="24"/>
              </w:rPr>
              <w:t>-</w:t>
            </w:r>
            <w:r w:rsidR="00CE0ADD">
              <w:rPr>
                <w:rFonts w:hint="eastAsia"/>
                <w:color w:val="000000"/>
                <w:sz w:val="24"/>
              </w:rPr>
              <w:t>1996</w:t>
            </w:r>
            <w:r w:rsidRPr="00C342E5">
              <w:rPr>
                <w:rFonts w:hint="eastAsia"/>
                <w:color w:val="000000"/>
                <w:sz w:val="24"/>
              </w:rPr>
              <w:t>）表</w:t>
            </w:r>
            <w:r w:rsidR="00CE0ADD">
              <w:rPr>
                <w:rFonts w:hint="eastAsia"/>
                <w:color w:val="000000"/>
                <w:sz w:val="24"/>
              </w:rPr>
              <w:t>2</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ascii="宋体" w:hAnsi="宋体" w:cs="宋体" w:hint="eastAsia"/>
                <w:sz w:val="24"/>
              </w:rPr>
              <w:t>导热油炉</w:t>
            </w:r>
            <w:r w:rsidRPr="00C342E5">
              <w:rPr>
                <w:sz w:val="24"/>
              </w:rPr>
              <w:t>柴油燃烧产生的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w:t>
            </w:r>
            <w:r w:rsidRPr="00C342E5">
              <w:rPr>
                <w:rFonts w:hint="eastAsia"/>
                <w:color w:val="000000"/>
                <w:sz w:val="24"/>
              </w:rPr>
              <w:t>锅炉大气污染物排放</w:t>
            </w:r>
            <w:r w:rsidRPr="00C342E5">
              <w:rPr>
                <w:color w:val="000000"/>
                <w:sz w:val="24"/>
              </w:rPr>
              <w:t>标准》</w:t>
            </w:r>
            <w:r w:rsidRPr="00C342E5">
              <w:rPr>
                <w:color w:val="000000"/>
                <w:sz w:val="24"/>
              </w:rPr>
              <w:t>(</w:t>
            </w:r>
            <w:r w:rsidRPr="00C342E5">
              <w:rPr>
                <w:rFonts w:hint="eastAsia"/>
                <w:color w:val="000000"/>
                <w:sz w:val="24"/>
              </w:rPr>
              <w:t>GB13271</w:t>
            </w:r>
            <w:r w:rsidRPr="00C342E5">
              <w:rPr>
                <w:color w:val="000000"/>
                <w:sz w:val="24"/>
              </w:rPr>
              <w:t>-201</w:t>
            </w:r>
            <w:r w:rsidRPr="00C342E5">
              <w:rPr>
                <w:rFonts w:hint="eastAsia"/>
                <w:color w:val="000000"/>
                <w:sz w:val="24"/>
              </w:rPr>
              <w:t>4</w:t>
            </w:r>
            <w:r w:rsidRPr="00C342E5">
              <w:rPr>
                <w:color w:val="000000"/>
                <w:sz w:val="24"/>
              </w:rPr>
              <w:t>)</w:t>
            </w:r>
            <w:r w:rsidRPr="00C342E5">
              <w:rPr>
                <w:color w:val="0D0D0D"/>
                <w:sz w:val="24"/>
              </w:rPr>
              <w:t xml:space="preserve"> </w:t>
            </w:r>
            <w:r w:rsidRPr="00C342E5">
              <w:rPr>
                <w:color w:val="0D0D0D"/>
                <w:sz w:val="24"/>
              </w:rPr>
              <w:t>表</w:t>
            </w:r>
            <w:r w:rsidRPr="00C342E5">
              <w:rPr>
                <w:rFonts w:hint="eastAsia"/>
                <w:color w:val="0D0D0D"/>
                <w:sz w:val="24"/>
              </w:rPr>
              <w:t>3</w:t>
            </w:r>
            <w:r w:rsidRPr="00C342E5">
              <w:rPr>
                <w:rFonts w:hint="eastAsia"/>
                <w:color w:val="0D0D0D"/>
                <w:sz w:val="24"/>
              </w:rPr>
              <w:t>大气污染</w:t>
            </w:r>
            <w:proofErr w:type="gramStart"/>
            <w:r w:rsidRPr="00C342E5">
              <w:rPr>
                <w:rFonts w:hint="eastAsia"/>
                <w:color w:val="0D0D0D"/>
                <w:sz w:val="24"/>
              </w:rPr>
              <w:t>物特别</w:t>
            </w:r>
            <w:proofErr w:type="gramEnd"/>
            <w:r w:rsidRPr="00C342E5">
              <w:rPr>
                <w:rFonts w:hint="eastAsia"/>
                <w:color w:val="0D0D0D"/>
                <w:sz w:val="24"/>
              </w:rPr>
              <w:t>排放限值</w:t>
            </w:r>
            <w:r w:rsidRPr="00C342E5">
              <w:rPr>
                <w:color w:val="0D0D0D"/>
                <w:sz w:val="24"/>
              </w:rPr>
              <w:t>要求</w:t>
            </w:r>
            <w:r w:rsidRPr="00C342E5">
              <w:rPr>
                <w:rFonts w:hint="eastAsia"/>
                <w:color w:val="0D0D0D"/>
                <w:sz w:val="24"/>
              </w:rPr>
              <w:t>。颗粒物厂界无组织排放执行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及非甲烷总烃厂界</w:t>
            </w:r>
            <w:r w:rsidRPr="00C342E5">
              <w:rPr>
                <w:rFonts w:hint="eastAsia"/>
                <w:color w:val="0D0D0D"/>
                <w:sz w:val="24"/>
              </w:rPr>
              <w:t>无组织排放执行</w:t>
            </w:r>
            <w:r w:rsidR="00293D81" w:rsidRPr="00C342E5">
              <w:rPr>
                <w:rFonts w:hint="eastAsia"/>
                <w:color w:val="000000"/>
                <w:sz w:val="24"/>
              </w:rPr>
              <w:t>《大气污染物综合排放标准》（</w:t>
            </w:r>
            <w:r w:rsidR="00293D81">
              <w:rPr>
                <w:rFonts w:hint="eastAsia"/>
                <w:color w:val="000000"/>
                <w:sz w:val="24"/>
              </w:rPr>
              <w:t>GB16297</w:t>
            </w:r>
            <w:r w:rsidR="00293D81" w:rsidRPr="00C342E5">
              <w:rPr>
                <w:rFonts w:hint="eastAsia"/>
                <w:color w:val="000000"/>
                <w:sz w:val="24"/>
              </w:rPr>
              <w:t>-</w:t>
            </w:r>
            <w:r w:rsidR="00293D81">
              <w:rPr>
                <w:rFonts w:hint="eastAsia"/>
                <w:color w:val="000000"/>
                <w:sz w:val="24"/>
              </w:rPr>
              <w:t>1996</w:t>
            </w:r>
            <w:r w:rsidR="00293D81" w:rsidRPr="00C342E5">
              <w:rPr>
                <w:rFonts w:hint="eastAsia"/>
                <w:color w:val="000000"/>
                <w:sz w:val="24"/>
              </w:rPr>
              <w:t>）</w:t>
            </w:r>
            <w:r w:rsidRPr="00C342E5">
              <w:rPr>
                <w:rFonts w:hint="eastAsia"/>
                <w:color w:val="000000"/>
                <w:sz w:val="24"/>
              </w:rPr>
              <w:t>表</w:t>
            </w:r>
            <w:r w:rsidR="00293D81">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非甲烷总烃厂房外无组织</w:t>
            </w:r>
            <w:r w:rsidRPr="00C342E5">
              <w:rPr>
                <w:rFonts w:hint="eastAsia"/>
                <w:color w:val="0D0D0D"/>
                <w:sz w:val="24"/>
              </w:rPr>
              <w:t>排放执行</w:t>
            </w:r>
            <w:r w:rsidRPr="00C342E5">
              <w:rPr>
                <w:color w:val="000000"/>
                <w:sz w:val="24"/>
              </w:rPr>
              <w:t>《挥发性有机物无组织排放控制标准》（</w:t>
            </w:r>
            <w:r w:rsidRPr="00C342E5">
              <w:rPr>
                <w:color w:val="000000"/>
                <w:sz w:val="24"/>
              </w:rPr>
              <w:t>GB37822-2019</w:t>
            </w:r>
            <w:r w:rsidRPr="00C342E5">
              <w:rPr>
                <w:color w:val="000000"/>
                <w:sz w:val="24"/>
              </w:rPr>
              <w:t>）表</w:t>
            </w:r>
            <w:r w:rsidRPr="00C342E5">
              <w:rPr>
                <w:rFonts w:hint="eastAsia"/>
                <w:color w:val="000000"/>
                <w:sz w:val="24"/>
              </w:rPr>
              <w:t>A.1</w:t>
            </w:r>
            <w:r w:rsidRPr="00C342E5">
              <w:rPr>
                <w:rFonts w:hint="eastAsia"/>
                <w:color w:val="0D0D0D"/>
                <w:sz w:val="24"/>
              </w:rPr>
              <w:t>排放限值</w:t>
            </w:r>
            <w:r w:rsidRPr="00C342E5">
              <w:rPr>
                <w:color w:val="0D0D0D"/>
                <w:sz w:val="24"/>
              </w:rPr>
              <w:t>要求</w:t>
            </w:r>
            <w:r w:rsidRPr="00C342E5">
              <w:rPr>
                <w:rFonts w:hint="eastAsia"/>
                <w:color w:val="0D0D0D"/>
                <w:sz w:val="24"/>
              </w:rPr>
              <w:t>。</w:t>
            </w:r>
          </w:p>
          <w:p w:rsidR="006A6147" w:rsidRPr="00C342E5" w:rsidRDefault="006A6147" w:rsidP="006A6147">
            <w:pPr>
              <w:adjustRightInd w:val="0"/>
              <w:jc w:val="center"/>
              <w:rPr>
                <w:b/>
                <w:sz w:val="24"/>
              </w:rPr>
            </w:pPr>
            <w:r w:rsidRPr="00C342E5">
              <w:rPr>
                <w:b/>
                <w:sz w:val="24"/>
              </w:rPr>
              <w:t>表</w:t>
            </w:r>
            <w:r w:rsidR="000622E3">
              <w:rPr>
                <w:rFonts w:hint="eastAsia"/>
                <w:b/>
                <w:sz w:val="24"/>
              </w:rPr>
              <w:t>3-</w:t>
            </w:r>
            <w:r w:rsidR="00B13A8C">
              <w:rPr>
                <w:rFonts w:hint="eastAsia"/>
                <w:b/>
                <w:sz w:val="24"/>
              </w:rPr>
              <w:t>4</w:t>
            </w:r>
            <w:r w:rsidRPr="00C342E5">
              <w:rPr>
                <w:rFonts w:hint="eastAsia"/>
                <w:b/>
                <w:sz w:val="24"/>
              </w:rPr>
              <w:t xml:space="preserve"> </w:t>
            </w:r>
            <w:r w:rsidRPr="00C342E5">
              <w:rPr>
                <w:b/>
                <w:sz w:val="24"/>
              </w:rPr>
              <w:t xml:space="preserve"> </w:t>
            </w:r>
            <w:r w:rsidRPr="00C342E5">
              <w:rPr>
                <w:rFonts w:hAnsi="宋体" w:hint="eastAsia"/>
                <w:b/>
                <w:sz w:val="24"/>
              </w:rPr>
              <w:t>大气</w:t>
            </w:r>
            <w:r w:rsidRPr="00C342E5">
              <w:rPr>
                <w:rFonts w:hAnsi="宋体"/>
                <w:b/>
                <w:sz w:val="24"/>
              </w:rPr>
              <w:t>污染物排放标准</w:t>
            </w:r>
            <w:r w:rsidRPr="00C342E5">
              <w:rPr>
                <w:rFonts w:hAnsi="宋体" w:hint="eastAsia"/>
                <w:b/>
                <w:sz w:val="24"/>
              </w:rPr>
              <w:t>限值一览</w:t>
            </w:r>
            <w:r w:rsidRPr="00C342E5">
              <w:rPr>
                <w:rFonts w:hAnsi="宋体"/>
                <w:b/>
                <w:sz w:val="24"/>
              </w:rPr>
              <w:t>表</w:t>
            </w:r>
          </w:p>
          <w:tbl>
            <w:tblPr>
              <w:tblW w:w="852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22"/>
              <w:gridCol w:w="1131"/>
              <w:gridCol w:w="1098"/>
              <w:gridCol w:w="977"/>
              <w:gridCol w:w="1877"/>
              <w:gridCol w:w="2417"/>
            </w:tblGrid>
            <w:tr w:rsidR="006A6147" w:rsidRPr="00C342E5" w:rsidTr="00B34F10">
              <w:trPr>
                <w:trHeight w:val="405"/>
              </w:trPr>
              <w:tc>
                <w:tcPr>
                  <w:tcW w:w="600" w:type="pct"/>
                  <w:vMerge w:val="restart"/>
                  <w:vAlign w:val="center"/>
                </w:tcPr>
                <w:p w:rsidR="006A6147" w:rsidRPr="00C342E5" w:rsidRDefault="006A6147" w:rsidP="006A6147">
                  <w:pPr>
                    <w:adjustRightInd w:val="0"/>
                    <w:snapToGrid w:val="0"/>
                    <w:ind w:rightChars="-50" w:right="-105"/>
                    <w:jc w:val="center"/>
                    <w:rPr>
                      <w:b/>
                      <w:bCs/>
                      <w:szCs w:val="21"/>
                    </w:rPr>
                  </w:pPr>
                  <w:r w:rsidRPr="00C342E5">
                    <w:rPr>
                      <w:b/>
                      <w:bCs/>
                      <w:szCs w:val="21"/>
                    </w:rPr>
                    <w:t>污染物</w:t>
                  </w:r>
                </w:p>
              </w:tc>
              <w:tc>
                <w:tcPr>
                  <w:tcW w:w="1308" w:type="pct"/>
                  <w:gridSpan w:val="2"/>
                  <w:vAlign w:val="center"/>
                </w:tcPr>
                <w:p w:rsidR="006A6147" w:rsidRPr="00C342E5" w:rsidRDefault="006A6147" w:rsidP="006A6147">
                  <w:pPr>
                    <w:adjustRightInd w:val="0"/>
                    <w:snapToGrid w:val="0"/>
                    <w:ind w:rightChars="-50" w:right="-105"/>
                    <w:jc w:val="center"/>
                    <w:rPr>
                      <w:b/>
                      <w:bCs/>
                      <w:szCs w:val="21"/>
                    </w:rPr>
                  </w:pPr>
                  <w:r w:rsidRPr="00C342E5">
                    <w:rPr>
                      <w:b/>
                      <w:bCs/>
                      <w:szCs w:val="21"/>
                    </w:rPr>
                    <w:t>有组织</w:t>
                  </w:r>
                </w:p>
              </w:tc>
              <w:tc>
                <w:tcPr>
                  <w:tcW w:w="1674" w:type="pct"/>
                  <w:gridSpan w:val="2"/>
                  <w:vMerge w:val="restart"/>
                  <w:vAlign w:val="center"/>
                </w:tcPr>
                <w:p w:rsidR="006A6147" w:rsidRPr="00C342E5" w:rsidRDefault="006A6147" w:rsidP="006A6147">
                  <w:pPr>
                    <w:adjustRightInd w:val="0"/>
                    <w:snapToGrid w:val="0"/>
                    <w:ind w:rightChars="-50" w:right="-105"/>
                    <w:jc w:val="center"/>
                    <w:rPr>
                      <w:b/>
                      <w:bCs/>
                      <w:szCs w:val="21"/>
                    </w:rPr>
                  </w:pPr>
                  <w:r w:rsidRPr="00C342E5">
                    <w:rPr>
                      <w:b/>
                      <w:bCs/>
                      <w:szCs w:val="21"/>
                    </w:rPr>
                    <w:t>无组织排放浓度限值</w:t>
                  </w:r>
                </w:p>
                <w:p w:rsidR="006A6147" w:rsidRPr="00C342E5" w:rsidRDefault="006A6147" w:rsidP="006A6147">
                  <w:pPr>
                    <w:adjustRightInd w:val="0"/>
                    <w:snapToGrid w:val="0"/>
                    <w:ind w:leftChars="-50" w:left="-105" w:rightChars="-50" w:right="-105"/>
                    <w:jc w:val="center"/>
                    <w:rPr>
                      <w:b/>
                      <w:bCs/>
                      <w:szCs w:val="21"/>
                    </w:rPr>
                  </w:pPr>
                  <w:r w:rsidRPr="00C342E5">
                    <w:rPr>
                      <w:b/>
                      <w:bCs/>
                      <w:szCs w:val="21"/>
                    </w:rPr>
                    <w:t>（</w:t>
                  </w:r>
                  <w:r w:rsidRPr="00C342E5">
                    <w:rPr>
                      <w:b/>
                      <w:bCs/>
                      <w:szCs w:val="21"/>
                    </w:rPr>
                    <w:t>mg/m</w:t>
                  </w:r>
                  <w:r w:rsidRPr="00C342E5">
                    <w:rPr>
                      <w:b/>
                      <w:bCs/>
                      <w:szCs w:val="21"/>
                      <w:vertAlign w:val="superscript"/>
                    </w:rPr>
                    <w:t>3</w:t>
                  </w:r>
                  <w:r w:rsidRPr="00C342E5">
                    <w:rPr>
                      <w:b/>
                      <w:bCs/>
                      <w:szCs w:val="21"/>
                    </w:rPr>
                    <w:t>）</w:t>
                  </w:r>
                </w:p>
              </w:tc>
              <w:tc>
                <w:tcPr>
                  <w:tcW w:w="1418" w:type="pct"/>
                  <w:vMerge w:val="restart"/>
                  <w:vAlign w:val="center"/>
                </w:tcPr>
                <w:p w:rsidR="006A6147" w:rsidRPr="00C342E5" w:rsidRDefault="006A6147" w:rsidP="006A6147">
                  <w:pPr>
                    <w:adjustRightInd w:val="0"/>
                    <w:snapToGrid w:val="0"/>
                    <w:ind w:rightChars="-50" w:right="-105"/>
                    <w:jc w:val="center"/>
                    <w:rPr>
                      <w:b/>
                      <w:bCs/>
                      <w:szCs w:val="21"/>
                    </w:rPr>
                  </w:pPr>
                  <w:r w:rsidRPr="00C342E5">
                    <w:rPr>
                      <w:b/>
                      <w:szCs w:val="21"/>
                    </w:rPr>
                    <w:t>标准来源</w:t>
                  </w:r>
                </w:p>
              </w:tc>
            </w:tr>
            <w:tr w:rsidR="006A6147" w:rsidRPr="00C342E5" w:rsidTr="00B34F10">
              <w:trPr>
                <w:trHeight w:val="405"/>
              </w:trPr>
              <w:tc>
                <w:tcPr>
                  <w:tcW w:w="600" w:type="pct"/>
                  <w:vMerge/>
                  <w:vAlign w:val="center"/>
                </w:tcPr>
                <w:p w:rsidR="006A6147" w:rsidRPr="00C342E5" w:rsidRDefault="006A6147" w:rsidP="006A6147">
                  <w:pPr>
                    <w:adjustRightInd w:val="0"/>
                    <w:snapToGrid w:val="0"/>
                    <w:ind w:rightChars="-50" w:right="-105"/>
                    <w:jc w:val="center"/>
                    <w:rPr>
                      <w:b/>
                      <w:bCs/>
                      <w:szCs w:val="21"/>
                    </w:rPr>
                  </w:pPr>
                </w:p>
              </w:tc>
              <w:tc>
                <w:tcPr>
                  <w:tcW w:w="664" w:type="pct"/>
                  <w:vAlign w:val="center"/>
                </w:tcPr>
                <w:p w:rsidR="006A6147" w:rsidRPr="00C342E5" w:rsidRDefault="006A6147" w:rsidP="006A6147">
                  <w:pPr>
                    <w:adjustRightInd w:val="0"/>
                    <w:snapToGrid w:val="0"/>
                    <w:ind w:rightChars="-50" w:right="-105"/>
                    <w:jc w:val="center"/>
                    <w:rPr>
                      <w:b/>
                      <w:bCs/>
                      <w:szCs w:val="21"/>
                    </w:rPr>
                  </w:pPr>
                  <w:r w:rsidRPr="00C342E5">
                    <w:rPr>
                      <w:b/>
                      <w:bCs/>
                      <w:szCs w:val="21"/>
                    </w:rPr>
                    <w:t>浓度限值（</w:t>
                  </w:r>
                  <w:r w:rsidRPr="00C342E5">
                    <w:rPr>
                      <w:b/>
                      <w:bCs/>
                      <w:szCs w:val="21"/>
                    </w:rPr>
                    <w:t>mg/m</w:t>
                  </w:r>
                  <w:r w:rsidRPr="00C342E5">
                    <w:rPr>
                      <w:b/>
                      <w:bCs/>
                      <w:szCs w:val="21"/>
                      <w:vertAlign w:val="superscript"/>
                    </w:rPr>
                    <w:t>3</w:t>
                  </w:r>
                  <w:r w:rsidRPr="00C342E5">
                    <w:rPr>
                      <w:b/>
                      <w:bCs/>
                      <w:szCs w:val="21"/>
                    </w:rPr>
                    <w:t>）</w:t>
                  </w:r>
                </w:p>
              </w:tc>
              <w:tc>
                <w:tcPr>
                  <w:tcW w:w="644" w:type="pct"/>
                  <w:vAlign w:val="center"/>
                </w:tcPr>
                <w:p w:rsidR="006A6147" w:rsidRPr="00C342E5" w:rsidRDefault="00B34F10" w:rsidP="006A6147">
                  <w:pPr>
                    <w:adjustRightInd w:val="0"/>
                    <w:snapToGrid w:val="0"/>
                    <w:ind w:rightChars="-50" w:right="-105"/>
                    <w:jc w:val="center"/>
                    <w:rPr>
                      <w:b/>
                      <w:bCs/>
                      <w:szCs w:val="21"/>
                    </w:rPr>
                  </w:pPr>
                  <w:r>
                    <w:rPr>
                      <w:rFonts w:hint="eastAsia"/>
                      <w:b/>
                      <w:bCs/>
                      <w:szCs w:val="21"/>
                    </w:rPr>
                    <w:t>排放</w:t>
                  </w:r>
                  <w:r w:rsidR="006A6147" w:rsidRPr="00C342E5">
                    <w:rPr>
                      <w:b/>
                      <w:bCs/>
                      <w:szCs w:val="21"/>
                    </w:rPr>
                    <w:t>速率（</w:t>
                  </w:r>
                  <w:r w:rsidR="006A6147" w:rsidRPr="00C342E5">
                    <w:rPr>
                      <w:b/>
                      <w:bCs/>
                      <w:szCs w:val="21"/>
                    </w:rPr>
                    <w:t>kg/h</w:t>
                  </w:r>
                  <w:r w:rsidR="006A6147" w:rsidRPr="00C342E5">
                    <w:rPr>
                      <w:b/>
                      <w:bCs/>
                      <w:szCs w:val="21"/>
                    </w:rPr>
                    <w:t>）</w:t>
                  </w:r>
                </w:p>
              </w:tc>
              <w:tc>
                <w:tcPr>
                  <w:tcW w:w="1674" w:type="pct"/>
                  <w:gridSpan w:val="2"/>
                  <w:vMerge/>
                  <w:vAlign w:val="center"/>
                </w:tcPr>
                <w:p w:rsidR="006A6147" w:rsidRPr="00C342E5" w:rsidRDefault="006A6147" w:rsidP="006A6147">
                  <w:pPr>
                    <w:adjustRightInd w:val="0"/>
                    <w:snapToGrid w:val="0"/>
                    <w:ind w:rightChars="-50" w:right="-105"/>
                    <w:jc w:val="center"/>
                    <w:rPr>
                      <w:b/>
                      <w:bCs/>
                      <w:szCs w:val="21"/>
                    </w:rPr>
                  </w:pPr>
                </w:p>
              </w:tc>
              <w:tc>
                <w:tcPr>
                  <w:tcW w:w="1418" w:type="pct"/>
                  <w:vMerge/>
                  <w:vAlign w:val="center"/>
                </w:tcPr>
                <w:p w:rsidR="006A6147" w:rsidRPr="00C342E5" w:rsidRDefault="006A6147" w:rsidP="006A6147">
                  <w:pPr>
                    <w:adjustRightInd w:val="0"/>
                    <w:snapToGrid w:val="0"/>
                    <w:ind w:rightChars="-50" w:right="-105"/>
                    <w:jc w:val="center"/>
                    <w:rPr>
                      <w:b/>
                      <w:szCs w:val="21"/>
                    </w:rPr>
                  </w:pPr>
                </w:p>
              </w:tc>
            </w:tr>
            <w:tr w:rsidR="006A6147" w:rsidRPr="00C342E5" w:rsidTr="00B34F10">
              <w:trPr>
                <w:trHeight w:val="390"/>
              </w:trPr>
              <w:tc>
                <w:tcPr>
                  <w:tcW w:w="600" w:type="pct"/>
                  <w:vAlign w:val="center"/>
                </w:tcPr>
                <w:p w:rsidR="006A6147" w:rsidRPr="00C342E5" w:rsidRDefault="006A6147" w:rsidP="006A6147">
                  <w:pPr>
                    <w:spacing w:line="320" w:lineRule="exact"/>
                    <w:jc w:val="center"/>
                    <w:rPr>
                      <w:bCs/>
                      <w:szCs w:val="21"/>
                    </w:rPr>
                  </w:pPr>
                  <w:r>
                    <w:rPr>
                      <w:bCs/>
                      <w:szCs w:val="21"/>
                    </w:rPr>
                    <w:t>颗粒物</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10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sidRPr="00C342E5">
                    <w:rPr>
                      <w:rFonts w:hint="eastAsia"/>
                      <w:bCs/>
                      <w:color w:val="0D0D0D"/>
                      <w:szCs w:val="21"/>
                    </w:rPr>
                    <w:t>0.5</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18" w:type="pct"/>
                  <w:vMerge w:val="restart"/>
                  <w:vAlign w:val="center"/>
                </w:tcPr>
                <w:p w:rsidR="006A6147" w:rsidRPr="00B34F10" w:rsidRDefault="006A6147" w:rsidP="006A6147">
                  <w:pPr>
                    <w:adjustRightInd w:val="0"/>
                    <w:snapToGrid w:val="0"/>
                    <w:ind w:rightChars="-50" w:right="-105"/>
                    <w:jc w:val="center"/>
                    <w:rPr>
                      <w:color w:val="000000"/>
                      <w:szCs w:val="21"/>
                    </w:rPr>
                  </w:pPr>
                  <w:r w:rsidRPr="00B34F10">
                    <w:rPr>
                      <w:color w:val="000000"/>
                      <w:szCs w:val="21"/>
                    </w:rPr>
                    <w:t>安徽省地方标准</w:t>
                  </w:r>
                  <w:r w:rsidRPr="00B34F10">
                    <w:rPr>
                      <w:rFonts w:hint="eastAsia"/>
                      <w:color w:val="000000"/>
                      <w:szCs w:val="21"/>
                    </w:rPr>
                    <w:t>《水泥工业大气污染物排放标准》（</w:t>
                  </w:r>
                  <w:r w:rsidRPr="00B34F10">
                    <w:rPr>
                      <w:rFonts w:hint="eastAsia"/>
                      <w:color w:val="000000"/>
                      <w:szCs w:val="21"/>
                    </w:rPr>
                    <w:t>DB34/3576-2020</w:t>
                  </w:r>
                  <w:r w:rsidRPr="00B34F10">
                    <w:rPr>
                      <w:rFonts w:hint="eastAsia"/>
                      <w:color w:val="000000"/>
                      <w:szCs w:val="21"/>
                    </w:rPr>
                    <w:t>）</w:t>
                  </w:r>
                </w:p>
              </w:tc>
            </w:tr>
            <w:tr w:rsidR="006A6147" w:rsidRPr="00C342E5" w:rsidTr="00B34F10">
              <w:trPr>
                <w:trHeight w:val="390"/>
              </w:trPr>
              <w:tc>
                <w:tcPr>
                  <w:tcW w:w="600" w:type="pct"/>
                  <w:vAlign w:val="center"/>
                </w:tcPr>
                <w:p w:rsidR="006A6147" w:rsidRDefault="006A6147" w:rsidP="006A6147">
                  <w:pPr>
                    <w:spacing w:line="320" w:lineRule="exact"/>
                    <w:jc w:val="center"/>
                    <w:rPr>
                      <w:bCs/>
                      <w:szCs w:val="21"/>
                    </w:rPr>
                  </w:pPr>
                  <w:r>
                    <w:rPr>
                      <w:rFonts w:hint="eastAsia"/>
                      <w:szCs w:val="21"/>
                    </w:rPr>
                    <w:t>SO</w:t>
                  </w:r>
                  <w:r w:rsidRPr="00B0163F">
                    <w:rPr>
                      <w:rFonts w:hint="eastAsia"/>
                      <w:szCs w:val="21"/>
                      <w:vertAlign w:val="subscript"/>
                    </w:rPr>
                    <w:t>2</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50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18" w:type="pct"/>
                  <w:vMerge/>
                  <w:vAlign w:val="center"/>
                </w:tcPr>
                <w:p w:rsidR="006A6147" w:rsidRPr="00B34F10" w:rsidRDefault="006A6147" w:rsidP="006A6147">
                  <w:pPr>
                    <w:adjustRightInd w:val="0"/>
                    <w:snapToGrid w:val="0"/>
                    <w:ind w:rightChars="-50" w:right="-105"/>
                    <w:jc w:val="center"/>
                    <w:rPr>
                      <w:color w:val="000000"/>
                      <w:szCs w:val="21"/>
                    </w:rPr>
                  </w:pPr>
                </w:p>
              </w:tc>
            </w:tr>
            <w:tr w:rsidR="006A6147" w:rsidRPr="00C342E5" w:rsidTr="00B34F10">
              <w:trPr>
                <w:trHeight w:val="390"/>
              </w:trPr>
              <w:tc>
                <w:tcPr>
                  <w:tcW w:w="600" w:type="pct"/>
                  <w:vAlign w:val="center"/>
                </w:tcPr>
                <w:p w:rsidR="006A6147" w:rsidRDefault="006A6147" w:rsidP="006A6147">
                  <w:pPr>
                    <w:spacing w:line="320" w:lineRule="exact"/>
                    <w:jc w:val="center"/>
                    <w:rPr>
                      <w:szCs w:val="21"/>
                    </w:rPr>
                  </w:pPr>
                  <w:r>
                    <w:rPr>
                      <w:rFonts w:hint="eastAsia"/>
                      <w:szCs w:val="21"/>
                    </w:rPr>
                    <w:t>NOx</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100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18" w:type="pct"/>
                  <w:vMerge/>
                  <w:vAlign w:val="center"/>
                </w:tcPr>
                <w:p w:rsidR="006A6147" w:rsidRPr="00B34F10" w:rsidRDefault="006A6147" w:rsidP="006A6147">
                  <w:pPr>
                    <w:adjustRightInd w:val="0"/>
                    <w:snapToGrid w:val="0"/>
                    <w:ind w:rightChars="-50" w:right="-105"/>
                    <w:jc w:val="center"/>
                    <w:rPr>
                      <w:color w:val="000000"/>
                      <w:szCs w:val="21"/>
                    </w:rPr>
                  </w:pPr>
                </w:p>
              </w:tc>
            </w:tr>
            <w:tr w:rsidR="00293D81" w:rsidRPr="00C342E5" w:rsidTr="00293D81">
              <w:trPr>
                <w:trHeight w:val="390"/>
              </w:trPr>
              <w:tc>
                <w:tcPr>
                  <w:tcW w:w="600" w:type="pct"/>
                  <w:vAlign w:val="center"/>
                </w:tcPr>
                <w:p w:rsidR="00293D81" w:rsidRDefault="00293D81" w:rsidP="006A6147">
                  <w:pPr>
                    <w:adjustRightInd w:val="0"/>
                    <w:snapToGrid w:val="0"/>
                    <w:ind w:leftChars="-50" w:left="-105" w:rightChars="-50" w:right="-105"/>
                    <w:jc w:val="center"/>
                    <w:rPr>
                      <w:szCs w:val="21"/>
                    </w:rPr>
                  </w:pPr>
                  <w:r>
                    <w:rPr>
                      <w:rFonts w:hint="eastAsia"/>
                      <w:szCs w:val="21"/>
                    </w:rPr>
                    <w:t>沥青烟</w:t>
                  </w:r>
                </w:p>
              </w:tc>
              <w:tc>
                <w:tcPr>
                  <w:tcW w:w="664" w:type="pct"/>
                  <w:vAlign w:val="center"/>
                </w:tcPr>
                <w:p w:rsidR="00293D81" w:rsidRDefault="00293D81" w:rsidP="006A6147">
                  <w:pPr>
                    <w:adjustRightInd w:val="0"/>
                    <w:snapToGrid w:val="0"/>
                    <w:ind w:leftChars="-50" w:left="-105" w:rightChars="-50" w:right="-105"/>
                    <w:jc w:val="center"/>
                    <w:rPr>
                      <w:bCs/>
                      <w:color w:val="0D0D0D"/>
                      <w:szCs w:val="21"/>
                    </w:rPr>
                  </w:pPr>
                  <w:r>
                    <w:rPr>
                      <w:rFonts w:hint="eastAsia"/>
                      <w:bCs/>
                      <w:color w:val="0D0D0D"/>
                      <w:szCs w:val="21"/>
                    </w:rPr>
                    <w:t>75</w:t>
                  </w:r>
                </w:p>
              </w:tc>
              <w:tc>
                <w:tcPr>
                  <w:tcW w:w="644" w:type="pct"/>
                  <w:vAlign w:val="center"/>
                </w:tcPr>
                <w:p w:rsidR="00293D81" w:rsidRPr="00C342E5" w:rsidRDefault="00293D81" w:rsidP="006A6147">
                  <w:pPr>
                    <w:adjustRightInd w:val="0"/>
                    <w:snapToGrid w:val="0"/>
                    <w:ind w:leftChars="-50" w:left="-105" w:rightChars="-50" w:right="-105"/>
                    <w:jc w:val="center"/>
                    <w:rPr>
                      <w:bCs/>
                      <w:color w:val="0D0D0D"/>
                      <w:szCs w:val="21"/>
                    </w:rPr>
                  </w:pPr>
                  <w:r>
                    <w:rPr>
                      <w:rFonts w:hint="eastAsia"/>
                      <w:bCs/>
                      <w:color w:val="0D0D0D"/>
                      <w:szCs w:val="21"/>
                    </w:rPr>
                    <w:t>0.18</w:t>
                  </w:r>
                </w:p>
              </w:tc>
              <w:tc>
                <w:tcPr>
                  <w:tcW w:w="1674" w:type="pct"/>
                  <w:gridSpan w:val="2"/>
                  <w:vAlign w:val="center"/>
                </w:tcPr>
                <w:p w:rsidR="00293D81" w:rsidRDefault="00293D81" w:rsidP="006A6147">
                  <w:pPr>
                    <w:adjustRightInd w:val="0"/>
                    <w:snapToGrid w:val="0"/>
                    <w:ind w:rightChars="-50" w:right="-105"/>
                    <w:jc w:val="center"/>
                    <w:rPr>
                      <w:bCs/>
                      <w:color w:val="0D0D0D"/>
                      <w:szCs w:val="21"/>
                    </w:rPr>
                  </w:pPr>
                  <w:r>
                    <w:rPr>
                      <w:rFonts w:hint="eastAsia"/>
                      <w:bCs/>
                      <w:color w:val="0D0D0D"/>
                      <w:szCs w:val="21"/>
                    </w:rPr>
                    <w:t>生产</w:t>
                  </w:r>
                  <w:r>
                    <w:rPr>
                      <w:bCs/>
                      <w:color w:val="0D0D0D"/>
                      <w:szCs w:val="21"/>
                    </w:rPr>
                    <w:t>设备不得有明显的无组织排放存在</w:t>
                  </w:r>
                </w:p>
              </w:tc>
              <w:tc>
                <w:tcPr>
                  <w:tcW w:w="1418" w:type="pct"/>
                  <w:vMerge w:val="restart"/>
                  <w:vAlign w:val="center"/>
                </w:tcPr>
                <w:p w:rsidR="00293D81" w:rsidRPr="00B34F10" w:rsidRDefault="00293D81" w:rsidP="006A6147">
                  <w:pPr>
                    <w:adjustRightInd w:val="0"/>
                    <w:snapToGrid w:val="0"/>
                    <w:ind w:rightChars="-50" w:right="-105"/>
                    <w:jc w:val="center"/>
                    <w:rPr>
                      <w:color w:val="000000"/>
                      <w:szCs w:val="21"/>
                    </w:rPr>
                  </w:pPr>
                  <w:r w:rsidRPr="00B34F10">
                    <w:rPr>
                      <w:rFonts w:hint="eastAsia"/>
                      <w:color w:val="000000"/>
                      <w:szCs w:val="21"/>
                    </w:rPr>
                    <w:t>《大气污染物综合排放标准》（</w:t>
                  </w:r>
                  <w:r w:rsidRPr="00B34F10">
                    <w:rPr>
                      <w:rFonts w:hint="eastAsia"/>
                      <w:color w:val="000000"/>
                      <w:szCs w:val="21"/>
                    </w:rPr>
                    <w:t>GB16297-1996</w:t>
                  </w:r>
                  <w:r w:rsidRPr="00B34F10">
                    <w:rPr>
                      <w:rFonts w:hint="eastAsia"/>
                      <w:color w:val="000000"/>
                      <w:szCs w:val="21"/>
                    </w:rPr>
                    <w:t>）</w:t>
                  </w:r>
                </w:p>
              </w:tc>
            </w:tr>
            <w:tr w:rsidR="006A6147" w:rsidRPr="00C342E5" w:rsidTr="00B34F10">
              <w:trPr>
                <w:trHeight w:val="390"/>
              </w:trPr>
              <w:tc>
                <w:tcPr>
                  <w:tcW w:w="600" w:type="pct"/>
                  <w:vAlign w:val="center"/>
                </w:tcPr>
                <w:p w:rsidR="006A6147" w:rsidRDefault="006A6147" w:rsidP="006A614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664" w:type="pct"/>
                  <w:vAlign w:val="center"/>
                </w:tcPr>
                <w:p w:rsidR="006A6147" w:rsidRDefault="00B34F10" w:rsidP="006A6147">
                  <w:pPr>
                    <w:adjustRightInd w:val="0"/>
                    <w:snapToGrid w:val="0"/>
                    <w:ind w:leftChars="-50" w:left="-105" w:rightChars="-50" w:right="-105"/>
                    <w:jc w:val="center"/>
                    <w:rPr>
                      <w:bCs/>
                      <w:color w:val="0D0D0D"/>
                      <w:szCs w:val="21"/>
                    </w:rPr>
                  </w:pPr>
                  <w:r>
                    <w:rPr>
                      <w:rFonts w:hint="eastAsia"/>
                      <w:bCs/>
                      <w:color w:val="0D0D0D"/>
                      <w:szCs w:val="21"/>
                    </w:rPr>
                    <w:t>0.0003</w:t>
                  </w:r>
                </w:p>
              </w:tc>
              <w:tc>
                <w:tcPr>
                  <w:tcW w:w="644" w:type="pct"/>
                  <w:vAlign w:val="center"/>
                </w:tcPr>
                <w:p w:rsidR="006A6147" w:rsidRPr="00C342E5" w:rsidRDefault="00B34F10" w:rsidP="006A6147">
                  <w:pPr>
                    <w:adjustRightInd w:val="0"/>
                    <w:snapToGrid w:val="0"/>
                    <w:ind w:leftChars="-50" w:left="-105" w:rightChars="-50" w:right="-105"/>
                    <w:jc w:val="center"/>
                    <w:rPr>
                      <w:bCs/>
                      <w:color w:val="0D0D0D"/>
                      <w:szCs w:val="21"/>
                    </w:rPr>
                  </w:pPr>
                  <w:r>
                    <w:rPr>
                      <w:rFonts w:hint="eastAsia"/>
                      <w:bCs/>
                      <w:color w:val="0D0D0D"/>
                      <w:szCs w:val="21"/>
                    </w:rPr>
                    <w:t>0.00005</w:t>
                  </w:r>
                </w:p>
              </w:tc>
              <w:tc>
                <w:tcPr>
                  <w:tcW w:w="573" w:type="pct"/>
                  <w:vAlign w:val="center"/>
                </w:tcPr>
                <w:p w:rsidR="006A6147" w:rsidRDefault="00B34F10" w:rsidP="006A6147">
                  <w:pPr>
                    <w:adjustRightInd w:val="0"/>
                    <w:snapToGrid w:val="0"/>
                    <w:ind w:rightChars="-50" w:right="-105"/>
                    <w:jc w:val="center"/>
                    <w:rPr>
                      <w:bCs/>
                      <w:color w:val="0D0D0D"/>
                      <w:szCs w:val="21"/>
                    </w:rPr>
                  </w:pPr>
                  <w:r>
                    <w:rPr>
                      <w:rFonts w:hint="eastAsia"/>
                      <w:bCs/>
                      <w:color w:val="0D0D0D"/>
                      <w:szCs w:val="21"/>
                    </w:rPr>
                    <w:t>0.00</w:t>
                  </w:r>
                  <w:r w:rsidR="00293D81">
                    <w:rPr>
                      <w:rFonts w:hint="eastAsia"/>
                      <w:bCs/>
                      <w:color w:val="0D0D0D"/>
                      <w:szCs w:val="21"/>
                    </w:rPr>
                    <w:t>000</w:t>
                  </w:r>
                  <w:r>
                    <w:rPr>
                      <w:rFonts w:hint="eastAsia"/>
                      <w:bCs/>
                      <w:color w:val="0D0D0D"/>
                      <w:szCs w:val="21"/>
                    </w:rPr>
                    <w:t>8</w:t>
                  </w:r>
                </w:p>
              </w:tc>
              <w:tc>
                <w:tcPr>
                  <w:tcW w:w="1101" w:type="pct"/>
                  <w:vAlign w:val="center"/>
                </w:tcPr>
                <w:p w:rsidR="006A6147"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18"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B34F10">
              <w:trPr>
                <w:trHeight w:val="390"/>
              </w:trPr>
              <w:tc>
                <w:tcPr>
                  <w:tcW w:w="600" w:type="pct"/>
                  <w:vMerge w:val="restart"/>
                  <w:vAlign w:val="center"/>
                </w:tcPr>
                <w:p w:rsidR="006A6147" w:rsidRDefault="006A6147" w:rsidP="006A6147">
                  <w:pPr>
                    <w:adjustRightInd w:val="0"/>
                    <w:snapToGrid w:val="0"/>
                    <w:ind w:leftChars="-50" w:left="-105" w:rightChars="-50" w:right="-105"/>
                    <w:jc w:val="center"/>
                    <w:rPr>
                      <w:szCs w:val="21"/>
                    </w:rPr>
                  </w:pPr>
                  <w:r w:rsidRPr="00C342E5">
                    <w:rPr>
                      <w:bCs/>
                      <w:szCs w:val="21"/>
                    </w:rPr>
                    <w:t>非甲烷总</w:t>
                  </w:r>
                  <w:r w:rsidRPr="00C342E5">
                    <w:rPr>
                      <w:bCs/>
                      <w:szCs w:val="21"/>
                    </w:rPr>
                    <w:lastRenderedPageBreak/>
                    <w:t>烃</w:t>
                  </w:r>
                </w:p>
              </w:tc>
              <w:tc>
                <w:tcPr>
                  <w:tcW w:w="664" w:type="pct"/>
                  <w:vAlign w:val="center"/>
                </w:tcPr>
                <w:p w:rsidR="006A6147" w:rsidRDefault="00293D81" w:rsidP="006A6147">
                  <w:pPr>
                    <w:adjustRightInd w:val="0"/>
                    <w:snapToGrid w:val="0"/>
                    <w:ind w:leftChars="-50" w:left="-105" w:rightChars="-50" w:right="-105"/>
                    <w:jc w:val="center"/>
                    <w:rPr>
                      <w:bCs/>
                      <w:color w:val="0D0D0D"/>
                      <w:szCs w:val="21"/>
                    </w:rPr>
                  </w:pPr>
                  <w:r>
                    <w:rPr>
                      <w:rFonts w:hint="eastAsia"/>
                      <w:bCs/>
                      <w:color w:val="0D0D0D"/>
                      <w:szCs w:val="21"/>
                    </w:rPr>
                    <w:lastRenderedPageBreak/>
                    <w:t>120</w:t>
                  </w:r>
                </w:p>
              </w:tc>
              <w:tc>
                <w:tcPr>
                  <w:tcW w:w="644" w:type="pct"/>
                  <w:vAlign w:val="center"/>
                </w:tcPr>
                <w:p w:rsidR="006A6147" w:rsidRDefault="00293D81" w:rsidP="006A6147">
                  <w:pPr>
                    <w:adjustRightInd w:val="0"/>
                    <w:snapToGrid w:val="0"/>
                    <w:ind w:leftChars="-50" w:left="-105" w:rightChars="-50" w:right="-105"/>
                    <w:jc w:val="center"/>
                    <w:rPr>
                      <w:bCs/>
                      <w:color w:val="0D0D0D"/>
                      <w:szCs w:val="21"/>
                    </w:rPr>
                  </w:pPr>
                  <w:r>
                    <w:rPr>
                      <w:rFonts w:hint="eastAsia"/>
                      <w:bCs/>
                      <w:color w:val="0D0D0D"/>
                      <w:szCs w:val="21"/>
                    </w:rPr>
                    <w:t>10</w:t>
                  </w:r>
                </w:p>
              </w:tc>
              <w:tc>
                <w:tcPr>
                  <w:tcW w:w="573" w:type="pct"/>
                  <w:vAlign w:val="center"/>
                </w:tcPr>
                <w:p w:rsidR="006A6147" w:rsidRDefault="00293D81" w:rsidP="006A6147">
                  <w:pPr>
                    <w:adjustRightInd w:val="0"/>
                    <w:snapToGrid w:val="0"/>
                    <w:ind w:rightChars="-50" w:right="-105"/>
                    <w:jc w:val="center"/>
                    <w:rPr>
                      <w:bCs/>
                      <w:color w:val="0D0D0D"/>
                      <w:szCs w:val="21"/>
                    </w:rPr>
                  </w:pPr>
                  <w:r>
                    <w:rPr>
                      <w:rFonts w:hint="eastAsia"/>
                      <w:bCs/>
                      <w:color w:val="0D0D0D"/>
                      <w:szCs w:val="21"/>
                    </w:rPr>
                    <w:t>4.0</w:t>
                  </w:r>
                </w:p>
              </w:tc>
              <w:tc>
                <w:tcPr>
                  <w:tcW w:w="1101" w:type="pct"/>
                  <w:vAlign w:val="center"/>
                </w:tcPr>
                <w:p w:rsidR="006A6147"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18"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B34F10">
              <w:trPr>
                <w:trHeight w:val="390"/>
              </w:trPr>
              <w:tc>
                <w:tcPr>
                  <w:tcW w:w="600" w:type="pct"/>
                  <w:vMerge/>
                  <w:vAlign w:val="center"/>
                </w:tcPr>
                <w:p w:rsidR="006A6147" w:rsidRPr="00C342E5" w:rsidRDefault="006A6147" w:rsidP="006A6147">
                  <w:pPr>
                    <w:spacing w:line="320" w:lineRule="exact"/>
                    <w:jc w:val="center"/>
                    <w:rPr>
                      <w:szCs w:val="21"/>
                    </w:rPr>
                  </w:pP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bCs/>
                      <w:color w:val="0D0D0D"/>
                      <w:szCs w:val="21"/>
                    </w:rPr>
                    <w:t>/</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6.0</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厂房外设置监控点处</w:t>
                  </w:r>
                  <w:r w:rsidRPr="00C342E5">
                    <w:rPr>
                      <w:bCs/>
                      <w:color w:val="0D0D0D"/>
                      <w:szCs w:val="21"/>
                    </w:rPr>
                    <w:t>1h</w:t>
                  </w:r>
                  <w:r w:rsidRPr="00C342E5">
                    <w:rPr>
                      <w:bCs/>
                      <w:color w:val="0D0D0D"/>
                      <w:szCs w:val="21"/>
                    </w:rPr>
                    <w:t>平均浓度值</w:t>
                  </w:r>
                </w:p>
              </w:tc>
              <w:tc>
                <w:tcPr>
                  <w:tcW w:w="1418" w:type="pct"/>
                  <w:vMerge w:val="restart"/>
                  <w:vAlign w:val="center"/>
                </w:tcPr>
                <w:p w:rsidR="006A6147" w:rsidRPr="00904B80" w:rsidRDefault="006A6147" w:rsidP="006A6147">
                  <w:pPr>
                    <w:adjustRightInd w:val="0"/>
                    <w:snapToGrid w:val="0"/>
                    <w:ind w:rightChars="-50" w:right="-105"/>
                    <w:jc w:val="center"/>
                    <w:rPr>
                      <w:bCs/>
                      <w:color w:val="0D0D0D"/>
                      <w:szCs w:val="21"/>
                    </w:rPr>
                  </w:pPr>
                  <w:r w:rsidRPr="00904B80">
                    <w:rPr>
                      <w:color w:val="000000"/>
                      <w:szCs w:val="21"/>
                    </w:rPr>
                    <w:t>《挥发性有机物无组织排放控制标准》（</w:t>
                  </w:r>
                  <w:r w:rsidRPr="00904B80">
                    <w:rPr>
                      <w:color w:val="000000"/>
                      <w:szCs w:val="21"/>
                    </w:rPr>
                    <w:t>GB37822-2019</w:t>
                  </w:r>
                  <w:r w:rsidRPr="00904B80">
                    <w:rPr>
                      <w:color w:val="000000"/>
                      <w:szCs w:val="21"/>
                    </w:rPr>
                    <w:t>）</w:t>
                  </w:r>
                </w:p>
              </w:tc>
            </w:tr>
            <w:tr w:rsidR="006A6147" w:rsidRPr="00C342E5" w:rsidTr="00B34F10">
              <w:trPr>
                <w:trHeight w:val="390"/>
              </w:trPr>
              <w:tc>
                <w:tcPr>
                  <w:tcW w:w="600" w:type="pct"/>
                  <w:vMerge/>
                  <w:vAlign w:val="center"/>
                </w:tcPr>
                <w:p w:rsidR="006A6147" w:rsidRPr="00C342E5" w:rsidRDefault="006A6147" w:rsidP="006A6147">
                  <w:pPr>
                    <w:spacing w:line="320" w:lineRule="exact"/>
                    <w:jc w:val="center"/>
                    <w:rPr>
                      <w:bCs/>
                      <w:szCs w:val="21"/>
                    </w:rPr>
                  </w:pP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20.0</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厂房外设置监控点处任意一次浓度值</w:t>
                  </w:r>
                </w:p>
              </w:tc>
              <w:tc>
                <w:tcPr>
                  <w:tcW w:w="1418" w:type="pct"/>
                  <w:vMerge/>
                  <w:vAlign w:val="center"/>
                </w:tcPr>
                <w:p w:rsidR="006A6147" w:rsidRPr="00904B80" w:rsidRDefault="006A6147" w:rsidP="006A6147">
                  <w:pPr>
                    <w:adjustRightInd w:val="0"/>
                    <w:snapToGrid w:val="0"/>
                    <w:ind w:rightChars="-50" w:right="-105"/>
                    <w:jc w:val="center"/>
                    <w:rPr>
                      <w:color w:val="000000"/>
                      <w:szCs w:val="21"/>
                    </w:rPr>
                  </w:pPr>
                </w:p>
              </w:tc>
            </w:tr>
            <w:tr w:rsidR="006A6147" w:rsidRPr="00C342E5" w:rsidTr="00B34F10">
              <w:trPr>
                <w:trHeight w:val="390"/>
              </w:trPr>
              <w:tc>
                <w:tcPr>
                  <w:tcW w:w="600" w:type="pct"/>
                  <w:vAlign w:val="center"/>
                </w:tcPr>
                <w:p w:rsidR="006A6147" w:rsidRPr="00C342E5" w:rsidRDefault="006A6147" w:rsidP="006A6147">
                  <w:pPr>
                    <w:spacing w:line="320" w:lineRule="exact"/>
                    <w:jc w:val="center"/>
                    <w:rPr>
                      <w:bCs/>
                      <w:szCs w:val="21"/>
                    </w:rPr>
                  </w:pPr>
                  <w:r>
                    <w:rPr>
                      <w:bCs/>
                      <w:szCs w:val="21"/>
                    </w:rPr>
                    <w:t>颗粒物</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30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18" w:type="pct"/>
                  <w:vMerge w:val="restart"/>
                  <w:vAlign w:val="center"/>
                </w:tcPr>
                <w:p w:rsidR="006A6147" w:rsidRPr="00904B80" w:rsidRDefault="006A6147" w:rsidP="006A6147">
                  <w:pPr>
                    <w:adjustRightInd w:val="0"/>
                    <w:snapToGrid w:val="0"/>
                    <w:ind w:rightChars="-50" w:right="-105"/>
                    <w:jc w:val="center"/>
                    <w:rPr>
                      <w:color w:val="000000"/>
                      <w:szCs w:val="21"/>
                    </w:rPr>
                  </w:pPr>
                  <w:r w:rsidRPr="00904B80">
                    <w:rPr>
                      <w:color w:val="000000"/>
                      <w:szCs w:val="21"/>
                    </w:rPr>
                    <w:t>《</w:t>
                  </w:r>
                  <w:r w:rsidRPr="00904B80">
                    <w:rPr>
                      <w:rFonts w:hint="eastAsia"/>
                      <w:color w:val="000000"/>
                      <w:szCs w:val="21"/>
                    </w:rPr>
                    <w:t>锅炉大气污染物排放</w:t>
                  </w:r>
                  <w:r w:rsidRPr="00904B80">
                    <w:rPr>
                      <w:color w:val="000000"/>
                      <w:szCs w:val="21"/>
                    </w:rPr>
                    <w:t>标准》</w:t>
                  </w:r>
                  <w:r w:rsidRPr="00904B80">
                    <w:rPr>
                      <w:color w:val="000000"/>
                      <w:szCs w:val="21"/>
                    </w:rPr>
                    <w:t>(</w:t>
                  </w:r>
                  <w:r w:rsidRPr="00904B80">
                    <w:rPr>
                      <w:rFonts w:hint="eastAsia"/>
                      <w:color w:val="000000"/>
                      <w:szCs w:val="21"/>
                    </w:rPr>
                    <w:t>GB13271</w:t>
                  </w:r>
                  <w:r w:rsidRPr="00904B80">
                    <w:rPr>
                      <w:color w:val="000000"/>
                      <w:szCs w:val="21"/>
                    </w:rPr>
                    <w:t>-201</w:t>
                  </w:r>
                  <w:r w:rsidRPr="00904B80">
                    <w:rPr>
                      <w:rFonts w:hint="eastAsia"/>
                      <w:color w:val="000000"/>
                      <w:szCs w:val="21"/>
                    </w:rPr>
                    <w:t>4</w:t>
                  </w:r>
                  <w:r w:rsidRPr="00904B80">
                    <w:rPr>
                      <w:color w:val="000000"/>
                      <w:szCs w:val="21"/>
                    </w:rPr>
                    <w:t>)</w:t>
                  </w:r>
                </w:p>
              </w:tc>
            </w:tr>
            <w:tr w:rsidR="006A6147" w:rsidRPr="00C342E5" w:rsidTr="00B34F10">
              <w:trPr>
                <w:trHeight w:val="390"/>
              </w:trPr>
              <w:tc>
                <w:tcPr>
                  <w:tcW w:w="600" w:type="pct"/>
                  <w:vAlign w:val="center"/>
                </w:tcPr>
                <w:p w:rsidR="006A6147" w:rsidRDefault="006A6147" w:rsidP="006A6147">
                  <w:pPr>
                    <w:spacing w:line="320" w:lineRule="exact"/>
                    <w:jc w:val="center"/>
                    <w:rPr>
                      <w:bCs/>
                      <w:szCs w:val="21"/>
                    </w:rPr>
                  </w:pPr>
                  <w:r>
                    <w:rPr>
                      <w:rFonts w:hint="eastAsia"/>
                      <w:szCs w:val="21"/>
                    </w:rPr>
                    <w:t>SO</w:t>
                  </w:r>
                  <w:r w:rsidRPr="00B0163F">
                    <w:rPr>
                      <w:rFonts w:hint="eastAsia"/>
                      <w:szCs w:val="21"/>
                      <w:vertAlign w:val="subscript"/>
                    </w:rPr>
                    <w:t>2</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100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18"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B34F10">
              <w:trPr>
                <w:trHeight w:val="390"/>
              </w:trPr>
              <w:tc>
                <w:tcPr>
                  <w:tcW w:w="600" w:type="pct"/>
                  <w:vAlign w:val="center"/>
                </w:tcPr>
                <w:p w:rsidR="006A6147" w:rsidRDefault="006A6147" w:rsidP="006A6147">
                  <w:pPr>
                    <w:spacing w:line="320" w:lineRule="exact"/>
                    <w:jc w:val="center"/>
                    <w:rPr>
                      <w:szCs w:val="21"/>
                    </w:rPr>
                  </w:pPr>
                  <w:r>
                    <w:rPr>
                      <w:rFonts w:hint="eastAsia"/>
                      <w:szCs w:val="21"/>
                    </w:rPr>
                    <w:t>NOx</w:t>
                  </w:r>
                </w:p>
              </w:tc>
              <w:tc>
                <w:tcPr>
                  <w:tcW w:w="66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200</w:t>
                  </w:r>
                </w:p>
              </w:tc>
              <w:tc>
                <w:tcPr>
                  <w:tcW w:w="644"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573"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01"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18" w:type="pct"/>
                  <w:vMerge/>
                  <w:vAlign w:val="center"/>
                </w:tcPr>
                <w:p w:rsidR="006A6147" w:rsidRPr="00C342E5" w:rsidRDefault="006A6147" w:rsidP="006A6147">
                  <w:pPr>
                    <w:adjustRightInd w:val="0"/>
                    <w:snapToGrid w:val="0"/>
                    <w:ind w:rightChars="-50" w:right="-105"/>
                    <w:jc w:val="center"/>
                    <w:rPr>
                      <w:color w:val="000000"/>
                      <w:szCs w:val="21"/>
                    </w:rPr>
                  </w:pPr>
                </w:p>
              </w:tc>
            </w:tr>
          </w:tbl>
          <w:p w:rsidR="009A256A" w:rsidRPr="00F021A6" w:rsidRDefault="009A256A" w:rsidP="006A6147">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3.</w:t>
            </w:r>
            <w:r w:rsidRPr="00F021A6">
              <w:rPr>
                <w:rFonts w:hint="eastAsia"/>
                <w:b/>
                <w:color w:val="000000"/>
                <w:kern w:val="0"/>
                <w:sz w:val="24"/>
                <w:szCs w:val="20"/>
              </w:rPr>
              <w:t>噪声</w:t>
            </w:r>
          </w:p>
          <w:p w:rsidR="009A256A" w:rsidRPr="00E834AE" w:rsidRDefault="009A256A" w:rsidP="009A256A">
            <w:pPr>
              <w:widowControl/>
              <w:spacing w:line="360" w:lineRule="auto"/>
              <w:ind w:leftChars="-1" w:left="-2" w:firstLineChars="200" w:firstLine="480"/>
              <w:jc w:val="left"/>
              <w:rPr>
                <w:color w:val="0D0D0D" w:themeColor="text1" w:themeTint="F2"/>
                <w:kern w:val="0"/>
                <w:sz w:val="24"/>
                <w:szCs w:val="20"/>
              </w:rPr>
            </w:pPr>
            <w:r w:rsidRPr="00E834AE">
              <w:rPr>
                <w:rFonts w:hint="eastAsia"/>
                <w:color w:val="0D0D0D" w:themeColor="text1" w:themeTint="F2"/>
                <w:kern w:val="0"/>
                <w:sz w:val="24"/>
                <w:szCs w:val="20"/>
              </w:rPr>
              <w:t>项目</w:t>
            </w:r>
            <w:r w:rsidRPr="00E834AE">
              <w:rPr>
                <w:color w:val="0D0D0D" w:themeColor="text1" w:themeTint="F2"/>
                <w:kern w:val="0"/>
                <w:sz w:val="24"/>
                <w:szCs w:val="20"/>
              </w:rPr>
              <w:t>施工期噪声执行《建筑施工场界环境噪声排放标准》（</w:t>
            </w:r>
            <w:r w:rsidRPr="00E834AE">
              <w:rPr>
                <w:color w:val="0D0D0D" w:themeColor="text1" w:themeTint="F2"/>
                <w:kern w:val="0"/>
                <w:sz w:val="24"/>
                <w:szCs w:val="20"/>
              </w:rPr>
              <w:t>GB12523-2011</w:t>
            </w:r>
            <w:r w:rsidRPr="00E834AE">
              <w:rPr>
                <w:color w:val="0D0D0D" w:themeColor="text1" w:themeTint="F2"/>
                <w:kern w:val="0"/>
                <w:sz w:val="24"/>
                <w:szCs w:val="20"/>
              </w:rPr>
              <w:t>）中的规定。</w:t>
            </w:r>
            <w:r w:rsidRPr="00E834AE">
              <w:rPr>
                <w:rFonts w:hint="eastAsia"/>
                <w:color w:val="0D0D0D" w:themeColor="text1" w:themeTint="F2"/>
                <w:kern w:val="0"/>
                <w:sz w:val="24"/>
                <w:szCs w:val="20"/>
              </w:rPr>
              <w:t>运营期</w:t>
            </w:r>
            <w:r w:rsidR="00E834AE" w:rsidRPr="00E834AE">
              <w:rPr>
                <w:rFonts w:hint="eastAsia"/>
                <w:color w:val="0D0D0D" w:themeColor="text1" w:themeTint="F2"/>
                <w:kern w:val="0"/>
                <w:sz w:val="24"/>
                <w:szCs w:val="20"/>
              </w:rPr>
              <w:t>厂界</w:t>
            </w:r>
            <w:r w:rsidRPr="00E834AE">
              <w:rPr>
                <w:rFonts w:hint="eastAsia"/>
                <w:color w:val="0D0D0D" w:themeColor="text1" w:themeTint="F2"/>
                <w:kern w:val="0"/>
                <w:sz w:val="24"/>
                <w:szCs w:val="20"/>
              </w:rPr>
              <w:t>噪声执行《工业企业厂界环境噪声排放标准》（</w:t>
            </w:r>
            <w:r w:rsidRPr="00E834AE">
              <w:rPr>
                <w:bCs/>
                <w:color w:val="0D0D0D" w:themeColor="text1" w:themeTint="F2"/>
                <w:kern w:val="0"/>
                <w:sz w:val="24"/>
                <w:szCs w:val="20"/>
              </w:rPr>
              <w:t>GB12348-2008</w:t>
            </w:r>
            <w:r w:rsidRPr="00E834AE">
              <w:rPr>
                <w:rFonts w:hint="eastAsia"/>
                <w:bCs/>
                <w:color w:val="0D0D0D" w:themeColor="text1" w:themeTint="F2"/>
                <w:kern w:val="0"/>
                <w:sz w:val="24"/>
                <w:szCs w:val="20"/>
              </w:rPr>
              <w:t>）</w:t>
            </w:r>
            <w:r w:rsidRPr="00E834AE">
              <w:rPr>
                <w:rFonts w:hint="eastAsia"/>
                <w:color w:val="0D0D0D" w:themeColor="text1" w:themeTint="F2"/>
                <w:kern w:val="0"/>
                <w:sz w:val="24"/>
                <w:szCs w:val="20"/>
              </w:rPr>
              <w:t>中的</w:t>
            </w:r>
            <w:r w:rsidR="00E834AE" w:rsidRPr="00E834AE">
              <w:rPr>
                <w:rFonts w:hint="eastAsia"/>
                <w:color w:val="0D0D0D" w:themeColor="text1" w:themeTint="F2"/>
                <w:kern w:val="0"/>
                <w:sz w:val="24"/>
                <w:szCs w:val="20"/>
              </w:rPr>
              <w:t>2</w:t>
            </w:r>
            <w:r w:rsidR="005F6B20" w:rsidRPr="00E834AE">
              <w:rPr>
                <w:rFonts w:hint="eastAsia"/>
                <w:color w:val="0D0D0D" w:themeColor="text1" w:themeTint="F2"/>
                <w:kern w:val="0"/>
                <w:sz w:val="24"/>
                <w:szCs w:val="20"/>
              </w:rPr>
              <w:t>类标准</w:t>
            </w:r>
            <w:r w:rsidRPr="00E834AE">
              <w:rPr>
                <w:rFonts w:hint="eastAsia"/>
                <w:color w:val="0D0D0D" w:themeColor="text1" w:themeTint="F2"/>
                <w:kern w:val="0"/>
                <w:sz w:val="24"/>
                <w:szCs w:val="20"/>
              </w:rPr>
              <w:t>。</w:t>
            </w:r>
          </w:p>
          <w:p w:rsidR="009A256A" w:rsidRPr="00E834AE" w:rsidRDefault="009A256A" w:rsidP="005F6B20">
            <w:pPr>
              <w:widowControl/>
              <w:jc w:val="center"/>
              <w:rPr>
                <w:b/>
                <w:color w:val="0D0D0D" w:themeColor="text1" w:themeTint="F2"/>
                <w:kern w:val="0"/>
                <w:sz w:val="24"/>
                <w:szCs w:val="20"/>
              </w:rPr>
            </w:pPr>
            <w:r w:rsidRPr="00E834AE">
              <w:rPr>
                <w:rFonts w:hint="eastAsia"/>
                <w:b/>
                <w:color w:val="0D0D0D" w:themeColor="text1" w:themeTint="F2"/>
                <w:kern w:val="0"/>
                <w:sz w:val="24"/>
                <w:szCs w:val="20"/>
              </w:rPr>
              <w:t>表</w:t>
            </w:r>
            <w:r w:rsidRPr="00E834AE">
              <w:rPr>
                <w:rFonts w:hint="eastAsia"/>
                <w:b/>
                <w:color w:val="0D0D0D" w:themeColor="text1" w:themeTint="F2"/>
                <w:kern w:val="0"/>
                <w:sz w:val="24"/>
                <w:szCs w:val="20"/>
              </w:rPr>
              <w:t>3-</w:t>
            </w:r>
            <w:r w:rsidR="00B13A8C">
              <w:rPr>
                <w:rFonts w:hint="eastAsia"/>
                <w:b/>
                <w:color w:val="0D0D0D" w:themeColor="text1" w:themeTint="F2"/>
                <w:kern w:val="0"/>
                <w:sz w:val="24"/>
                <w:szCs w:val="20"/>
              </w:rPr>
              <w:t>5</w:t>
            </w:r>
            <w:r w:rsidRPr="00E834AE">
              <w:rPr>
                <w:b/>
                <w:color w:val="0D0D0D" w:themeColor="text1" w:themeTint="F2"/>
                <w:kern w:val="0"/>
                <w:sz w:val="24"/>
                <w:szCs w:val="20"/>
              </w:rPr>
              <w:t xml:space="preserve">  </w:t>
            </w:r>
            <w:r w:rsidRPr="00E834AE">
              <w:rPr>
                <w:rFonts w:hint="eastAsia"/>
                <w:b/>
                <w:color w:val="0D0D0D" w:themeColor="text1" w:themeTint="F2"/>
                <w:kern w:val="0"/>
                <w:sz w:val="24"/>
                <w:szCs w:val="20"/>
              </w:rPr>
              <w:t>项目环境噪声排放标准</w:t>
            </w:r>
            <w:r w:rsidRPr="00E834AE">
              <w:rPr>
                <w:b/>
                <w:color w:val="0D0D0D" w:themeColor="text1" w:themeTint="F2"/>
                <w:kern w:val="0"/>
                <w:sz w:val="24"/>
                <w:szCs w:val="20"/>
              </w:rPr>
              <w:t xml:space="preserve">     </w:t>
            </w:r>
            <w:r w:rsidRPr="00E834AE">
              <w:rPr>
                <w:rFonts w:hint="eastAsia"/>
                <w:b/>
                <w:color w:val="0D0D0D" w:themeColor="text1" w:themeTint="F2"/>
                <w:kern w:val="0"/>
                <w:sz w:val="24"/>
                <w:szCs w:val="20"/>
              </w:rPr>
              <w:t>单位：</w:t>
            </w:r>
            <w:r w:rsidRPr="00E834AE">
              <w:rPr>
                <w:b/>
                <w:color w:val="0D0D0D" w:themeColor="text1" w:themeTint="F2"/>
                <w:kern w:val="0"/>
                <w:sz w:val="24"/>
                <w:szCs w:val="20"/>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68"/>
              <w:gridCol w:w="1734"/>
              <w:gridCol w:w="1734"/>
              <w:gridCol w:w="3158"/>
            </w:tblGrid>
            <w:tr w:rsidR="00E834AE" w:rsidRPr="00E834AE" w:rsidTr="005F6B20">
              <w:trPr>
                <w:trHeight w:val="340"/>
                <w:jc w:val="center"/>
              </w:trPr>
              <w:tc>
                <w:tcPr>
                  <w:tcW w:w="1053" w:type="pct"/>
                  <w:vMerge w:val="restar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类别</w:t>
                  </w:r>
                </w:p>
              </w:tc>
              <w:tc>
                <w:tcPr>
                  <w:tcW w:w="2066" w:type="pct"/>
                  <w:gridSpan w:val="2"/>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标准值</w:t>
                  </w:r>
                  <w:r w:rsidRPr="00E834AE">
                    <w:rPr>
                      <w:b/>
                      <w:color w:val="0D0D0D" w:themeColor="text1" w:themeTint="F2"/>
                      <w:kern w:val="0"/>
                      <w:szCs w:val="21"/>
                    </w:rPr>
                    <w:t>dB(A</w:t>
                  </w:r>
                  <w:r w:rsidRPr="00E834AE">
                    <w:rPr>
                      <w:rFonts w:hint="eastAsia"/>
                      <w:b/>
                      <w:color w:val="0D0D0D" w:themeColor="text1" w:themeTint="F2"/>
                      <w:kern w:val="0"/>
                      <w:szCs w:val="21"/>
                    </w:rPr>
                    <w:t>)</w:t>
                  </w:r>
                </w:p>
              </w:tc>
              <w:tc>
                <w:tcPr>
                  <w:tcW w:w="1881" w:type="pct"/>
                  <w:vMerge w:val="restar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标准来源</w:t>
                  </w:r>
                </w:p>
              </w:tc>
            </w:tr>
            <w:tr w:rsidR="006A6147" w:rsidRPr="00E834AE" w:rsidTr="005F6B20">
              <w:trPr>
                <w:trHeight w:val="261"/>
                <w:jc w:val="center"/>
              </w:trPr>
              <w:tc>
                <w:tcPr>
                  <w:tcW w:w="1053" w:type="pct"/>
                  <w:vMerge/>
                  <w:vAlign w:val="center"/>
                </w:tcPr>
                <w:p w:rsidR="009A256A" w:rsidRPr="00E834AE" w:rsidRDefault="009A256A" w:rsidP="009A256A">
                  <w:pPr>
                    <w:widowControl/>
                    <w:jc w:val="center"/>
                    <w:rPr>
                      <w:b/>
                      <w:color w:val="0D0D0D" w:themeColor="text1" w:themeTint="F2"/>
                      <w:kern w:val="0"/>
                      <w:szCs w:val="21"/>
                    </w:rPr>
                  </w:pPr>
                </w:p>
              </w:tc>
              <w:tc>
                <w:tcPr>
                  <w:tcW w:w="1033" w:type="pc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昼间</w:t>
                  </w:r>
                </w:p>
              </w:tc>
              <w:tc>
                <w:tcPr>
                  <w:tcW w:w="1033" w:type="pc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夜间</w:t>
                  </w:r>
                </w:p>
              </w:tc>
              <w:tc>
                <w:tcPr>
                  <w:tcW w:w="1881" w:type="pct"/>
                  <w:vMerge/>
                  <w:vAlign w:val="center"/>
                </w:tcPr>
                <w:p w:rsidR="009A256A" w:rsidRPr="00E834AE" w:rsidRDefault="009A256A" w:rsidP="009A256A">
                  <w:pPr>
                    <w:widowControl/>
                    <w:jc w:val="center"/>
                    <w:rPr>
                      <w:b/>
                      <w:color w:val="0D0D0D" w:themeColor="text1" w:themeTint="F2"/>
                      <w:kern w:val="0"/>
                      <w:szCs w:val="21"/>
                    </w:rPr>
                  </w:pPr>
                </w:p>
              </w:tc>
            </w:tr>
            <w:tr w:rsidR="00955204" w:rsidRPr="00E834AE" w:rsidTr="00955204">
              <w:trPr>
                <w:trHeight w:val="455"/>
                <w:jc w:val="center"/>
              </w:trPr>
              <w:tc>
                <w:tcPr>
                  <w:tcW w:w="1053" w:type="pct"/>
                  <w:vAlign w:val="center"/>
                </w:tcPr>
                <w:p w:rsidR="00955204" w:rsidRPr="00E834AE" w:rsidRDefault="00955204" w:rsidP="009A256A">
                  <w:pPr>
                    <w:jc w:val="center"/>
                    <w:rPr>
                      <w:color w:val="0D0D0D" w:themeColor="text1" w:themeTint="F2"/>
                      <w:kern w:val="0"/>
                      <w:szCs w:val="21"/>
                    </w:rPr>
                  </w:pPr>
                  <w:r>
                    <w:rPr>
                      <w:rFonts w:hint="eastAsia"/>
                      <w:color w:val="0D0D0D" w:themeColor="text1" w:themeTint="F2"/>
                      <w:kern w:val="0"/>
                      <w:szCs w:val="21"/>
                    </w:rPr>
                    <w:t>2</w:t>
                  </w:r>
                  <w:r>
                    <w:rPr>
                      <w:rFonts w:hint="eastAsia"/>
                      <w:color w:val="0D0D0D" w:themeColor="text1" w:themeTint="F2"/>
                      <w:kern w:val="0"/>
                      <w:szCs w:val="21"/>
                    </w:rPr>
                    <w:t>类</w:t>
                  </w:r>
                </w:p>
              </w:tc>
              <w:tc>
                <w:tcPr>
                  <w:tcW w:w="1033" w:type="pct"/>
                  <w:vAlign w:val="center"/>
                </w:tcPr>
                <w:p w:rsidR="00955204" w:rsidRPr="00E834AE" w:rsidRDefault="00955204" w:rsidP="009A256A">
                  <w:pPr>
                    <w:jc w:val="center"/>
                    <w:rPr>
                      <w:color w:val="0D0D0D" w:themeColor="text1" w:themeTint="F2"/>
                      <w:kern w:val="0"/>
                      <w:szCs w:val="21"/>
                    </w:rPr>
                  </w:pPr>
                  <w:r>
                    <w:rPr>
                      <w:rFonts w:hint="eastAsia"/>
                      <w:color w:val="0D0D0D" w:themeColor="text1" w:themeTint="F2"/>
                      <w:kern w:val="0"/>
                      <w:szCs w:val="21"/>
                    </w:rPr>
                    <w:t>60</w:t>
                  </w:r>
                </w:p>
              </w:tc>
              <w:tc>
                <w:tcPr>
                  <w:tcW w:w="1033" w:type="pct"/>
                  <w:vAlign w:val="center"/>
                </w:tcPr>
                <w:p w:rsidR="00955204" w:rsidRPr="00E834AE" w:rsidRDefault="00955204" w:rsidP="009A256A">
                  <w:pPr>
                    <w:jc w:val="center"/>
                    <w:rPr>
                      <w:color w:val="0D0D0D" w:themeColor="text1" w:themeTint="F2"/>
                      <w:kern w:val="0"/>
                      <w:szCs w:val="21"/>
                    </w:rPr>
                  </w:pPr>
                  <w:r>
                    <w:rPr>
                      <w:rFonts w:hint="eastAsia"/>
                      <w:color w:val="0D0D0D" w:themeColor="text1" w:themeTint="F2"/>
                      <w:kern w:val="0"/>
                      <w:szCs w:val="21"/>
                    </w:rPr>
                    <w:t>50</w:t>
                  </w:r>
                </w:p>
              </w:tc>
              <w:tc>
                <w:tcPr>
                  <w:tcW w:w="1881" w:type="pct"/>
                  <w:vAlign w:val="center"/>
                </w:tcPr>
                <w:p w:rsidR="00955204" w:rsidRPr="00E834AE" w:rsidRDefault="00955204" w:rsidP="009A256A">
                  <w:pPr>
                    <w:widowControl/>
                    <w:jc w:val="center"/>
                    <w:rPr>
                      <w:color w:val="0D0D0D" w:themeColor="text1" w:themeTint="F2"/>
                      <w:kern w:val="0"/>
                      <w:szCs w:val="21"/>
                    </w:rPr>
                  </w:pPr>
                  <w:r w:rsidRPr="00E834AE">
                    <w:rPr>
                      <w:rFonts w:hint="eastAsia"/>
                      <w:color w:val="0D0D0D" w:themeColor="text1" w:themeTint="F2"/>
                      <w:kern w:val="0"/>
                      <w:szCs w:val="21"/>
                    </w:rPr>
                    <w:t>《工业企业厂界环境噪声排放标准》（</w:t>
                  </w:r>
                  <w:r w:rsidRPr="00E834AE">
                    <w:rPr>
                      <w:bCs/>
                      <w:color w:val="0D0D0D" w:themeColor="text1" w:themeTint="F2"/>
                      <w:kern w:val="0"/>
                      <w:szCs w:val="21"/>
                    </w:rPr>
                    <w:t>GB12348-2008</w:t>
                  </w:r>
                  <w:r w:rsidRPr="00E834AE">
                    <w:rPr>
                      <w:rFonts w:hint="eastAsia"/>
                      <w:bCs/>
                      <w:color w:val="0D0D0D" w:themeColor="text1" w:themeTint="F2"/>
                      <w:kern w:val="0"/>
                      <w:szCs w:val="21"/>
                    </w:rPr>
                    <w:t>）</w:t>
                  </w:r>
                </w:p>
              </w:tc>
            </w:tr>
            <w:tr w:rsidR="00E834AE" w:rsidRPr="00E834AE" w:rsidTr="005F6B20">
              <w:trPr>
                <w:trHeight w:val="153"/>
                <w:jc w:val="center"/>
              </w:trPr>
              <w:tc>
                <w:tcPr>
                  <w:tcW w:w="1053" w:type="pct"/>
                  <w:vAlign w:val="center"/>
                </w:tcPr>
                <w:p w:rsidR="009A256A" w:rsidRPr="00E834AE" w:rsidRDefault="009A256A" w:rsidP="009A256A">
                  <w:pPr>
                    <w:widowControl/>
                    <w:jc w:val="center"/>
                    <w:rPr>
                      <w:color w:val="0D0D0D" w:themeColor="text1" w:themeTint="F2"/>
                      <w:kern w:val="0"/>
                      <w:szCs w:val="21"/>
                    </w:rPr>
                  </w:pPr>
                  <w:r w:rsidRPr="00E834AE">
                    <w:rPr>
                      <w:rFonts w:hint="eastAsia"/>
                      <w:color w:val="0D0D0D" w:themeColor="text1" w:themeTint="F2"/>
                      <w:kern w:val="0"/>
                      <w:szCs w:val="21"/>
                    </w:rPr>
                    <w:t>/</w:t>
                  </w:r>
                </w:p>
              </w:tc>
              <w:tc>
                <w:tcPr>
                  <w:tcW w:w="1033" w:type="pct"/>
                  <w:vAlign w:val="center"/>
                </w:tcPr>
                <w:p w:rsidR="009A256A" w:rsidRPr="00E834AE" w:rsidRDefault="009A256A" w:rsidP="009A256A">
                  <w:pPr>
                    <w:widowControl/>
                    <w:snapToGrid w:val="0"/>
                    <w:jc w:val="center"/>
                    <w:rPr>
                      <w:color w:val="0D0D0D" w:themeColor="text1" w:themeTint="F2"/>
                      <w:kern w:val="0"/>
                      <w:szCs w:val="21"/>
                    </w:rPr>
                  </w:pPr>
                  <w:r w:rsidRPr="00E834AE">
                    <w:rPr>
                      <w:color w:val="0D0D0D" w:themeColor="text1" w:themeTint="F2"/>
                      <w:kern w:val="0"/>
                      <w:szCs w:val="21"/>
                    </w:rPr>
                    <w:t>70</w:t>
                  </w:r>
                </w:p>
              </w:tc>
              <w:tc>
                <w:tcPr>
                  <w:tcW w:w="1033" w:type="pct"/>
                  <w:vAlign w:val="center"/>
                </w:tcPr>
                <w:p w:rsidR="009A256A" w:rsidRPr="00E834AE" w:rsidRDefault="009A256A" w:rsidP="009A256A">
                  <w:pPr>
                    <w:widowControl/>
                    <w:snapToGrid w:val="0"/>
                    <w:jc w:val="center"/>
                    <w:rPr>
                      <w:color w:val="0D0D0D" w:themeColor="text1" w:themeTint="F2"/>
                      <w:kern w:val="0"/>
                      <w:szCs w:val="21"/>
                    </w:rPr>
                  </w:pPr>
                  <w:r w:rsidRPr="00E834AE">
                    <w:rPr>
                      <w:color w:val="0D0D0D" w:themeColor="text1" w:themeTint="F2"/>
                      <w:kern w:val="0"/>
                      <w:szCs w:val="21"/>
                    </w:rPr>
                    <w:t>55</w:t>
                  </w:r>
                </w:p>
              </w:tc>
              <w:tc>
                <w:tcPr>
                  <w:tcW w:w="1881" w:type="pct"/>
                  <w:vAlign w:val="center"/>
                </w:tcPr>
                <w:p w:rsidR="009A256A" w:rsidRPr="00E834AE" w:rsidRDefault="009A256A" w:rsidP="00955204">
                  <w:pPr>
                    <w:widowControl/>
                    <w:jc w:val="center"/>
                    <w:rPr>
                      <w:color w:val="0D0D0D" w:themeColor="text1" w:themeTint="F2"/>
                      <w:kern w:val="0"/>
                      <w:szCs w:val="21"/>
                    </w:rPr>
                  </w:pPr>
                  <w:r w:rsidRPr="00E834AE">
                    <w:rPr>
                      <w:color w:val="0D0D0D" w:themeColor="text1" w:themeTint="F2"/>
                      <w:kern w:val="0"/>
                      <w:szCs w:val="21"/>
                    </w:rPr>
                    <w:t>《建筑施工场界环境噪声排放标准》（</w:t>
                  </w:r>
                  <w:r w:rsidRPr="00E834AE">
                    <w:rPr>
                      <w:color w:val="0D0D0D" w:themeColor="text1" w:themeTint="F2"/>
                      <w:kern w:val="0"/>
                      <w:szCs w:val="21"/>
                    </w:rPr>
                    <w:t>GB12523-</w:t>
                  </w:r>
                  <w:r w:rsidR="00955204">
                    <w:rPr>
                      <w:rFonts w:hint="eastAsia"/>
                      <w:color w:val="0D0D0D" w:themeColor="text1" w:themeTint="F2"/>
                      <w:kern w:val="0"/>
                      <w:szCs w:val="21"/>
                    </w:rPr>
                    <w:t>2</w:t>
                  </w:r>
                  <w:r w:rsidRPr="00E834AE">
                    <w:rPr>
                      <w:color w:val="0D0D0D" w:themeColor="text1" w:themeTint="F2"/>
                      <w:kern w:val="0"/>
                      <w:szCs w:val="21"/>
                    </w:rPr>
                    <w:t>011</w:t>
                  </w:r>
                  <w:r w:rsidRPr="00E834AE">
                    <w:rPr>
                      <w:color w:val="0D0D0D" w:themeColor="text1" w:themeTint="F2"/>
                      <w:kern w:val="0"/>
                      <w:szCs w:val="21"/>
                    </w:rPr>
                    <w:t>）</w:t>
                  </w:r>
                </w:p>
              </w:tc>
            </w:tr>
          </w:tbl>
          <w:p w:rsidR="009A256A" w:rsidRPr="00F021A6" w:rsidRDefault="009A256A" w:rsidP="009A256A">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4.</w:t>
            </w:r>
            <w:r w:rsidRPr="00F021A6">
              <w:rPr>
                <w:rFonts w:hint="eastAsia"/>
                <w:b/>
                <w:color w:val="000000"/>
                <w:kern w:val="0"/>
                <w:sz w:val="24"/>
                <w:szCs w:val="20"/>
              </w:rPr>
              <w:t>固废</w:t>
            </w:r>
          </w:p>
          <w:p w:rsidR="001F083F" w:rsidRDefault="005F6B20" w:rsidP="002004F6">
            <w:pPr>
              <w:spacing w:line="420" w:lineRule="exact"/>
              <w:ind w:firstLineChars="200" w:firstLine="480"/>
              <w:rPr>
                <w:sz w:val="24"/>
              </w:rPr>
            </w:pPr>
            <w:r w:rsidRPr="00581CA6">
              <w:rPr>
                <w:rFonts w:hint="eastAsia"/>
                <w:sz w:val="24"/>
              </w:rPr>
              <w:t>一般固</w:t>
            </w:r>
            <w:proofErr w:type="gramStart"/>
            <w:r w:rsidRPr="00581CA6">
              <w:rPr>
                <w:rFonts w:hint="eastAsia"/>
                <w:sz w:val="24"/>
              </w:rPr>
              <w:t>废执行</w:t>
            </w:r>
            <w:proofErr w:type="gramEnd"/>
            <w:r w:rsidRPr="00581CA6">
              <w:rPr>
                <w:rFonts w:hint="eastAsia"/>
                <w:sz w:val="24"/>
              </w:rPr>
              <w:t>《一般工业固体废物贮存</w:t>
            </w:r>
            <w:r w:rsidR="00EA43FC">
              <w:rPr>
                <w:rFonts w:hint="eastAsia"/>
                <w:sz w:val="24"/>
              </w:rPr>
              <w:t>和填埋</w:t>
            </w:r>
            <w:r w:rsidRPr="00581CA6">
              <w:rPr>
                <w:rFonts w:hint="eastAsia"/>
                <w:sz w:val="24"/>
              </w:rPr>
              <w:t>污染控制标准》（</w:t>
            </w:r>
            <w:r w:rsidRPr="00581CA6">
              <w:rPr>
                <w:sz w:val="24"/>
              </w:rPr>
              <w:t>GB18599-20</w:t>
            </w:r>
            <w:r w:rsidR="00EA43FC">
              <w:rPr>
                <w:rFonts w:hint="eastAsia"/>
                <w:sz w:val="24"/>
              </w:rPr>
              <w:t>20</w:t>
            </w:r>
            <w:r w:rsidRPr="00581CA6">
              <w:rPr>
                <w:rFonts w:hint="eastAsia"/>
                <w:sz w:val="24"/>
              </w:rPr>
              <w:t>）；危险固</w:t>
            </w:r>
            <w:proofErr w:type="gramStart"/>
            <w:r w:rsidRPr="00581CA6">
              <w:rPr>
                <w:rFonts w:hint="eastAsia"/>
                <w:sz w:val="24"/>
              </w:rPr>
              <w:t>废执行</w:t>
            </w:r>
            <w:proofErr w:type="gramEnd"/>
            <w:r w:rsidRPr="00581CA6">
              <w:rPr>
                <w:rFonts w:hint="eastAsia"/>
                <w:sz w:val="24"/>
              </w:rPr>
              <w:t>《危险废物贮存污染控制标准》（</w:t>
            </w:r>
            <w:r w:rsidRPr="00581CA6">
              <w:rPr>
                <w:sz w:val="24"/>
              </w:rPr>
              <w:t>GB18592-2001</w:t>
            </w:r>
            <w:r w:rsidRPr="00581CA6">
              <w:rPr>
                <w:rFonts w:hint="eastAsia"/>
                <w:sz w:val="24"/>
              </w:rPr>
              <w:t>）（</w:t>
            </w:r>
            <w:r w:rsidRPr="00581CA6">
              <w:rPr>
                <w:sz w:val="24"/>
              </w:rPr>
              <w:t>2013</w:t>
            </w:r>
            <w:r w:rsidRPr="00581CA6">
              <w:rPr>
                <w:rFonts w:hint="eastAsia"/>
                <w:sz w:val="24"/>
              </w:rPr>
              <w:t>年修正）</w:t>
            </w:r>
            <w:r w:rsidRPr="00581CA6">
              <w:rPr>
                <w:rFonts w:ascii="宋体" w:cs="宋体" w:hint="eastAsia"/>
                <w:kern w:val="0"/>
                <w:sz w:val="24"/>
              </w:rPr>
              <w:t>中的有关规定</w:t>
            </w:r>
            <w:r w:rsidRPr="00581CA6">
              <w:rPr>
                <w:rFonts w:hint="eastAsia"/>
                <w:sz w:val="24"/>
              </w:rPr>
              <w:t>。</w:t>
            </w: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C70623" w:rsidRDefault="00C70623" w:rsidP="002004F6">
            <w:pPr>
              <w:spacing w:line="420" w:lineRule="exact"/>
              <w:ind w:firstLineChars="200" w:firstLine="480"/>
              <w:rPr>
                <w:sz w:val="24"/>
              </w:rPr>
            </w:pPr>
          </w:p>
          <w:p w:rsidR="006A6147" w:rsidRPr="002004F6" w:rsidRDefault="006A6147" w:rsidP="007A369F">
            <w:pPr>
              <w:spacing w:line="420" w:lineRule="exact"/>
              <w:rPr>
                <w:sz w:val="24"/>
              </w:rPr>
            </w:pPr>
          </w:p>
        </w:tc>
      </w:tr>
      <w:tr w:rsidR="001F083F" w:rsidRPr="00F021A6" w:rsidTr="00082E22">
        <w:trPr>
          <w:trHeight w:val="12468"/>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总量</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控制</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指标</w:t>
            </w:r>
          </w:p>
        </w:tc>
        <w:tc>
          <w:tcPr>
            <w:tcW w:w="8190" w:type="dxa"/>
            <w:vAlign w:val="center"/>
          </w:tcPr>
          <w:p w:rsidR="005F6B20" w:rsidRDefault="005F6B20" w:rsidP="005F6B20">
            <w:pPr>
              <w:spacing w:line="360" w:lineRule="auto"/>
              <w:ind w:firstLineChars="200" w:firstLine="482"/>
              <w:jc w:val="left"/>
              <w:rPr>
                <w:b/>
                <w:color w:val="0D0D0D"/>
                <w:sz w:val="24"/>
              </w:rPr>
            </w:pPr>
          </w:p>
          <w:p w:rsidR="005F6B20" w:rsidRDefault="005F6B20" w:rsidP="005F6B20">
            <w:pPr>
              <w:spacing w:line="360" w:lineRule="auto"/>
              <w:ind w:firstLineChars="200" w:firstLine="482"/>
              <w:jc w:val="left"/>
              <w:rPr>
                <w:b/>
                <w:color w:val="0D0D0D"/>
                <w:sz w:val="24"/>
              </w:rPr>
            </w:pPr>
          </w:p>
          <w:p w:rsidR="005F6B20" w:rsidRDefault="005F6B20" w:rsidP="00082E22">
            <w:pPr>
              <w:spacing w:line="360" w:lineRule="auto"/>
              <w:jc w:val="left"/>
              <w:rPr>
                <w:b/>
                <w:color w:val="0D0D0D"/>
                <w:sz w:val="24"/>
              </w:rPr>
            </w:pPr>
          </w:p>
          <w:p w:rsidR="00891A4D" w:rsidRPr="00AA5E95" w:rsidRDefault="00891A4D" w:rsidP="00891A4D">
            <w:pPr>
              <w:spacing w:line="360" w:lineRule="auto"/>
              <w:ind w:firstLineChars="200" w:firstLine="482"/>
              <w:rPr>
                <w:b/>
                <w:color w:val="0D0D0D"/>
                <w:sz w:val="24"/>
              </w:rPr>
            </w:pPr>
            <w:r w:rsidRPr="00AA5E95">
              <w:rPr>
                <w:b/>
                <w:color w:val="0D0D0D"/>
                <w:sz w:val="24"/>
              </w:rPr>
              <w:t>1</w:t>
            </w:r>
            <w:r w:rsidRPr="00AA5E95">
              <w:rPr>
                <w:rFonts w:hint="eastAsia"/>
                <w:b/>
                <w:color w:val="0D0D0D"/>
                <w:sz w:val="24"/>
              </w:rPr>
              <w:t>、总量控制因子</w:t>
            </w:r>
          </w:p>
          <w:p w:rsidR="00891A4D" w:rsidRPr="00904B80" w:rsidRDefault="00891A4D" w:rsidP="00891A4D">
            <w:pPr>
              <w:spacing w:line="360" w:lineRule="auto"/>
              <w:ind w:firstLineChars="200" w:firstLine="480"/>
              <w:rPr>
                <w:color w:val="0D0D0D"/>
                <w:sz w:val="24"/>
              </w:rPr>
            </w:pPr>
            <w:r w:rsidRPr="00AA5E95">
              <w:rPr>
                <w:rFonts w:hint="eastAsia"/>
                <w:color w:val="0D0D0D"/>
                <w:sz w:val="24"/>
              </w:rPr>
              <w:t>大气污染物总量控</w:t>
            </w:r>
            <w:r w:rsidRPr="00904B80">
              <w:rPr>
                <w:rFonts w:hint="eastAsia"/>
                <w:color w:val="0D0D0D"/>
                <w:sz w:val="24"/>
              </w:rPr>
              <w:t>制因子：</w:t>
            </w:r>
            <w:r w:rsidRPr="00904B80">
              <w:rPr>
                <w:rFonts w:hint="eastAsia"/>
                <w:sz w:val="24"/>
              </w:rPr>
              <w:t>SO</w:t>
            </w:r>
            <w:r w:rsidRPr="00904B80">
              <w:rPr>
                <w:rFonts w:hint="eastAsia"/>
                <w:sz w:val="24"/>
                <w:vertAlign w:val="subscript"/>
              </w:rPr>
              <w:t>2</w:t>
            </w:r>
            <w:r w:rsidRPr="00904B80">
              <w:rPr>
                <w:rFonts w:hint="eastAsia"/>
                <w:color w:val="0D0D0D"/>
                <w:sz w:val="24"/>
              </w:rPr>
              <w:t xml:space="preserve"> </w:t>
            </w:r>
            <w:r w:rsidRPr="00904B80">
              <w:rPr>
                <w:rFonts w:hint="eastAsia"/>
                <w:color w:val="0D0D0D"/>
                <w:sz w:val="24"/>
              </w:rPr>
              <w:t>、</w:t>
            </w:r>
            <w:r w:rsidRPr="00904B80">
              <w:rPr>
                <w:rFonts w:hint="eastAsia"/>
                <w:sz w:val="24"/>
              </w:rPr>
              <w:t>NOx</w:t>
            </w:r>
            <w:r w:rsidRPr="00904B80">
              <w:rPr>
                <w:rFonts w:hint="eastAsia"/>
                <w:color w:val="0D0D0D"/>
                <w:sz w:val="24"/>
              </w:rPr>
              <w:t xml:space="preserve"> </w:t>
            </w:r>
            <w:r w:rsidRPr="00904B80">
              <w:rPr>
                <w:rFonts w:hint="eastAsia"/>
                <w:color w:val="0D0D0D"/>
                <w:sz w:val="24"/>
                <w:lang w:val="zh-CN"/>
              </w:rPr>
              <w:t>、烟</w:t>
            </w:r>
            <w:r w:rsidRPr="00904B80">
              <w:rPr>
                <w:rFonts w:hint="eastAsia"/>
                <w:color w:val="0D0D0D"/>
                <w:sz w:val="24"/>
                <w:lang w:val="zh-CN"/>
              </w:rPr>
              <w:t>/</w:t>
            </w:r>
            <w:r w:rsidRPr="00904B80">
              <w:rPr>
                <w:rFonts w:hint="eastAsia"/>
                <w:color w:val="0D0D0D"/>
                <w:sz w:val="24"/>
                <w:lang w:val="zh-CN"/>
              </w:rPr>
              <w:t>粉尘、</w:t>
            </w:r>
            <w:r w:rsidRPr="00904B80">
              <w:rPr>
                <w:rFonts w:hint="eastAsia"/>
                <w:color w:val="0D0D0D"/>
                <w:sz w:val="24"/>
              </w:rPr>
              <w:t>VOCs</w:t>
            </w:r>
          </w:p>
          <w:p w:rsidR="00891A4D" w:rsidRPr="00904B80" w:rsidRDefault="00891A4D" w:rsidP="00891A4D">
            <w:pPr>
              <w:spacing w:line="360" w:lineRule="auto"/>
              <w:ind w:firstLineChars="200" w:firstLine="480"/>
              <w:rPr>
                <w:color w:val="0D0D0D"/>
                <w:sz w:val="24"/>
              </w:rPr>
            </w:pPr>
            <w:r w:rsidRPr="00904B80">
              <w:rPr>
                <w:rFonts w:hint="eastAsia"/>
                <w:color w:val="0D0D0D"/>
                <w:sz w:val="24"/>
              </w:rPr>
              <w:t>水污染物总量控制因子：</w:t>
            </w:r>
            <w:r w:rsidRPr="00904B80">
              <w:rPr>
                <w:color w:val="0D0D0D"/>
                <w:sz w:val="24"/>
              </w:rPr>
              <w:t>COD</w:t>
            </w:r>
            <w:r w:rsidRPr="00904B80">
              <w:rPr>
                <w:rFonts w:hint="eastAsia"/>
                <w:color w:val="0D0D0D"/>
                <w:sz w:val="24"/>
              </w:rPr>
              <w:t>、</w:t>
            </w:r>
            <w:r w:rsidRPr="00904B80">
              <w:rPr>
                <w:color w:val="0D0D0D"/>
                <w:sz w:val="24"/>
              </w:rPr>
              <w:t>NH</w:t>
            </w:r>
            <w:r w:rsidRPr="00904B80">
              <w:rPr>
                <w:color w:val="0D0D0D"/>
                <w:sz w:val="24"/>
                <w:vertAlign w:val="subscript"/>
              </w:rPr>
              <w:t>3</w:t>
            </w:r>
            <w:r w:rsidRPr="00904B80">
              <w:rPr>
                <w:color w:val="0D0D0D"/>
                <w:sz w:val="24"/>
              </w:rPr>
              <w:t>-N</w:t>
            </w:r>
          </w:p>
          <w:p w:rsidR="00891A4D" w:rsidRPr="00AA5E95" w:rsidRDefault="00891A4D" w:rsidP="00891A4D">
            <w:pPr>
              <w:spacing w:line="360" w:lineRule="auto"/>
              <w:ind w:firstLineChars="200" w:firstLine="482"/>
              <w:rPr>
                <w:b/>
                <w:color w:val="0D0D0D"/>
                <w:sz w:val="24"/>
              </w:rPr>
            </w:pPr>
            <w:r w:rsidRPr="00AA5E95">
              <w:rPr>
                <w:b/>
                <w:color w:val="0D0D0D"/>
                <w:sz w:val="24"/>
              </w:rPr>
              <w:t>2</w:t>
            </w:r>
            <w:r w:rsidRPr="00AA5E95">
              <w:rPr>
                <w:rFonts w:hint="eastAsia"/>
                <w:b/>
                <w:color w:val="0D0D0D"/>
                <w:sz w:val="24"/>
              </w:rPr>
              <w:t>、总量控制指标</w:t>
            </w:r>
          </w:p>
          <w:p w:rsidR="00891A4D" w:rsidRPr="00731A9E" w:rsidRDefault="00891A4D" w:rsidP="000622E3">
            <w:pPr>
              <w:jc w:val="center"/>
              <w:rPr>
                <w:b/>
                <w:color w:val="0D0D0D"/>
                <w:sz w:val="24"/>
              </w:rPr>
            </w:pPr>
            <w:r w:rsidRPr="00731A9E">
              <w:rPr>
                <w:rFonts w:hint="eastAsia"/>
                <w:b/>
                <w:color w:val="0D0D0D"/>
                <w:sz w:val="24"/>
              </w:rPr>
              <w:t>表</w:t>
            </w:r>
            <w:r w:rsidR="000622E3">
              <w:rPr>
                <w:rFonts w:hint="eastAsia"/>
                <w:b/>
                <w:color w:val="0D0D0D"/>
                <w:sz w:val="24"/>
              </w:rPr>
              <w:t>3-</w:t>
            </w:r>
            <w:r w:rsidR="00B13A8C">
              <w:rPr>
                <w:rFonts w:hint="eastAsia"/>
                <w:b/>
                <w:color w:val="0D0D0D"/>
                <w:sz w:val="24"/>
              </w:rPr>
              <w:t>6</w:t>
            </w:r>
            <w:r w:rsidRPr="00731A9E">
              <w:rPr>
                <w:b/>
                <w:color w:val="0D0D0D"/>
                <w:sz w:val="24"/>
              </w:rPr>
              <w:t xml:space="preserve">  </w:t>
            </w:r>
            <w:r w:rsidRPr="00731A9E">
              <w:rPr>
                <w:rFonts w:hint="eastAsia"/>
                <w:b/>
                <w:color w:val="0D0D0D"/>
                <w:sz w:val="24"/>
              </w:rPr>
              <w:t>拟建项目各种污染物排放总量控制指标表</w:t>
            </w:r>
            <w:r w:rsidRPr="00731A9E">
              <w:rPr>
                <w:b/>
                <w:color w:val="0D0D0D"/>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0A0" w:firstRow="1" w:lastRow="0" w:firstColumn="1" w:lastColumn="0" w:noHBand="0" w:noVBand="0"/>
            </w:tblPr>
            <w:tblGrid>
              <w:gridCol w:w="1211"/>
              <w:gridCol w:w="1701"/>
              <w:gridCol w:w="2126"/>
              <w:gridCol w:w="2733"/>
            </w:tblGrid>
            <w:tr w:rsidR="00891A4D" w:rsidRPr="00731A9E" w:rsidTr="00F562D9">
              <w:trPr>
                <w:cantSplit/>
                <w:trHeight w:val="284"/>
                <w:jc w:val="center"/>
              </w:trPr>
              <w:tc>
                <w:tcPr>
                  <w:tcW w:w="1211"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类别</w:t>
                  </w:r>
                </w:p>
              </w:tc>
              <w:tc>
                <w:tcPr>
                  <w:tcW w:w="1701"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污染物名称</w:t>
                  </w:r>
                </w:p>
              </w:tc>
              <w:tc>
                <w:tcPr>
                  <w:tcW w:w="2126"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有组织</w:t>
                  </w:r>
                  <w:r w:rsidRPr="00731A9E">
                    <w:rPr>
                      <w:rFonts w:hint="eastAsia"/>
                      <w:b/>
                      <w:color w:val="0D0D0D"/>
                      <w:szCs w:val="21"/>
                    </w:rPr>
                    <w:t>/</w:t>
                  </w:r>
                  <w:r w:rsidRPr="00731A9E">
                    <w:rPr>
                      <w:rFonts w:hint="eastAsia"/>
                      <w:b/>
                      <w:color w:val="0D0D0D"/>
                      <w:szCs w:val="21"/>
                    </w:rPr>
                    <w:t>接管量</w:t>
                  </w:r>
                </w:p>
              </w:tc>
              <w:tc>
                <w:tcPr>
                  <w:tcW w:w="2733"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无组织</w:t>
                  </w:r>
                  <w:r w:rsidRPr="00731A9E">
                    <w:rPr>
                      <w:rFonts w:hint="eastAsia"/>
                      <w:b/>
                      <w:color w:val="0D0D0D"/>
                      <w:szCs w:val="21"/>
                    </w:rPr>
                    <w:t>/</w:t>
                  </w:r>
                  <w:r w:rsidRPr="00731A9E">
                    <w:rPr>
                      <w:rFonts w:hint="eastAsia"/>
                      <w:b/>
                      <w:color w:val="0D0D0D"/>
                      <w:szCs w:val="21"/>
                    </w:rPr>
                    <w:t>外环境排放量</w:t>
                  </w:r>
                </w:p>
              </w:tc>
            </w:tr>
            <w:tr w:rsidR="00891A4D" w:rsidRPr="00731A9E" w:rsidTr="00F562D9">
              <w:trPr>
                <w:cantSplit/>
                <w:trHeight w:val="490"/>
                <w:jc w:val="center"/>
              </w:trPr>
              <w:tc>
                <w:tcPr>
                  <w:tcW w:w="1211" w:type="dxa"/>
                  <w:vMerge w:val="restart"/>
                  <w:vAlign w:val="center"/>
                </w:tcPr>
                <w:p w:rsidR="00891A4D" w:rsidRPr="00731A9E" w:rsidRDefault="00891A4D" w:rsidP="00891A4D">
                  <w:pPr>
                    <w:jc w:val="center"/>
                    <w:rPr>
                      <w:color w:val="0D0D0D"/>
                      <w:szCs w:val="21"/>
                    </w:rPr>
                  </w:pPr>
                  <w:r w:rsidRPr="00731A9E">
                    <w:rPr>
                      <w:color w:val="0D0D0D"/>
                      <w:szCs w:val="21"/>
                    </w:rPr>
                    <w:t>废气</w:t>
                  </w:r>
                </w:p>
              </w:tc>
              <w:tc>
                <w:tcPr>
                  <w:tcW w:w="1701" w:type="dxa"/>
                  <w:vAlign w:val="center"/>
                </w:tcPr>
                <w:p w:rsidR="00891A4D" w:rsidRPr="005448F3" w:rsidRDefault="00891A4D" w:rsidP="00891A4D">
                  <w:pPr>
                    <w:adjustRightInd w:val="0"/>
                    <w:jc w:val="center"/>
                    <w:rPr>
                      <w:color w:val="0D0D0D" w:themeColor="text1" w:themeTint="F2"/>
                      <w:szCs w:val="21"/>
                    </w:rPr>
                  </w:pPr>
                  <w:r w:rsidRPr="005448F3">
                    <w:rPr>
                      <w:rFonts w:hint="eastAsia"/>
                      <w:color w:val="0D0D0D" w:themeColor="text1" w:themeTint="F2"/>
                      <w:szCs w:val="21"/>
                    </w:rPr>
                    <w:t>SO</w:t>
                  </w:r>
                  <w:r w:rsidRPr="005448F3">
                    <w:rPr>
                      <w:rFonts w:hint="eastAsia"/>
                      <w:color w:val="0D0D0D" w:themeColor="text1" w:themeTint="F2"/>
                      <w:szCs w:val="21"/>
                      <w:vertAlign w:val="subscript"/>
                    </w:rPr>
                    <w:t>2</w:t>
                  </w:r>
                </w:p>
              </w:tc>
              <w:tc>
                <w:tcPr>
                  <w:tcW w:w="2126" w:type="dxa"/>
                  <w:vAlign w:val="center"/>
                </w:tcPr>
                <w:p w:rsidR="00891A4D" w:rsidRPr="005448F3" w:rsidRDefault="00066DEA" w:rsidP="00891A4D">
                  <w:pPr>
                    <w:adjustRightInd w:val="0"/>
                    <w:jc w:val="center"/>
                    <w:rPr>
                      <w:color w:val="0D0D0D" w:themeColor="text1" w:themeTint="F2"/>
                      <w:szCs w:val="21"/>
                    </w:rPr>
                  </w:pPr>
                  <w:r w:rsidRPr="005448F3">
                    <w:rPr>
                      <w:rFonts w:hint="eastAsia"/>
                      <w:color w:val="0D0D0D" w:themeColor="text1" w:themeTint="F2"/>
                      <w:szCs w:val="21"/>
                    </w:rPr>
                    <w:t>0.0048</w:t>
                  </w:r>
                </w:p>
              </w:tc>
              <w:tc>
                <w:tcPr>
                  <w:tcW w:w="2733" w:type="dxa"/>
                  <w:vAlign w:val="center"/>
                </w:tcPr>
                <w:p w:rsidR="00891A4D" w:rsidRPr="005448F3" w:rsidRDefault="00891A4D" w:rsidP="00891A4D">
                  <w:pPr>
                    <w:adjustRightInd w:val="0"/>
                    <w:jc w:val="center"/>
                    <w:rPr>
                      <w:color w:val="0D0D0D" w:themeColor="text1" w:themeTint="F2"/>
                      <w:spacing w:val="-14"/>
                      <w:szCs w:val="21"/>
                    </w:rPr>
                  </w:pPr>
                  <w:r w:rsidRPr="005448F3">
                    <w:rPr>
                      <w:rFonts w:hint="eastAsia"/>
                      <w:color w:val="0D0D0D" w:themeColor="text1" w:themeTint="F2"/>
                      <w:spacing w:val="-14"/>
                      <w:szCs w:val="21"/>
                    </w:rPr>
                    <w:t>0</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5448F3" w:rsidRDefault="00891A4D" w:rsidP="00891A4D">
                  <w:pPr>
                    <w:adjustRightInd w:val="0"/>
                    <w:jc w:val="center"/>
                    <w:rPr>
                      <w:color w:val="0D0D0D" w:themeColor="text1" w:themeTint="F2"/>
                      <w:szCs w:val="21"/>
                      <w:lang w:val="zh-CN"/>
                    </w:rPr>
                  </w:pPr>
                  <w:r w:rsidRPr="005448F3">
                    <w:rPr>
                      <w:rFonts w:hint="eastAsia"/>
                      <w:color w:val="0D0D0D" w:themeColor="text1" w:themeTint="F2"/>
                      <w:szCs w:val="21"/>
                    </w:rPr>
                    <w:t>NOx</w:t>
                  </w:r>
                </w:p>
              </w:tc>
              <w:tc>
                <w:tcPr>
                  <w:tcW w:w="2126" w:type="dxa"/>
                  <w:vAlign w:val="center"/>
                </w:tcPr>
                <w:p w:rsidR="00891A4D" w:rsidRPr="005448F3" w:rsidRDefault="00066DEA" w:rsidP="00891A4D">
                  <w:pPr>
                    <w:adjustRightInd w:val="0"/>
                    <w:jc w:val="center"/>
                    <w:rPr>
                      <w:color w:val="0D0D0D" w:themeColor="text1" w:themeTint="F2"/>
                      <w:szCs w:val="21"/>
                    </w:rPr>
                  </w:pPr>
                  <w:r w:rsidRPr="005448F3">
                    <w:rPr>
                      <w:rFonts w:hint="eastAsia"/>
                      <w:color w:val="0D0D0D" w:themeColor="text1" w:themeTint="F2"/>
                      <w:szCs w:val="21"/>
                    </w:rPr>
                    <w:t>0.7575</w:t>
                  </w:r>
                </w:p>
              </w:tc>
              <w:tc>
                <w:tcPr>
                  <w:tcW w:w="2733" w:type="dxa"/>
                  <w:vAlign w:val="center"/>
                </w:tcPr>
                <w:p w:rsidR="00891A4D" w:rsidRPr="005448F3" w:rsidRDefault="00891A4D" w:rsidP="00891A4D">
                  <w:pPr>
                    <w:adjustRightInd w:val="0"/>
                    <w:jc w:val="center"/>
                    <w:rPr>
                      <w:color w:val="0D0D0D" w:themeColor="text1" w:themeTint="F2"/>
                      <w:szCs w:val="21"/>
                    </w:rPr>
                  </w:pPr>
                  <w:r w:rsidRPr="005448F3">
                    <w:rPr>
                      <w:rFonts w:hint="eastAsia"/>
                      <w:color w:val="0D0D0D" w:themeColor="text1" w:themeTint="F2"/>
                      <w:szCs w:val="21"/>
                    </w:rPr>
                    <w:t>0</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5448F3" w:rsidRDefault="00891A4D" w:rsidP="00891A4D">
                  <w:pPr>
                    <w:adjustRightInd w:val="0"/>
                    <w:jc w:val="center"/>
                    <w:rPr>
                      <w:color w:val="0D0D0D" w:themeColor="text1" w:themeTint="F2"/>
                      <w:szCs w:val="21"/>
                      <w:lang w:val="zh-CN"/>
                    </w:rPr>
                  </w:pPr>
                  <w:r w:rsidRPr="005448F3">
                    <w:rPr>
                      <w:rFonts w:hint="eastAsia"/>
                      <w:color w:val="0D0D0D" w:themeColor="text1" w:themeTint="F2"/>
                      <w:szCs w:val="21"/>
                      <w:lang w:val="zh-CN"/>
                    </w:rPr>
                    <w:t>烟</w:t>
                  </w:r>
                  <w:r w:rsidRPr="005448F3">
                    <w:rPr>
                      <w:rFonts w:hint="eastAsia"/>
                      <w:color w:val="0D0D0D" w:themeColor="text1" w:themeTint="F2"/>
                      <w:szCs w:val="21"/>
                      <w:lang w:val="zh-CN"/>
                    </w:rPr>
                    <w:t>/</w:t>
                  </w:r>
                  <w:r w:rsidRPr="005448F3">
                    <w:rPr>
                      <w:rFonts w:hint="eastAsia"/>
                      <w:color w:val="0D0D0D" w:themeColor="text1" w:themeTint="F2"/>
                      <w:szCs w:val="21"/>
                      <w:lang w:val="zh-CN"/>
                    </w:rPr>
                    <w:t>粉尘</w:t>
                  </w:r>
                </w:p>
              </w:tc>
              <w:tc>
                <w:tcPr>
                  <w:tcW w:w="2126" w:type="dxa"/>
                  <w:vAlign w:val="center"/>
                </w:tcPr>
                <w:p w:rsidR="00891A4D" w:rsidRPr="005448F3" w:rsidRDefault="00066DEA" w:rsidP="00682E22">
                  <w:pPr>
                    <w:adjustRightInd w:val="0"/>
                    <w:jc w:val="center"/>
                    <w:rPr>
                      <w:color w:val="0D0D0D" w:themeColor="text1" w:themeTint="F2"/>
                      <w:szCs w:val="21"/>
                    </w:rPr>
                  </w:pPr>
                  <w:r w:rsidRPr="005448F3">
                    <w:rPr>
                      <w:rFonts w:hint="eastAsia"/>
                      <w:color w:val="0D0D0D" w:themeColor="text1" w:themeTint="F2"/>
                      <w:szCs w:val="21"/>
                    </w:rPr>
                    <w:t>0.09</w:t>
                  </w:r>
                  <w:r w:rsidR="00682E22">
                    <w:rPr>
                      <w:rFonts w:hint="eastAsia"/>
                      <w:color w:val="0D0D0D" w:themeColor="text1" w:themeTint="F2"/>
                      <w:szCs w:val="21"/>
                    </w:rPr>
                    <w:t>81</w:t>
                  </w:r>
                </w:p>
              </w:tc>
              <w:tc>
                <w:tcPr>
                  <w:tcW w:w="2733" w:type="dxa"/>
                  <w:vAlign w:val="center"/>
                </w:tcPr>
                <w:p w:rsidR="00891A4D" w:rsidRPr="005448F3" w:rsidRDefault="00066DEA" w:rsidP="00682E22">
                  <w:pPr>
                    <w:adjustRightInd w:val="0"/>
                    <w:jc w:val="center"/>
                    <w:rPr>
                      <w:color w:val="0D0D0D" w:themeColor="text1" w:themeTint="F2"/>
                      <w:szCs w:val="21"/>
                    </w:rPr>
                  </w:pPr>
                  <w:r w:rsidRPr="005448F3">
                    <w:rPr>
                      <w:rFonts w:hAnsi="宋体" w:hint="eastAsia"/>
                      <w:bCs/>
                      <w:color w:val="0D0D0D" w:themeColor="text1" w:themeTint="F2"/>
                      <w:szCs w:val="21"/>
                    </w:rPr>
                    <w:t>0.</w:t>
                  </w:r>
                  <w:r w:rsidR="00682E22">
                    <w:rPr>
                      <w:rFonts w:hAnsi="宋体" w:hint="eastAsia"/>
                      <w:bCs/>
                      <w:color w:val="0D0D0D" w:themeColor="text1" w:themeTint="F2"/>
                      <w:szCs w:val="21"/>
                    </w:rPr>
                    <w:t>7500</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5448F3" w:rsidRDefault="00891A4D" w:rsidP="00891A4D">
                  <w:pPr>
                    <w:adjustRightInd w:val="0"/>
                    <w:jc w:val="center"/>
                    <w:rPr>
                      <w:color w:val="0D0D0D" w:themeColor="text1" w:themeTint="F2"/>
                      <w:szCs w:val="21"/>
                    </w:rPr>
                  </w:pPr>
                  <w:r w:rsidRPr="005448F3">
                    <w:rPr>
                      <w:rFonts w:hint="eastAsia"/>
                      <w:color w:val="0D0D0D" w:themeColor="text1" w:themeTint="F2"/>
                      <w:szCs w:val="21"/>
                      <w:lang w:val="zh-CN"/>
                    </w:rPr>
                    <w:t>VOCs</w:t>
                  </w:r>
                </w:p>
              </w:tc>
              <w:tc>
                <w:tcPr>
                  <w:tcW w:w="2126" w:type="dxa"/>
                  <w:vAlign w:val="center"/>
                </w:tcPr>
                <w:p w:rsidR="00891A4D" w:rsidRPr="005448F3" w:rsidRDefault="00066DEA" w:rsidP="00891A4D">
                  <w:pPr>
                    <w:adjustRightInd w:val="0"/>
                    <w:jc w:val="center"/>
                    <w:rPr>
                      <w:color w:val="0D0D0D" w:themeColor="text1" w:themeTint="F2"/>
                      <w:szCs w:val="21"/>
                    </w:rPr>
                  </w:pPr>
                  <w:r w:rsidRPr="005448F3">
                    <w:rPr>
                      <w:rFonts w:hint="eastAsia"/>
                      <w:color w:val="0D0D0D" w:themeColor="text1" w:themeTint="F2"/>
                      <w:szCs w:val="21"/>
                    </w:rPr>
                    <w:t>0.0119</w:t>
                  </w:r>
                </w:p>
              </w:tc>
              <w:tc>
                <w:tcPr>
                  <w:tcW w:w="2733" w:type="dxa"/>
                  <w:vAlign w:val="center"/>
                </w:tcPr>
                <w:p w:rsidR="00891A4D" w:rsidRPr="005448F3" w:rsidRDefault="00066DEA" w:rsidP="00682E22">
                  <w:pPr>
                    <w:adjustRightInd w:val="0"/>
                    <w:jc w:val="center"/>
                    <w:rPr>
                      <w:color w:val="0D0D0D" w:themeColor="text1" w:themeTint="F2"/>
                      <w:spacing w:val="-14"/>
                      <w:szCs w:val="21"/>
                    </w:rPr>
                  </w:pPr>
                  <w:r w:rsidRPr="005448F3">
                    <w:rPr>
                      <w:rFonts w:hint="eastAsia"/>
                      <w:color w:val="0D0D0D" w:themeColor="text1" w:themeTint="F2"/>
                      <w:szCs w:val="21"/>
                    </w:rPr>
                    <w:t>0.001</w:t>
                  </w:r>
                  <w:r w:rsidR="001467FA">
                    <w:rPr>
                      <w:rFonts w:hint="eastAsia"/>
                      <w:color w:val="0D0D0D" w:themeColor="text1" w:themeTint="F2"/>
                      <w:szCs w:val="21"/>
                    </w:rPr>
                    <w:t>6</w:t>
                  </w:r>
                </w:p>
              </w:tc>
            </w:tr>
            <w:tr w:rsidR="00891A4D" w:rsidRPr="00731A9E" w:rsidTr="00F562D9">
              <w:trPr>
                <w:cantSplit/>
                <w:trHeight w:val="542"/>
                <w:jc w:val="center"/>
              </w:trPr>
              <w:tc>
                <w:tcPr>
                  <w:tcW w:w="1211" w:type="dxa"/>
                  <w:vMerge w:val="restart"/>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废水</w:t>
                  </w:r>
                </w:p>
              </w:tc>
              <w:tc>
                <w:tcPr>
                  <w:tcW w:w="1701" w:type="dxa"/>
                  <w:vAlign w:val="center"/>
                </w:tcPr>
                <w:p w:rsidR="00891A4D" w:rsidRPr="005448F3" w:rsidRDefault="00891A4D" w:rsidP="00891A4D">
                  <w:pPr>
                    <w:ind w:leftChars="-20" w:left="-42" w:rightChars="-20" w:right="-42"/>
                    <w:jc w:val="center"/>
                    <w:rPr>
                      <w:color w:val="0D0D0D" w:themeColor="text1" w:themeTint="F2"/>
                      <w:szCs w:val="21"/>
                    </w:rPr>
                  </w:pPr>
                  <w:r w:rsidRPr="005448F3">
                    <w:rPr>
                      <w:color w:val="0D0D0D" w:themeColor="text1" w:themeTint="F2"/>
                      <w:szCs w:val="21"/>
                    </w:rPr>
                    <w:t>COD</w:t>
                  </w:r>
                </w:p>
              </w:tc>
              <w:tc>
                <w:tcPr>
                  <w:tcW w:w="2126" w:type="dxa"/>
                  <w:vAlign w:val="center"/>
                </w:tcPr>
                <w:p w:rsidR="00891A4D" w:rsidRPr="005448F3" w:rsidRDefault="00B50292" w:rsidP="00891A4D">
                  <w:pPr>
                    <w:ind w:leftChars="-20" w:left="-42" w:rightChars="-20" w:right="-42"/>
                    <w:jc w:val="center"/>
                    <w:rPr>
                      <w:color w:val="0D0D0D" w:themeColor="text1" w:themeTint="F2"/>
                      <w:szCs w:val="21"/>
                    </w:rPr>
                  </w:pPr>
                  <w:r w:rsidRPr="005448F3">
                    <w:rPr>
                      <w:snapToGrid w:val="0"/>
                      <w:color w:val="0D0D0D" w:themeColor="text1" w:themeTint="F2"/>
                      <w:kern w:val="21"/>
                      <w:szCs w:val="21"/>
                    </w:rPr>
                    <w:t>0.</w:t>
                  </w:r>
                  <w:r w:rsidRPr="005448F3">
                    <w:rPr>
                      <w:rFonts w:hint="eastAsia"/>
                      <w:snapToGrid w:val="0"/>
                      <w:color w:val="0D0D0D" w:themeColor="text1" w:themeTint="F2"/>
                      <w:kern w:val="21"/>
                      <w:szCs w:val="21"/>
                    </w:rPr>
                    <w:t>0288</w:t>
                  </w:r>
                </w:p>
              </w:tc>
              <w:tc>
                <w:tcPr>
                  <w:tcW w:w="2733" w:type="dxa"/>
                  <w:vAlign w:val="center"/>
                </w:tcPr>
                <w:p w:rsidR="00891A4D" w:rsidRPr="005448F3" w:rsidRDefault="001467FA" w:rsidP="00B50292">
                  <w:pPr>
                    <w:ind w:leftChars="-20" w:left="-42" w:rightChars="-20" w:right="-42"/>
                    <w:jc w:val="center"/>
                    <w:rPr>
                      <w:color w:val="0D0D0D" w:themeColor="text1" w:themeTint="F2"/>
                      <w:szCs w:val="21"/>
                    </w:rPr>
                  </w:pPr>
                  <w:r>
                    <w:rPr>
                      <w:rFonts w:hint="eastAsia"/>
                      <w:color w:val="0D0D0D" w:themeColor="text1" w:themeTint="F2"/>
                      <w:szCs w:val="21"/>
                    </w:rPr>
                    <w:t>0</w:t>
                  </w:r>
                </w:p>
              </w:tc>
            </w:tr>
            <w:tr w:rsidR="00891A4D" w:rsidRPr="00731A9E" w:rsidTr="00F562D9">
              <w:trPr>
                <w:cantSplit/>
                <w:trHeight w:val="519"/>
                <w:jc w:val="center"/>
              </w:trPr>
              <w:tc>
                <w:tcPr>
                  <w:tcW w:w="1211" w:type="dxa"/>
                  <w:vMerge/>
                  <w:vAlign w:val="center"/>
                </w:tcPr>
                <w:p w:rsidR="00891A4D" w:rsidRPr="00731A9E" w:rsidRDefault="00891A4D" w:rsidP="00891A4D">
                  <w:pPr>
                    <w:ind w:leftChars="-20" w:left="-42" w:rightChars="-20" w:right="-42"/>
                    <w:jc w:val="center"/>
                    <w:rPr>
                      <w:color w:val="0D0D0D"/>
                      <w:szCs w:val="21"/>
                    </w:rPr>
                  </w:pPr>
                </w:p>
              </w:tc>
              <w:tc>
                <w:tcPr>
                  <w:tcW w:w="1701" w:type="dxa"/>
                  <w:vAlign w:val="center"/>
                </w:tcPr>
                <w:p w:rsidR="00891A4D" w:rsidRPr="005448F3" w:rsidRDefault="00891A4D" w:rsidP="00891A4D">
                  <w:pPr>
                    <w:ind w:leftChars="-20" w:left="-42" w:rightChars="-20" w:right="-42"/>
                    <w:jc w:val="center"/>
                    <w:rPr>
                      <w:color w:val="0D0D0D" w:themeColor="text1" w:themeTint="F2"/>
                      <w:szCs w:val="21"/>
                    </w:rPr>
                  </w:pPr>
                  <w:r w:rsidRPr="005448F3">
                    <w:rPr>
                      <w:rFonts w:hint="eastAsia"/>
                      <w:color w:val="0D0D0D" w:themeColor="text1" w:themeTint="F2"/>
                      <w:szCs w:val="21"/>
                    </w:rPr>
                    <w:t>氨氮</w:t>
                  </w:r>
                </w:p>
              </w:tc>
              <w:tc>
                <w:tcPr>
                  <w:tcW w:w="2126" w:type="dxa"/>
                  <w:vAlign w:val="center"/>
                </w:tcPr>
                <w:p w:rsidR="00891A4D" w:rsidRPr="005448F3" w:rsidRDefault="00B50292" w:rsidP="00891A4D">
                  <w:pPr>
                    <w:ind w:leftChars="-20" w:left="-42" w:rightChars="-20" w:right="-42"/>
                    <w:jc w:val="center"/>
                    <w:rPr>
                      <w:color w:val="0D0D0D" w:themeColor="text1" w:themeTint="F2"/>
                      <w:szCs w:val="21"/>
                    </w:rPr>
                  </w:pPr>
                  <w:r w:rsidRPr="005448F3">
                    <w:rPr>
                      <w:snapToGrid w:val="0"/>
                      <w:color w:val="0D0D0D" w:themeColor="text1" w:themeTint="F2"/>
                      <w:kern w:val="21"/>
                      <w:szCs w:val="21"/>
                    </w:rPr>
                    <w:t>0.0</w:t>
                  </w:r>
                  <w:r w:rsidRPr="005448F3">
                    <w:rPr>
                      <w:rFonts w:hint="eastAsia"/>
                      <w:snapToGrid w:val="0"/>
                      <w:color w:val="0D0D0D" w:themeColor="text1" w:themeTint="F2"/>
                      <w:kern w:val="21"/>
                      <w:szCs w:val="21"/>
                    </w:rPr>
                    <w:t>026</w:t>
                  </w:r>
                </w:p>
              </w:tc>
              <w:tc>
                <w:tcPr>
                  <w:tcW w:w="2733" w:type="dxa"/>
                  <w:vAlign w:val="center"/>
                </w:tcPr>
                <w:p w:rsidR="00891A4D" w:rsidRPr="005448F3" w:rsidRDefault="001467FA" w:rsidP="00B50292">
                  <w:pPr>
                    <w:ind w:leftChars="-20" w:left="-42" w:rightChars="-20" w:right="-42"/>
                    <w:jc w:val="center"/>
                    <w:rPr>
                      <w:color w:val="0D0D0D" w:themeColor="text1" w:themeTint="F2"/>
                      <w:szCs w:val="21"/>
                    </w:rPr>
                  </w:pPr>
                  <w:r>
                    <w:rPr>
                      <w:rFonts w:hint="eastAsia"/>
                      <w:color w:val="0D0D0D" w:themeColor="text1" w:themeTint="F2"/>
                      <w:szCs w:val="21"/>
                    </w:rPr>
                    <w:t>0</w:t>
                  </w:r>
                </w:p>
              </w:tc>
            </w:tr>
          </w:tbl>
          <w:p w:rsidR="009A256A" w:rsidRPr="00465D61" w:rsidRDefault="009A256A" w:rsidP="009A256A">
            <w:pPr>
              <w:rPr>
                <w:rFonts w:cs="宋体"/>
                <w:color w:val="000000"/>
                <w:szCs w:val="21"/>
              </w:rPr>
            </w:pPr>
          </w:p>
          <w:p w:rsidR="009A256A" w:rsidRDefault="009A256A" w:rsidP="009A256A">
            <w:pPr>
              <w:rPr>
                <w:rFonts w:cs="宋体"/>
                <w:color w:val="000000"/>
                <w:szCs w:val="21"/>
              </w:rPr>
            </w:pPr>
          </w:p>
          <w:p w:rsidR="00292519" w:rsidRDefault="00292519" w:rsidP="009A256A">
            <w:pPr>
              <w:rPr>
                <w:rFonts w:cs="宋体"/>
                <w:color w:val="000000"/>
                <w:szCs w:val="21"/>
              </w:rPr>
            </w:pPr>
          </w:p>
          <w:p w:rsidR="00292519" w:rsidRDefault="00292519" w:rsidP="009A256A">
            <w:pPr>
              <w:rPr>
                <w:rFonts w:cs="宋体"/>
                <w:color w:val="000000"/>
                <w:szCs w:val="21"/>
              </w:rPr>
            </w:pPr>
          </w:p>
          <w:p w:rsidR="00292519" w:rsidRDefault="00292519" w:rsidP="009A256A">
            <w:pPr>
              <w:rPr>
                <w:rFonts w:cs="宋体"/>
                <w:color w:val="000000"/>
                <w:szCs w:val="21"/>
              </w:rPr>
            </w:pPr>
          </w:p>
          <w:p w:rsidR="009A256A" w:rsidRPr="00F021A6" w:rsidRDefault="009A256A" w:rsidP="009A256A">
            <w:pPr>
              <w:rPr>
                <w:rFonts w:cs="宋体"/>
                <w:color w:val="000000"/>
                <w:szCs w:val="21"/>
              </w:rPr>
            </w:pPr>
          </w:p>
        </w:tc>
      </w:tr>
    </w:tbl>
    <w:p w:rsidR="001F083F" w:rsidRPr="00F512C1" w:rsidRDefault="001F083F" w:rsidP="00891A4D">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四、主要环境影响和保护措施</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46"/>
        <w:gridCol w:w="8162"/>
      </w:tblGrid>
      <w:tr w:rsidR="001F083F" w:rsidRPr="00F021A6" w:rsidTr="00474107">
        <w:trPr>
          <w:trHeight w:val="4749"/>
          <w:jc w:val="center"/>
        </w:trPr>
        <w:tc>
          <w:tcPr>
            <w:tcW w:w="746"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施工</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境保</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护</w:t>
            </w:r>
            <w:proofErr w:type="gramStart"/>
            <w:r w:rsidRPr="00F021A6">
              <w:rPr>
                <w:rFonts w:cs="宋体" w:hint="eastAsia"/>
                <w:color w:val="000000"/>
                <w:kern w:val="0"/>
                <w:sz w:val="24"/>
              </w:rPr>
              <w:t>措</w:t>
            </w:r>
            <w:proofErr w:type="gramEnd"/>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w:t>
            </w:r>
          </w:p>
        </w:tc>
        <w:tc>
          <w:tcPr>
            <w:tcW w:w="8162" w:type="dxa"/>
            <w:vAlign w:val="center"/>
          </w:tcPr>
          <w:p w:rsidR="0030435A" w:rsidRPr="00F021A6" w:rsidRDefault="0030435A" w:rsidP="0030435A">
            <w:pPr>
              <w:keepNext/>
              <w:keepLines/>
              <w:spacing w:beforeLines="50" w:before="120"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Pr>
                <w:rFonts w:hint="eastAsia"/>
                <w:b/>
                <w:bCs/>
                <w:color w:val="000000"/>
                <w:sz w:val="24"/>
                <w:szCs w:val="32"/>
              </w:rPr>
              <w:t>施工期</w:t>
            </w:r>
            <w:r>
              <w:rPr>
                <w:b/>
                <w:bCs/>
                <w:color w:val="000000"/>
                <w:sz w:val="24"/>
                <w:szCs w:val="32"/>
              </w:rPr>
              <w:t>废气环境保护措施</w:t>
            </w:r>
          </w:p>
          <w:p w:rsidR="0030435A" w:rsidRDefault="0030435A" w:rsidP="0030435A">
            <w:pPr>
              <w:spacing w:line="360" w:lineRule="auto"/>
              <w:ind w:firstLineChars="200" w:firstLine="480"/>
              <w:rPr>
                <w:color w:val="000000"/>
                <w:sz w:val="24"/>
              </w:rPr>
            </w:pPr>
            <w:r w:rsidRPr="0030435A">
              <w:rPr>
                <w:rFonts w:hint="eastAsia"/>
                <w:color w:val="000000"/>
                <w:sz w:val="24"/>
              </w:rPr>
              <w:t>施工单位应严格遵守《安徽省大气污染防治行动计划实施方案》中相关要求。</w:t>
            </w:r>
          </w:p>
          <w:p w:rsidR="00942AF6" w:rsidRDefault="0030435A" w:rsidP="0030435A">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0435A">
              <w:rPr>
                <w:rFonts w:hint="eastAsia"/>
                <w:color w:val="000000"/>
                <w:sz w:val="24"/>
              </w:rPr>
              <w:t>对施工现场实行合理化管理，使砂石</w:t>
            </w:r>
            <w:proofErr w:type="gramStart"/>
            <w:r w:rsidRPr="0030435A">
              <w:rPr>
                <w:rFonts w:hint="eastAsia"/>
                <w:color w:val="000000"/>
                <w:sz w:val="24"/>
              </w:rPr>
              <w:t>料统</w:t>
            </w:r>
            <w:r>
              <w:rPr>
                <w:rFonts w:hint="eastAsia"/>
                <w:color w:val="000000"/>
                <w:sz w:val="24"/>
              </w:rPr>
              <w:t>一</w:t>
            </w:r>
            <w:proofErr w:type="gramEnd"/>
            <w:r w:rsidRPr="0030435A">
              <w:rPr>
                <w:rFonts w:hint="eastAsia"/>
                <w:color w:val="000000"/>
                <w:sz w:val="24"/>
              </w:rPr>
              <w:t>堆放，水泥应在专门库房堆</w:t>
            </w:r>
            <w:r w:rsidR="00942AF6" w:rsidRPr="00942AF6">
              <w:rPr>
                <w:rFonts w:hint="eastAsia"/>
                <w:color w:val="000000"/>
                <w:sz w:val="24"/>
              </w:rPr>
              <w:t>放，并尽量减少搬运环节，搬运时做到轻举轻放，防止包装袋破裂</w:t>
            </w:r>
            <w:r w:rsidR="000A38F5">
              <w:rPr>
                <w:rFonts w:hint="eastAsia"/>
                <w:color w:val="000000"/>
                <w:sz w:val="24"/>
              </w:rPr>
              <w:t>。</w:t>
            </w:r>
          </w:p>
          <w:p w:rsidR="00942AF6" w:rsidRPr="000A38F5" w:rsidRDefault="00942AF6" w:rsidP="0030435A">
            <w:pPr>
              <w:spacing w:line="360" w:lineRule="auto"/>
              <w:ind w:firstLineChars="200" w:firstLine="480"/>
              <w:rPr>
                <w:b/>
                <w:color w:val="000000"/>
                <w:sz w:val="24"/>
              </w:rPr>
            </w:pPr>
            <w:r>
              <w:rPr>
                <w:rFonts w:hint="eastAsia"/>
                <w:color w:val="000000"/>
                <w:sz w:val="24"/>
              </w:rPr>
              <w:t>（</w:t>
            </w:r>
            <w:r>
              <w:rPr>
                <w:rFonts w:hint="eastAsia"/>
                <w:color w:val="000000"/>
                <w:sz w:val="24"/>
              </w:rPr>
              <w:t>2</w:t>
            </w:r>
            <w:r>
              <w:rPr>
                <w:rFonts w:hint="eastAsia"/>
                <w:color w:val="000000"/>
                <w:sz w:val="24"/>
              </w:rPr>
              <w:t>）</w:t>
            </w:r>
            <w:r w:rsidRPr="00942AF6">
              <w:rPr>
                <w:rFonts w:hint="eastAsia"/>
                <w:color w:val="000000"/>
                <w:sz w:val="24"/>
              </w:rPr>
              <w:t>开挖时，对作业面和土堆适当喷水，使其保持一定湿度，以减少扬尘量，而且开挖的泥土和建筑垃圾要及时运走</w:t>
            </w:r>
            <w:r w:rsidRPr="00942AF6">
              <w:rPr>
                <w:rFonts w:hint="eastAsia"/>
                <w:color w:val="000000"/>
                <w:sz w:val="24"/>
              </w:rPr>
              <w:t>,</w:t>
            </w:r>
            <w:r w:rsidRPr="00942AF6">
              <w:rPr>
                <w:rFonts w:hint="eastAsia"/>
                <w:color w:val="000000"/>
                <w:sz w:val="24"/>
              </w:rPr>
              <w:t>以防长期堆放表面干燥而起尘或被雨水冲刷</w:t>
            </w:r>
            <w:r w:rsidR="000A38F5">
              <w:rPr>
                <w:rFonts w:hint="eastAsia"/>
                <w:color w:val="000000"/>
                <w:sz w:val="24"/>
              </w:rPr>
              <w:t>。</w:t>
            </w:r>
          </w:p>
          <w:p w:rsidR="000A38F5"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942AF6">
              <w:rPr>
                <w:rFonts w:hint="eastAsia"/>
                <w:color w:val="000000"/>
                <w:sz w:val="24"/>
              </w:rPr>
              <w:t>运输车辆应完好，不应装载过满，并尽量采取遮盖、密闭措施，减少沿途</w:t>
            </w:r>
            <w:r>
              <w:rPr>
                <w:rFonts w:hint="eastAsia"/>
                <w:color w:val="000000"/>
                <w:sz w:val="24"/>
              </w:rPr>
              <w:t>抛洒</w:t>
            </w:r>
            <w:r w:rsidRPr="00942AF6">
              <w:rPr>
                <w:rFonts w:hint="eastAsia"/>
                <w:color w:val="000000"/>
                <w:sz w:val="24"/>
              </w:rPr>
              <w:t>，并及时清扫散落在路面上的泥土和建筑材料，冲洗轮胎，定时洒水压尘，以减少运输过程中的扬尘</w:t>
            </w:r>
            <w:r w:rsidR="000A38F5">
              <w:rPr>
                <w:rFonts w:hint="eastAsia"/>
                <w:color w:val="000000"/>
                <w:sz w:val="24"/>
              </w:rPr>
              <w:t>。</w:t>
            </w:r>
          </w:p>
          <w:p w:rsidR="00942AF6" w:rsidRP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942AF6">
              <w:rPr>
                <w:rFonts w:hint="eastAsia"/>
                <w:color w:val="000000"/>
                <w:sz w:val="24"/>
              </w:rPr>
              <w:t>应首选使用商品混凝土</w:t>
            </w:r>
            <w:r w:rsidR="000A38F5">
              <w:rPr>
                <w:rFonts w:hint="eastAsia"/>
                <w:color w:val="000000"/>
                <w:sz w:val="24"/>
              </w:rPr>
              <w:t>。</w:t>
            </w:r>
          </w:p>
          <w:p w:rsidR="00942AF6" w:rsidRP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942AF6">
              <w:rPr>
                <w:rFonts w:hint="eastAsia"/>
                <w:color w:val="000000"/>
                <w:sz w:val="24"/>
              </w:rPr>
              <w:t>施工现场要设围栏或部分围栏，缩小施工扬尘扩散范围</w:t>
            </w:r>
            <w:r w:rsidR="000A38F5">
              <w:rPr>
                <w:rFonts w:hint="eastAsia"/>
                <w:color w:val="000000"/>
                <w:sz w:val="24"/>
              </w:rPr>
              <w:t>。</w:t>
            </w:r>
          </w:p>
          <w:p w:rsid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6</w:t>
            </w:r>
            <w:r>
              <w:rPr>
                <w:rFonts w:hint="eastAsia"/>
                <w:color w:val="000000"/>
                <w:sz w:val="24"/>
              </w:rPr>
              <w:t>）</w:t>
            </w:r>
            <w:r w:rsidRPr="00942AF6">
              <w:rPr>
                <w:rFonts w:hint="eastAsia"/>
                <w:color w:val="000000"/>
                <w:sz w:val="24"/>
              </w:rPr>
              <w:t>当风速过大时，应停止施工作业，并对堆存</w:t>
            </w:r>
            <w:proofErr w:type="gramStart"/>
            <w:r w:rsidRPr="00942AF6">
              <w:rPr>
                <w:rFonts w:hint="eastAsia"/>
                <w:color w:val="000000"/>
                <w:sz w:val="24"/>
              </w:rPr>
              <w:t>的砂粉等</w:t>
            </w:r>
            <w:proofErr w:type="gramEnd"/>
            <w:r w:rsidRPr="00942AF6">
              <w:rPr>
                <w:rFonts w:hint="eastAsia"/>
                <w:color w:val="000000"/>
                <w:sz w:val="24"/>
              </w:rPr>
              <w:t>建筑材料采取遮盖</w:t>
            </w:r>
            <w:r>
              <w:rPr>
                <w:rFonts w:hint="eastAsia"/>
                <w:color w:val="000000"/>
                <w:sz w:val="24"/>
              </w:rPr>
              <w:t>措施</w:t>
            </w:r>
            <w:r w:rsidR="000A38F5">
              <w:rPr>
                <w:rFonts w:hint="eastAsia"/>
                <w:color w:val="000000"/>
                <w:sz w:val="24"/>
              </w:rPr>
              <w:t>。</w:t>
            </w:r>
          </w:p>
          <w:p w:rsid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7</w:t>
            </w:r>
            <w:r>
              <w:rPr>
                <w:rFonts w:hint="eastAsia"/>
                <w:color w:val="000000"/>
                <w:sz w:val="24"/>
              </w:rPr>
              <w:t>）</w:t>
            </w:r>
            <w:r w:rsidRPr="00942AF6">
              <w:rPr>
                <w:rFonts w:hint="eastAsia"/>
                <w:color w:val="000000"/>
                <w:sz w:val="24"/>
              </w:rPr>
              <w:t>油漆废气的排放属无组织排放。该部分废气的排放对周围环境的影响也较难预测，以下仅对油漆废气作一般性估算。装修阶段的油漆废气排放周期短，且作业点分散。因此，在装修油漆期间，应加强室内的通风换气，油漆结束完成以后，也应每天进行通风换气</w:t>
            </w:r>
            <w:r w:rsidR="000A38F5">
              <w:rPr>
                <w:rFonts w:hint="eastAsia"/>
                <w:color w:val="000000"/>
                <w:sz w:val="24"/>
              </w:rPr>
              <w:t>一</w:t>
            </w:r>
            <w:r w:rsidRPr="00942AF6">
              <w:rPr>
                <w:rFonts w:hint="eastAsia"/>
                <w:color w:val="000000"/>
                <w:sz w:val="24"/>
              </w:rPr>
              <w:t>至二个月后才能营运。所以营运后也要注意室内空气的流畅，但随着环保型油漆和水性油漆的广泛应用，这部分的废气在逐步减少，预计建</w:t>
            </w:r>
            <w:r w:rsidR="000A38F5" w:rsidRPr="000A38F5">
              <w:rPr>
                <w:rFonts w:hint="eastAsia"/>
                <w:color w:val="000000"/>
                <w:sz w:val="24"/>
              </w:rPr>
              <w:t>设项目此部分产生的大气污染物对周围环境影响较小。</w:t>
            </w:r>
          </w:p>
          <w:p w:rsidR="000A38F5" w:rsidRDefault="000A38F5" w:rsidP="000A38F5">
            <w:pPr>
              <w:spacing w:line="360" w:lineRule="auto"/>
              <w:ind w:firstLineChars="200" w:firstLine="480"/>
              <w:rPr>
                <w:color w:val="000000"/>
                <w:sz w:val="24"/>
              </w:rPr>
            </w:pPr>
            <w:r w:rsidRPr="000A38F5">
              <w:rPr>
                <w:rFonts w:hint="eastAsia"/>
                <w:color w:val="000000"/>
                <w:sz w:val="24"/>
              </w:rPr>
              <w:t>因此，在建设期应对运输的道路及时清扫和浇水，并加强施工管理，同时必须采用封闭车辆运输。</w:t>
            </w:r>
          </w:p>
          <w:p w:rsidR="00AF0ED9" w:rsidRPr="000A38F5" w:rsidRDefault="00AF0ED9" w:rsidP="000A38F5">
            <w:pPr>
              <w:spacing w:line="360" w:lineRule="auto"/>
              <w:ind w:firstLineChars="200" w:firstLine="480"/>
              <w:rPr>
                <w:color w:val="000000"/>
                <w:sz w:val="24"/>
              </w:rPr>
            </w:pPr>
          </w:p>
          <w:p w:rsidR="00E33462" w:rsidRPr="00E33462" w:rsidRDefault="000A38F5" w:rsidP="00AF0ED9">
            <w:pPr>
              <w:spacing w:beforeLines="50" w:before="120" w:line="360" w:lineRule="auto"/>
              <w:ind w:firstLineChars="200" w:firstLine="482"/>
              <w:rPr>
                <w:b/>
                <w:bCs/>
                <w:sz w:val="24"/>
              </w:rPr>
            </w:pPr>
            <w:bookmarkStart w:id="3" w:name="_Toc268718192"/>
            <w:bookmarkStart w:id="4" w:name="_Toc260665893"/>
            <w:bookmarkStart w:id="5" w:name="_Toc260665894"/>
            <w:bookmarkStart w:id="6" w:name="_Toc268718193"/>
            <w:r>
              <w:rPr>
                <w:rFonts w:hint="eastAsia"/>
                <w:b/>
                <w:bCs/>
                <w:sz w:val="24"/>
              </w:rPr>
              <w:lastRenderedPageBreak/>
              <w:t>2</w:t>
            </w:r>
            <w:r>
              <w:rPr>
                <w:rFonts w:hint="eastAsia"/>
                <w:b/>
                <w:bCs/>
                <w:sz w:val="24"/>
              </w:rPr>
              <w:t>、施工期废水环境保护措施</w:t>
            </w:r>
          </w:p>
          <w:p w:rsidR="000A38F5" w:rsidRDefault="000A38F5" w:rsidP="000A38F5">
            <w:pPr>
              <w:spacing w:line="360" w:lineRule="auto"/>
              <w:ind w:firstLineChars="200" w:firstLine="480"/>
              <w:rPr>
                <w:color w:val="000000"/>
                <w:sz w:val="24"/>
              </w:rPr>
            </w:pPr>
            <w:r w:rsidRPr="000A38F5">
              <w:rPr>
                <w:rFonts w:hint="eastAsia"/>
                <w:color w:val="000000"/>
                <w:sz w:val="24"/>
              </w:rPr>
              <w:t>建设期的废水排放主要来自于施工人员的生活污水和施工废水。拟建项目污水</w:t>
            </w:r>
            <w:bookmarkEnd w:id="3"/>
            <w:bookmarkEnd w:id="4"/>
            <w:r w:rsidRPr="000A38F5">
              <w:rPr>
                <w:rFonts w:hint="eastAsia"/>
                <w:color w:val="000000"/>
                <w:sz w:val="24"/>
              </w:rPr>
              <w:t>处理措施具体如下</w:t>
            </w:r>
            <w:r>
              <w:rPr>
                <w:rFonts w:hint="eastAsia"/>
                <w:color w:val="000000"/>
                <w:sz w:val="24"/>
              </w:rPr>
              <w:t>：</w:t>
            </w:r>
          </w:p>
          <w:p w:rsidR="000A38F5" w:rsidRDefault="000A38F5" w:rsidP="000A38F5">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0A38F5">
              <w:rPr>
                <w:rFonts w:hint="eastAsia"/>
                <w:color w:val="000000"/>
                <w:sz w:val="24"/>
              </w:rPr>
              <w:t>施工现场建造沉淀池、隔油池等污水临时处理设施，将施工废水处理后回用。利用现状地势高差，在施工场地建造污水收集边沟，将施工污水导流</w:t>
            </w:r>
            <w:proofErr w:type="gramStart"/>
            <w:r w:rsidRPr="000A38F5">
              <w:rPr>
                <w:rFonts w:hint="eastAsia"/>
                <w:color w:val="000000"/>
                <w:sz w:val="24"/>
              </w:rPr>
              <w:t>入施工</w:t>
            </w:r>
            <w:proofErr w:type="gramEnd"/>
            <w:r w:rsidRPr="000A38F5">
              <w:rPr>
                <w:rFonts w:hint="eastAsia"/>
                <w:color w:val="000000"/>
                <w:sz w:val="24"/>
              </w:rPr>
              <w:t>废水处理设施。同时加强施工期管理</w:t>
            </w:r>
            <w:r w:rsidRPr="000A38F5">
              <w:rPr>
                <w:rFonts w:hint="eastAsia"/>
                <w:color w:val="000000"/>
                <w:sz w:val="24"/>
              </w:rPr>
              <w:t>,</w:t>
            </w:r>
            <w:r w:rsidRPr="000A38F5">
              <w:rPr>
                <w:rFonts w:hint="eastAsia"/>
                <w:color w:val="000000"/>
                <w:sz w:val="24"/>
              </w:rPr>
              <w:t>针对施工期污水产生过程不连续、废水种类较单一等特点，可采取相应措施有效控制污水及其中污染物的产生量。具体如下</w:t>
            </w:r>
            <w:r>
              <w:rPr>
                <w:rFonts w:hint="eastAsia"/>
                <w:color w:val="000000"/>
                <w:sz w:val="24"/>
              </w:rPr>
              <w:t>：</w:t>
            </w:r>
          </w:p>
          <w:p w:rsidR="000A38F5" w:rsidRDefault="000A38F5" w:rsidP="000A38F5">
            <w:pPr>
              <w:spacing w:line="360" w:lineRule="auto"/>
              <w:ind w:firstLineChars="200" w:firstLine="480"/>
              <w:rPr>
                <w:color w:val="000000"/>
                <w:sz w:val="24"/>
              </w:rPr>
            </w:pPr>
            <w:r w:rsidRPr="000A38F5">
              <w:rPr>
                <w:rFonts w:hint="eastAsia"/>
                <w:color w:val="000000"/>
                <w:sz w:val="24"/>
              </w:rPr>
              <w:t>①水泥、黄沙、石灰类的建筑材料需集中堆放，并采取一定的防雨</w:t>
            </w:r>
            <w:proofErr w:type="gramStart"/>
            <w:r w:rsidRPr="000A38F5">
              <w:rPr>
                <w:rFonts w:hint="eastAsia"/>
                <w:color w:val="000000"/>
                <w:sz w:val="24"/>
              </w:rPr>
              <w:t>淋</w:t>
            </w:r>
            <w:proofErr w:type="gramEnd"/>
            <w:r w:rsidRPr="000A38F5">
              <w:rPr>
                <w:rFonts w:hint="eastAsia"/>
                <w:color w:val="000000"/>
                <w:sz w:val="24"/>
              </w:rPr>
              <w:t>措施，及时清扫施</w:t>
            </w:r>
            <w:r>
              <w:rPr>
                <w:rFonts w:hint="eastAsia"/>
                <w:color w:val="000000"/>
                <w:sz w:val="24"/>
              </w:rPr>
              <w:t>工</w:t>
            </w:r>
            <w:r w:rsidRPr="000A38F5">
              <w:rPr>
                <w:rFonts w:hint="eastAsia"/>
                <w:color w:val="000000"/>
                <w:sz w:val="24"/>
              </w:rPr>
              <w:t>运输过程中拋洒的建筑材料。</w:t>
            </w:r>
          </w:p>
          <w:p w:rsidR="000A38F5" w:rsidRDefault="000A38F5" w:rsidP="000A38F5">
            <w:pPr>
              <w:spacing w:line="360" w:lineRule="auto"/>
              <w:ind w:firstLineChars="200" w:firstLine="480"/>
              <w:rPr>
                <w:color w:val="000000"/>
                <w:sz w:val="24"/>
              </w:rPr>
            </w:pPr>
            <w:r w:rsidRPr="000A38F5">
              <w:rPr>
                <w:rFonts w:hint="eastAsia"/>
                <w:color w:val="000000"/>
                <w:sz w:val="24"/>
              </w:rPr>
              <w:t>②砂浆和石灰浆等废液宜集中处理，干燥后与固</w:t>
            </w:r>
            <w:proofErr w:type="gramStart"/>
            <w:r w:rsidRPr="000A38F5">
              <w:rPr>
                <w:rFonts w:hint="eastAsia"/>
                <w:color w:val="000000"/>
                <w:sz w:val="24"/>
              </w:rPr>
              <w:t>废一起</w:t>
            </w:r>
            <w:proofErr w:type="gramEnd"/>
            <w:r w:rsidRPr="000A38F5">
              <w:rPr>
                <w:rFonts w:hint="eastAsia"/>
                <w:color w:val="000000"/>
                <w:sz w:val="24"/>
              </w:rPr>
              <w:t>处置。</w:t>
            </w:r>
          </w:p>
          <w:p w:rsidR="000A38F5" w:rsidRDefault="000A38F5" w:rsidP="000A38F5">
            <w:pPr>
              <w:spacing w:line="360" w:lineRule="auto"/>
              <w:ind w:firstLineChars="200" w:firstLine="480"/>
              <w:rPr>
                <w:color w:val="000000"/>
                <w:sz w:val="24"/>
              </w:rPr>
            </w:pPr>
            <w:r w:rsidRPr="000A38F5">
              <w:rPr>
                <w:rFonts w:hint="eastAsia"/>
                <w:color w:val="000000"/>
                <w:sz w:val="24"/>
              </w:rPr>
              <w:t>③在施工现场建造沉淀池、隔油池等污水临时处理设施，收集工地内洼地中积</w:t>
            </w:r>
            <w:r w:rsidR="00321D1D" w:rsidRPr="00321D1D">
              <w:rPr>
                <w:rFonts w:hint="eastAsia"/>
                <w:color w:val="000000"/>
                <w:sz w:val="24"/>
              </w:rPr>
              <w:t>存的雨水和施工废水，处理后回用于施工。</w:t>
            </w:r>
          </w:p>
          <w:p w:rsidR="00321D1D" w:rsidRP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00AD4F06">
              <w:rPr>
                <w:rFonts w:hint="eastAsia"/>
                <w:color w:val="000000"/>
                <w:sz w:val="24"/>
              </w:rPr>
              <w:t>对施工人员产生的生活污水经化粪池进行处理后由吸粪车外运再处理</w:t>
            </w:r>
            <w:r w:rsidRPr="00321D1D">
              <w:rPr>
                <w:rFonts w:hint="eastAsia"/>
                <w:color w:val="000000"/>
                <w:sz w:val="24"/>
              </w:rPr>
              <w:t>。</w:t>
            </w:r>
          </w:p>
          <w:p w:rsidR="00E33462" w:rsidRPr="00E33462" w:rsidRDefault="00321D1D" w:rsidP="000A38F5">
            <w:pPr>
              <w:spacing w:line="360" w:lineRule="auto"/>
              <w:ind w:firstLineChars="200" w:firstLine="482"/>
              <w:rPr>
                <w:b/>
                <w:bCs/>
                <w:sz w:val="24"/>
              </w:rPr>
            </w:pPr>
            <w:r>
              <w:rPr>
                <w:rFonts w:hint="eastAsia"/>
                <w:b/>
                <w:bCs/>
                <w:sz w:val="24"/>
              </w:rPr>
              <w:t>3</w:t>
            </w:r>
            <w:r>
              <w:rPr>
                <w:rFonts w:hint="eastAsia"/>
                <w:b/>
                <w:bCs/>
                <w:sz w:val="24"/>
              </w:rPr>
              <w:t>、施工期噪声环境保护措施</w:t>
            </w:r>
          </w:p>
          <w:p w:rsidR="00E33462"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21D1D">
              <w:rPr>
                <w:rFonts w:hint="eastAsia"/>
                <w:color w:val="000000"/>
                <w:sz w:val="24"/>
              </w:rPr>
              <w:t>为减轻施工噪声对周围居民的影响，施工期应严格执行《建筑施工场界环境噪声排放标准》</w:t>
            </w:r>
            <w:r w:rsidRPr="00321D1D">
              <w:rPr>
                <w:rFonts w:hint="eastAsia"/>
                <w:color w:val="000000"/>
                <w:sz w:val="24"/>
              </w:rPr>
              <w:t xml:space="preserve">(GB12523-2011) </w:t>
            </w:r>
            <w:r w:rsidRPr="00321D1D">
              <w:rPr>
                <w:rFonts w:hint="eastAsia"/>
                <w:color w:val="000000"/>
                <w:sz w:val="24"/>
              </w:rPr>
              <w:t>有关规定，加强管理，控制同时作业的高噪声设备的数量。夜间禁止进行打桩作业。</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Pr="00321D1D">
              <w:rPr>
                <w:rFonts w:hint="eastAsia"/>
                <w:color w:val="000000"/>
                <w:sz w:val="24"/>
              </w:rPr>
              <w:t>施工机械噪声往往具有突发、无规则、不连续和高强度等特点，对于此类情况，</w:t>
            </w:r>
            <w:r>
              <w:rPr>
                <w:rFonts w:hint="eastAsia"/>
                <w:color w:val="000000"/>
                <w:sz w:val="24"/>
              </w:rPr>
              <w:t>一</w:t>
            </w:r>
            <w:r w:rsidRPr="00321D1D">
              <w:rPr>
                <w:rFonts w:hint="eastAsia"/>
                <w:color w:val="000000"/>
                <w:sz w:val="24"/>
              </w:rPr>
              <w:t>般可采取合理安排施工机械操作时间的方法加以缓解。如噪声</w:t>
            </w:r>
            <w:proofErr w:type="gramStart"/>
            <w:r w:rsidRPr="00321D1D">
              <w:rPr>
                <w:rFonts w:hint="eastAsia"/>
                <w:color w:val="000000"/>
                <w:sz w:val="24"/>
              </w:rPr>
              <w:t>源强大</w:t>
            </w:r>
            <w:proofErr w:type="gramEnd"/>
            <w:r w:rsidRPr="00321D1D">
              <w:rPr>
                <w:rFonts w:hint="eastAsia"/>
                <w:color w:val="000000"/>
                <w:sz w:val="24"/>
              </w:rPr>
              <w:t>的作业可放在昼间</w:t>
            </w:r>
            <w:r w:rsidRPr="00321D1D">
              <w:rPr>
                <w:rFonts w:hint="eastAsia"/>
                <w:color w:val="000000"/>
                <w:sz w:val="24"/>
              </w:rPr>
              <w:t>(06</w:t>
            </w:r>
            <w:r>
              <w:rPr>
                <w:rFonts w:hint="eastAsia"/>
                <w:color w:val="000000"/>
                <w:sz w:val="24"/>
              </w:rPr>
              <w:t>:00</w:t>
            </w:r>
            <w:r w:rsidRPr="00321D1D">
              <w:rPr>
                <w:rFonts w:hint="eastAsia"/>
                <w:color w:val="000000"/>
                <w:sz w:val="24"/>
              </w:rPr>
              <w:t>~22:00)</w:t>
            </w:r>
            <w:r w:rsidRPr="00321D1D">
              <w:rPr>
                <w:rFonts w:hint="eastAsia"/>
                <w:color w:val="000000"/>
                <w:sz w:val="24"/>
              </w:rPr>
              <w:t>或对各种施工机械作业时间加以适当调整。</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321D1D">
              <w:rPr>
                <w:rFonts w:hint="eastAsia"/>
                <w:color w:val="000000"/>
                <w:sz w:val="24"/>
              </w:rPr>
              <w:t>对于施工期间的材料运输、敲击、人的喊叫等施工声源，要求施工队通过文明施工、加强有效管理加以缓解。</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321D1D">
              <w:rPr>
                <w:rFonts w:hint="eastAsia"/>
                <w:color w:val="000000"/>
                <w:sz w:val="24"/>
              </w:rPr>
              <w:t>考虑到项目施工期间工地来往车辆行驶可能会对沿途声环境造成</w:t>
            </w:r>
            <w:r>
              <w:rPr>
                <w:rFonts w:hint="eastAsia"/>
                <w:color w:val="000000"/>
                <w:sz w:val="24"/>
              </w:rPr>
              <w:t>一</w:t>
            </w:r>
            <w:r w:rsidRPr="00321D1D">
              <w:rPr>
                <w:rFonts w:hint="eastAsia"/>
                <w:color w:val="000000"/>
                <w:sz w:val="24"/>
              </w:rPr>
              <w:t>定的影响，本次评价建议工程施工材料运输应安排在白天进行，禁止夜间扰</w:t>
            </w:r>
            <w:r w:rsidRPr="00321D1D">
              <w:rPr>
                <w:rFonts w:hint="eastAsia"/>
                <w:color w:val="000000"/>
                <w:sz w:val="24"/>
              </w:rPr>
              <w:lastRenderedPageBreak/>
              <w:t>民。</w:t>
            </w:r>
          </w:p>
          <w:p w:rsidR="00321D1D" w:rsidRP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321D1D">
              <w:rPr>
                <w:rFonts w:hint="eastAsia"/>
                <w:color w:val="000000"/>
                <w:sz w:val="24"/>
              </w:rPr>
              <w:t>运输车辆进入现场应减速，并减少鸣笛</w:t>
            </w:r>
            <w:r>
              <w:rPr>
                <w:rFonts w:hint="eastAsia"/>
                <w:color w:val="000000"/>
                <w:sz w:val="24"/>
              </w:rPr>
              <w:t>；</w:t>
            </w:r>
            <w:r w:rsidRPr="00321D1D">
              <w:rPr>
                <w:rFonts w:hint="eastAsia"/>
                <w:color w:val="000000"/>
                <w:sz w:val="24"/>
              </w:rPr>
              <w:t>同时应合理安排施工工期，尽量避免夜间高噪声源施工，如需进行夜间施工作业，</w:t>
            </w:r>
            <w:proofErr w:type="gramStart"/>
            <w:r w:rsidRPr="00321D1D">
              <w:rPr>
                <w:rFonts w:hint="eastAsia"/>
                <w:color w:val="000000"/>
                <w:sz w:val="24"/>
              </w:rPr>
              <w:t>需征得当</w:t>
            </w:r>
            <w:proofErr w:type="gramEnd"/>
            <w:r w:rsidRPr="00321D1D">
              <w:rPr>
                <w:rFonts w:hint="eastAsia"/>
                <w:color w:val="000000"/>
                <w:sz w:val="24"/>
              </w:rPr>
              <w:t>地环保部门的同意，并</w:t>
            </w:r>
            <w:r>
              <w:rPr>
                <w:rFonts w:hint="eastAsia"/>
                <w:color w:val="000000"/>
                <w:sz w:val="24"/>
              </w:rPr>
              <w:t>告知周围居民，</w:t>
            </w:r>
            <w:r w:rsidR="00CB091F">
              <w:rPr>
                <w:rFonts w:hint="eastAsia"/>
                <w:color w:val="000000"/>
                <w:sz w:val="24"/>
              </w:rPr>
              <w:t>取得当地居民的谅解。</w:t>
            </w:r>
          </w:p>
          <w:bookmarkEnd w:id="5"/>
          <w:bookmarkEnd w:id="6"/>
          <w:p w:rsidR="00E33462" w:rsidRPr="00E33462" w:rsidRDefault="00CB091F" w:rsidP="00E33462">
            <w:pPr>
              <w:spacing w:line="360" w:lineRule="auto"/>
              <w:ind w:firstLineChars="200" w:firstLine="482"/>
              <w:rPr>
                <w:b/>
                <w:bCs/>
                <w:sz w:val="24"/>
              </w:rPr>
            </w:pPr>
            <w:r>
              <w:rPr>
                <w:rFonts w:hint="eastAsia"/>
                <w:b/>
                <w:bCs/>
                <w:sz w:val="24"/>
              </w:rPr>
              <w:t>4</w:t>
            </w:r>
            <w:r w:rsidR="00E33462" w:rsidRPr="00E33462">
              <w:rPr>
                <w:rFonts w:hint="eastAsia"/>
                <w:b/>
                <w:bCs/>
                <w:sz w:val="24"/>
              </w:rPr>
              <w:t>、</w:t>
            </w:r>
            <w:r>
              <w:rPr>
                <w:rFonts w:hint="eastAsia"/>
                <w:b/>
                <w:bCs/>
                <w:sz w:val="24"/>
              </w:rPr>
              <w:t>施工期</w:t>
            </w:r>
            <w:r>
              <w:rPr>
                <w:b/>
                <w:bCs/>
                <w:sz w:val="24"/>
              </w:rPr>
              <w:t>固体废物环境保护措施</w:t>
            </w:r>
          </w:p>
          <w:p w:rsidR="00E33462" w:rsidRDefault="00CB091F" w:rsidP="00CB091F">
            <w:pPr>
              <w:spacing w:line="360" w:lineRule="auto"/>
              <w:ind w:firstLineChars="200" w:firstLine="480"/>
              <w:rPr>
                <w:color w:val="000000"/>
                <w:sz w:val="24"/>
              </w:rPr>
            </w:pPr>
            <w:r w:rsidRPr="00CB091F">
              <w:rPr>
                <w:rFonts w:hint="eastAsia"/>
                <w:color w:val="000000"/>
                <w:sz w:val="24"/>
              </w:rPr>
              <w:t>施工期间会产生弃土和弃渣，在运输各种建筑材料</w:t>
            </w:r>
            <w:r>
              <w:rPr>
                <w:rFonts w:hint="eastAsia"/>
                <w:color w:val="000000"/>
                <w:sz w:val="24"/>
              </w:rPr>
              <w:t>（</w:t>
            </w:r>
            <w:r w:rsidRPr="00CB091F">
              <w:rPr>
                <w:rFonts w:hint="eastAsia"/>
                <w:color w:val="000000"/>
                <w:sz w:val="24"/>
              </w:rPr>
              <w:t>如砂石、水泥、砖、木材等</w:t>
            </w:r>
            <w:r>
              <w:rPr>
                <w:rFonts w:hint="eastAsia"/>
                <w:color w:val="000000"/>
                <w:sz w:val="24"/>
              </w:rPr>
              <w:t>）</w:t>
            </w:r>
            <w:r w:rsidRPr="00CB091F">
              <w:rPr>
                <w:rFonts w:hint="eastAsia"/>
                <w:color w:val="000000"/>
                <w:sz w:val="24"/>
              </w:rPr>
              <w:t>过程中以及在工程完成后，会残留不少废建筑材料。对于建筑垃圾，其中的钢筋可以回收利用，其它的混凝</w:t>
            </w:r>
            <w:r>
              <w:rPr>
                <w:rFonts w:hint="eastAsia"/>
                <w:color w:val="000000"/>
                <w:sz w:val="24"/>
              </w:rPr>
              <w:t>土块连同弃渣等均为无机物，可送至专用垃圾场所或用于回填低洼地带</w:t>
            </w:r>
            <w:r w:rsidR="00E33462" w:rsidRPr="00642E42">
              <w:rPr>
                <w:rFonts w:hint="eastAsia"/>
                <w:color w:val="000000"/>
                <w:sz w:val="24"/>
              </w:rPr>
              <w:t>。</w:t>
            </w:r>
          </w:p>
          <w:p w:rsidR="00CB091F" w:rsidRDefault="00CB091F" w:rsidP="00CB091F">
            <w:pPr>
              <w:spacing w:line="360" w:lineRule="auto"/>
              <w:ind w:firstLineChars="200" w:firstLine="480"/>
              <w:rPr>
                <w:color w:val="000000"/>
                <w:sz w:val="24"/>
              </w:rPr>
            </w:pPr>
            <w:r w:rsidRPr="00CB091F">
              <w:rPr>
                <w:rFonts w:hint="eastAsia"/>
                <w:color w:val="000000"/>
                <w:sz w:val="24"/>
              </w:rPr>
              <w:t>在建设过程中，建设单位应要求施工单位规范运输，不能随意倾倒建筑垃圾，制造新的“垃圾堆场”，不然会对周围环境造成影响。装修阶段产生的装修垃圾，必须及时外运，在固定垃圾堆场处置。</w:t>
            </w:r>
          </w:p>
          <w:p w:rsidR="00CB091F" w:rsidRPr="00CB091F" w:rsidRDefault="00CB091F" w:rsidP="00CB091F">
            <w:pPr>
              <w:spacing w:line="360" w:lineRule="auto"/>
              <w:ind w:firstLineChars="200" w:firstLine="480"/>
              <w:rPr>
                <w:color w:val="000000"/>
                <w:sz w:val="24"/>
              </w:rPr>
            </w:pPr>
            <w:r w:rsidRPr="00CB091F">
              <w:rPr>
                <w:rFonts w:hint="eastAsia"/>
                <w:color w:val="000000"/>
                <w:sz w:val="24"/>
              </w:rPr>
              <w:t>另外施工期</w:t>
            </w:r>
            <w:proofErr w:type="gramStart"/>
            <w:r w:rsidRPr="00CB091F">
              <w:rPr>
                <w:rFonts w:hint="eastAsia"/>
                <w:color w:val="000000"/>
                <w:sz w:val="24"/>
              </w:rPr>
              <w:t>间施工</w:t>
            </w:r>
            <w:proofErr w:type="gramEnd"/>
            <w:r w:rsidRPr="00CB091F">
              <w:rPr>
                <w:rFonts w:hint="eastAsia"/>
                <w:color w:val="000000"/>
                <w:sz w:val="24"/>
              </w:rPr>
              <w:t>人员还将产生一定量的生活垃圾，应收集到指定的垃圾箱内，由环卫部门统</w:t>
            </w:r>
            <w:r>
              <w:rPr>
                <w:rFonts w:hint="eastAsia"/>
                <w:color w:val="000000"/>
                <w:sz w:val="24"/>
              </w:rPr>
              <w:t>一</w:t>
            </w:r>
            <w:r w:rsidRPr="00CB091F">
              <w:rPr>
                <w:rFonts w:hint="eastAsia"/>
                <w:color w:val="000000"/>
                <w:sz w:val="24"/>
              </w:rPr>
              <w:t>处理。</w:t>
            </w:r>
          </w:p>
          <w:p w:rsidR="00E36D10" w:rsidRDefault="00E36D10" w:rsidP="00E33462">
            <w:pPr>
              <w:spacing w:line="360" w:lineRule="auto"/>
              <w:ind w:firstLineChars="200" w:firstLine="480"/>
              <w:rPr>
                <w:color w:val="000000"/>
                <w:sz w:val="24"/>
              </w:rPr>
            </w:pPr>
          </w:p>
          <w:p w:rsidR="00E36D10" w:rsidRDefault="00E36D10" w:rsidP="00E33462">
            <w:pPr>
              <w:spacing w:line="360" w:lineRule="auto"/>
              <w:ind w:firstLineChars="200" w:firstLine="480"/>
              <w:rPr>
                <w:color w:val="000000"/>
                <w:sz w:val="24"/>
              </w:rPr>
            </w:pPr>
          </w:p>
          <w:p w:rsidR="00E36D10" w:rsidRDefault="00E36D10"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1F083F" w:rsidRPr="00E33462" w:rsidRDefault="001F083F" w:rsidP="00AF0ED9">
            <w:pPr>
              <w:widowControl/>
              <w:spacing w:line="360" w:lineRule="auto"/>
              <w:jc w:val="left"/>
              <w:rPr>
                <w:color w:val="000000"/>
                <w:kern w:val="0"/>
                <w:sz w:val="24"/>
              </w:rPr>
            </w:pPr>
          </w:p>
        </w:tc>
      </w:tr>
      <w:tr w:rsidR="001F083F" w:rsidRPr="00F021A6" w:rsidTr="00474107">
        <w:trPr>
          <w:trHeight w:val="6810"/>
          <w:jc w:val="center"/>
        </w:trPr>
        <w:tc>
          <w:tcPr>
            <w:tcW w:w="746"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措施</w:t>
            </w:r>
          </w:p>
        </w:tc>
        <w:tc>
          <w:tcPr>
            <w:tcW w:w="8162" w:type="dxa"/>
            <w:vAlign w:val="center"/>
          </w:tcPr>
          <w:p w:rsidR="00C91731" w:rsidRPr="00F021A6" w:rsidRDefault="00A835DD" w:rsidP="009F549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一、</w:t>
            </w:r>
            <w:r w:rsidR="00C91731" w:rsidRPr="00F021A6">
              <w:rPr>
                <w:rFonts w:hint="eastAsia"/>
                <w:b/>
                <w:bCs/>
                <w:color w:val="000000"/>
                <w:sz w:val="24"/>
                <w:szCs w:val="32"/>
              </w:rPr>
              <w:t>废气环境影响和保护措施</w:t>
            </w:r>
          </w:p>
          <w:p w:rsidR="00A835DD" w:rsidRPr="00F021A6" w:rsidRDefault="00B54A95" w:rsidP="00B54A95">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00A835DD" w:rsidRPr="00F021A6">
              <w:rPr>
                <w:b/>
                <w:bCs/>
                <w:color w:val="000000"/>
                <w:sz w:val="24"/>
                <w:szCs w:val="32"/>
              </w:rPr>
              <w:t>废气污染源</w:t>
            </w:r>
            <w:r w:rsidR="00C91731" w:rsidRPr="00F021A6">
              <w:rPr>
                <w:rFonts w:hint="eastAsia"/>
                <w:b/>
                <w:bCs/>
                <w:color w:val="000000"/>
                <w:sz w:val="24"/>
                <w:szCs w:val="32"/>
              </w:rPr>
              <w:t>分析</w:t>
            </w:r>
          </w:p>
          <w:p w:rsidR="00891A4D" w:rsidRPr="007E6100" w:rsidRDefault="00AF50B0" w:rsidP="00891A4D">
            <w:pPr>
              <w:spacing w:line="360" w:lineRule="auto"/>
              <w:ind w:firstLineChars="200" w:firstLine="480"/>
              <w:rPr>
                <w:rFonts w:ascii="黑体" w:eastAsia="黑体" w:hAnsi="黑体"/>
                <w:bCs/>
                <w:sz w:val="24"/>
              </w:rPr>
            </w:pPr>
            <w:r w:rsidRPr="007E6100">
              <w:rPr>
                <w:rFonts w:ascii="黑体" w:eastAsia="黑体" w:hAnsi="黑体" w:hint="eastAsia"/>
                <w:bCs/>
                <w:sz w:val="24"/>
              </w:rPr>
              <w:t>（1）</w:t>
            </w:r>
            <w:r w:rsidR="000161E7" w:rsidRPr="007E6100">
              <w:rPr>
                <w:rFonts w:ascii="黑体" w:eastAsia="黑体" w:hAnsi="黑体" w:hint="eastAsia"/>
                <w:bCs/>
                <w:sz w:val="24"/>
              </w:rPr>
              <w:t>1#厂区</w:t>
            </w:r>
            <w:r w:rsidR="00891A4D" w:rsidRPr="007E6100">
              <w:rPr>
                <w:rFonts w:ascii="黑体" w:eastAsia="黑体" w:hAnsi="黑体" w:hint="eastAsia"/>
                <w:bCs/>
                <w:sz w:val="24"/>
              </w:rPr>
              <w:t>水稳料生产线皮带输送粉尘（G1）</w:t>
            </w:r>
            <w:r w:rsidR="00496A09" w:rsidRPr="007E6100">
              <w:rPr>
                <w:rFonts w:ascii="黑体" w:eastAsia="黑体" w:hAnsi="黑体" w:hint="eastAsia"/>
                <w:bCs/>
                <w:sz w:val="24"/>
              </w:rPr>
              <w:t>、</w:t>
            </w:r>
            <w:r w:rsidR="000161E7" w:rsidRPr="007E6100">
              <w:rPr>
                <w:rFonts w:ascii="黑体" w:eastAsia="黑体" w:hAnsi="黑体" w:hint="eastAsia"/>
                <w:bCs/>
                <w:sz w:val="24"/>
              </w:rPr>
              <w:t>1#厂区</w:t>
            </w:r>
            <w:r w:rsidR="00891A4D" w:rsidRPr="007E6100">
              <w:rPr>
                <w:rFonts w:ascii="黑体" w:eastAsia="黑体" w:hAnsi="黑体" w:hint="eastAsia"/>
                <w:bCs/>
                <w:sz w:val="24"/>
              </w:rPr>
              <w:t>混凝土生产线皮带输送粉</w:t>
            </w:r>
            <w:r w:rsidR="00891A4D" w:rsidRPr="007E6100">
              <w:rPr>
                <w:rFonts w:ascii="黑体" w:eastAsia="黑体" w:hAnsi="黑体"/>
                <w:bCs/>
                <w:sz w:val="24"/>
              </w:rPr>
              <w:t>尘（</w:t>
            </w:r>
            <w:r w:rsidR="004E3F0C" w:rsidRPr="007E6100">
              <w:rPr>
                <w:rFonts w:ascii="黑体" w:eastAsia="黑体" w:hAnsi="黑体" w:hint="eastAsia"/>
                <w:bCs/>
                <w:sz w:val="24"/>
              </w:rPr>
              <w:t>G13</w:t>
            </w:r>
            <w:r w:rsidR="00891A4D" w:rsidRPr="007E6100">
              <w:rPr>
                <w:rFonts w:ascii="黑体" w:eastAsia="黑体" w:hAnsi="黑体"/>
                <w:bCs/>
                <w:sz w:val="24"/>
              </w:rPr>
              <w:t>）</w:t>
            </w:r>
            <w:r w:rsidR="00496A09" w:rsidRPr="007E6100">
              <w:rPr>
                <w:rFonts w:ascii="黑体" w:eastAsia="黑体" w:hAnsi="黑体"/>
                <w:bCs/>
                <w:sz w:val="24"/>
              </w:rPr>
              <w:t>及</w:t>
            </w:r>
            <w:r w:rsidR="00496A09" w:rsidRPr="007E6100">
              <w:rPr>
                <w:rFonts w:ascii="黑体" w:eastAsia="黑体" w:hAnsi="黑体" w:hint="eastAsia"/>
                <w:bCs/>
                <w:sz w:val="24"/>
              </w:rPr>
              <w:t>2#厂区混凝土生产线皮带输送粉</w:t>
            </w:r>
            <w:r w:rsidR="00496A09" w:rsidRPr="007E6100">
              <w:rPr>
                <w:rFonts w:ascii="黑体" w:eastAsia="黑体" w:hAnsi="黑体"/>
                <w:bCs/>
                <w:sz w:val="24"/>
              </w:rPr>
              <w:t>尘（</w:t>
            </w:r>
            <w:r w:rsidR="00496A09" w:rsidRPr="007E6100">
              <w:rPr>
                <w:rFonts w:ascii="黑体" w:eastAsia="黑体" w:hAnsi="黑体" w:hint="eastAsia"/>
                <w:bCs/>
                <w:sz w:val="24"/>
              </w:rPr>
              <w:t>G14</w:t>
            </w:r>
            <w:r w:rsidR="00496A09" w:rsidRPr="007E6100">
              <w:rPr>
                <w:rFonts w:ascii="黑体" w:eastAsia="黑体" w:hAnsi="黑体"/>
                <w:bCs/>
                <w:sz w:val="24"/>
              </w:rPr>
              <w:t>）</w:t>
            </w:r>
          </w:p>
          <w:p w:rsidR="00EB6A97" w:rsidRPr="008C718B" w:rsidRDefault="00EB6A97" w:rsidP="00891A4D">
            <w:pPr>
              <w:tabs>
                <w:tab w:val="left" w:pos="2520"/>
              </w:tabs>
              <w:adjustRightInd w:val="0"/>
              <w:spacing w:line="360" w:lineRule="auto"/>
              <w:ind w:firstLineChars="200" w:firstLine="480"/>
              <w:rPr>
                <w:rFonts w:ascii="黑体" w:eastAsia="黑体" w:hAnsi="黑体"/>
                <w:sz w:val="24"/>
              </w:rPr>
            </w:pPr>
            <w:r w:rsidRPr="008C718B">
              <w:rPr>
                <w:rFonts w:ascii="黑体" w:eastAsia="黑体" w:hAnsi="黑体" w:hint="eastAsia"/>
                <w:sz w:val="24"/>
              </w:rPr>
              <w:t>①</w:t>
            </w:r>
            <w:r w:rsidRPr="008C718B">
              <w:rPr>
                <w:rFonts w:ascii="黑体" w:eastAsia="黑体" w:hAnsi="黑体" w:hint="eastAsia"/>
                <w:bCs/>
                <w:sz w:val="24"/>
              </w:rPr>
              <w:t>1#厂区水稳料生产线皮带输送粉尘（G1）</w:t>
            </w:r>
          </w:p>
          <w:p w:rsidR="00891A4D" w:rsidRDefault="00891A4D" w:rsidP="00891A4D">
            <w:pPr>
              <w:tabs>
                <w:tab w:val="left" w:pos="2520"/>
              </w:tabs>
              <w:adjustRightInd w:val="0"/>
              <w:spacing w:line="360" w:lineRule="auto"/>
              <w:ind w:firstLineChars="200" w:firstLine="480"/>
              <w:rPr>
                <w:sz w:val="24"/>
              </w:rPr>
            </w:pPr>
            <w:r>
              <w:rPr>
                <w:rFonts w:hint="eastAsia"/>
                <w:sz w:val="24"/>
              </w:rPr>
              <w:t>石料经皮带运输，输送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sidR="00D445F0">
              <w:rPr>
                <w:rFonts w:hint="eastAsia"/>
                <w:sz w:val="24"/>
              </w:rPr>
              <w:t>各种水泥制品</w:t>
            </w:r>
            <w:r w:rsidR="005D5ECE">
              <w:rPr>
                <w:rFonts w:hint="eastAsia"/>
                <w:sz w:val="24"/>
              </w:rPr>
              <w:t>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w:t>
            </w:r>
            <w:r w:rsidR="000161E7">
              <w:rPr>
                <w:rFonts w:hint="eastAsia"/>
                <w:color w:val="000000"/>
                <w:sz w:val="24"/>
              </w:rPr>
              <w:t>1#</w:t>
            </w:r>
            <w:r w:rsidR="000161E7">
              <w:rPr>
                <w:rFonts w:hint="eastAsia"/>
                <w:color w:val="000000"/>
                <w:sz w:val="24"/>
              </w:rPr>
              <w:t>厂区</w:t>
            </w:r>
            <w:r>
              <w:rPr>
                <w:rFonts w:hint="eastAsia"/>
                <w:color w:val="000000"/>
                <w:sz w:val="24"/>
              </w:rPr>
              <w:t>水稳料产量为</w:t>
            </w:r>
            <w:r w:rsidR="000161E7">
              <w:rPr>
                <w:rFonts w:hint="eastAsia"/>
                <w:color w:val="000000"/>
                <w:sz w:val="24"/>
              </w:rPr>
              <w:t>26</w:t>
            </w:r>
            <w:r>
              <w:rPr>
                <w:rFonts w:hint="eastAsia"/>
                <w:color w:val="000000"/>
                <w:sz w:val="24"/>
              </w:rPr>
              <w:t>万</w:t>
            </w:r>
            <w:r>
              <w:rPr>
                <w:rFonts w:hint="eastAsia"/>
                <w:color w:val="000000"/>
                <w:sz w:val="24"/>
              </w:rPr>
              <w:t>t/a</w:t>
            </w:r>
            <w:r>
              <w:rPr>
                <w:rFonts w:hint="eastAsia"/>
                <w:color w:val="000000"/>
                <w:sz w:val="24"/>
              </w:rPr>
              <w:t>，则</w:t>
            </w:r>
            <w:r w:rsidR="00FD76BF">
              <w:rPr>
                <w:rFonts w:hint="eastAsia"/>
                <w:color w:val="000000"/>
                <w:sz w:val="24"/>
              </w:rPr>
              <w:t>1#</w:t>
            </w:r>
            <w:r w:rsidR="00FD76BF">
              <w:rPr>
                <w:rFonts w:hint="eastAsia"/>
                <w:color w:val="000000"/>
                <w:sz w:val="24"/>
              </w:rPr>
              <w:t>厂区</w:t>
            </w:r>
            <w:r w:rsidR="005D5ECE">
              <w:rPr>
                <w:rFonts w:hint="eastAsia"/>
                <w:color w:val="000000"/>
                <w:sz w:val="24"/>
              </w:rPr>
              <w:t>水稳料</w:t>
            </w:r>
            <w:r w:rsidR="005D5ECE">
              <w:rPr>
                <w:rFonts w:ascii="宋体" w:hAnsi="宋体" w:hint="eastAsia"/>
                <w:bCs/>
                <w:sz w:val="24"/>
              </w:rPr>
              <w:t>皮带输送</w:t>
            </w:r>
            <w:r>
              <w:rPr>
                <w:rFonts w:hint="eastAsia"/>
                <w:color w:val="000000"/>
                <w:sz w:val="24"/>
              </w:rPr>
              <w:t>工序粉尘产生量为</w:t>
            </w:r>
            <w:r w:rsidR="00FD76BF">
              <w:rPr>
                <w:rFonts w:hint="eastAsia"/>
                <w:color w:val="000000"/>
                <w:sz w:val="24"/>
              </w:rPr>
              <w:t>49.4</w:t>
            </w:r>
            <w:r>
              <w:rPr>
                <w:rFonts w:hint="eastAsia"/>
                <w:color w:val="000000"/>
                <w:sz w:val="24"/>
              </w:rPr>
              <w:t xml:space="preserve"> t/a</w:t>
            </w:r>
            <w:r>
              <w:rPr>
                <w:rFonts w:hint="eastAsia"/>
                <w:color w:val="000000"/>
                <w:sz w:val="24"/>
              </w:rPr>
              <w:t>。</w:t>
            </w:r>
            <w:proofErr w:type="gramStart"/>
            <w:r w:rsidR="00DA4B06">
              <w:rPr>
                <w:rFonts w:hint="eastAsia"/>
                <w:color w:val="000000"/>
                <w:sz w:val="24"/>
              </w:rPr>
              <w:t>本环评要求</w:t>
            </w:r>
            <w:proofErr w:type="gramEnd"/>
            <w:r w:rsidR="00DA4B06">
              <w:rPr>
                <w:rFonts w:hint="eastAsia"/>
                <w:color w:val="000000"/>
                <w:sz w:val="24"/>
              </w:rPr>
              <w:t>皮带廊道封闭，仅在出料口有粉尘逸出，类比《</w:t>
            </w:r>
            <w:r w:rsidR="00DA4B06" w:rsidRPr="00673926">
              <w:rPr>
                <w:rFonts w:hint="eastAsia"/>
                <w:color w:val="0D0D0D"/>
                <w:sz w:val="24"/>
              </w:rPr>
              <w:t>芜湖聚龙道桥新材料研发有限公司</w:t>
            </w:r>
            <w:r w:rsidR="00DA4B06">
              <w:rPr>
                <w:rFonts w:hint="eastAsia"/>
                <w:sz w:val="24"/>
              </w:rPr>
              <w:t>石料加工</w:t>
            </w:r>
            <w:r w:rsidR="00DA4B06" w:rsidRPr="004E3F0C">
              <w:rPr>
                <w:sz w:val="24"/>
              </w:rPr>
              <w:t>及水稳生产技改项目</w:t>
            </w:r>
            <w:r w:rsidR="00DA4B06" w:rsidRPr="004E3F0C">
              <w:rPr>
                <w:color w:val="000000"/>
                <w:sz w:val="24"/>
              </w:rPr>
              <w:t>》项目，出料口粉尘产生量为粉尘总产量的</w:t>
            </w:r>
            <w:r w:rsidR="00DA4B06" w:rsidRPr="004E3F0C">
              <w:rPr>
                <w:color w:val="000000"/>
                <w:sz w:val="24"/>
              </w:rPr>
              <w:t>1%</w:t>
            </w:r>
            <w:r w:rsidR="00DA4B06" w:rsidRPr="004E3F0C">
              <w:rPr>
                <w:color w:val="000000"/>
                <w:sz w:val="24"/>
              </w:rPr>
              <w:t>，则出料</w:t>
            </w:r>
            <w:r w:rsidR="00DA4B06">
              <w:rPr>
                <w:rFonts w:hint="eastAsia"/>
                <w:color w:val="000000"/>
                <w:sz w:val="24"/>
              </w:rPr>
              <w:t>口粉尘产生量为</w:t>
            </w:r>
            <w:r w:rsidR="00DA4B06">
              <w:rPr>
                <w:rFonts w:hint="eastAsia"/>
                <w:color w:val="000000"/>
                <w:sz w:val="24"/>
              </w:rPr>
              <w:t>0.</w:t>
            </w:r>
            <w:r w:rsidR="00FD76BF">
              <w:rPr>
                <w:rFonts w:hint="eastAsia"/>
                <w:color w:val="000000"/>
                <w:sz w:val="24"/>
              </w:rPr>
              <w:t>494</w:t>
            </w:r>
            <w:r w:rsidR="00DA4B06">
              <w:rPr>
                <w:rFonts w:hint="eastAsia"/>
                <w:color w:val="000000"/>
                <w:sz w:val="24"/>
              </w:rPr>
              <w:t xml:space="preserve"> t/a</w:t>
            </w:r>
            <w:r w:rsidR="00DA4B06">
              <w:rPr>
                <w:rFonts w:hint="eastAsia"/>
                <w:color w:val="000000"/>
                <w:sz w:val="24"/>
              </w:rPr>
              <w:t>。</w:t>
            </w:r>
            <w:r>
              <w:rPr>
                <w:rFonts w:hint="eastAsia"/>
                <w:color w:val="0D0D0D"/>
                <w:sz w:val="24"/>
              </w:rPr>
              <w:t>在</w:t>
            </w:r>
            <w:r w:rsidR="005E48C4">
              <w:rPr>
                <w:rFonts w:hint="eastAsia"/>
                <w:color w:val="000000"/>
                <w:sz w:val="24"/>
              </w:rPr>
              <w:t>水稳料</w:t>
            </w:r>
            <w:r w:rsidR="005E48C4">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00811D20">
              <w:rPr>
                <w:rFonts w:hint="eastAsia"/>
                <w:sz w:val="24"/>
              </w:rPr>
              <w:t>6</w:t>
            </w:r>
            <w:r w:rsidRPr="00526EA3">
              <w:rPr>
                <w:rFonts w:hint="eastAsia"/>
                <w:sz w:val="24"/>
              </w:rPr>
              <w:t>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sidR="005202BC">
              <w:rPr>
                <w:rFonts w:hint="eastAsia"/>
                <w:sz w:val="24"/>
              </w:rPr>
              <w:t>0</w:t>
            </w:r>
            <w:r w:rsidRPr="00930389">
              <w:rPr>
                <w:sz w:val="24"/>
              </w:rPr>
              <w:t>%</w:t>
            </w:r>
            <w:r w:rsidRPr="00930389">
              <w:rPr>
                <w:sz w:val="24"/>
              </w:rPr>
              <w:t>）</w:t>
            </w:r>
            <w:r>
              <w:rPr>
                <w:rFonts w:hint="eastAsia"/>
                <w:sz w:val="24"/>
              </w:rPr>
              <w:t>，</w:t>
            </w:r>
            <w:r w:rsidR="006D2B44">
              <w:rPr>
                <w:rFonts w:hint="eastAsia"/>
                <w:sz w:val="24"/>
              </w:rPr>
              <w:t>经</w:t>
            </w:r>
            <w:r>
              <w:rPr>
                <w:rFonts w:hint="eastAsia"/>
                <w:sz w:val="24"/>
              </w:rPr>
              <w:t>1#</w:t>
            </w:r>
            <w:r>
              <w:rPr>
                <w:rFonts w:hint="eastAsia"/>
                <w:sz w:val="24"/>
              </w:rPr>
              <w:t>布袋除尘器</w:t>
            </w:r>
            <w:r w:rsidRPr="00930389">
              <w:rPr>
                <w:sz w:val="24"/>
              </w:rPr>
              <w:t>（处理效率</w:t>
            </w:r>
            <w:r w:rsidRPr="00930389">
              <w:rPr>
                <w:sz w:val="24"/>
              </w:rPr>
              <w:t>9</w:t>
            </w:r>
            <w:r>
              <w:rPr>
                <w:rFonts w:hint="eastAsia"/>
                <w:sz w:val="24"/>
              </w:rPr>
              <w:t>9.</w:t>
            </w:r>
            <w:r w:rsidR="005E48C4">
              <w:rPr>
                <w:rFonts w:hint="eastAsia"/>
                <w:sz w:val="24"/>
              </w:rPr>
              <w:t>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sidRPr="00AF50B0">
              <w:rPr>
                <w:sz w:val="24"/>
              </w:rPr>
              <w:t>）排放。则</w:t>
            </w:r>
            <w:r w:rsidR="00FD76BF">
              <w:rPr>
                <w:rFonts w:hint="eastAsia"/>
                <w:color w:val="000000"/>
                <w:sz w:val="24"/>
              </w:rPr>
              <w:t>1#</w:t>
            </w:r>
            <w:r w:rsidR="00FD76BF">
              <w:rPr>
                <w:rFonts w:hint="eastAsia"/>
                <w:color w:val="000000"/>
                <w:sz w:val="24"/>
              </w:rPr>
              <w:t>厂区</w:t>
            </w:r>
            <w:r w:rsidR="005E48C4" w:rsidRPr="00AF50B0">
              <w:rPr>
                <w:color w:val="000000"/>
                <w:sz w:val="24"/>
              </w:rPr>
              <w:t>水稳料</w:t>
            </w:r>
            <w:r w:rsidR="005E48C4" w:rsidRPr="00AF50B0">
              <w:rPr>
                <w:bCs/>
                <w:sz w:val="24"/>
              </w:rPr>
              <w:t>生产线</w:t>
            </w:r>
            <w:r w:rsidRPr="00AF50B0">
              <w:rPr>
                <w:sz w:val="24"/>
              </w:rPr>
              <w:t>输送粉尘有组织排放量为</w:t>
            </w:r>
            <w:r w:rsidRPr="00AF50B0">
              <w:rPr>
                <w:sz w:val="24"/>
              </w:rPr>
              <w:t>0.0</w:t>
            </w:r>
            <w:r w:rsidR="00DA4B06">
              <w:rPr>
                <w:rFonts w:hint="eastAsia"/>
                <w:sz w:val="24"/>
              </w:rPr>
              <w:t>00</w:t>
            </w:r>
            <w:r w:rsidR="00811D20">
              <w:rPr>
                <w:rFonts w:hint="eastAsia"/>
                <w:sz w:val="24"/>
              </w:rPr>
              <w:t>5</w:t>
            </w:r>
            <w:r w:rsidRPr="00AF50B0">
              <w:rPr>
                <w:sz w:val="24"/>
              </w:rPr>
              <w:t xml:space="preserve"> t/a</w:t>
            </w:r>
            <w:r w:rsidRPr="00AF50B0">
              <w:rPr>
                <w:sz w:val="24"/>
              </w:rPr>
              <w:t>，无组织排放量为</w:t>
            </w:r>
            <w:r w:rsidRPr="00AF50B0">
              <w:rPr>
                <w:sz w:val="24"/>
              </w:rPr>
              <w:t>0.</w:t>
            </w:r>
            <w:r w:rsidR="00DA4B06">
              <w:rPr>
                <w:rFonts w:hint="eastAsia"/>
                <w:sz w:val="24"/>
              </w:rPr>
              <w:t>0</w:t>
            </w:r>
            <w:r w:rsidR="00811D20">
              <w:rPr>
                <w:rFonts w:hint="eastAsia"/>
                <w:sz w:val="24"/>
              </w:rPr>
              <w:t>198</w:t>
            </w:r>
            <w:r w:rsidRPr="00AF50B0">
              <w:rPr>
                <w:sz w:val="24"/>
              </w:rPr>
              <w:t xml:space="preserve"> t/a</w:t>
            </w:r>
            <w:r w:rsidRPr="00AF50B0">
              <w:rPr>
                <w:sz w:val="24"/>
              </w:rPr>
              <w:t>。</w:t>
            </w:r>
          </w:p>
          <w:p w:rsidR="00EB6A97" w:rsidRPr="00811D20" w:rsidRDefault="00EB6A97" w:rsidP="00811D20">
            <w:pPr>
              <w:pStyle w:val="afff5"/>
              <w:numPr>
                <w:ilvl w:val="0"/>
                <w:numId w:val="7"/>
              </w:numPr>
              <w:tabs>
                <w:tab w:val="left" w:pos="2520"/>
              </w:tabs>
              <w:adjustRightInd w:val="0"/>
              <w:spacing w:line="360" w:lineRule="auto"/>
              <w:ind w:firstLineChars="0"/>
              <w:rPr>
                <w:rFonts w:ascii="黑体" w:eastAsia="黑体" w:hAnsi="黑体"/>
                <w:sz w:val="24"/>
              </w:rPr>
            </w:pPr>
            <w:r w:rsidRPr="00811D20">
              <w:rPr>
                <w:rFonts w:ascii="黑体" w:eastAsia="黑体" w:hAnsi="黑体" w:hint="eastAsia"/>
                <w:bCs/>
                <w:sz w:val="24"/>
              </w:rPr>
              <w:t>1#厂区混凝土生产线皮带输送粉</w:t>
            </w:r>
            <w:r w:rsidRPr="00811D20">
              <w:rPr>
                <w:rFonts w:ascii="黑体" w:eastAsia="黑体" w:hAnsi="黑体"/>
                <w:bCs/>
                <w:sz w:val="24"/>
              </w:rPr>
              <w:t>尘（</w:t>
            </w:r>
            <w:r w:rsidRPr="00811D20">
              <w:rPr>
                <w:rFonts w:ascii="黑体" w:eastAsia="黑体" w:hAnsi="黑体" w:hint="eastAsia"/>
                <w:bCs/>
                <w:sz w:val="24"/>
              </w:rPr>
              <w:t>G13</w:t>
            </w:r>
            <w:r w:rsidRPr="00811D20">
              <w:rPr>
                <w:rFonts w:ascii="黑体" w:eastAsia="黑体" w:hAnsi="黑体"/>
                <w:bCs/>
                <w:sz w:val="24"/>
              </w:rPr>
              <w:t>）</w:t>
            </w:r>
          </w:p>
          <w:p w:rsidR="00AD5051" w:rsidRDefault="00AD5051" w:rsidP="00AD5051">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w:t>
            </w:r>
            <w:r w:rsidR="00FD76BF">
              <w:rPr>
                <w:rFonts w:hint="eastAsia"/>
                <w:color w:val="000000"/>
                <w:sz w:val="24"/>
              </w:rPr>
              <w:t>1#</w:t>
            </w:r>
            <w:r w:rsidR="00FD76BF">
              <w:rPr>
                <w:rFonts w:hint="eastAsia"/>
                <w:color w:val="000000"/>
                <w:sz w:val="24"/>
              </w:rPr>
              <w:t>厂区</w:t>
            </w:r>
            <w:r>
              <w:rPr>
                <w:rFonts w:hint="eastAsia"/>
                <w:color w:val="000000"/>
                <w:sz w:val="24"/>
              </w:rPr>
              <w:t>混凝土产量为</w:t>
            </w:r>
            <w:r w:rsidR="00FD76BF">
              <w:rPr>
                <w:rFonts w:hint="eastAsia"/>
                <w:color w:val="000000"/>
                <w:sz w:val="24"/>
              </w:rPr>
              <w:t>2.6</w:t>
            </w:r>
            <w:r>
              <w:rPr>
                <w:rFonts w:hint="eastAsia"/>
                <w:color w:val="000000"/>
                <w:sz w:val="24"/>
              </w:rPr>
              <w:t>万</w:t>
            </w:r>
            <w:r>
              <w:rPr>
                <w:rFonts w:hint="eastAsia"/>
                <w:color w:val="000000"/>
                <w:sz w:val="24"/>
              </w:rPr>
              <w:t>t/a</w:t>
            </w:r>
            <w:r>
              <w:rPr>
                <w:rFonts w:hint="eastAsia"/>
                <w:color w:val="000000"/>
                <w:sz w:val="24"/>
              </w:rPr>
              <w:t>，则</w:t>
            </w:r>
            <w:r w:rsidR="00FD76BF">
              <w:rPr>
                <w:rFonts w:hint="eastAsia"/>
                <w:color w:val="000000"/>
                <w:sz w:val="24"/>
              </w:rPr>
              <w:t>1#</w:t>
            </w:r>
            <w:r w:rsidR="00FD76BF">
              <w:rPr>
                <w:rFonts w:hint="eastAsia"/>
                <w:color w:val="000000"/>
                <w:sz w:val="24"/>
              </w:rPr>
              <w:t>厂区</w:t>
            </w:r>
            <w:r>
              <w:rPr>
                <w:rFonts w:hint="eastAsia"/>
                <w:color w:val="000000"/>
                <w:sz w:val="24"/>
              </w:rPr>
              <w:t>混凝土</w:t>
            </w:r>
            <w:r>
              <w:rPr>
                <w:rFonts w:ascii="宋体" w:hAnsi="宋体" w:hint="eastAsia"/>
                <w:bCs/>
                <w:sz w:val="24"/>
              </w:rPr>
              <w:t>皮带输送</w:t>
            </w:r>
            <w:r>
              <w:rPr>
                <w:rFonts w:hint="eastAsia"/>
                <w:color w:val="000000"/>
                <w:sz w:val="24"/>
              </w:rPr>
              <w:t>工序粉尘产生量为</w:t>
            </w:r>
            <w:r w:rsidR="00FD76BF">
              <w:rPr>
                <w:rFonts w:hint="eastAsia"/>
                <w:color w:val="000000"/>
                <w:sz w:val="24"/>
              </w:rPr>
              <w:t>3.12</w:t>
            </w:r>
            <w:r>
              <w:rPr>
                <w:rFonts w:hint="eastAsia"/>
                <w:color w:val="000000"/>
                <w:sz w:val="24"/>
              </w:rPr>
              <w:t xml:space="preserve">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w:t>
            </w:r>
            <w:r w:rsidR="0088496F">
              <w:rPr>
                <w:rFonts w:hint="eastAsia"/>
                <w:color w:val="000000"/>
                <w:sz w:val="24"/>
              </w:rPr>
              <w:t xml:space="preserve">0312 </w:t>
            </w:r>
            <w:r>
              <w:rPr>
                <w:rFonts w:hint="eastAsia"/>
                <w:color w:val="000000"/>
                <w:sz w:val="24"/>
              </w:rPr>
              <w:t>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00811D20">
              <w:rPr>
                <w:rFonts w:hint="eastAsia"/>
                <w:sz w:val="24"/>
              </w:rPr>
              <w:t>6</w:t>
            </w:r>
            <w:r w:rsidRPr="00526EA3">
              <w:rPr>
                <w:rFonts w:hint="eastAsia"/>
                <w:sz w:val="24"/>
              </w:rPr>
              <w:t>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sidR="00AB38A5">
              <w:rPr>
                <w:rFonts w:hint="eastAsia"/>
                <w:sz w:val="24"/>
              </w:rPr>
              <w:t>，</w:t>
            </w:r>
            <w:r>
              <w:rPr>
                <w:rFonts w:hint="eastAsia"/>
                <w:sz w:val="24"/>
              </w:rPr>
              <w:t>经</w:t>
            </w:r>
            <w:r w:rsidR="000B766C">
              <w:rPr>
                <w:rFonts w:hint="eastAsia"/>
                <w:sz w:val="24"/>
              </w:rPr>
              <w:t>2</w:t>
            </w:r>
            <w:r>
              <w:rPr>
                <w:rFonts w:hint="eastAsia"/>
                <w:sz w:val="24"/>
              </w:rPr>
              <w:t>#</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000B766C">
              <w:rPr>
                <w:rFonts w:hint="eastAsia"/>
                <w:sz w:val="24"/>
              </w:rPr>
              <w:t>2</w:t>
            </w:r>
            <w:r w:rsidRPr="00AF50B0">
              <w:rPr>
                <w:sz w:val="24"/>
              </w:rPr>
              <w:t>）排放。则</w:t>
            </w:r>
            <w:r w:rsidR="000B766C">
              <w:rPr>
                <w:rFonts w:hint="eastAsia"/>
                <w:color w:val="000000"/>
                <w:sz w:val="24"/>
              </w:rPr>
              <w:t>1</w:t>
            </w:r>
            <w:r w:rsidR="00496A09">
              <w:rPr>
                <w:rFonts w:hint="eastAsia"/>
                <w:color w:val="000000"/>
                <w:sz w:val="24"/>
              </w:rPr>
              <w:t>#</w:t>
            </w:r>
            <w:r w:rsidR="00496A09">
              <w:rPr>
                <w:rFonts w:hint="eastAsia"/>
                <w:color w:val="000000"/>
                <w:sz w:val="24"/>
              </w:rPr>
              <w:t>厂区</w:t>
            </w:r>
            <w:r>
              <w:rPr>
                <w:rFonts w:hint="eastAsia"/>
                <w:color w:val="000000"/>
                <w:sz w:val="24"/>
              </w:rPr>
              <w:t>混凝土</w:t>
            </w:r>
            <w:r w:rsidRPr="00AF50B0">
              <w:rPr>
                <w:bCs/>
                <w:sz w:val="24"/>
              </w:rPr>
              <w:t>生产线</w:t>
            </w:r>
            <w:r w:rsidRPr="00AF50B0">
              <w:rPr>
                <w:sz w:val="24"/>
              </w:rPr>
              <w:t>输送粉尘有组织排放量为</w:t>
            </w:r>
            <w:r w:rsidRPr="00AF50B0">
              <w:rPr>
                <w:sz w:val="24"/>
              </w:rPr>
              <w:t>0.0</w:t>
            </w:r>
            <w:r>
              <w:rPr>
                <w:rFonts w:hint="eastAsia"/>
                <w:sz w:val="24"/>
              </w:rPr>
              <w:t>00</w:t>
            </w:r>
            <w:r w:rsidR="00496A09">
              <w:rPr>
                <w:rFonts w:hint="eastAsia"/>
                <w:sz w:val="24"/>
              </w:rPr>
              <w:t>0</w:t>
            </w:r>
            <w:r w:rsidR="00811D20">
              <w:rPr>
                <w:rFonts w:hint="eastAsia"/>
                <w:sz w:val="24"/>
              </w:rPr>
              <w:t>3</w:t>
            </w:r>
            <w:r w:rsidRPr="00AF50B0">
              <w:rPr>
                <w:sz w:val="24"/>
              </w:rPr>
              <w:t xml:space="preserve"> t/a</w:t>
            </w:r>
            <w:r w:rsidRPr="00AF50B0">
              <w:rPr>
                <w:sz w:val="24"/>
              </w:rPr>
              <w:t>，无组织排放量为</w:t>
            </w:r>
            <w:r w:rsidRPr="00AF50B0">
              <w:rPr>
                <w:sz w:val="24"/>
              </w:rPr>
              <w:t>0.</w:t>
            </w:r>
            <w:r>
              <w:rPr>
                <w:rFonts w:hint="eastAsia"/>
                <w:sz w:val="24"/>
              </w:rPr>
              <w:t>00</w:t>
            </w:r>
            <w:r w:rsidR="00811D20">
              <w:rPr>
                <w:rFonts w:hint="eastAsia"/>
                <w:sz w:val="24"/>
              </w:rPr>
              <w:t>12</w:t>
            </w:r>
            <w:r w:rsidRPr="00AF50B0">
              <w:rPr>
                <w:sz w:val="24"/>
              </w:rPr>
              <w:t xml:space="preserve"> t/a</w:t>
            </w:r>
            <w:r w:rsidRPr="00AF50B0">
              <w:rPr>
                <w:sz w:val="24"/>
              </w:rPr>
              <w:t>。</w:t>
            </w:r>
          </w:p>
          <w:p w:rsidR="00EB6A97" w:rsidRPr="007E6100" w:rsidRDefault="00EB6A97" w:rsidP="007E6100">
            <w:pPr>
              <w:pStyle w:val="afff5"/>
              <w:numPr>
                <w:ilvl w:val="0"/>
                <w:numId w:val="7"/>
              </w:numPr>
              <w:tabs>
                <w:tab w:val="left" w:pos="2520"/>
              </w:tabs>
              <w:adjustRightInd w:val="0"/>
              <w:spacing w:line="360" w:lineRule="auto"/>
              <w:ind w:firstLineChars="0"/>
              <w:rPr>
                <w:rFonts w:ascii="黑体" w:eastAsia="黑体" w:hAnsi="黑体"/>
                <w:sz w:val="24"/>
              </w:rPr>
            </w:pPr>
            <w:r w:rsidRPr="007E6100">
              <w:rPr>
                <w:rFonts w:ascii="黑体" w:eastAsia="黑体" w:hAnsi="黑体" w:hint="eastAsia"/>
                <w:bCs/>
                <w:sz w:val="24"/>
              </w:rPr>
              <w:lastRenderedPageBreak/>
              <w:t>2#厂区混凝土生产线皮带输送粉</w:t>
            </w:r>
            <w:r w:rsidRPr="007E6100">
              <w:rPr>
                <w:rFonts w:ascii="黑体" w:eastAsia="黑体" w:hAnsi="黑体"/>
                <w:bCs/>
                <w:sz w:val="24"/>
              </w:rPr>
              <w:t>尘（</w:t>
            </w:r>
            <w:r w:rsidRPr="007E6100">
              <w:rPr>
                <w:rFonts w:ascii="黑体" w:eastAsia="黑体" w:hAnsi="黑体" w:hint="eastAsia"/>
                <w:bCs/>
                <w:sz w:val="24"/>
              </w:rPr>
              <w:t>G14</w:t>
            </w:r>
            <w:r w:rsidRPr="007E6100">
              <w:rPr>
                <w:rFonts w:ascii="黑体" w:eastAsia="黑体" w:hAnsi="黑体"/>
                <w:bCs/>
                <w:sz w:val="24"/>
              </w:rPr>
              <w:t>）</w:t>
            </w:r>
          </w:p>
          <w:p w:rsidR="00496A09" w:rsidRPr="00996875" w:rsidRDefault="00496A09" w:rsidP="00996875">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w:t>
            </w:r>
            <w:r>
              <w:rPr>
                <w:rFonts w:hint="eastAsia"/>
                <w:color w:val="000000"/>
                <w:sz w:val="24"/>
              </w:rPr>
              <w:t>2#</w:t>
            </w:r>
            <w:r>
              <w:rPr>
                <w:rFonts w:hint="eastAsia"/>
                <w:color w:val="000000"/>
                <w:sz w:val="24"/>
              </w:rPr>
              <w:t>厂区混凝土产量为</w:t>
            </w:r>
            <w:r>
              <w:rPr>
                <w:rFonts w:hint="eastAsia"/>
                <w:color w:val="000000"/>
                <w:sz w:val="24"/>
              </w:rPr>
              <w:t>10.4</w:t>
            </w:r>
            <w:r>
              <w:rPr>
                <w:rFonts w:hint="eastAsia"/>
                <w:color w:val="000000"/>
                <w:sz w:val="24"/>
              </w:rPr>
              <w:t>万</w:t>
            </w:r>
            <w:r>
              <w:rPr>
                <w:rFonts w:hint="eastAsia"/>
                <w:color w:val="000000"/>
                <w:sz w:val="24"/>
              </w:rPr>
              <w:t>t/a</w:t>
            </w:r>
            <w:r>
              <w:rPr>
                <w:rFonts w:hint="eastAsia"/>
                <w:color w:val="000000"/>
                <w:sz w:val="24"/>
              </w:rPr>
              <w:t>，则</w:t>
            </w:r>
            <w:r>
              <w:rPr>
                <w:rFonts w:hint="eastAsia"/>
                <w:color w:val="000000"/>
                <w:sz w:val="24"/>
              </w:rPr>
              <w:t>2#</w:t>
            </w:r>
            <w:r>
              <w:rPr>
                <w:rFonts w:hint="eastAsia"/>
                <w:color w:val="000000"/>
                <w:sz w:val="24"/>
              </w:rPr>
              <w:t>厂区混凝土</w:t>
            </w:r>
            <w:r>
              <w:rPr>
                <w:rFonts w:ascii="宋体" w:hAnsi="宋体" w:hint="eastAsia"/>
                <w:bCs/>
                <w:sz w:val="24"/>
              </w:rPr>
              <w:t>皮带输送</w:t>
            </w:r>
            <w:r>
              <w:rPr>
                <w:rFonts w:hint="eastAsia"/>
                <w:color w:val="000000"/>
                <w:sz w:val="24"/>
              </w:rPr>
              <w:t>工序粉尘产生量为</w:t>
            </w:r>
            <w:r>
              <w:rPr>
                <w:rFonts w:hint="eastAsia"/>
                <w:color w:val="000000"/>
                <w:sz w:val="24"/>
              </w:rPr>
              <w:t>12.48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0.1248 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w:t>
            </w:r>
            <w:r w:rsidRPr="007E6100">
              <w:rPr>
                <w:rFonts w:hint="eastAsia"/>
                <w:color w:val="0D0D0D" w:themeColor="text1" w:themeTint="F2"/>
                <w:sz w:val="24"/>
              </w:rPr>
              <w:t>口</w:t>
            </w:r>
            <w:r w:rsidRPr="007E6100">
              <w:rPr>
                <w:rFonts w:ascii="宋体" w:hAnsi="宋体" w:hint="eastAsia"/>
                <w:snapToGrid w:val="0"/>
                <w:color w:val="0D0D0D" w:themeColor="text1" w:themeTint="F2"/>
                <w:kern w:val="0"/>
                <w:sz w:val="24"/>
              </w:rPr>
              <w:t>设置</w:t>
            </w:r>
            <w:proofErr w:type="gramEnd"/>
            <w:r w:rsidRPr="007E6100">
              <w:rPr>
                <w:rFonts w:ascii="宋体" w:hAnsi="宋体" w:hint="eastAsia"/>
                <w:snapToGrid w:val="0"/>
                <w:color w:val="0D0D0D" w:themeColor="text1" w:themeTint="F2"/>
                <w:kern w:val="0"/>
                <w:sz w:val="24"/>
              </w:rPr>
              <w:t>喷淋设备喷淋降尘</w:t>
            </w:r>
            <w:r w:rsidRPr="007E6100">
              <w:rPr>
                <w:rFonts w:hint="eastAsia"/>
                <w:color w:val="0D0D0D" w:themeColor="text1" w:themeTint="F2"/>
                <w:sz w:val="24"/>
              </w:rPr>
              <w:t>，沉降系数约为</w:t>
            </w:r>
            <w:r w:rsidR="00811D20">
              <w:rPr>
                <w:rFonts w:hint="eastAsia"/>
                <w:color w:val="0D0D0D" w:themeColor="text1" w:themeTint="F2"/>
                <w:sz w:val="24"/>
              </w:rPr>
              <w:t>6</w:t>
            </w:r>
            <w:r w:rsidRPr="007E6100">
              <w:rPr>
                <w:rFonts w:hint="eastAsia"/>
                <w:color w:val="0D0D0D" w:themeColor="text1" w:themeTint="F2"/>
                <w:sz w:val="24"/>
              </w:rPr>
              <w:t>0%</w:t>
            </w:r>
            <w:r w:rsidRPr="007E6100">
              <w:rPr>
                <w:rFonts w:hint="eastAsia"/>
                <w:color w:val="0D0D0D" w:themeColor="text1" w:themeTint="F2"/>
                <w:sz w:val="24"/>
              </w:rPr>
              <w:t>，输送</w:t>
            </w:r>
            <w:r w:rsidRPr="007E6100">
              <w:rPr>
                <w:rFonts w:ascii="宋体" w:hAnsi="宋体" w:hint="eastAsia"/>
                <w:snapToGrid w:val="0"/>
                <w:color w:val="0D0D0D" w:themeColor="text1" w:themeTint="F2"/>
                <w:kern w:val="0"/>
                <w:sz w:val="24"/>
              </w:rPr>
              <w:t>粉尘再</w:t>
            </w:r>
            <w:r w:rsidRPr="007E6100">
              <w:rPr>
                <w:rFonts w:hint="eastAsia"/>
                <w:color w:val="0D0D0D" w:themeColor="text1" w:themeTint="F2"/>
                <w:sz w:val="24"/>
              </w:rPr>
              <w:t>经</w:t>
            </w:r>
            <w:proofErr w:type="gramStart"/>
            <w:r w:rsidRPr="007E6100">
              <w:rPr>
                <w:rFonts w:hint="eastAsia"/>
                <w:color w:val="0D0D0D" w:themeColor="text1" w:themeTint="F2"/>
                <w:sz w:val="24"/>
              </w:rPr>
              <w:t>料口集</w:t>
            </w:r>
            <w:proofErr w:type="gramEnd"/>
            <w:r w:rsidRPr="007E6100">
              <w:rPr>
                <w:rFonts w:hint="eastAsia"/>
                <w:color w:val="0D0D0D" w:themeColor="text1" w:themeTint="F2"/>
                <w:sz w:val="24"/>
              </w:rPr>
              <w:t>气罩收集</w:t>
            </w:r>
            <w:r w:rsidRPr="007E6100">
              <w:rPr>
                <w:color w:val="0D0D0D" w:themeColor="text1" w:themeTint="F2"/>
                <w:sz w:val="24"/>
              </w:rPr>
              <w:t>（收集效率</w:t>
            </w:r>
            <w:r w:rsidRPr="007E6100">
              <w:rPr>
                <w:color w:val="0D0D0D" w:themeColor="text1" w:themeTint="F2"/>
                <w:sz w:val="24"/>
              </w:rPr>
              <w:t>9</w:t>
            </w:r>
            <w:r w:rsidRPr="007E6100">
              <w:rPr>
                <w:rFonts w:hint="eastAsia"/>
                <w:color w:val="0D0D0D" w:themeColor="text1" w:themeTint="F2"/>
                <w:sz w:val="24"/>
              </w:rPr>
              <w:t>0</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，与</w:t>
            </w:r>
            <w:r w:rsidR="007E6100" w:rsidRPr="007E6100">
              <w:rPr>
                <w:rFonts w:hint="eastAsia"/>
                <w:color w:val="0D0D0D" w:themeColor="text1" w:themeTint="F2"/>
                <w:sz w:val="24"/>
              </w:rPr>
              <w:t>2</w:t>
            </w:r>
            <w:r w:rsidRPr="007E6100">
              <w:rPr>
                <w:rFonts w:hint="eastAsia"/>
                <w:color w:val="0D0D0D" w:themeColor="text1" w:themeTint="F2"/>
                <w:sz w:val="24"/>
              </w:rPr>
              <w:t>#</w:t>
            </w:r>
            <w:r w:rsidRPr="007E6100">
              <w:rPr>
                <w:rFonts w:hint="eastAsia"/>
                <w:color w:val="0D0D0D" w:themeColor="text1" w:themeTint="F2"/>
                <w:sz w:val="24"/>
              </w:rPr>
              <w:t>厂区</w:t>
            </w:r>
            <w:r w:rsidR="007E6100" w:rsidRPr="007E6100">
              <w:rPr>
                <w:rFonts w:hint="eastAsia"/>
                <w:color w:val="0D0D0D" w:themeColor="text1" w:themeTint="F2"/>
                <w:sz w:val="24"/>
              </w:rPr>
              <w:t>混凝土</w:t>
            </w:r>
            <w:r w:rsidRPr="007E6100">
              <w:rPr>
                <w:bCs/>
                <w:color w:val="0D0D0D" w:themeColor="text1" w:themeTint="F2"/>
                <w:sz w:val="24"/>
              </w:rPr>
              <w:t>生产线</w:t>
            </w:r>
            <w:r w:rsidRPr="007E6100">
              <w:rPr>
                <w:color w:val="0D0D0D" w:themeColor="text1" w:themeTint="F2"/>
                <w:sz w:val="24"/>
              </w:rPr>
              <w:t>输送粉尘一起</w:t>
            </w:r>
            <w:r w:rsidRPr="007E6100">
              <w:rPr>
                <w:rFonts w:hint="eastAsia"/>
                <w:color w:val="0D0D0D" w:themeColor="text1" w:themeTint="F2"/>
                <w:sz w:val="24"/>
              </w:rPr>
              <w:t>经</w:t>
            </w:r>
            <w:r w:rsidR="00D73065">
              <w:rPr>
                <w:rFonts w:hint="eastAsia"/>
                <w:color w:val="0D0D0D" w:themeColor="text1" w:themeTint="F2"/>
                <w:sz w:val="24"/>
              </w:rPr>
              <w:t>5</w:t>
            </w:r>
            <w:r w:rsidRPr="007E6100">
              <w:rPr>
                <w:rFonts w:hint="eastAsia"/>
                <w:color w:val="0D0D0D" w:themeColor="text1" w:themeTint="F2"/>
                <w:sz w:val="24"/>
              </w:rPr>
              <w:t>#</w:t>
            </w:r>
            <w:r w:rsidRPr="007E6100">
              <w:rPr>
                <w:rFonts w:hint="eastAsia"/>
                <w:color w:val="0D0D0D" w:themeColor="text1" w:themeTint="F2"/>
                <w:sz w:val="24"/>
              </w:rPr>
              <w:t>布袋除尘器</w:t>
            </w:r>
            <w:r w:rsidRPr="007E6100">
              <w:rPr>
                <w:color w:val="0D0D0D" w:themeColor="text1" w:themeTint="F2"/>
                <w:sz w:val="24"/>
              </w:rPr>
              <w:t>（处理效率</w:t>
            </w:r>
            <w:r w:rsidRPr="007E6100">
              <w:rPr>
                <w:color w:val="0D0D0D" w:themeColor="text1" w:themeTint="F2"/>
                <w:sz w:val="24"/>
              </w:rPr>
              <w:t>9</w:t>
            </w:r>
            <w:r w:rsidRPr="007E6100">
              <w:rPr>
                <w:rFonts w:hint="eastAsia"/>
                <w:color w:val="0D0D0D" w:themeColor="text1" w:themeTint="F2"/>
                <w:sz w:val="24"/>
              </w:rPr>
              <w:t>9.7</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处理后，通过</w:t>
            </w:r>
            <w:r w:rsidRPr="007E6100">
              <w:rPr>
                <w:rFonts w:hint="eastAsia"/>
                <w:color w:val="0D0D0D" w:themeColor="text1" w:themeTint="F2"/>
                <w:sz w:val="24"/>
              </w:rPr>
              <w:t>15m</w:t>
            </w:r>
            <w:r w:rsidRPr="007E6100">
              <w:rPr>
                <w:rFonts w:hint="eastAsia"/>
                <w:color w:val="0D0D0D" w:themeColor="text1" w:themeTint="F2"/>
                <w:sz w:val="24"/>
              </w:rPr>
              <w:t>高排气筒（</w:t>
            </w:r>
            <w:r w:rsidRPr="007E6100">
              <w:rPr>
                <w:rFonts w:hint="eastAsia"/>
                <w:color w:val="0D0D0D" w:themeColor="text1" w:themeTint="F2"/>
                <w:sz w:val="24"/>
              </w:rPr>
              <w:t>DA0</w:t>
            </w:r>
            <w:r w:rsidR="007E6100" w:rsidRPr="007E6100">
              <w:rPr>
                <w:rFonts w:hint="eastAsia"/>
                <w:color w:val="0D0D0D" w:themeColor="text1" w:themeTint="F2"/>
                <w:sz w:val="24"/>
              </w:rPr>
              <w:t>15</w:t>
            </w:r>
            <w:r w:rsidRPr="007E6100">
              <w:rPr>
                <w:color w:val="0D0D0D" w:themeColor="text1" w:themeTint="F2"/>
                <w:sz w:val="24"/>
              </w:rPr>
              <w:t>）排放。则</w:t>
            </w:r>
            <w:r w:rsidR="00996875" w:rsidRPr="007E6100">
              <w:rPr>
                <w:rFonts w:hint="eastAsia"/>
                <w:color w:val="0D0D0D" w:themeColor="text1" w:themeTint="F2"/>
                <w:sz w:val="24"/>
              </w:rPr>
              <w:t>2</w:t>
            </w:r>
            <w:r w:rsidRPr="007E6100">
              <w:rPr>
                <w:rFonts w:hint="eastAsia"/>
                <w:color w:val="0D0D0D" w:themeColor="text1" w:themeTint="F2"/>
                <w:sz w:val="24"/>
              </w:rPr>
              <w:t>#</w:t>
            </w:r>
            <w:r w:rsidRPr="007E6100">
              <w:rPr>
                <w:rFonts w:hint="eastAsia"/>
                <w:color w:val="0D0D0D" w:themeColor="text1" w:themeTint="F2"/>
                <w:sz w:val="24"/>
              </w:rPr>
              <w:t>厂区混凝土</w:t>
            </w:r>
            <w:r w:rsidRPr="00AF50B0">
              <w:rPr>
                <w:bCs/>
                <w:sz w:val="24"/>
              </w:rPr>
              <w:t>生产线</w:t>
            </w:r>
            <w:r w:rsidRPr="00AF50B0">
              <w:rPr>
                <w:sz w:val="24"/>
              </w:rPr>
              <w:t>输送粉尘有组织排放量为</w:t>
            </w:r>
            <w:r w:rsidRPr="00AF50B0">
              <w:rPr>
                <w:sz w:val="24"/>
              </w:rPr>
              <w:t>0.0</w:t>
            </w:r>
            <w:r>
              <w:rPr>
                <w:rFonts w:hint="eastAsia"/>
                <w:sz w:val="24"/>
              </w:rPr>
              <w:t>00</w:t>
            </w:r>
            <w:r w:rsidR="00811D20">
              <w:rPr>
                <w:rFonts w:hint="eastAsia"/>
                <w:sz w:val="24"/>
              </w:rPr>
              <w:t>1</w:t>
            </w:r>
            <w:r w:rsidRPr="00AF50B0">
              <w:rPr>
                <w:sz w:val="24"/>
              </w:rPr>
              <w:t xml:space="preserve"> t/a</w:t>
            </w:r>
            <w:r w:rsidRPr="00AF50B0">
              <w:rPr>
                <w:sz w:val="24"/>
              </w:rPr>
              <w:t>，无组织排放量为</w:t>
            </w:r>
            <w:r w:rsidRPr="00AF50B0">
              <w:rPr>
                <w:sz w:val="24"/>
              </w:rPr>
              <w:t>0.</w:t>
            </w:r>
            <w:r>
              <w:rPr>
                <w:rFonts w:hint="eastAsia"/>
                <w:sz w:val="24"/>
              </w:rPr>
              <w:t>00</w:t>
            </w:r>
            <w:r w:rsidR="00811D20">
              <w:rPr>
                <w:rFonts w:hint="eastAsia"/>
                <w:sz w:val="24"/>
              </w:rPr>
              <w:t>50</w:t>
            </w:r>
            <w:r w:rsidRPr="00AF50B0">
              <w:rPr>
                <w:sz w:val="24"/>
              </w:rPr>
              <w:t xml:space="preserve"> t/a</w:t>
            </w:r>
            <w:r w:rsidRPr="00AF50B0">
              <w:rPr>
                <w:sz w:val="24"/>
              </w:rPr>
              <w:t>。</w:t>
            </w:r>
          </w:p>
          <w:p w:rsidR="00AF50B0" w:rsidRPr="007E6100" w:rsidRDefault="00AF50B0" w:rsidP="00AF50B0">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sz w:val="24"/>
              </w:rPr>
              <w:t>（2）水泥筒仓</w:t>
            </w:r>
            <w:r w:rsidRPr="007E6100">
              <w:rPr>
                <w:rFonts w:ascii="黑体" w:eastAsia="黑体" w:hAnsi="黑体" w:hint="eastAsia"/>
                <w:sz w:val="24"/>
              </w:rPr>
              <w:t>呼吸粉尘（G2、G1</w:t>
            </w:r>
            <w:r w:rsidR="00996875" w:rsidRPr="007E6100">
              <w:rPr>
                <w:rFonts w:ascii="黑体" w:eastAsia="黑体" w:hAnsi="黑体" w:hint="eastAsia"/>
                <w:sz w:val="24"/>
              </w:rPr>
              <w:t>5、G16</w:t>
            </w:r>
            <w:r w:rsidRPr="007E6100">
              <w:rPr>
                <w:rFonts w:ascii="黑体" w:eastAsia="黑体" w:hAnsi="黑体" w:hint="eastAsia"/>
                <w:sz w:val="24"/>
              </w:rPr>
              <w:t>）</w:t>
            </w:r>
            <w:r w:rsidR="00996875" w:rsidRPr="007E6100">
              <w:rPr>
                <w:rFonts w:ascii="黑体" w:eastAsia="黑体" w:hAnsi="黑体" w:hint="eastAsia"/>
                <w:sz w:val="24"/>
              </w:rPr>
              <w:t>及矿粉筒仓呼吸粉尘（G9）</w:t>
            </w:r>
          </w:p>
          <w:p w:rsidR="00AF50B0" w:rsidRDefault="00AF50B0" w:rsidP="00AF50B0">
            <w:pPr>
              <w:tabs>
                <w:tab w:val="left" w:pos="2520"/>
              </w:tabs>
              <w:adjustRightInd w:val="0"/>
              <w:spacing w:line="360" w:lineRule="auto"/>
              <w:ind w:firstLineChars="196" w:firstLine="470"/>
              <w:rPr>
                <w:sz w:val="24"/>
              </w:rPr>
            </w:pPr>
            <w:r w:rsidRPr="001411E9">
              <w:rPr>
                <w:rFonts w:hint="eastAsia"/>
                <w:sz w:val="24"/>
              </w:rPr>
              <w:t>项目</w:t>
            </w:r>
            <w:r w:rsidR="00996875">
              <w:rPr>
                <w:rFonts w:hint="eastAsia"/>
                <w:sz w:val="24"/>
              </w:rPr>
              <w:t>1#</w:t>
            </w:r>
            <w:r w:rsidR="00996875">
              <w:rPr>
                <w:rFonts w:hint="eastAsia"/>
                <w:sz w:val="24"/>
              </w:rPr>
              <w:t>厂区</w:t>
            </w:r>
            <w:r w:rsidR="002D46A6">
              <w:rPr>
                <w:rFonts w:hint="eastAsia"/>
                <w:sz w:val="24"/>
              </w:rPr>
              <w:t>水稳料生产线及混凝土生产线分别</w:t>
            </w:r>
            <w:r w:rsidRPr="001411E9">
              <w:rPr>
                <w:rFonts w:hint="eastAsia"/>
                <w:sz w:val="24"/>
              </w:rPr>
              <w:t>设立</w:t>
            </w:r>
            <w:r w:rsidR="002D46A6">
              <w:rPr>
                <w:rFonts w:hint="eastAsia"/>
                <w:sz w:val="24"/>
              </w:rPr>
              <w:t>4</w:t>
            </w:r>
            <w:r w:rsidRPr="001411E9">
              <w:rPr>
                <w:rFonts w:hint="eastAsia"/>
                <w:sz w:val="24"/>
              </w:rPr>
              <w:t>个</w:t>
            </w:r>
            <w:r>
              <w:rPr>
                <w:rFonts w:hint="eastAsia"/>
                <w:sz w:val="24"/>
              </w:rPr>
              <w:t>水泥筒仓</w:t>
            </w:r>
            <w:r w:rsidR="006136F8">
              <w:rPr>
                <w:rFonts w:hint="eastAsia"/>
                <w:sz w:val="24"/>
              </w:rPr>
              <w:t>用于储存水泥；</w:t>
            </w:r>
            <w:r w:rsidR="006136F8">
              <w:rPr>
                <w:rFonts w:hint="eastAsia"/>
                <w:sz w:val="24"/>
              </w:rPr>
              <w:t>1#</w:t>
            </w:r>
            <w:r w:rsidR="006136F8">
              <w:rPr>
                <w:rFonts w:hint="eastAsia"/>
                <w:sz w:val="24"/>
              </w:rPr>
              <w:t>厂区沥青</w:t>
            </w:r>
            <w:proofErr w:type="gramStart"/>
            <w:r w:rsidR="006136F8">
              <w:rPr>
                <w:rFonts w:hint="eastAsia"/>
                <w:sz w:val="24"/>
              </w:rPr>
              <w:t>砼</w:t>
            </w:r>
            <w:proofErr w:type="gramEnd"/>
            <w:r w:rsidR="006136F8">
              <w:rPr>
                <w:rFonts w:hint="eastAsia"/>
                <w:sz w:val="24"/>
              </w:rPr>
              <w:t>生产线设立</w:t>
            </w:r>
            <w:r w:rsidR="006136F8">
              <w:rPr>
                <w:rFonts w:hint="eastAsia"/>
                <w:sz w:val="24"/>
              </w:rPr>
              <w:t>1</w:t>
            </w:r>
            <w:r w:rsidR="006136F8">
              <w:rPr>
                <w:rFonts w:hint="eastAsia"/>
                <w:sz w:val="24"/>
              </w:rPr>
              <w:t>个矿粉筒仓用于储存矿粉；</w:t>
            </w:r>
            <w:r w:rsidR="006136F8">
              <w:rPr>
                <w:rFonts w:hint="eastAsia"/>
                <w:sz w:val="24"/>
              </w:rPr>
              <w:t>2#</w:t>
            </w:r>
            <w:r w:rsidR="006136F8">
              <w:rPr>
                <w:rFonts w:hint="eastAsia"/>
                <w:sz w:val="24"/>
              </w:rPr>
              <w:t>厂区设立</w:t>
            </w:r>
            <w:r w:rsidR="00274B8A">
              <w:rPr>
                <w:rFonts w:hint="eastAsia"/>
                <w:sz w:val="24"/>
              </w:rPr>
              <w:t>8</w:t>
            </w:r>
            <w:r w:rsidR="006136F8">
              <w:rPr>
                <w:rFonts w:hint="eastAsia"/>
                <w:sz w:val="24"/>
              </w:rPr>
              <w:t>个水泥筒仓用于储存水泥。</w:t>
            </w:r>
            <w:r w:rsidRPr="001411E9">
              <w:rPr>
                <w:rFonts w:hint="eastAsia"/>
                <w:sz w:val="24"/>
              </w:rPr>
              <w:t>罐车通过气力输送的方式将水泥</w:t>
            </w:r>
            <w:r w:rsidR="006136F8">
              <w:rPr>
                <w:rFonts w:hint="eastAsia"/>
                <w:sz w:val="24"/>
              </w:rPr>
              <w:t>及矿粉</w:t>
            </w:r>
            <w:r w:rsidRPr="001411E9">
              <w:rPr>
                <w:rFonts w:hint="eastAsia"/>
                <w:sz w:val="24"/>
              </w:rPr>
              <w:t>送至筒仓，筒仓通过</w:t>
            </w:r>
            <w:proofErr w:type="gramStart"/>
            <w:r w:rsidRPr="001411E9">
              <w:rPr>
                <w:rFonts w:hint="eastAsia"/>
                <w:sz w:val="24"/>
              </w:rPr>
              <w:t>气力输送泵将</w:t>
            </w:r>
            <w:r w:rsidR="006136F8" w:rsidRPr="001411E9">
              <w:rPr>
                <w:rFonts w:hint="eastAsia"/>
                <w:sz w:val="24"/>
              </w:rPr>
              <w:t>水泥</w:t>
            </w:r>
            <w:proofErr w:type="gramEnd"/>
            <w:r w:rsidR="006136F8">
              <w:rPr>
                <w:rFonts w:hint="eastAsia"/>
                <w:sz w:val="24"/>
              </w:rPr>
              <w:t>及矿粉</w:t>
            </w:r>
            <w:r w:rsidRPr="001411E9">
              <w:rPr>
                <w:rFonts w:hint="eastAsia"/>
                <w:sz w:val="24"/>
              </w:rPr>
              <w:t>送往计量系统，因而进出</w:t>
            </w:r>
            <w:proofErr w:type="gramStart"/>
            <w:r w:rsidRPr="001411E9">
              <w:rPr>
                <w:rFonts w:hint="eastAsia"/>
                <w:sz w:val="24"/>
              </w:rPr>
              <w:t>料过程</w:t>
            </w:r>
            <w:proofErr w:type="gramEnd"/>
            <w:r w:rsidRPr="001411E9">
              <w:rPr>
                <w:rFonts w:hint="eastAsia"/>
                <w:sz w:val="24"/>
              </w:rPr>
              <w:t>造成仓内上部空间气流扰动，</w:t>
            </w:r>
            <w:proofErr w:type="gramStart"/>
            <w:r w:rsidRPr="001411E9">
              <w:rPr>
                <w:rFonts w:hint="eastAsia"/>
                <w:sz w:val="24"/>
              </w:rPr>
              <w:t>仓顶</w:t>
            </w:r>
            <w:proofErr w:type="gramEnd"/>
            <w:r w:rsidRPr="001411E9">
              <w:rPr>
                <w:rFonts w:hint="eastAsia"/>
                <w:sz w:val="24"/>
              </w:rPr>
              <w:t>产生平衡扩散风</w:t>
            </w:r>
            <w:r>
              <w:rPr>
                <w:rFonts w:hint="eastAsia"/>
                <w:sz w:val="24"/>
              </w:rPr>
              <w:t>（</w:t>
            </w:r>
            <w:r w:rsidRPr="001411E9">
              <w:rPr>
                <w:rFonts w:hint="eastAsia"/>
                <w:sz w:val="24"/>
              </w:rPr>
              <w:t>呼吸风</w:t>
            </w:r>
            <w:r w:rsidRPr="007E6100">
              <w:rPr>
                <w:rFonts w:hint="eastAsia"/>
                <w:color w:val="0D0D0D" w:themeColor="text1" w:themeTint="F2"/>
                <w:sz w:val="24"/>
              </w:rPr>
              <w:t>），排出的废气中含有少量粉尘。每个筒仓</w:t>
            </w:r>
            <w:proofErr w:type="gramStart"/>
            <w:r w:rsidRPr="007E6100">
              <w:rPr>
                <w:rFonts w:hint="eastAsia"/>
                <w:color w:val="0D0D0D" w:themeColor="text1" w:themeTint="F2"/>
                <w:sz w:val="24"/>
              </w:rPr>
              <w:t>均配套</w:t>
            </w:r>
            <w:proofErr w:type="gramEnd"/>
            <w:r w:rsidRPr="007E6100">
              <w:rPr>
                <w:rFonts w:hint="eastAsia"/>
                <w:color w:val="0D0D0D" w:themeColor="text1" w:themeTint="F2"/>
                <w:sz w:val="24"/>
              </w:rPr>
              <w:t>无动力</w:t>
            </w:r>
            <w:proofErr w:type="gramStart"/>
            <w:r w:rsidRPr="007E6100">
              <w:rPr>
                <w:rFonts w:hint="eastAsia"/>
                <w:color w:val="0D0D0D" w:themeColor="text1" w:themeTint="F2"/>
                <w:sz w:val="24"/>
              </w:rPr>
              <w:t>仓顶</w:t>
            </w:r>
            <w:proofErr w:type="gramEnd"/>
            <w:r w:rsidRPr="007E6100">
              <w:rPr>
                <w:rFonts w:hint="eastAsia"/>
                <w:color w:val="0D0D0D" w:themeColor="text1" w:themeTint="F2"/>
                <w:sz w:val="24"/>
              </w:rPr>
              <w:t>袋式除尘器（处理效率</w:t>
            </w:r>
            <w:r w:rsidRPr="007E6100">
              <w:rPr>
                <w:rFonts w:hint="eastAsia"/>
                <w:color w:val="0D0D0D" w:themeColor="text1" w:themeTint="F2"/>
                <w:sz w:val="24"/>
              </w:rPr>
              <w:t>99.</w:t>
            </w:r>
            <w:r w:rsidR="00B20383" w:rsidRPr="007E6100">
              <w:rPr>
                <w:rFonts w:hint="eastAsia"/>
                <w:color w:val="0D0D0D" w:themeColor="text1" w:themeTint="F2"/>
                <w:sz w:val="24"/>
              </w:rPr>
              <w:t>7</w:t>
            </w:r>
            <w:r w:rsidRPr="007E6100">
              <w:rPr>
                <w:rFonts w:hint="eastAsia"/>
                <w:color w:val="0D0D0D" w:themeColor="text1" w:themeTint="F2"/>
                <w:sz w:val="24"/>
              </w:rPr>
              <w:t>%</w:t>
            </w:r>
            <w:r w:rsidRPr="007E6100">
              <w:rPr>
                <w:rFonts w:hint="eastAsia"/>
                <w:color w:val="0D0D0D" w:themeColor="text1" w:themeTint="F2"/>
                <w:sz w:val="24"/>
              </w:rPr>
              <w:t>），处理后的少量粉尘通过排气筒（</w:t>
            </w:r>
            <w:r w:rsidRPr="007E6100">
              <w:rPr>
                <w:rFonts w:hint="eastAsia"/>
                <w:color w:val="0D0D0D" w:themeColor="text1" w:themeTint="F2"/>
                <w:sz w:val="24"/>
              </w:rPr>
              <w:t>DA00</w:t>
            </w:r>
            <w:r w:rsidR="000B766C" w:rsidRPr="007E6100">
              <w:rPr>
                <w:rFonts w:hint="eastAsia"/>
                <w:color w:val="0D0D0D" w:themeColor="text1" w:themeTint="F2"/>
                <w:sz w:val="24"/>
              </w:rPr>
              <w:t>3</w:t>
            </w:r>
            <w:r w:rsidRPr="007E6100">
              <w:rPr>
                <w:rFonts w:hint="eastAsia"/>
                <w:color w:val="0D0D0D" w:themeColor="text1" w:themeTint="F2"/>
                <w:sz w:val="24"/>
              </w:rPr>
              <w:t>~DA00</w:t>
            </w:r>
            <w:r w:rsidR="00274B8A" w:rsidRPr="007E6100">
              <w:rPr>
                <w:rFonts w:hint="eastAsia"/>
                <w:color w:val="0D0D0D" w:themeColor="text1" w:themeTint="F2"/>
                <w:sz w:val="24"/>
              </w:rPr>
              <w:t>1</w:t>
            </w:r>
            <w:r w:rsidR="000B766C" w:rsidRPr="007E6100">
              <w:rPr>
                <w:rFonts w:hint="eastAsia"/>
                <w:color w:val="0D0D0D" w:themeColor="text1" w:themeTint="F2"/>
                <w:sz w:val="24"/>
              </w:rPr>
              <w:t>1</w:t>
            </w:r>
            <w:r w:rsidR="00274B8A" w:rsidRPr="007E6100">
              <w:rPr>
                <w:rFonts w:hint="eastAsia"/>
                <w:color w:val="0D0D0D" w:themeColor="text1" w:themeTint="F2"/>
                <w:sz w:val="24"/>
              </w:rPr>
              <w:t>、</w:t>
            </w:r>
            <w:r w:rsidR="00274B8A" w:rsidRPr="007E6100">
              <w:rPr>
                <w:rFonts w:hint="eastAsia"/>
                <w:color w:val="0D0D0D" w:themeColor="text1" w:themeTint="F2"/>
                <w:sz w:val="24"/>
              </w:rPr>
              <w:t>DA0</w:t>
            </w:r>
            <w:r w:rsidR="007E6100" w:rsidRPr="007E6100">
              <w:rPr>
                <w:rFonts w:hint="eastAsia"/>
                <w:color w:val="0D0D0D" w:themeColor="text1" w:themeTint="F2"/>
                <w:sz w:val="24"/>
              </w:rPr>
              <w:t>16</w:t>
            </w:r>
            <w:r w:rsidR="00274B8A" w:rsidRPr="007E6100">
              <w:rPr>
                <w:rFonts w:hint="eastAsia"/>
                <w:color w:val="0D0D0D" w:themeColor="text1" w:themeTint="F2"/>
                <w:sz w:val="24"/>
              </w:rPr>
              <w:t>~DA0</w:t>
            </w:r>
            <w:r w:rsidR="007E6100" w:rsidRPr="007E6100">
              <w:rPr>
                <w:rFonts w:hint="eastAsia"/>
                <w:color w:val="0D0D0D" w:themeColor="text1" w:themeTint="F2"/>
                <w:sz w:val="24"/>
              </w:rPr>
              <w:t>23</w:t>
            </w:r>
            <w:r w:rsidRPr="007E6100">
              <w:rPr>
                <w:rFonts w:hint="eastAsia"/>
                <w:color w:val="0D0D0D" w:themeColor="text1" w:themeTint="F2"/>
                <w:sz w:val="24"/>
              </w:rPr>
              <w:t>）排</w:t>
            </w:r>
            <w:r>
              <w:rPr>
                <w:rFonts w:hint="eastAsia"/>
                <w:sz w:val="24"/>
              </w:rPr>
              <w:t>放，</w:t>
            </w:r>
            <w:r w:rsidRPr="001411E9">
              <w:rPr>
                <w:rFonts w:hint="eastAsia"/>
                <w:sz w:val="24"/>
              </w:rPr>
              <w:t>除尘器收集的粉尘回落到筒仓内。</w:t>
            </w:r>
            <w:r>
              <w:rPr>
                <w:rFonts w:hint="eastAsia"/>
                <w:sz w:val="24"/>
              </w:rPr>
              <w:t>该工序粉尘收集效率按</w:t>
            </w:r>
            <w:r>
              <w:rPr>
                <w:rFonts w:hint="eastAsia"/>
                <w:sz w:val="24"/>
              </w:rPr>
              <w:t>99%</w:t>
            </w:r>
            <w:r>
              <w:rPr>
                <w:rFonts w:hint="eastAsia"/>
                <w:sz w:val="24"/>
              </w:rPr>
              <w:t>计。</w:t>
            </w:r>
          </w:p>
          <w:p w:rsidR="00EB6A97" w:rsidRPr="008C718B" w:rsidRDefault="00EB6A97" w:rsidP="00EB6A97">
            <w:pPr>
              <w:tabs>
                <w:tab w:val="left" w:pos="2520"/>
              </w:tabs>
              <w:adjustRightInd w:val="0"/>
              <w:spacing w:line="360" w:lineRule="auto"/>
              <w:ind w:firstLineChars="200" w:firstLine="480"/>
              <w:rPr>
                <w:rFonts w:ascii="黑体" w:eastAsia="黑体" w:hAnsi="黑体"/>
                <w:sz w:val="24"/>
              </w:rPr>
            </w:pPr>
            <w:r w:rsidRPr="008C718B">
              <w:rPr>
                <w:rFonts w:ascii="黑体" w:eastAsia="黑体" w:hAnsi="黑体" w:hint="eastAsia"/>
                <w:sz w:val="24"/>
              </w:rPr>
              <w:t>①</w:t>
            </w:r>
            <w:r w:rsidRPr="008C718B">
              <w:rPr>
                <w:rFonts w:ascii="黑体" w:eastAsia="黑体" w:hAnsi="黑体"/>
                <w:sz w:val="24"/>
              </w:rPr>
              <w:t>水泥筒仓</w:t>
            </w:r>
            <w:r w:rsidRPr="008C718B">
              <w:rPr>
                <w:rFonts w:ascii="黑体" w:eastAsia="黑体" w:hAnsi="黑体" w:hint="eastAsia"/>
                <w:sz w:val="24"/>
              </w:rPr>
              <w:t>呼吸粉尘（G2、G15）</w:t>
            </w:r>
          </w:p>
          <w:p w:rsidR="00AF50B0" w:rsidRDefault="00274B8A" w:rsidP="00AF50B0">
            <w:pPr>
              <w:tabs>
                <w:tab w:val="left" w:pos="2520"/>
              </w:tabs>
              <w:adjustRightInd w:val="0"/>
              <w:spacing w:line="360" w:lineRule="auto"/>
              <w:ind w:firstLineChars="196" w:firstLine="470"/>
              <w:rPr>
                <w:sz w:val="24"/>
              </w:rPr>
            </w:pPr>
            <w:r>
              <w:rPr>
                <w:rFonts w:hint="eastAsia"/>
                <w:sz w:val="24"/>
              </w:rPr>
              <w:t>1#</w:t>
            </w:r>
            <w:r>
              <w:rPr>
                <w:rFonts w:hint="eastAsia"/>
                <w:sz w:val="24"/>
              </w:rPr>
              <w:t>厂区</w:t>
            </w:r>
            <w:r w:rsidRPr="00AF50B0">
              <w:rPr>
                <w:color w:val="000000"/>
                <w:sz w:val="24"/>
              </w:rPr>
              <w:t>水稳料及</w:t>
            </w:r>
            <w:r w:rsidRPr="00AF50B0">
              <w:rPr>
                <w:bCs/>
                <w:sz w:val="24"/>
              </w:rPr>
              <w:t>混凝土生产线</w:t>
            </w:r>
            <w:r>
              <w:rPr>
                <w:rFonts w:hint="eastAsia"/>
                <w:sz w:val="24"/>
              </w:rPr>
              <w:t>水泥</w:t>
            </w:r>
            <w:r w:rsidRPr="001411E9">
              <w:rPr>
                <w:rFonts w:hint="eastAsia"/>
                <w:sz w:val="24"/>
              </w:rPr>
              <w:t>用量</w:t>
            </w:r>
            <w:r>
              <w:rPr>
                <w:rFonts w:hint="eastAsia"/>
                <w:sz w:val="24"/>
              </w:rPr>
              <w:t>分别为</w:t>
            </w:r>
            <w:r>
              <w:rPr>
                <w:rFonts w:hint="eastAsia"/>
                <w:sz w:val="24"/>
              </w:rPr>
              <w:t>2</w:t>
            </w:r>
            <w:r>
              <w:rPr>
                <w:rFonts w:hint="eastAsia"/>
                <w:sz w:val="24"/>
              </w:rPr>
              <w:t>万</w:t>
            </w:r>
            <w:r>
              <w:rPr>
                <w:rFonts w:hint="eastAsia"/>
                <w:sz w:val="24"/>
              </w:rPr>
              <w:t>t</w:t>
            </w:r>
            <w:r w:rsidRPr="001411E9">
              <w:rPr>
                <w:rFonts w:hint="eastAsia"/>
                <w:sz w:val="24"/>
              </w:rPr>
              <w:t>/a</w:t>
            </w:r>
            <w:r>
              <w:rPr>
                <w:rFonts w:hint="eastAsia"/>
                <w:sz w:val="24"/>
              </w:rPr>
              <w:t>、</w:t>
            </w:r>
            <w:r>
              <w:rPr>
                <w:rFonts w:hint="eastAsia"/>
                <w:sz w:val="24"/>
              </w:rPr>
              <w:t>0.6</w:t>
            </w:r>
            <w:r>
              <w:rPr>
                <w:rFonts w:hint="eastAsia"/>
                <w:sz w:val="24"/>
              </w:rPr>
              <w:t>万</w:t>
            </w:r>
            <w:r>
              <w:rPr>
                <w:rFonts w:hint="eastAsia"/>
                <w:sz w:val="24"/>
              </w:rPr>
              <w:t>t</w:t>
            </w:r>
            <w:r w:rsidRPr="001411E9">
              <w:rPr>
                <w:rFonts w:hint="eastAsia"/>
                <w:sz w:val="24"/>
              </w:rPr>
              <w:t>/a</w:t>
            </w:r>
            <w:r w:rsidRPr="001411E9">
              <w:rPr>
                <w:rFonts w:hint="eastAsia"/>
                <w:sz w:val="24"/>
              </w:rPr>
              <w:t>，</w:t>
            </w:r>
            <w:r w:rsidR="00386131" w:rsidRPr="00AF50B0">
              <w:rPr>
                <w:sz w:val="24"/>
              </w:rPr>
              <w:t>水泥筒仓</w:t>
            </w:r>
            <w:r w:rsidR="00386131">
              <w:rPr>
                <w:rFonts w:hint="eastAsia"/>
                <w:sz w:val="24"/>
              </w:rPr>
              <w:t>呼吸粉尘</w:t>
            </w:r>
            <w:r w:rsidR="00AF50B0">
              <w:rPr>
                <w:rFonts w:hint="eastAsia"/>
                <w:sz w:val="24"/>
              </w:rPr>
              <w:t>产生量占粉料的</w:t>
            </w:r>
            <w:r w:rsidR="00AF50B0">
              <w:rPr>
                <w:rFonts w:hint="eastAsia"/>
                <w:sz w:val="24"/>
              </w:rPr>
              <w:t>0.1</w:t>
            </w:r>
            <w:r w:rsidR="00AF50B0" w:rsidRPr="00B20383">
              <w:rPr>
                <w:sz w:val="24"/>
              </w:rPr>
              <w:t>‰</w:t>
            </w:r>
            <w:r w:rsidR="00AF50B0">
              <w:rPr>
                <w:rFonts w:hint="eastAsia"/>
                <w:sz w:val="24"/>
              </w:rPr>
              <w:t>，则</w:t>
            </w:r>
            <w:r w:rsidR="0032151A">
              <w:rPr>
                <w:rFonts w:hint="eastAsia"/>
                <w:sz w:val="24"/>
              </w:rPr>
              <w:t>1#</w:t>
            </w:r>
            <w:r w:rsidR="0032151A">
              <w:rPr>
                <w:rFonts w:hint="eastAsia"/>
                <w:sz w:val="24"/>
              </w:rPr>
              <w:t>厂区</w:t>
            </w:r>
            <w:r w:rsidR="002D46A6" w:rsidRPr="00AF50B0">
              <w:rPr>
                <w:color w:val="000000"/>
                <w:sz w:val="24"/>
              </w:rPr>
              <w:t>水稳料及</w:t>
            </w:r>
            <w:r w:rsidR="002D46A6" w:rsidRPr="00AF50B0">
              <w:rPr>
                <w:bCs/>
                <w:sz w:val="24"/>
              </w:rPr>
              <w:t>混凝土生产线</w:t>
            </w:r>
            <w:r w:rsidR="00AF50B0">
              <w:rPr>
                <w:rFonts w:hint="eastAsia"/>
                <w:sz w:val="24"/>
              </w:rPr>
              <w:t>水泥筒仓呼吸粉尘产生量</w:t>
            </w:r>
            <w:r w:rsidR="00386131">
              <w:rPr>
                <w:rFonts w:hint="eastAsia"/>
                <w:sz w:val="24"/>
              </w:rPr>
              <w:t>分别</w:t>
            </w:r>
            <w:r w:rsidR="002D46A6">
              <w:rPr>
                <w:rFonts w:hint="eastAsia"/>
                <w:sz w:val="24"/>
              </w:rPr>
              <w:t>2</w:t>
            </w:r>
            <w:r w:rsidR="00386131">
              <w:rPr>
                <w:rFonts w:hint="eastAsia"/>
                <w:sz w:val="24"/>
              </w:rPr>
              <w:t xml:space="preserve"> </w:t>
            </w:r>
            <w:r w:rsidR="00AF50B0">
              <w:rPr>
                <w:rFonts w:hint="eastAsia"/>
                <w:sz w:val="24"/>
              </w:rPr>
              <w:t>t/a</w:t>
            </w:r>
            <w:r w:rsidR="00386131">
              <w:rPr>
                <w:rFonts w:hint="eastAsia"/>
                <w:sz w:val="24"/>
              </w:rPr>
              <w:t>、</w:t>
            </w:r>
            <w:r w:rsidR="002D46A6">
              <w:rPr>
                <w:rFonts w:hint="eastAsia"/>
                <w:sz w:val="24"/>
              </w:rPr>
              <w:t>0.6</w:t>
            </w:r>
            <w:r w:rsidR="00386131">
              <w:rPr>
                <w:rFonts w:hint="eastAsia"/>
                <w:sz w:val="24"/>
              </w:rPr>
              <w:t xml:space="preserve"> t/a</w:t>
            </w:r>
            <w:r w:rsidR="00AF50B0">
              <w:rPr>
                <w:rFonts w:hint="eastAsia"/>
                <w:sz w:val="24"/>
              </w:rPr>
              <w:t>，则</w:t>
            </w:r>
            <w:r w:rsidR="0032151A">
              <w:rPr>
                <w:rFonts w:hint="eastAsia"/>
                <w:sz w:val="24"/>
              </w:rPr>
              <w:t>1#</w:t>
            </w:r>
            <w:r w:rsidR="0032151A">
              <w:rPr>
                <w:rFonts w:hint="eastAsia"/>
                <w:sz w:val="24"/>
              </w:rPr>
              <w:t>厂区</w:t>
            </w:r>
            <w:r w:rsidR="008A475F" w:rsidRPr="00AF50B0">
              <w:rPr>
                <w:color w:val="000000"/>
                <w:sz w:val="24"/>
              </w:rPr>
              <w:t>水稳料及</w:t>
            </w:r>
            <w:r w:rsidR="008A475F" w:rsidRPr="00AF50B0">
              <w:rPr>
                <w:bCs/>
                <w:sz w:val="24"/>
              </w:rPr>
              <w:t>混凝土生产线</w:t>
            </w:r>
            <w:r w:rsidR="00AF50B0">
              <w:rPr>
                <w:rFonts w:hint="eastAsia"/>
                <w:sz w:val="24"/>
              </w:rPr>
              <w:t>水泥筒仓呼吸</w:t>
            </w:r>
            <w:r w:rsidR="00AF50B0">
              <w:rPr>
                <w:rFonts w:ascii="宋体" w:hAnsi="宋体" w:hint="eastAsia"/>
                <w:bCs/>
                <w:sz w:val="24"/>
              </w:rPr>
              <w:t>工序</w:t>
            </w:r>
            <w:r w:rsidR="00AF50B0" w:rsidRPr="00526EA3">
              <w:rPr>
                <w:rFonts w:hint="eastAsia"/>
                <w:sz w:val="24"/>
              </w:rPr>
              <w:t>有组织粉尘</w:t>
            </w:r>
            <w:r w:rsidR="00AF50B0">
              <w:rPr>
                <w:rFonts w:hint="eastAsia"/>
                <w:sz w:val="24"/>
              </w:rPr>
              <w:t>排放</w:t>
            </w:r>
            <w:r w:rsidR="00AF50B0" w:rsidRPr="00526EA3">
              <w:rPr>
                <w:rFonts w:hint="eastAsia"/>
                <w:sz w:val="24"/>
              </w:rPr>
              <w:t>量</w:t>
            </w:r>
            <w:r w:rsidR="00386131">
              <w:rPr>
                <w:rFonts w:hint="eastAsia"/>
                <w:sz w:val="24"/>
              </w:rPr>
              <w:t>分别</w:t>
            </w:r>
            <w:r w:rsidR="00AF50B0" w:rsidRPr="00526EA3">
              <w:rPr>
                <w:rFonts w:hint="eastAsia"/>
                <w:sz w:val="24"/>
              </w:rPr>
              <w:t>为</w:t>
            </w:r>
            <w:r w:rsidR="00AF50B0">
              <w:rPr>
                <w:rFonts w:hint="eastAsia"/>
                <w:sz w:val="24"/>
              </w:rPr>
              <w:t>0.0</w:t>
            </w:r>
            <w:r w:rsidR="008A475F">
              <w:rPr>
                <w:rFonts w:hint="eastAsia"/>
                <w:sz w:val="24"/>
              </w:rPr>
              <w:t>0</w:t>
            </w:r>
            <w:r>
              <w:rPr>
                <w:rFonts w:hint="eastAsia"/>
                <w:sz w:val="24"/>
              </w:rPr>
              <w:t>59</w:t>
            </w:r>
            <w:r w:rsidR="008A475F">
              <w:rPr>
                <w:rFonts w:hint="eastAsia"/>
                <w:sz w:val="24"/>
              </w:rPr>
              <w:t xml:space="preserve"> </w:t>
            </w:r>
            <w:r w:rsidR="00AF50B0" w:rsidRPr="00526EA3">
              <w:rPr>
                <w:rFonts w:hint="eastAsia"/>
                <w:sz w:val="24"/>
              </w:rPr>
              <w:t>t/a</w:t>
            </w:r>
            <w:r w:rsidR="008A475F">
              <w:rPr>
                <w:rFonts w:hint="eastAsia"/>
                <w:sz w:val="24"/>
              </w:rPr>
              <w:t>、</w:t>
            </w:r>
            <w:r w:rsidR="008A475F">
              <w:rPr>
                <w:rFonts w:hint="eastAsia"/>
                <w:sz w:val="24"/>
              </w:rPr>
              <w:t>0.00</w:t>
            </w:r>
            <w:r>
              <w:rPr>
                <w:rFonts w:hint="eastAsia"/>
                <w:sz w:val="24"/>
              </w:rPr>
              <w:t>18</w:t>
            </w:r>
            <w:r w:rsidR="008A475F">
              <w:rPr>
                <w:rFonts w:hint="eastAsia"/>
                <w:sz w:val="24"/>
              </w:rPr>
              <w:t xml:space="preserve"> t/a</w:t>
            </w:r>
            <w:r w:rsidR="00AF50B0" w:rsidRPr="00526EA3">
              <w:rPr>
                <w:rFonts w:hint="eastAsia"/>
                <w:sz w:val="24"/>
              </w:rPr>
              <w:t>，</w:t>
            </w:r>
            <w:r w:rsidR="00AF50B0">
              <w:rPr>
                <w:rFonts w:hint="eastAsia"/>
                <w:sz w:val="24"/>
              </w:rPr>
              <w:t>无组织粉尘排放量</w:t>
            </w:r>
            <w:r w:rsidR="008A475F">
              <w:rPr>
                <w:rFonts w:hint="eastAsia"/>
                <w:sz w:val="24"/>
              </w:rPr>
              <w:t>分别</w:t>
            </w:r>
            <w:r w:rsidR="00AF50B0">
              <w:rPr>
                <w:rFonts w:hint="eastAsia"/>
                <w:sz w:val="24"/>
              </w:rPr>
              <w:t>为</w:t>
            </w:r>
            <w:r w:rsidR="00AF50B0" w:rsidRPr="00526EA3">
              <w:rPr>
                <w:rFonts w:hint="eastAsia"/>
                <w:sz w:val="24"/>
              </w:rPr>
              <w:t>0.</w:t>
            </w:r>
            <w:r w:rsidR="008A475F">
              <w:rPr>
                <w:rFonts w:hint="eastAsia"/>
                <w:sz w:val="24"/>
              </w:rPr>
              <w:t>0</w:t>
            </w:r>
            <w:r>
              <w:rPr>
                <w:rFonts w:hint="eastAsia"/>
                <w:sz w:val="24"/>
              </w:rPr>
              <w:t>2</w:t>
            </w:r>
            <w:r w:rsidR="008A475F">
              <w:rPr>
                <w:rFonts w:hint="eastAsia"/>
                <w:sz w:val="24"/>
              </w:rPr>
              <w:t xml:space="preserve"> </w:t>
            </w:r>
            <w:r w:rsidR="00AF50B0" w:rsidRPr="00526EA3">
              <w:rPr>
                <w:rFonts w:hint="eastAsia"/>
                <w:sz w:val="24"/>
              </w:rPr>
              <w:t>t/a</w:t>
            </w:r>
            <w:r w:rsidR="008A475F">
              <w:rPr>
                <w:rFonts w:hint="eastAsia"/>
                <w:sz w:val="24"/>
              </w:rPr>
              <w:t>、</w:t>
            </w:r>
            <w:r w:rsidR="008A475F">
              <w:rPr>
                <w:rFonts w:hint="eastAsia"/>
                <w:sz w:val="24"/>
              </w:rPr>
              <w:t>0.0</w:t>
            </w:r>
            <w:r>
              <w:rPr>
                <w:rFonts w:hint="eastAsia"/>
                <w:sz w:val="24"/>
              </w:rPr>
              <w:t>06</w:t>
            </w:r>
            <w:r w:rsidR="008A475F">
              <w:rPr>
                <w:rFonts w:hint="eastAsia"/>
                <w:sz w:val="24"/>
              </w:rPr>
              <w:t xml:space="preserve"> </w:t>
            </w:r>
            <w:r w:rsidR="008A475F" w:rsidRPr="00526EA3">
              <w:rPr>
                <w:rFonts w:hint="eastAsia"/>
                <w:sz w:val="24"/>
              </w:rPr>
              <w:t>t/a</w:t>
            </w:r>
            <w:r w:rsidR="00AF50B0" w:rsidRPr="00526EA3">
              <w:rPr>
                <w:rFonts w:hint="eastAsia"/>
                <w:sz w:val="24"/>
              </w:rPr>
              <w:t>。</w:t>
            </w:r>
          </w:p>
          <w:p w:rsidR="00EB6A97" w:rsidRPr="008C718B" w:rsidRDefault="00EB6A97" w:rsidP="00AF50B0">
            <w:pPr>
              <w:tabs>
                <w:tab w:val="left" w:pos="2520"/>
              </w:tabs>
              <w:adjustRightInd w:val="0"/>
              <w:spacing w:line="360" w:lineRule="auto"/>
              <w:ind w:firstLineChars="196" w:firstLine="470"/>
              <w:rPr>
                <w:rFonts w:ascii="黑体" w:eastAsia="黑体" w:hAnsi="黑体"/>
                <w:sz w:val="24"/>
              </w:rPr>
            </w:pPr>
            <w:r w:rsidRPr="008C718B">
              <w:rPr>
                <w:rFonts w:ascii="黑体" w:eastAsia="黑体" w:hAnsi="黑体" w:hint="eastAsia"/>
                <w:sz w:val="24"/>
              </w:rPr>
              <w:lastRenderedPageBreak/>
              <w:t>②矿粉筒仓呼吸粉尘（G9）</w:t>
            </w:r>
          </w:p>
          <w:p w:rsidR="00274B8A" w:rsidRDefault="00274B8A" w:rsidP="00AF50B0">
            <w:pPr>
              <w:tabs>
                <w:tab w:val="left" w:pos="2520"/>
              </w:tabs>
              <w:adjustRightInd w:val="0"/>
              <w:spacing w:line="360" w:lineRule="auto"/>
              <w:ind w:firstLineChars="196" w:firstLine="470"/>
              <w:rPr>
                <w:sz w:val="24"/>
              </w:rPr>
            </w:pPr>
            <w:r>
              <w:rPr>
                <w:rFonts w:hint="eastAsia"/>
                <w:sz w:val="24"/>
              </w:rPr>
              <w:t>1#</w:t>
            </w:r>
            <w:r>
              <w:rPr>
                <w:rFonts w:hint="eastAsia"/>
                <w:sz w:val="24"/>
              </w:rPr>
              <w:t>厂区沥青</w:t>
            </w:r>
            <w:proofErr w:type="gramStart"/>
            <w:r>
              <w:rPr>
                <w:rFonts w:hint="eastAsia"/>
                <w:sz w:val="24"/>
              </w:rPr>
              <w:t>砼</w:t>
            </w:r>
            <w:proofErr w:type="gramEnd"/>
            <w:r w:rsidRPr="00AF50B0">
              <w:rPr>
                <w:bCs/>
                <w:sz w:val="24"/>
              </w:rPr>
              <w:t>生产线</w:t>
            </w:r>
            <w:r>
              <w:rPr>
                <w:rFonts w:hint="eastAsia"/>
                <w:sz w:val="24"/>
              </w:rPr>
              <w:t>矿粉</w:t>
            </w:r>
            <w:r w:rsidRPr="001411E9">
              <w:rPr>
                <w:rFonts w:hint="eastAsia"/>
                <w:sz w:val="24"/>
              </w:rPr>
              <w:t>用量</w:t>
            </w:r>
            <w:r>
              <w:rPr>
                <w:rFonts w:hint="eastAsia"/>
                <w:sz w:val="24"/>
              </w:rPr>
              <w:t>为</w:t>
            </w:r>
            <w:r>
              <w:rPr>
                <w:rFonts w:hint="eastAsia"/>
                <w:sz w:val="24"/>
              </w:rPr>
              <w:t>1</w:t>
            </w:r>
            <w:r>
              <w:rPr>
                <w:rFonts w:hint="eastAsia"/>
                <w:sz w:val="24"/>
              </w:rPr>
              <w:t>万</w:t>
            </w:r>
            <w:r>
              <w:rPr>
                <w:rFonts w:hint="eastAsia"/>
                <w:sz w:val="24"/>
              </w:rPr>
              <w:t>t</w:t>
            </w:r>
            <w:r w:rsidRPr="001411E9">
              <w:rPr>
                <w:rFonts w:hint="eastAsia"/>
                <w:sz w:val="24"/>
              </w:rPr>
              <w:t>/a</w:t>
            </w:r>
            <w:r w:rsidRPr="001411E9">
              <w:rPr>
                <w:rFonts w:hint="eastAsia"/>
                <w:sz w:val="24"/>
              </w:rPr>
              <w:t>，</w:t>
            </w:r>
            <w:r>
              <w:rPr>
                <w:rFonts w:hint="eastAsia"/>
                <w:sz w:val="24"/>
              </w:rPr>
              <w:t>矿粉</w:t>
            </w:r>
            <w:r w:rsidRPr="00AF50B0">
              <w:rPr>
                <w:sz w:val="24"/>
              </w:rPr>
              <w:t>筒仓</w:t>
            </w:r>
            <w:r>
              <w:rPr>
                <w:rFonts w:hint="eastAsia"/>
                <w:sz w:val="24"/>
              </w:rPr>
              <w:t>呼吸粉尘产生量占粉料的</w:t>
            </w:r>
            <w:r>
              <w:rPr>
                <w:rFonts w:hint="eastAsia"/>
                <w:sz w:val="24"/>
              </w:rPr>
              <w:t>0.1</w:t>
            </w:r>
            <w:r w:rsidRPr="00B20383">
              <w:rPr>
                <w:sz w:val="24"/>
              </w:rPr>
              <w:t>‰</w:t>
            </w:r>
            <w:r>
              <w:rPr>
                <w:rFonts w:hint="eastAsia"/>
                <w:sz w:val="24"/>
              </w:rPr>
              <w:t>，则</w:t>
            </w:r>
            <w:r w:rsidR="0032151A">
              <w:rPr>
                <w:rFonts w:hint="eastAsia"/>
                <w:sz w:val="24"/>
              </w:rPr>
              <w:t>1#</w:t>
            </w:r>
            <w:r w:rsidR="0032151A">
              <w:rPr>
                <w:rFonts w:hint="eastAsia"/>
                <w:sz w:val="24"/>
              </w:rPr>
              <w:t>厂区</w:t>
            </w:r>
            <w:r>
              <w:rPr>
                <w:rFonts w:hint="eastAsia"/>
                <w:sz w:val="24"/>
              </w:rPr>
              <w:t>沥青</w:t>
            </w:r>
            <w:proofErr w:type="gramStart"/>
            <w:r>
              <w:rPr>
                <w:rFonts w:hint="eastAsia"/>
                <w:sz w:val="24"/>
              </w:rPr>
              <w:t>砼</w:t>
            </w:r>
            <w:proofErr w:type="gramEnd"/>
            <w:r w:rsidRPr="00AF50B0">
              <w:rPr>
                <w:bCs/>
                <w:sz w:val="24"/>
              </w:rPr>
              <w:t>生产线</w:t>
            </w:r>
            <w:r>
              <w:rPr>
                <w:rFonts w:hint="eastAsia"/>
                <w:sz w:val="24"/>
              </w:rPr>
              <w:t>矿粉筒仓呼吸粉尘产生量为</w:t>
            </w:r>
            <w:r w:rsidR="0032151A">
              <w:rPr>
                <w:rFonts w:hint="eastAsia"/>
                <w:sz w:val="24"/>
              </w:rPr>
              <w:t>1</w:t>
            </w:r>
            <w:r>
              <w:rPr>
                <w:rFonts w:hint="eastAsia"/>
                <w:sz w:val="24"/>
              </w:rPr>
              <w:t xml:space="preserve"> t/a</w:t>
            </w:r>
            <w:r>
              <w:rPr>
                <w:rFonts w:hint="eastAsia"/>
                <w:sz w:val="24"/>
              </w:rPr>
              <w:t>，则</w:t>
            </w:r>
            <w:r w:rsidR="0032151A">
              <w:rPr>
                <w:rFonts w:hint="eastAsia"/>
                <w:sz w:val="24"/>
              </w:rPr>
              <w:t>1#</w:t>
            </w:r>
            <w:r w:rsidR="0032151A">
              <w:rPr>
                <w:rFonts w:hint="eastAsia"/>
                <w:sz w:val="24"/>
              </w:rPr>
              <w:t>厂区沥青</w:t>
            </w:r>
            <w:proofErr w:type="gramStart"/>
            <w:r w:rsidR="0032151A">
              <w:rPr>
                <w:rFonts w:hint="eastAsia"/>
                <w:sz w:val="24"/>
              </w:rPr>
              <w:t>砼</w:t>
            </w:r>
            <w:proofErr w:type="gramEnd"/>
            <w:r w:rsidR="0032151A" w:rsidRPr="00AF50B0">
              <w:rPr>
                <w:bCs/>
                <w:sz w:val="24"/>
              </w:rPr>
              <w:t>生产线</w:t>
            </w:r>
            <w:r w:rsidR="0032151A">
              <w:rPr>
                <w:rFonts w:hint="eastAsia"/>
                <w:sz w:val="24"/>
              </w:rPr>
              <w:t>矿粉</w:t>
            </w:r>
            <w:r>
              <w:rPr>
                <w:rFonts w:hint="eastAsia"/>
                <w:sz w:val="24"/>
              </w:rPr>
              <w:t>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量为</w:t>
            </w:r>
            <w:r>
              <w:rPr>
                <w:rFonts w:hint="eastAsia"/>
                <w:sz w:val="24"/>
              </w:rPr>
              <w:t>0.00</w:t>
            </w:r>
            <w:r w:rsidR="0032151A">
              <w:rPr>
                <w:rFonts w:hint="eastAsia"/>
                <w:sz w:val="24"/>
              </w:rPr>
              <w:t>30</w:t>
            </w:r>
            <w:r>
              <w:rPr>
                <w:rFonts w:hint="eastAsia"/>
                <w:sz w:val="24"/>
              </w:rPr>
              <w:t xml:space="preserve"> </w:t>
            </w:r>
            <w:r w:rsidRPr="00526EA3">
              <w:rPr>
                <w:rFonts w:hint="eastAsia"/>
                <w:sz w:val="24"/>
              </w:rPr>
              <w:t>t/a</w:t>
            </w:r>
            <w:r w:rsidRPr="00526EA3">
              <w:rPr>
                <w:rFonts w:hint="eastAsia"/>
                <w:sz w:val="24"/>
              </w:rPr>
              <w:t>，</w:t>
            </w:r>
            <w:r>
              <w:rPr>
                <w:rFonts w:hint="eastAsia"/>
                <w:sz w:val="24"/>
              </w:rPr>
              <w:t>无组织粉尘排放量为</w:t>
            </w:r>
            <w:r w:rsidRPr="00526EA3">
              <w:rPr>
                <w:rFonts w:hint="eastAsia"/>
                <w:sz w:val="24"/>
              </w:rPr>
              <w:t>0.</w:t>
            </w:r>
            <w:r>
              <w:rPr>
                <w:rFonts w:hint="eastAsia"/>
                <w:sz w:val="24"/>
              </w:rPr>
              <w:t>0</w:t>
            </w:r>
            <w:r w:rsidR="0032151A">
              <w:rPr>
                <w:rFonts w:hint="eastAsia"/>
                <w:sz w:val="24"/>
              </w:rPr>
              <w:t>1</w:t>
            </w:r>
            <w:r>
              <w:rPr>
                <w:rFonts w:hint="eastAsia"/>
                <w:sz w:val="24"/>
              </w:rPr>
              <w:t xml:space="preserve"> </w:t>
            </w:r>
            <w:r w:rsidRPr="00526EA3">
              <w:rPr>
                <w:rFonts w:hint="eastAsia"/>
                <w:sz w:val="24"/>
              </w:rPr>
              <w:t>t/a</w:t>
            </w:r>
            <w:r w:rsidRPr="00526EA3">
              <w:rPr>
                <w:rFonts w:hint="eastAsia"/>
                <w:sz w:val="24"/>
              </w:rPr>
              <w:t>。</w:t>
            </w:r>
          </w:p>
          <w:p w:rsidR="00EB6A97" w:rsidRPr="008C718B" w:rsidRDefault="00EB6A97" w:rsidP="0032151A">
            <w:pPr>
              <w:tabs>
                <w:tab w:val="left" w:pos="2520"/>
              </w:tabs>
              <w:adjustRightInd w:val="0"/>
              <w:spacing w:line="360" w:lineRule="auto"/>
              <w:ind w:firstLineChars="196" w:firstLine="470"/>
              <w:rPr>
                <w:rFonts w:ascii="黑体" w:eastAsia="黑体" w:hAnsi="黑体"/>
                <w:sz w:val="24"/>
              </w:rPr>
            </w:pPr>
            <w:r w:rsidRPr="008C718B">
              <w:rPr>
                <w:rFonts w:ascii="黑体" w:eastAsia="黑体" w:hAnsi="黑体" w:hint="eastAsia"/>
                <w:sz w:val="24"/>
              </w:rPr>
              <w:t>③</w:t>
            </w:r>
            <w:r w:rsidRPr="008C718B">
              <w:rPr>
                <w:rFonts w:ascii="黑体" w:eastAsia="黑体" w:hAnsi="黑体"/>
                <w:sz w:val="24"/>
              </w:rPr>
              <w:t>水泥筒仓</w:t>
            </w:r>
            <w:r w:rsidRPr="008C718B">
              <w:rPr>
                <w:rFonts w:ascii="黑体" w:eastAsia="黑体" w:hAnsi="黑体" w:hint="eastAsia"/>
                <w:sz w:val="24"/>
              </w:rPr>
              <w:t>呼吸粉尘（G16）</w:t>
            </w:r>
          </w:p>
          <w:p w:rsidR="0032151A" w:rsidRPr="0032151A" w:rsidRDefault="0032151A" w:rsidP="0032151A">
            <w:pPr>
              <w:tabs>
                <w:tab w:val="left" w:pos="2520"/>
              </w:tabs>
              <w:adjustRightInd w:val="0"/>
              <w:spacing w:line="360" w:lineRule="auto"/>
              <w:ind w:firstLineChars="196" w:firstLine="470"/>
              <w:rPr>
                <w:sz w:val="24"/>
              </w:rPr>
            </w:pPr>
            <w:r>
              <w:rPr>
                <w:rFonts w:hint="eastAsia"/>
                <w:sz w:val="24"/>
              </w:rPr>
              <w:t>2#</w:t>
            </w:r>
            <w:r>
              <w:rPr>
                <w:rFonts w:hint="eastAsia"/>
                <w:sz w:val="24"/>
              </w:rPr>
              <w:t>厂区</w:t>
            </w:r>
            <w:r w:rsidRPr="00AF50B0">
              <w:rPr>
                <w:bCs/>
                <w:sz w:val="24"/>
              </w:rPr>
              <w:t>混凝土生产线</w:t>
            </w:r>
            <w:r>
              <w:rPr>
                <w:rFonts w:hint="eastAsia"/>
                <w:sz w:val="24"/>
              </w:rPr>
              <w:t>水泥</w:t>
            </w:r>
            <w:r w:rsidRPr="001411E9">
              <w:rPr>
                <w:rFonts w:hint="eastAsia"/>
                <w:sz w:val="24"/>
              </w:rPr>
              <w:t>用量</w:t>
            </w:r>
            <w:r>
              <w:rPr>
                <w:rFonts w:hint="eastAsia"/>
                <w:sz w:val="24"/>
              </w:rPr>
              <w:t>为</w:t>
            </w:r>
            <w:r>
              <w:rPr>
                <w:rFonts w:hint="eastAsia"/>
                <w:sz w:val="24"/>
              </w:rPr>
              <w:t>2.4</w:t>
            </w:r>
            <w:r>
              <w:rPr>
                <w:rFonts w:hint="eastAsia"/>
                <w:sz w:val="24"/>
              </w:rPr>
              <w:t>万</w:t>
            </w:r>
            <w:r>
              <w:rPr>
                <w:rFonts w:hint="eastAsia"/>
                <w:sz w:val="24"/>
              </w:rPr>
              <w:t>t</w:t>
            </w:r>
            <w:r w:rsidRPr="001411E9">
              <w:rPr>
                <w:rFonts w:hint="eastAsia"/>
                <w:sz w:val="24"/>
              </w:rPr>
              <w:t>/a</w:t>
            </w:r>
            <w:r w:rsidRPr="001411E9">
              <w:rPr>
                <w:rFonts w:hint="eastAsia"/>
                <w:sz w:val="24"/>
              </w:rPr>
              <w:t>，</w:t>
            </w:r>
            <w:r w:rsidRPr="00AF50B0">
              <w:rPr>
                <w:sz w:val="24"/>
              </w:rPr>
              <w:t>水泥筒仓</w:t>
            </w:r>
            <w:r>
              <w:rPr>
                <w:rFonts w:hint="eastAsia"/>
                <w:sz w:val="24"/>
              </w:rPr>
              <w:t>呼吸粉尘产生量占粉料的</w:t>
            </w:r>
            <w:r>
              <w:rPr>
                <w:rFonts w:hint="eastAsia"/>
                <w:sz w:val="24"/>
              </w:rPr>
              <w:t>0.1</w:t>
            </w:r>
            <w:r w:rsidRPr="00B20383">
              <w:rPr>
                <w:sz w:val="24"/>
              </w:rPr>
              <w:t>‰</w:t>
            </w:r>
            <w:r>
              <w:rPr>
                <w:rFonts w:hint="eastAsia"/>
                <w:sz w:val="24"/>
              </w:rPr>
              <w:t>，则</w:t>
            </w:r>
            <w:r>
              <w:rPr>
                <w:rFonts w:hint="eastAsia"/>
                <w:sz w:val="24"/>
              </w:rPr>
              <w:t>2#</w:t>
            </w:r>
            <w:r>
              <w:rPr>
                <w:rFonts w:hint="eastAsia"/>
                <w:sz w:val="24"/>
              </w:rPr>
              <w:t>厂区</w:t>
            </w:r>
            <w:r w:rsidRPr="00AF50B0">
              <w:rPr>
                <w:bCs/>
                <w:sz w:val="24"/>
              </w:rPr>
              <w:t>混凝土生产线</w:t>
            </w:r>
            <w:r>
              <w:rPr>
                <w:rFonts w:hint="eastAsia"/>
                <w:sz w:val="24"/>
              </w:rPr>
              <w:t>水泥筒仓呼吸粉尘产生量为</w:t>
            </w:r>
            <w:r>
              <w:rPr>
                <w:rFonts w:hint="eastAsia"/>
                <w:sz w:val="24"/>
              </w:rPr>
              <w:t>2.4 t/a</w:t>
            </w:r>
            <w:r>
              <w:rPr>
                <w:rFonts w:hint="eastAsia"/>
                <w:sz w:val="24"/>
              </w:rPr>
              <w:t>，则</w:t>
            </w:r>
            <w:r>
              <w:rPr>
                <w:rFonts w:hint="eastAsia"/>
                <w:sz w:val="24"/>
              </w:rPr>
              <w:t>2#</w:t>
            </w:r>
            <w:r>
              <w:rPr>
                <w:rFonts w:hint="eastAsia"/>
                <w:sz w:val="24"/>
              </w:rPr>
              <w:t>厂区</w:t>
            </w:r>
            <w:r w:rsidRPr="00AF50B0">
              <w:rPr>
                <w:bCs/>
                <w:sz w:val="24"/>
              </w:rPr>
              <w:t>混凝土生产线</w:t>
            </w:r>
            <w:r>
              <w:rPr>
                <w:rFonts w:hint="eastAsia"/>
                <w:sz w:val="24"/>
              </w:rPr>
              <w:t>水泥筒仓呼吸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量为</w:t>
            </w:r>
            <w:r>
              <w:rPr>
                <w:rFonts w:hint="eastAsia"/>
                <w:sz w:val="24"/>
              </w:rPr>
              <w:t>0.00</w:t>
            </w:r>
            <w:r w:rsidR="003D05C9">
              <w:rPr>
                <w:rFonts w:hint="eastAsia"/>
                <w:sz w:val="24"/>
              </w:rPr>
              <w:t xml:space="preserve">71 </w:t>
            </w:r>
            <w:r w:rsidRPr="00526EA3">
              <w:rPr>
                <w:rFonts w:hint="eastAsia"/>
                <w:sz w:val="24"/>
              </w:rPr>
              <w:t>t/a</w:t>
            </w:r>
            <w:r w:rsidRPr="00526EA3">
              <w:rPr>
                <w:rFonts w:hint="eastAsia"/>
                <w:sz w:val="24"/>
              </w:rPr>
              <w:t>，</w:t>
            </w:r>
            <w:r>
              <w:rPr>
                <w:rFonts w:hint="eastAsia"/>
                <w:sz w:val="24"/>
              </w:rPr>
              <w:t>无组织粉尘排放量为</w:t>
            </w:r>
            <w:r w:rsidR="003D05C9">
              <w:rPr>
                <w:rFonts w:hint="eastAsia"/>
                <w:sz w:val="24"/>
              </w:rPr>
              <w:t>0.024</w:t>
            </w:r>
            <w:r>
              <w:rPr>
                <w:rFonts w:hint="eastAsia"/>
                <w:sz w:val="24"/>
              </w:rPr>
              <w:t xml:space="preserve"> </w:t>
            </w:r>
            <w:r w:rsidRPr="00526EA3">
              <w:rPr>
                <w:rFonts w:hint="eastAsia"/>
                <w:sz w:val="24"/>
              </w:rPr>
              <w:t>t/a</w:t>
            </w:r>
            <w:r w:rsidRPr="00526EA3">
              <w:rPr>
                <w:rFonts w:hint="eastAsia"/>
                <w:sz w:val="24"/>
              </w:rPr>
              <w:t>。</w:t>
            </w:r>
          </w:p>
          <w:p w:rsidR="00A835DD" w:rsidRPr="007E6100" w:rsidRDefault="00B54A95" w:rsidP="00905157">
            <w:pPr>
              <w:spacing w:line="360" w:lineRule="auto"/>
              <w:ind w:firstLineChars="200" w:firstLine="480"/>
              <w:rPr>
                <w:rFonts w:ascii="黑体" w:eastAsia="黑体" w:hAnsi="黑体"/>
                <w:color w:val="000000"/>
                <w:sz w:val="24"/>
                <w:lang w:val="en-GB"/>
              </w:rPr>
            </w:pPr>
            <w:r w:rsidRPr="007E6100">
              <w:rPr>
                <w:rFonts w:ascii="黑体" w:eastAsia="黑体" w:hAnsi="黑体" w:hint="eastAsia"/>
                <w:color w:val="000000"/>
                <w:sz w:val="24"/>
                <w:lang w:val="en-GB"/>
              </w:rPr>
              <w:t>（</w:t>
            </w:r>
            <w:r w:rsidR="00D02161" w:rsidRPr="007E6100">
              <w:rPr>
                <w:rFonts w:ascii="黑体" w:eastAsia="黑体" w:hAnsi="黑体" w:hint="eastAsia"/>
                <w:color w:val="000000"/>
                <w:sz w:val="24"/>
                <w:lang w:val="en-GB"/>
              </w:rPr>
              <w:t>3</w:t>
            </w:r>
            <w:r w:rsidRPr="007E6100">
              <w:rPr>
                <w:rFonts w:ascii="黑体" w:eastAsia="黑体" w:hAnsi="黑体" w:hint="eastAsia"/>
                <w:color w:val="000000"/>
                <w:sz w:val="24"/>
                <w:lang w:val="en-GB"/>
              </w:rPr>
              <w:t>）</w:t>
            </w:r>
            <w:r w:rsidR="003D05C9" w:rsidRPr="007E6100">
              <w:rPr>
                <w:rFonts w:ascii="黑体" w:eastAsia="黑体" w:hAnsi="黑体" w:hint="eastAsia"/>
                <w:bCs/>
                <w:sz w:val="24"/>
              </w:rPr>
              <w:t>1#厂区</w:t>
            </w:r>
            <w:r w:rsidR="008A475F" w:rsidRPr="007E6100">
              <w:rPr>
                <w:rFonts w:ascii="黑体" w:eastAsia="黑体" w:hAnsi="黑体" w:hint="eastAsia"/>
                <w:bCs/>
                <w:sz w:val="24"/>
              </w:rPr>
              <w:t>水稳料生产线</w:t>
            </w:r>
            <w:r w:rsidR="008A475F" w:rsidRPr="007E6100">
              <w:rPr>
                <w:rFonts w:ascii="黑体" w:eastAsia="黑体" w:hAnsi="黑体" w:hint="eastAsia"/>
                <w:sz w:val="24"/>
              </w:rPr>
              <w:t>搅拌粉尘（G3</w:t>
            </w:r>
            <w:r w:rsidR="003D05C9" w:rsidRPr="007E6100">
              <w:rPr>
                <w:rFonts w:ascii="黑体" w:eastAsia="黑体" w:hAnsi="黑体" w:hint="eastAsia"/>
                <w:sz w:val="24"/>
              </w:rPr>
              <w:t>）、</w:t>
            </w:r>
            <w:r w:rsidR="003D05C9" w:rsidRPr="007E6100">
              <w:rPr>
                <w:rFonts w:ascii="黑体" w:eastAsia="黑体" w:hAnsi="黑体" w:hint="eastAsia"/>
                <w:bCs/>
                <w:sz w:val="24"/>
              </w:rPr>
              <w:t>1#厂区</w:t>
            </w:r>
            <w:r w:rsidR="008A475F" w:rsidRPr="007E6100">
              <w:rPr>
                <w:rFonts w:ascii="黑体" w:eastAsia="黑体" w:hAnsi="黑体" w:hint="eastAsia"/>
                <w:bCs/>
                <w:sz w:val="24"/>
              </w:rPr>
              <w:t>混凝土生产线</w:t>
            </w:r>
            <w:r w:rsidR="008A475F" w:rsidRPr="007E6100">
              <w:rPr>
                <w:rFonts w:ascii="黑体" w:eastAsia="黑体" w:hAnsi="黑体" w:hint="eastAsia"/>
                <w:sz w:val="24"/>
              </w:rPr>
              <w:t>搅拌粉尘（G1</w:t>
            </w:r>
            <w:r w:rsidR="003D05C9" w:rsidRPr="007E6100">
              <w:rPr>
                <w:rFonts w:ascii="黑体" w:eastAsia="黑体" w:hAnsi="黑体" w:hint="eastAsia"/>
                <w:sz w:val="24"/>
              </w:rPr>
              <w:t>7</w:t>
            </w:r>
            <w:r w:rsidR="008A475F" w:rsidRPr="007E6100">
              <w:rPr>
                <w:rFonts w:ascii="黑体" w:eastAsia="黑体" w:hAnsi="黑体" w:hint="eastAsia"/>
                <w:sz w:val="24"/>
              </w:rPr>
              <w:t>）</w:t>
            </w:r>
            <w:r w:rsidR="003D05C9" w:rsidRPr="007E6100">
              <w:rPr>
                <w:rFonts w:ascii="黑体" w:eastAsia="黑体" w:hAnsi="黑体" w:hint="eastAsia"/>
                <w:sz w:val="24"/>
              </w:rPr>
              <w:t>及2</w:t>
            </w:r>
            <w:r w:rsidR="003D05C9" w:rsidRPr="007E6100">
              <w:rPr>
                <w:rFonts w:ascii="黑体" w:eastAsia="黑体" w:hAnsi="黑体" w:hint="eastAsia"/>
                <w:bCs/>
                <w:sz w:val="24"/>
              </w:rPr>
              <w:t>#厂区混凝土生产线</w:t>
            </w:r>
            <w:r w:rsidR="003D05C9" w:rsidRPr="007E6100">
              <w:rPr>
                <w:rFonts w:ascii="黑体" w:eastAsia="黑体" w:hAnsi="黑体" w:hint="eastAsia"/>
                <w:sz w:val="24"/>
              </w:rPr>
              <w:t>搅拌粉尘（G18）</w:t>
            </w:r>
          </w:p>
          <w:p w:rsidR="00045F6B" w:rsidRPr="008C718B" w:rsidRDefault="00045F6B" w:rsidP="00045F6B">
            <w:pPr>
              <w:spacing w:line="360" w:lineRule="auto"/>
              <w:ind w:firstLineChars="200" w:firstLine="480"/>
              <w:rPr>
                <w:rFonts w:ascii="黑体" w:eastAsia="黑体" w:hAnsi="黑体"/>
                <w:bCs/>
                <w:sz w:val="24"/>
              </w:rPr>
            </w:pPr>
            <w:r w:rsidRPr="008C718B">
              <w:rPr>
                <w:rFonts w:ascii="黑体" w:eastAsia="黑体" w:hAnsi="黑体" w:hint="eastAsia"/>
                <w:bCs/>
                <w:sz w:val="24"/>
              </w:rPr>
              <w:t>①1#厂区水稳料生产线</w:t>
            </w:r>
            <w:r w:rsidRPr="008C718B">
              <w:rPr>
                <w:rFonts w:ascii="黑体" w:eastAsia="黑体" w:hAnsi="黑体" w:hint="eastAsia"/>
                <w:sz w:val="24"/>
              </w:rPr>
              <w:t>搅拌粉尘（G3）</w:t>
            </w:r>
          </w:p>
          <w:p w:rsidR="008A475F" w:rsidRPr="00045F6B" w:rsidRDefault="00C76AD2" w:rsidP="00045F6B">
            <w:pPr>
              <w:spacing w:line="360" w:lineRule="auto"/>
              <w:ind w:firstLineChars="200" w:firstLine="480"/>
              <w:jc w:val="left"/>
              <w:rPr>
                <w:color w:val="000000"/>
                <w:sz w:val="24"/>
              </w:rPr>
            </w:pPr>
            <w:r>
              <w:rPr>
                <w:rFonts w:hint="eastAsia"/>
                <w:color w:val="000000"/>
                <w:sz w:val="24"/>
              </w:rPr>
              <w:t>项目</w:t>
            </w:r>
            <w:r w:rsidR="00045F6B">
              <w:rPr>
                <w:rFonts w:hint="eastAsia"/>
                <w:bCs/>
                <w:sz w:val="24"/>
              </w:rPr>
              <w:t>1#</w:t>
            </w:r>
            <w:r w:rsidR="00045F6B">
              <w:rPr>
                <w:rFonts w:hint="eastAsia"/>
                <w:bCs/>
                <w:sz w:val="24"/>
              </w:rPr>
              <w:t>厂区</w:t>
            </w:r>
            <w:r w:rsidR="008A475F">
              <w:rPr>
                <w:color w:val="000000"/>
                <w:sz w:val="24"/>
              </w:rPr>
              <w:t>水稳料生产线水泥用量</w:t>
            </w:r>
            <w:r w:rsidR="000B766C">
              <w:rPr>
                <w:rFonts w:hint="eastAsia"/>
                <w:color w:val="000000"/>
                <w:sz w:val="24"/>
              </w:rPr>
              <w:t>2</w:t>
            </w:r>
            <w:r w:rsidR="008A475F">
              <w:rPr>
                <w:rFonts w:hint="eastAsia"/>
                <w:color w:val="000000"/>
                <w:sz w:val="24"/>
              </w:rPr>
              <w:t>万</w:t>
            </w:r>
            <w:r w:rsidR="008A475F">
              <w:rPr>
                <w:rFonts w:hint="eastAsia"/>
                <w:color w:val="000000"/>
                <w:sz w:val="24"/>
              </w:rPr>
              <w:t>t/a</w:t>
            </w:r>
            <w:r w:rsidR="008A475F">
              <w:rPr>
                <w:rFonts w:hint="eastAsia"/>
                <w:color w:val="000000"/>
                <w:sz w:val="24"/>
              </w:rPr>
              <w:t>、碎石用量</w:t>
            </w:r>
            <w:r w:rsidR="00FC1FC7">
              <w:rPr>
                <w:rFonts w:hint="eastAsia"/>
                <w:color w:val="000000"/>
                <w:sz w:val="24"/>
              </w:rPr>
              <w:t>14</w:t>
            </w:r>
            <w:r w:rsidR="008A475F">
              <w:rPr>
                <w:rFonts w:hint="eastAsia"/>
                <w:color w:val="000000"/>
                <w:sz w:val="24"/>
              </w:rPr>
              <w:t>万</w:t>
            </w:r>
            <w:r w:rsidR="008A475F">
              <w:rPr>
                <w:rFonts w:hint="eastAsia"/>
                <w:color w:val="000000"/>
                <w:sz w:val="24"/>
              </w:rPr>
              <w:t xml:space="preserve"> t/a</w:t>
            </w:r>
            <w:r w:rsidR="008A475F">
              <w:rPr>
                <w:rFonts w:hint="eastAsia"/>
                <w:color w:val="000000"/>
                <w:sz w:val="24"/>
              </w:rPr>
              <w:t>、</w:t>
            </w:r>
            <w:r>
              <w:rPr>
                <w:rFonts w:hint="eastAsia"/>
                <w:color w:val="000000"/>
                <w:sz w:val="24"/>
              </w:rPr>
              <w:t>石粉用量</w:t>
            </w:r>
            <w:r w:rsidR="00FC1FC7">
              <w:rPr>
                <w:rFonts w:hint="eastAsia"/>
                <w:color w:val="000000"/>
                <w:sz w:val="24"/>
              </w:rPr>
              <w:t>6</w:t>
            </w:r>
            <w:r>
              <w:rPr>
                <w:rFonts w:hint="eastAsia"/>
                <w:color w:val="000000"/>
                <w:sz w:val="24"/>
              </w:rPr>
              <w:t>万</w:t>
            </w:r>
            <w:r>
              <w:rPr>
                <w:rFonts w:hint="eastAsia"/>
                <w:color w:val="000000"/>
                <w:sz w:val="24"/>
              </w:rPr>
              <w:t>t/a</w:t>
            </w:r>
            <w:r>
              <w:rPr>
                <w:rFonts w:hint="eastAsia"/>
                <w:color w:val="000000"/>
                <w:sz w:val="24"/>
              </w:rPr>
              <w:t>、</w:t>
            </w:r>
            <w:r w:rsidR="008A475F">
              <w:rPr>
                <w:rFonts w:hint="eastAsia"/>
                <w:color w:val="000000"/>
                <w:sz w:val="24"/>
              </w:rPr>
              <w:t>水用量</w:t>
            </w:r>
            <w:r w:rsidR="00FC1FC7">
              <w:rPr>
                <w:rFonts w:hint="eastAsia"/>
                <w:color w:val="000000"/>
                <w:sz w:val="24"/>
              </w:rPr>
              <w:t>4</w:t>
            </w:r>
            <w:r w:rsidR="008A475F">
              <w:rPr>
                <w:rFonts w:hint="eastAsia"/>
                <w:color w:val="000000"/>
                <w:sz w:val="24"/>
              </w:rPr>
              <w:t>万</w:t>
            </w:r>
            <w:r w:rsidR="008A475F">
              <w:rPr>
                <w:rFonts w:hint="eastAsia"/>
                <w:color w:val="000000"/>
                <w:sz w:val="24"/>
              </w:rPr>
              <w:t>t/a</w:t>
            </w:r>
            <w:r w:rsidR="00AD5051">
              <w:rPr>
                <w:rFonts w:hint="eastAsia"/>
                <w:color w:val="000000"/>
                <w:sz w:val="24"/>
              </w:rPr>
              <w:t>，</w:t>
            </w:r>
            <w:r w:rsidR="008A475F">
              <w:rPr>
                <w:rFonts w:hint="eastAsia"/>
                <w:color w:val="000000"/>
                <w:sz w:val="24"/>
              </w:rPr>
              <w:t>参照</w:t>
            </w:r>
            <w:r w:rsidR="008A475F">
              <w:rPr>
                <w:rFonts w:hint="eastAsia"/>
                <w:sz w:val="24"/>
              </w:rPr>
              <w:t>《逸散性工业粉尘控制系数》中“表</w:t>
            </w:r>
            <w:r w:rsidR="008A475F">
              <w:rPr>
                <w:rFonts w:hint="eastAsia"/>
                <w:sz w:val="24"/>
              </w:rPr>
              <w:t xml:space="preserve">18-1 </w:t>
            </w:r>
            <w:r w:rsidR="008A475F">
              <w:rPr>
                <w:rFonts w:hint="eastAsia"/>
                <w:sz w:val="24"/>
              </w:rPr>
              <w:t>粒料加工厂逸散尘的排放因子”中的排放因子，原料掺和</w:t>
            </w:r>
            <w:proofErr w:type="gramStart"/>
            <w:r w:rsidR="008A475F">
              <w:rPr>
                <w:rFonts w:hint="eastAsia"/>
                <w:sz w:val="24"/>
              </w:rPr>
              <w:t>和</w:t>
            </w:r>
            <w:proofErr w:type="gramEnd"/>
            <w:r w:rsidR="008A475F">
              <w:rPr>
                <w:rFonts w:hint="eastAsia"/>
                <w:sz w:val="24"/>
              </w:rPr>
              <w:t>搅拌过程</w:t>
            </w:r>
            <w:r w:rsidR="008A475F">
              <w:rPr>
                <w:color w:val="000000"/>
                <w:sz w:val="24"/>
              </w:rPr>
              <w:t>排放因子取</w:t>
            </w:r>
            <w:r w:rsidR="008A475F">
              <w:rPr>
                <w:rFonts w:hint="eastAsia"/>
                <w:color w:val="000000"/>
                <w:sz w:val="24"/>
              </w:rPr>
              <w:t>0.025kg/t</w:t>
            </w:r>
            <w:r w:rsidR="008A475F">
              <w:rPr>
                <w:rFonts w:hint="eastAsia"/>
                <w:color w:val="000000"/>
                <w:sz w:val="24"/>
              </w:rPr>
              <w:t>（掺和料）</w:t>
            </w:r>
            <w:r w:rsidR="00EB6A97">
              <w:rPr>
                <w:rFonts w:hint="eastAsia"/>
                <w:color w:val="000000"/>
                <w:sz w:val="24"/>
              </w:rPr>
              <w:t>。</w:t>
            </w:r>
            <w:r w:rsidR="00FC1FC7">
              <w:rPr>
                <w:rFonts w:hint="eastAsia"/>
                <w:bCs/>
                <w:sz w:val="24"/>
              </w:rPr>
              <w:t>1#</w:t>
            </w:r>
            <w:r w:rsidR="00FC1FC7">
              <w:rPr>
                <w:rFonts w:hint="eastAsia"/>
                <w:bCs/>
                <w:sz w:val="24"/>
              </w:rPr>
              <w:t>厂区</w:t>
            </w:r>
            <w:r w:rsidR="00FC1FC7">
              <w:rPr>
                <w:rFonts w:ascii="宋体" w:hAnsi="宋体" w:hint="eastAsia"/>
                <w:bCs/>
                <w:sz w:val="24"/>
              </w:rPr>
              <w:t>水稳料生产线</w:t>
            </w:r>
            <w:r w:rsidR="00FC1FC7">
              <w:rPr>
                <w:rFonts w:hint="eastAsia"/>
                <w:sz w:val="24"/>
              </w:rPr>
              <w:t>搅拌粉尘</w:t>
            </w:r>
            <w:r w:rsidR="008A475F">
              <w:rPr>
                <w:color w:val="0D0D0D"/>
                <w:sz w:val="24"/>
              </w:rPr>
              <w:t>产生量为</w:t>
            </w:r>
            <w:r w:rsidR="00FC1FC7">
              <w:rPr>
                <w:rFonts w:hint="eastAsia"/>
                <w:color w:val="0D0D0D"/>
                <w:sz w:val="24"/>
              </w:rPr>
              <w:t>6.5</w:t>
            </w:r>
            <w:r w:rsidR="008A475F">
              <w:rPr>
                <w:rFonts w:hint="eastAsia"/>
                <w:color w:val="0D0D0D"/>
                <w:sz w:val="24"/>
              </w:rPr>
              <w:t xml:space="preserve"> t/a</w:t>
            </w:r>
            <w:r w:rsidR="008A475F">
              <w:rPr>
                <w:rFonts w:hint="eastAsia"/>
                <w:color w:val="0D0D0D"/>
                <w:sz w:val="24"/>
              </w:rPr>
              <w:t>。</w:t>
            </w:r>
            <w:proofErr w:type="gramStart"/>
            <w:r w:rsidR="008A475F">
              <w:rPr>
                <w:rFonts w:hint="eastAsia"/>
                <w:color w:val="0D0D0D"/>
                <w:sz w:val="24"/>
              </w:rPr>
              <w:t>本环评要求</w:t>
            </w:r>
            <w:proofErr w:type="gramEnd"/>
            <w:r w:rsidR="008A475F">
              <w:rPr>
                <w:rFonts w:hint="eastAsia"/>
                <w:color w:val="0D0D0D"/>
                <w:sz w:val="24"/>
              </w:rPr>
              <w:t>搅拌过程密闭，出料口</w:t>
            </w:r>
            <w:r w:rsidR="008A475F">
              <w:rPr>
                <w:rFonts w:ascii="宋体" w:hAnsi="宋体" w:hint="eastAsia"/>
                <w:snapToGrid w:val="0"/>
                <w:kern w:val="0"/>
                <w:sz w:val="24"/>
              </w:rPr>
              <w:t>设置喷淋设备喷淋降尘</w:t>
            </w:r>
            <w:r w:rsidR="008A475F">
              <w:rPr>
                <w:rFonts w:hint="eastAsia"/>
                <w:color w:val="0D0D0D"/>
                <w:sz w:val="24"/>
              </w:rPr>
              <w:t>，</w:t>
            </w:r>
            <w:r w:rsidR="008A475F" w:rsidRPr="00526EA3">
              <w:rPr>
                <w:rFonts w:hint="eastAsia"/>
                <w:sz w:val="24"/>
              </w:rPr>
              <w:t>沉降系数约为</w:t>
            </w:r>
            <w:r w:rsidR="00811D20">
              <w:rPr>
                <w:rFonts w:hint="eastAsia"/>
                <w:sz w:val="24"/>
              </w:rPr>
              <w:t>6</w:t>
            </w:r>
            <w:r w:rsidR="008A475F" w:rsidRPr="00526EA3">
              <w:rPr>
                <w:rFonts w:hint="eastAsia"/>
                <w:sz w:val="24"/>
              </w:rPr>
              <w:t>0%</w:t>
            </w:r>
            <w:r w:rsidR="008A475F">
              <w:rPr>
                <w:rFonts w:hint="eastAsia"/>
                <w:sz w:val="24"/>
              </w:rPr>
              <w:t>，</w:t>
            </w:r>
            <w:r w:rsidR="008A475F">
              <w:rPr>
                <w:rFonts w:hint="eastAsia"/>
                <w:color w:val="0D0D0D"/>
                <w:sz w:val="24"/>
              </w:rPr>
              <w:t>搅拌</w:t>
            </w:r>
            <w:r w:rsidR="008A475F">
              <w:rPr>
                <w:rFonts w:ascii="宋体" w:hAnsi="宋体" w:hint="eastAsia"/>
                <w:snapToGrid w:val="0"/>
                <w:kern w:val="0"/>
                <w:sz w:val="24"/>
              </w:rPr>
              <w:t>粉尘再</w:t>
            </w:r>
            <w:r w:rsidR="008A475F">
              <w:rPr>
                <w:rFonts w:hint="eastAsia"/>
                <w:sz w:val="24"/>
              </w:rPr>
              <w:t>经</w:t>
            </w:r>
            <w:proofErr w:type="gramStart"/>
            <w:r w:rsidR="008A475F">
              <w:rPr>
                <w:rFonts w:hint="eastAsia"/>
                <w:sz w:val="24"/>
              </w:rPr>
              <w:t>料口集</w:t>
            </w:r>
            <w:proofErr w:type="gramEnd"/>
            <w:r w:rsidR="008A475F">
              <w:rPr>
                <w:rFonts w:hint="eastAsia"/>
                <w:sz w:val="24"/>
              </w:rPr>
              <w:t>气罩收集</w:t>
            </w:r>
            <w:r w:rsidR="008A475F" w:rsidRPr="00930389">
              <w:rPr>
                <w:sz w:val="24"/>
              </w:rPr>
              <w:t>（收集效率</w:t>
            </w:r>
            <w:r w:rsidR="005202BC">
              <w:rPr>
                <w:rFonts w:hint="eastAsia"/>
                <w:sz w:val="24"/>
              </w:rPr>
              <w:t>9</w:t>
            </w:r>
            <w:r w:rsidR="006D2B44">
              <w:rPr>
                <w:rFonts w:hint="eastAsia"/>
                <w:sz w:val="24"/>
              </w:rPr>
              <w:t>0</w:t>
            </w:r>
            <w:r w:rsidR="008A475F" w:rsidRPr="00930389">
              <w:rPr>
                <w:sz w:val="24"/>
              </w:rPr>
              <w:t>%</w:t>
            </w:r>
            <w:r w:rsidR="008A475F" w:rsidRPr="00930389">
              <w:rPr>
                <w:sz w:val="24"/>
              </w:rPr>
              <w:t>）</w:t>
            </w:r>
            <w:r w:rsidR="008A475F">
              <w:rPr>
                <w:rFonts w:hint="eastAsia"/>
                <w:sz w:val="24"/>
              </w:rPr>
              <w:t>，与</w:t>
            </w:r>
            <w:r w:rsidR="009C2CA3">
              <w:rPr>
                <w:rFonts w:hint="eastAsia"/>
                <w:sz w:val="24"/>
              </w:rPr>
              <w:t>该</w:t>
            </w:r>
            <w:r w:rsidR="008A475F">
              <w:rPr>
                <w:rFonts w:hint="eastAsia"/>
                <w:sz w:val="24"/>
              </w:rPr>
              <w:t>生产线皮带输送粉尘一起</w:t>
            </w:r>
            <w:r w:rsidR="006D2B44">
              <w:rPr>
                <w:rFonts w:hint="eastAsia"/>
                <w:sz w:val="24"/>
              </w:rPr>
              <w:t>经</w:t>
            </w:r>
            <w:r w:rsidR="006D2B44">
              <w:rPr>
                <w:rFonts w:hint="eastAsia"/>
                <w:sz w:val="24"/>
              </w:rPr>
              <w:t>1#</w:t>
            </w:r>
            <w:r w:rsidR="006D2B44">
              <w:rPr>
                <w:rFonts w:hint="eastAsia"/>
                <w:sz w:val="24"/>
              </w:rPr>
              <w:t>布袋除尘器</w:t>
            </w:r>
            <w:r w:rsidR="008A475F" w:rsidRPr="00930389">
              <w:rPr>
                <w:sz w:val="24"/>
              </w:rPr>
              <w:t>（处理效率</w:t>
            </w:r>
            <w:r w:rsidR="008A475F" w:rsidRPr="00930389">
              <w:rPr>
                <w:sz w:val="24"/>
              </w:rPr>
              <w:t>9</w:t>
            </w:r>
            <w:r w:rsidR="008A475F">
              <w:rPr>
                <w:rFonts w:hint="eastAsia"/>
                <w:sz w:val="24"/>
              </w:rPr>
              <w:t>9.</w:t>
            </w:r>
            <w:r w:rsidR="009C2CA3">
              <w:rPr>
                <w:rFonts w:hint="eastAsia"/>
                <w:sz w:val="24"/>
              </w:rPr>
              <w:t>7</w:t>
            </w:r>
            <w:r w:rsidR="008A475F" w:rsidRPr="00930389">
              <w:rPr>
                <w:sz w:val="24"/>
              </w:rPr>
              <w:t>%</w:t>
            </w:r>
            <w:r w:rsidR="008A475F" w:rsidRPr="00930389">
              <w:rPr>
                <w:sz w:val="24"/>
              </w:rPr>
              <w:t>）</w:t>
            </w:r>
            <w:r w:rsidR="008A475F">
              <w:rPr>
                <w:rFonts w:hint="eastAsia"/>
                <w:sz w:val="24"/>
              </w:rPr>
              <w:t>处理后通过</w:t>
            </w:r>
            <w:r w:rsidR="008A475F">
              <w:rPr>
                <w:rFonts w:hint="eastAsia"/>
                <w:sz w:val="24"/>
              </w:rPr>
              <w:t>15m</w:t>
            </w:r>
            <w:r w:rsidR="008A475F">
              <w:rPr>
                <w:rFonts w:hint="eastAsia"/>
                <w:sz w:val="24"/>
              </w:rPr>
              <w:t>高排气筒（</w:t>
            </w:r>
            <w:r w:rsidR="009C2CA3">
              <w:rPr>
                <w:rFonts w:hint="eastAsia"/>
                <w:sz w:val="24"/>
              </w:rPr>
              <w:t>DA00</w:t>
            </w:r>
            <w:r w:rsidR="009C2CA3" w:rsidRPr="00AF50B0">
              <w:rPr>
                <w:sz w:val="24"/>
              </w:rPr>
              <w:t>1</w:t>
            </w:r>
            <w:r w:rsidR="008A475F">
              <w:rPr>
                <w:rFonts w:hint="eastAsia"/>
                <w:sz w:val="24"/>
              </w:rPr>
              <w:t>）排放。</w:t>
            </w:r>
            <w:r w:rsidR="008A475F">
              <w:rPr>
                <w:sz w:val="24"/>
              </w:rPr>
              <w:t>则</w:t>
            </w:r>
            <w:r w:rsidR="00FC1FC7">
              <w:rPr>
                <w:rFonts w:hint="eastAsia"/>
                <w:bCs/>
                <w:sz w:val="24"/>
              </w:rPr>
              <w:t>1#</w:t>
            </w:r>
            <w:r w:rsidR="00FC1FC7">
              <w:rPr>
                <w:rFonts w:hint="eastAsia"/>
                <w:bCs/>
                <w:sz w:val="24"/>
              </w:rPr>
              <w:t>厂区</w:t>
            </w:r>
            <w:r w:rsidR="0012756D">
              <w:rPr>
                <w:color w:val="0D0D0D"/>
                <w:sz w:val="24"/>
              </w:rPr>
              <w:t>水稳料生产线</w:t>
            </w:r>
            <w:r w:rsidR="008A475F">
              <w:rPr>
                <w:sz w:val="24"/>
              </w:rPr>
              <w:t>搅拌</w:t>
            </w:r>
            <w:r w:rsidR="008A475F" w:rsidRPr="00930389">
              <w:rPr>
                <w:sz w:val="24"/>
              </w:rPr>
              <w:t>粉尘有组织排放量为</w:t>
            </w:r>
            <w:r w:rsidR="008A475F">
              <w:rPr>
                <w:rFonts w:hint="eastAsia"/>
                <w:sz w:val="24"/>
              </w:rPr>
              <w:t>0.0</w:t>
            </w:r>
            <w:r w:rsidR="0012756D">
              <w:rPr>
                <w:rFonts w:hint="eastAsia"/>
                <w:sz w:val="24"/>
              </w:rPr>
              <w:t>0</w:t>
            </w:r>
            <w:r w:rsidR="00811D20">
              <w:rPr>
                <w:rFonts w:hint="eastAsia"/>
                <w:sz w:val="24"/>
              </w:rPr>
              <w:t>70</w:t>
            </w:r>
            <w:r w:rsidR="008A475F">
              <w:rPr>
                <w:rFonts w:hint="eastAsia"/>
                <w:sz w:val="24"/>
              </w:rPr>
              <w:t xml:space="preserve"> </w:t>
            </w:r>
            <w:r w:rsidR="008A475F" w:rsidRPr="00930389">
              <w:rPr>
                <w:sz w:val="24"/>
              </w:rPr>
              <w:t>t/a</w:t>
            </w:r>
            <w:r w:rsidR="008A475F" w:rsidRPr="00930389">
              <w:rPr>
                <w:sz w:val="24"/>
              </w:rPr>
              <w:t>，无组织排放量为</w:t>
            </w:r>
            <w:r w:rsidR="008A475F">
              <w:rPr>
                <w:rFonts w:hint="eastAsia"/>
                <w:sz w:val="24"/>
              </w:rPr>
              <w:t>0.</w:t>
            </w:r>
            <w:r w:rsidR="00811D20">
              <w:rPr>
                <w:rFonts w:hint="eastAsia"/>
                <w:sz w:val="24"/>
              </w:rPr>
              <w:t>26</w:t>
            </w:r>
            <w:r w:rsidR="006D2B44">
              <w:rPr>
                <w:rFonts w:hint="eastAsia"/>
                <w:sz w:val="24"/>
              </w:rPr>
              <w:t xml:space="preserve"> </w:t>
            </w:r>
            <w:r w:rsidR="008A475F" w:rsidRPr="00930389">
              <w:rPr>
                <w:sz w:val="24"/>
              </w:rPr>
              <w:t>t/a</w:t>
            </w:r>
            <w:r w:rsidR="008A475F" w:rsidRPr="00930389">
              <w:rPr>
                <w:sz w:val="24"/>
              </w:rPr>
              <w:t>。</w:t>
            </w:r>
          </w:p>
          <w:p w:rsidR="00045F6B" w:rsidRPr="00811D20" w:rsidRDefault="00045F6B" w:rsidP="00811D20">
            <w:pPr>
              <w:pStyle w:val="afff5"/>
              <w:numPr>
                <w:ilvl w:val="0"/>
                <w:numId w:val="4"/>
              </w:numPr>
              <w:spacing w:line="360" w:lineRule="auto"/>
              <w:ind w:firstLineChars="0"/>
              <w:rPr>
                <w:rFonts w:ascii="黑体" w:eastAsia="黑体" w:hAnsi="黑体"/>
                <w:bCs/>
                <w:sz w:val="24"/>
              </w:rPr>
            </w:pPr>
            <w:r w:rsidRPr="00811D20">
              <w:rPr>
                <w:rFonts w:ascii="黑体" w:eastAsia="黑体" w:hAnsi="黑体" w:hint="eastAsia"/>
                <w:bCs/>
                <w:sz w:val="24"/>
              </w:rPr>
              <w:t>1#厂区混凝土生产线</w:t>
            </w:r>
            <w:r w:rsidRPr="00811D20">
              <w:rPr>
                <w:rFonts w:ascii="黑体" w:eastAsia="黑体" w:hAnsi="黑体" w:hint="eastAsia"/>
                <w:sz w:val="24"/>
              </w:rPr>
              <w:t>搅拌粉尘（G17）</w:t>
            </w:r>
          </w:p>
          <w:p w:rsidR="00045F6B" w:rsidRPr="00045F6B" w:rsidRDefault="00045F6B" w:rsidP="00045F6B">
            <w:pPr>
              <w:spacing w:line="360" w:lineRule="auto"/>
              <w:ind w:firstLineChars="200" w:firstLine="480"/>
              <w:jc w:val="left"/>
              <w:rPr>
                <w:color w:val="000000"/>
                <w:sz w:val="24"/>
              </w:rPr>
            </w:pPr>
            <w:r>
              <w:rPr>
                <w:rFonts w:hint="eastAsia"/>
                <w:color w:val="000000"/>
                <w:sz w:val="24"/>
              </w:rPr>
              <w:t>项目</w:t>
            </w:r>
            <w:r>
              <w:rPr>
                <w:rFonts w:hint="eastAsia"/>
                <w:bCs/>
                <w:sz w:val="24"/>
              </w:rPr>
              <w:t>1#</w:t>
            </w:r>
            <w:r>
              <w:rPr>
                <w:rFonts w:hint="eastAsia"/>
                <w:bCs/>
                <w:sz w:val="24"/>
              </w:rPr>
              <w:t>厂区混凝土</w:t>
            </w:r>
            <w:r>
              <w:rPr>
                <w:color w:val="000000"/>
                <w:sz w:val="24"/>
              </w:rPr>
              <w:t>生产线水泥用量</w:t>
            </w:r>
            <w:r>
              <w:rPr>
                <w:rFonts w:hint="eastAsia"/>
                <w:color w:val="000000"/>
                <w:sz w:val="24"/>
              </w:rPr>
              <w:t>0.6</w:t>
            </w:r>
            <w:r>
              <w:rPr>
                <w:rFonts w:hint="eastAsia"/>
                <w:color w:val="000000"/>
                <w:sz w:val="24"/>
              </w:rPr>
              <w:t>万</w:t>
            </w:r>
            <w:r>
              <w:rPr>
                <w:rFonts w:hint="eastAsia"/>
                <w:color w:val="000000"/>
                <w:sz w:val="24"/>
              </w:rPr>
              <w:t>t/a</w:t>
            </w:r>
            <w:r>
              <w:rPr>
                <w:rFonts w:hint="eastAsia"/>
                <w:color w:val="000000"/>
                <w:sz w:val="24"/>
              </w:rPr>
              <w:t>、碎石用量</w:t>
            </w:r>
            <w:r>
              <w:rPr>
                <w:rFonts w:hint="eastAsia"/>
                <w:color w:val="000000"/>
                <w:sz w:val="24"/>
              </w:rPr>
              <w:t>1.2</w:t>
            </w:r>
            <w:r>
              <w:rPr>
                <w:rFonts w:hint="eastAsia"/>
                <w:color w:val="000000"/>
                <w:sz w:val="24"/>
              </w:rPr>
              <w:t>万</w:t>
            </w:r>
            <w:r>
              <w:rPr>
                <w:rFonts w:hint="eastAsia"/>
                <w:color w:val="000000"/>
                <w:sz w:val="24"/>
              </w:rPr>
              <w:t xml:space="preserve"> t/a</w:t>
            </w:r>
            <w:r>
              <w:rPr>
                <w:rFonts w:hint="eastAsia"/>
                <w:color w:val="000000"/>
                <w:sz w:val="24"/>
              </w:rPr>
              <w:t>、黄沙用量</w:t>
            </w:r>
            <w:r>
              <w:rPr>
                <w:rFonts w:hint="eastAsia"/>
                <w:color w:val="000000"/>
                <w:sz w:val="24"/>
              </w:rPr>
              <w:t>0.8</w:t>
            </w:r>
            <w:r>
              <w:rPr>
                <w:rFonts w:hint="eastAsia"/>
                <w:color w:val="000000"/>
                <w:sz w:val="24"/>
              </w:rPr>
              <w:t>万</w:t>
            </w:r>
            <w:r>
              <w:rPr>
                <w:rFonts w:hint="eastAsia"/>
                <w:color w:val="000000"/>
                <w:sz w:val="24"/>
              </w:rPr>
              <w:t>t/a</w:t>
            </w:r>
            <w:r>
              <w:rPr>
                <w:rFonts w:hint="eastAsia"/>
                <w:color w:val="000000"/>
                <w:sz w:val="24"/>
              </w:rPr>
              <w:t>、外加剂用量</w:t>
            </w:r>
            <w:r>
              <w:rPr>
                <w:rFonts w:hint="eastAsia"/>
                <w:color w:val="000000"/>
                <w:sz w:val="24"/>
              </w:rPr>
              <w:t>0.006</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Pr>
                <w:rFonts w:hint="eastAsia"/>
                <w:bCs/>
                <w:sz w:val="24"/>
              </w:rPr>
              <w:t>1#</w:t>
            </w:r>
            <w:r>
              <w:rPr>
                <w:rFonts w:hint="eastAsia"/>
                <w:bCs/>
                <w:sz w:val="24"/>
              </w:rPr>
              <w:t>厂区</w:t>
            </w:r>
            <w:r w:rsidR="00316B84">
              <w:rPr>
                <w:rFonts w:hint="eastAsia"/>
                <w:bCs/>
                <w:sz w:val="24"/>
              </w:rPr>
              <w:t>混凝土</w:t>
            </w:r>
            <w:r>
              <w:rPr>
                <w:rFonts w:ascii="宋体" w:hAnsi="宋体" w:hint="eastAsia"/>
                <w:bCs/>
                <w:sz w:val="24"/>
              </w:rPr>
              <w:t>生产线</w:t>
            </w:r>
            <w:r>
              <w:rPr>
                <w:rFonts w:hint="eastAsia"/>
                <w:sz w:val="24"/>
              </w:rPr>
              <w:t>搅拌粉尘</w:t>
            </w:r>
            <w:r>
              <w:rPr>
                <w:color w:val="0D0D0D"/>
                <w:sz w:val="24"/>
              </w:rPr>
              <w:t>产生量为</w:t>
            </w:r>
            <w:r w:rsidR="00316B84">
              <w:rPr>
                <w:rFonts w:hint="eastAsia"/>
                <w:color w:val="0D0D0D"/>
                <w:sz w:val="24"/>
              </w:rPr>
              <w:lastRenderedPageBreak/>
              <w:t>0.6515</w:t>
            </w:r>
            <w:r>
              <w:rPr>
                <w:rFonts w:hint="eastAsia"/>
                <w:color w:val="0D0D0D"/>
                <w:sz w:val="24"/>
              </w:rPr>
              <w:t xml:space="preserve">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sidR="00811D20">
              <w:rPr>
                <w:rFonts w:hint="eastAsia"/>
                <w:sz w:val="24"/>
              </w:rPr>
              <w:t>6</w:t>
            </w:r>
            <w:r w:rsidRPr="00526EA3">
              <w:rPr>
                <w:rFonts w:hint="eastAsia"/>
                <w:sz w:val="24"/>
              </w:rPr>
              <w:t>0%</w:t>
            </w:r>
            <w:r>
              <w:rPr>
                <w:rFonts w:hint="eastAsia"/>
                <w:sz w:val="24"/>
              </w:rPr>
              <w:t>，</w:t>
            </w:r>
            <w:r>
              <w:rPr>
                <w:rFonts w:hint="eastAsia"/>
                <w:color w:val="0D0D0D"/>
                <w:sz w:val="24"/>
              </w:rPr>
              <w:t>搅拌</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Pr>
                <w:rFonts w:hint="eastAsia"/>
                <w:sz w:val="24"/>
              </w:rPr>
              <w:t>90</w:t>
            </w:r>
            <w:r w:rsidRPr="00930389">
              <w:rPr>
                <w:sz w:val="24"/>
              </w:rPr>
              <w:t>%</w:t>
            </w:r>
            <w:r w:rsidRPr="00930389">
              <w:rPr>
                <w:sz w:val="24"/>
              </w:rPr>
              <w:t>）</w:t>
            </w:r>
            <w:r>
              <w:rPr>
                <w:rFonts w:hint="eastAsia"/>
                <w:sz w:val="24"/>
              </w:rPr>
              <w:t>，与该生产线皮带输送粉尘一起经</w:t>
            </w:r>
            <w:r w:rsidR="00316B84">
              <w:rPr>
                <w:rFonts w:hint="eastAsia"/>
                <w:sz w:val="24"/>
              </w:rPr>
              <w:t>2</w:t>
            </w:r>
            <w:r>
              <w:rPr>
                <w:rFonts w:hint="eastAsia"/>
                <w:sz w:val="24"/>
              </w:rPr>
              <w:t>#</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00316B84">
              <w:rPr>
                <w:rFonts w:hint="eastAsia"/>
                <w:sz w:val="24"/>
              </w:rPr>
              <w:t>2</w:t>
            </w:r>
            <w:r>
              <w:rPr>
                <w:rFonts w:hint="eastAsia"/>
                <w:sz w:val="24"/>
              </w:rPr>
              <w:t>）排放。</w:t>
            </w:r>
            <w:r>
              <w:rPr>
                <w:sz w:val="24"/>
              </w:rPr>
              <w:t>则</w:t>
            </w:r>
            <w:r>
              <w:rPr>
                <w:rFonts w:hint="eastAsia"/>
                <w:bCs/>
                <w:sz w:val="24"/>
              </w:rPr>
              <w:t>1#</w:t>
            </w:r>
            <w:r>
              <w:rPr>
                <w:rFonts w:hint="eastAsia"/>
                <w:bCs/>
                <w:sz w:val="24"/>
              </w:rPr>
              <w:t>厂区</w:t>
            </w:r>
            <w:r w:rsidR="00316B84">
              <w:rPr>
                <w:rFonts w:hint="eastAsia"/>
                <w:color w:val="0D0D0D"/>
                <w:sz w:val="24"/>
              </w:rPr>
              <w:t>混凝土</w:t>
            </w:r>
            <w:r>
              <w:rPr>
                <w:color w:val="0D0D0D"/>
                <w:sz w:val="24"/>
              </w:rPr>
              <w:t>生产线</w:t>
            </w:r>
            <w:r>
              <w:rPr>
                <w:sz w:val="24"/>
              </w:rPr>
              <w:t>搅拌</w:t>
            </w:r>
            <w:r w:rsidRPr="00930389">
              <w:rPr>
                <w:sz w:val="24"/>
              </w:rPr>
              <w:t>粉尘有组织排放量为</w:t>
            </w:r>
            <w:r>
              <w:rPr>
                <w:rFonts w:hint="eastAsia"/>
                <w:sz w:val="24"/>
              </w:rPr>
              <w:t>0.00</w:t>
            </w:r>
            <w:r w:rsidR="00316B84">
              <w:rPr>
                <w:rFonts w:hint="eastAsia"/>
                <w:sz w:val="24"/>
              </w:rPr>
              <w:t>0</w:t>
            </w:r>
            <w:r w:rsidR="00811D20">
              <w:rPr>
                <w:rFonts w:hint="eastAsia"/>
                <w:sz w:val="24"/>
              </w:rPr>
              <w:t>7</w:t>
            </w:r>
            <w:r>
              <w:rPr>
                <w:rFonts w:hint="eastAsia"/>
                <w:sz w:val="24"/>
              </w:rPr>
              <w:t xml:space="preserve"> </w:t>
            </w:r>
            <w:r w:rsidRPr="00930389">
              <w:rPr>
                <w:sz w:val="24"/>
              </w:rPr>
              <w:t>t/a</w:t>
            </w:r>
            <w:r w:rsidRPr="00930389">
              <w:rPr>
                <w:sz w:val="24"/>
              </w:rPr>
              <w:t>，无组织排放量</w:t>
            </w:r>
            <w:r>
              <w:rPr>
                <w:sz w:val="24"/>
              </w:rPr>
              <w:t>均</w:t>
            </w:r>
            <w:r w:rsidRPr="00930389">
              <w:rPr>
                <w:sz w:val="24"/>
              </w:rPr>
              <w:t>为</w:t>
            </w:r>
            <w:r>
              <w:rPr>
                <w:rFonts w:hint="eastAsia"/>
                <w:sz w:val="24"/>
              </w:rPr>
              <w:t>0.0</w:t>
            </w:r>
            <w:r w:rsidR="00811D20">
              <w:rPr>
                <w:rFonts w:hint="eastAsia"/>
                <w:sz w:val="24"/>
              </w:rPr>
              <w:t>261</w:t>
            </w:r>
            <w:r>
              <w:rPr>
                <w:rFonts w:hint="eastAsia"/>
                <w:sz w:val="24"/>
              </w:rPr>
              <w:t xml:space="preserve"> </w:t>
            </w:r>
            <w:r w:rsidRPr="00930389">
              <w:rPr>
                <w:sz w:val="24"/>
              </w:rPr>
              <w:t>t/a</w:t>
            </w:r>
            <w:r w:rsidRPr="00930389">
              <w:rPr>
                <w:sz w:val="24"/>
              </w:rPr>
              <w:t>。</w:t>
            </w:r>
          </w:p>
          <w:p w:rsidR="00316B84" w:rsidRPr="007E6100" w:rsidRDefault="00316B84" w:rsidP="007E6100">
            <w:pPr>
              <w:pStyle w:val="afff5"/>
              <w:numPr>
                <w:ilvl w:val="0"/>
                <w:numId w:val="7"/>
              </w:numPr>
              <w:spacing w:line="360" w:lineRule="auto"/>
              <w:ind w:firstLineChars="0"/>
              <w:rPr>
                <w:rFonts w:ascii="黑体" w:eastAsia="黑体" w:hAnsi="黑体"/>
                <w:color w:val="000000"/>
                <w:sz w:val="24"/>
              </w:rPr>
            </w:pPr>
            <w:r w:rsidRPr="007E6100">
              <w:rPr>
                <w:rFonts w:ascii="黑体" w:eastAsia="黑体" w:hAnsi="黑体" w:hint="eastAsia"/>
                <w:sz w:val="24"/>
              </w:rPr>
              <w:t>2</w:t>
            </w:r>
            <w:r w:rsidRPr="007E6100">
              <w:rPr>
                <w:rFonts w:ascii="黑体" w:eastAsia="黑体" w:hAnsi="黑体" w:hint="eastAsia"/>
                <w:bCs/>
                <w:sz w:val="24"/>
              </w:rPr>
              <w:t>#厂区混凝土生产线</w:t>
            </w:r>
            <w:r w:rsidRPr="007E6100">
              <w:rPr>
                <w:rFonts w:ascii="黑体" w:eastAsia="黑体" w:hAnsi="黑体" w:hint="eastAsia"/>
                <w:sz w:val="24"/>
              </w:rPr>
              <w:t>搅拌粉尘（G18）</w:t>
            </w:r>
          </w:p>
          <w:p w:rsidR="00045F6B" w:rsidRPr="004442C1" w:rsidRDefault="00316B84" w:rsidP="004442C1">
            <w:pPr>
              <w:spacing w:line="360" w:lineRule="auto"/>
              <w:ind w:firstLineChars="200" w:firstLine="480"/>
              <w:jc w:val="left"/>
              <w:rPr>
                <w:color w:val="000000"/>
                <w:sz w:val="24"/>
              </w:rPr>
            </w:pPr>
            <w:r>
              <w:rPr>
                <w:rFonts w:hint="eastAsia"/>
                <w:color w:val="000000"/>
                <w:sz w:val="24"/>
              </w:rPr>
              <w:t>项目</w:t>
            </w:r>
            <w:r>
              <w:rPr>
                <w:rFonts w:hint="eastAsia"/>
                <w:bCs/>
                <w:sz w:val="24"/>
              </w:rPr>
              <w:t>2#</w:t>
            </w:r>
            <w:r>
              <w:rPr>
                <w:rFonts w:hint="eastAsia"/>
                <w:bCs/>
                <w:sz w:val="24"/>
              </w:rPr>
              <w:t>厂区混凝土</w:t>
            </w:r>
            <w:r>
              <w:rPr>
                <w:color w:val="000000"/>
                <w:sz w:val="24"/>
              </w:rPr>
              <w:t>生产线水泥用量</w:t>
            </w:r>
            <w:r w:rsidR="004442C1">
              <w:rPr>
                <w:rFonts w:hint="eastAsia"/>
                <w:color w:val="000000"/>
                <w:sz w:val="24"/>
              </w:rPr>
              <w:t>2.4</w:t>
            </w:r>
            <w:r>
              <w:rPr>
                <w:rFonts w:hint="eastAsia"/>
                <w:color w:val="000000"/>
                <w:sz w:val="24"/>
              </w:rPr>
              <w:t>万</w:t>
            </w:r>
            <w:r>
              <w:rPr>
                <w:rFonts w:hint="eastAsia"/>
                <w:color w:val="000000"/>
                <w:sz w:val="24"/>
              </w:rPr>
              <w:t>t/a</w:t>
            </w:r>
            <w:r>
              <w:rPr>
                <w:rFonts w:hint="eastAsia"/>
                <w:color w:val="000000"/>
                <w:sz w:val="24"/>
              </w:rPr>
              <w:t>、碎石用量</w:t>
            </w:r>
            <w:r w:rsidR="004442C1">
              <w:rPr>
                <w:rFonts w:hint="eastAsia"/>
                <w:color w:val="000000"/>
                <w:sz w:val="24"/>
              </w:rPr>
              <w:t>4.8</w:t>
            </w:r>
            <w:r>
              <w:rPr>
                <w:rFonts w:hint="eastAsia"/>
                <w:color w:val="000000"/>
                <w:sz w:val="24"/>
              </w:rPr>
              <w:t>万</w:t>
            </w:r>
            <w:r>
              <w:rPr>
                <w:rFonts w:hint="eastAsia"/>
                <w:color w:val="000000"/>
                <w:sz w:val="24"/>
              </w:rPr>
              <w:t xml:space="preserve"> t/a</w:t>
            </w:r>
            <w:r>
              <w:rPr>
                <w:rFonts w:hint="eastAsia"/>
                <w:color w:val="000000"/>
                <w:sz w:val="24"/>
              </w:rPr>
              <w:t>、黄沙用量</w:t>
            </w:r>
            <w:r w:rsidR="004442C1">
              <w:rPr>
                <w:rFonts w:hint="eastAsia"/>
                <w:color w:val="000000"/>
                <w:sz w:val="24"/>
              </w:rPr>
              <w:t>3.2</w:t>
            </w:r>
            <w:r>
              <w:rPr>
                <w:rFonts w:hint="eastAsia"/>
                <w:color w:val="000000"/>
                <w:sz w:val="24"/>
              </w:rPr>
              <w:t>万</w:t>
            </w:r>
            <w:r>
              <w:rPr>
                <w:rFonts w:hint="eastAsia"/>
                <w:color w:val="000000"/>
                <w:sz w:val="24"/>
              </w:rPr>
              <w:t>t/a</w:t>
            </w:r>
            <w:r>
              <w:rPr>
                <w:rFonts w:hint="eastAsia"/>
                <w:color w:val="000000"/>
                <w:sz w:val="24"/>
              </w:rPr>
              <w:t>、外加剂用量</w:t>
            </w:r>
            <w:r>
              <w:rPr>
                <w:rFonts w:hint="eastAsia"/>
                <w:color w:val="000000"/>
                <w:sz w:val="24"/>
              </w:rPr>
              <w:t>0.0</w:t>
            </w:r>
            <w:r w:rsidR="004442C1">
              <w:rPr>
                <w:rFonts w:hint="eastAsia"/>
                <w:color w:val="000000"/>
                <w:sz w:val="24"/>
              </w:rPr>
              <w:t>24</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sidR="004442C1">
              <w:rPr>
                <w:rFonts w:hint="eastAsia"/>
                <w:bCs/>
                <w:sz w:val="24"/>
              </w:rPr>
              <w:t>2</w:t>
            </w:r>
            <w:r>
              <w:rPr>
                <w:rFonts w:hint="eastAsia"/>
                <w:bCs/>
                <w:sz w:val="24"/>
              </w:rPr>
              <w:t>#</w:t>
            </w:r>
            <w:r>
              <w:rPr>
                <w:rFonts w:hint="eastAsia"/>
                <w:bCs/>
                <w:sz w:val="24"/>
              </w:rPr>
              <w:t>厂区混凝土</w:t>
            </w:r>
            <w:r>
              <w:rPr>
                <w:rFonts w:ascii="宋体" w:hAnsi="宋体" w:hint="eastAsia"/>
                <w:bCs/>
                <w:sz w:val="24"/>
              </w:rPr>
              <w:t>生产线</w:t>
            </w:r>
            <w:r>
              <w:rPr>
                <w:rFonts w:hint="eastAsia"/>
                <w:sz w:val="24"/>
              </w:rPr>
              <w:t>搅拌粉尘</w:t>
            </w:r>
            <w:r>
              <w:rPr>
                <w:color w:val="0D0D0D"/>
                <w:sz w:val="24"/>
              </w:rPr>
              <w:t>产生量为</w:t>
            </w:r>
            <w:r w:rsidR="004442C1">
              <w:rPr>
                <w:rFonts w:hint="eastAsia"/>
                <w:color w:val="0D0D0D"/>
                <w:sz w:val="24"/>
              </w:rPr>
              <w:t>2.606</w:t>
            </w:r>
            <w:r>
              <w:rPr>
                <w:rFonts w:hint="eastAsia"/>
                <w:color w:val="0D0D0D"/>
                <w:sz w:val="24"/>
              </w:rPr>
              <w:t xml:space="preserve">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sidR="00811D20">
              <w:rPr>
                <w:rFonts w:hint="eastAsia"/>
                <w:sz w:val="24"/>
              </w:rPr>
              <w:t>6</w:t>
            </w:r>
            <w:r w:rsidRPr="00526EA3">
              <w:rPr>
                <w:rFonts w:hint="eastAsia"/>
                <w:sz w:val="24"/>
              </w:rPr>
              <w:t>0%</w:t>
            </w:r>
            <w:r>
              <w:rPr>
                <w:rFonts w:hint="eastAsia"/>
                <w:sz w:val="24"/>
              </w:rPr>
              <w:t>，</w:t>
            </w:r>
            <w:r w:rsidRPr="007E6100">
              <w:rPr>
                <w:rFonts w:hint="eastAsia"/>
                <w:color w:val="0D0D0D" w:themeColor="text1" w:themeTint="F2"/>
                <w:sz w:val="24"/>
              </w:rPr>
              <w:t>搅拌</w:t>
            </w:r>
            <w:r w:rsidRPr="007E6100">
              <w:rPr>
                <w:rFonts w:ascii="宋体" w:hAnsi="宋体" w:hint="eastAsia"/>
                <w:snapToGrid w:val="0"/>
                <w:color w:val="0D0D0D" w:themeColor="text1" w:themeTint="F2"/>
                <w:kern w:val="0"/>
                <w:sz w:val="24"/>
              </w:rPr>
              <w:t>粉尘再</w:t>
            </w:r>
            <w:r w:rsidRPr="007E6100">
              <w:rPr>
                <w:rFonts w:hint="eastAsia"/>
                <w:color w:val="0D0D0D" w:themeColor="text1" w:themeTint="F2"/>
                <w:sz w:val="24"/>
              </w:rPr>
              <w:t>经</w:t>
            </w:r>
            <w:proofErr w:type="gramStart"/>
            <w:r w:rsidRPr="007E6100">
              <w:rPr>
                <w:rFonts w:hint="eastAsia"/>
                <w:color w:val="0D0D0D" w:themeColor="text1" w:themeTint="F2"/>
                <w:sz w:val="24"/>
              </w:rPr>
              <w:t>料口集</w:t>
            </w:r>
            <w:proofErr w:type="gramEnd"/>
            <w:r w:rsidRPr="007E6100">
              <w:rPr>
                <w:rFonts w:hint="eastAsia"/>
                <w:color w:val="0D0D0D" w:themeColor="text1" w:themeTint="F2"/>
                <w:sz w:val="24"/>
              </w:rPr>
              <w:t>气罩收集</w:t>
            </w:r>
            <w:r w:rsidRPr="007E6100">
              <w:rPr>
                <w:color w:val="0D0D0D" w:themeColor="text1" w:themeTint="F2"/>
                <w:sz w:val="24"/>
              </w:rPr>
              <w:t>（收集效率</w:t>
            </w:r>
            <w:r w:rsidRPr="007E6100">
              <w:rPr>
                <w:rFonts w:hint="eastAsia"/>
                <w:color w:val="0D0D0D" w:themeColor="text1" w:themeTint="F2"/>
                <w:sz w:val="24"/>
              </w:rPr>
              <w:t>90</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，与该生产线皮带输送粉尘一起经</w:t>
            </w:r>
            <w:r w:rsidR="00D73065">
              <w:rPr>
                <w:rFonts w:hint="eastAsia"/>
                <w:color w:val="0D0D0D" w:themeColor="text1" w:themeTint="F2"/>
                <w:sz w:val="24"/>
              </w:rPr>
              <w:t>5</w:t>
            </w:r>
            <w:r w:rsidRPr="007E6100">
              <w:rPr>
                <w:rFonts w:hint="eastAsia"/>
                <w:color w:val="0D0D0D" w:themeColor="text1" w:themeTint="F2"/>
                <w:sz w:val="24"/>
              </w:rPr>
              <w:t>#</w:t>
            </w:r>
            <w:r w:rsidRPr="007E6100">
              <w:rPr>
                <w:rFonts w:hint="eastAsia"/>
                <w:color w:val="0D0D0D" w:themeColor="text1" w:themeTint="F2"/>
                <w:sz w:val="24"/>
              </w:rPr>
              <w:t>布袋除尘器</w:t>
            </w:r>
            <w:r w:rsidRPr="007E6100">
              <w:rPr>
                <w:color w:val="0D0D0D" w:themeColor="text1" w:themeTint="F2"/>
                <w:sz w:val="24"/>
              </w:rPr>
              <w:t>（处理效率</w:t>
            </w:r>
            <w:r w:rsidRPr="007E6100">
              <w:rPr>
                <w:color w:val="0D0D0D" w:themeColor="text1" w:themeTint="F2"/>
                <w:sz w:val="24"/>
              </w:rPr>
              <w:t>9</w:t>
            </w:r>
            <w:r w:rsidRPr="007E6100">
              <w:rPr>
                <w:rFonts w:hint="eastAsia"/>
                <w:color w:val="0D0D0D" w:themeColor="text1" w:themeTint="F2"/>
                <w:sz w:val="24"/>
              </w:rPr>
              <w:t>9.7</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处理后通过</w:t>
            </w:r>
            <w:r w:rsidRPr="007E6100">
              <w:rPr>
                <w:rFonts w:hint="eastAsia"/>
                <w:color w:val="0D0D0D" w:themeColor="text1" w:themeTint="F2"/>
                <w:sz w:val="24"/>
              </w:rPr>
              <w:t>15m</w:t>
            </w:r>
            <w:r w:rsidRPr="007E6100">
              <w:rPr>
                <w:rFonts w:hint="eastAsia"/>
                <w:color w:val="0D0D0D" w:themeColor="text1" w:themeTint="F2"/>
                <w:sz w:val="24"/>
              </w:rPr>
              <w:t>高排气筒（</w:t>
            </w:r>
            <w:r w:rsidRPr="007E6100">
              <w:rPr>
                <w:rFonts w:hint="eastAsia"/>
                <w:color w:val="0D0D0D" w:themeColor="text1" w:themeTint="F2"/>
                <w:sz w:val="24"/>
              </w:rPr>
              <w:t>DA0</w:t>
            </w:r>
            <w:r w:rsidR="007E6100" w:rsidRPr="007E6100">
              <w:rPr>
                <w:rFonts w:hint="eastAsia"/>
                <w:color w:val="0D0D0D" w:themeColor="text1" w:themeTint="F2"/>
                <w:sz w:val="24"/>
              </w:rPr>
              <w:t>15</w:t>
            </w:r>
            <w:r w:rsidRPr="007E6100">
              <w:rPr>
                <w:rFonts w:hint="eastAsia"/>
                <w:color w:val="0D0D0D" w:themeColor="text1" w:themeTint="F2"/>
                <w:sz w:val="24"/>
              </w:rPr>
              <w:t>）排放。</w:t>
            </w:r>
            <w:r w:rsidRPr="007E6100">
              <w:rPr>
                <w:color w:val="0D0D0D" w:themeColor="text1" w:themeTint="F2"/>
                <w:sz w:val="24"/>
              </w:rPr>
              <w:t>则</w:t>
            </w:r>
            <w:r w:rsidR="004442C1">
              <w:rPr>
                <w:rFonts w:hint="eastAsia"/>
                <w:bCs/>
                <w:sz w:val="24"/>
              </w:rPr>
              <w:t>2</w:t>
            </w:r>
            <w:r>
              <w:rPr>
                <w:rFonts w:hint="eastAsia"/>
                <w:bCs/>
                <w:sz w:val="24"/>
              </w:rPr>
              <w:t>#</w:t>
            </w:r>
            <w:r>
              <w:rPr>
                <w:rFonts w:hint="eastAsia"/>
                <w:bCs/>
                <w:sz w:val="24"/>
              </w:rPr>
              <w:t>厂区</w:t>
            </w:r>
            <w:r>
              <w:rPr>
                <w:rFonts w:hint="eastAsia"/>
                <w:color w:val="0D0D0D"/>
                <w:sz w:val="24"/>
              </w:rPr>
              <w:t>混凝土</w:t>
            </w:r>
            <w:r>
              <w:rPr>
                <w:color w:val="0D0D0D"/>
                <w:sz w:val="24"/>
              </w:rPr>
              <w:t>生产线</w:t>
            </w:r>
            <w:r>
              <w:rPr>
                <w:sz w:val="24"/>
              </w:rPr>
              <w:t>搅拌</w:t>
            </w:r>
            <w:r w:rsidRPr="00930389">
              <w:rPr>
                <w:sz w:val="24"/>
              </w:rPr>
              <w:t>粉尘有组织排放量为</w:t>
            </w:r>
            <w:r>
              <w:rPr>
                <w:rFonts w:hint="eastAsia"/>
                <w:sz w:val="24"/>
              </w:rPr>
              <w:t>0.00</w:t>
            </w:r>
            <w:r w:rsidR="00811D20">
              <w:rPr>
                <w:rFonts w:hint="eastAsia"/>
                <w:sz w:val="24"/>
              </w:rPr>
              <w:t>28</w:t>
            </w:r>
            <w:r>
              <w:rPr>
                <w:rFonts w:hint="eastAsia"/>
                <w:sz w:val="24"/>
              </w:rPr>
              <w:t xml:space="preserve"> </w:t>
            </w:r>
            <w:r w:rsidRPr="00930389">
              <w:rPr>
                <w:sz w:val="24"/>
              </w:rPr>
              <w:t>t/a</w:t>
            </w:r>
            <w:r w:rsidRPr="00930389">
              <w:rPr>
                <w:sz w:val="24"/>
              </w:rPr>
              <w:t>，无组织排放量</w:t>
            </w:r>
            <w:r>
              <w:rPr>
                <w:sz w:val="24"/>
              </w:rPr>
              <w:t>均</w:t>
            </w:r>
            <w:r w:rsidRPr="00930389">
              <w:rPr>
                <w:sz w:val="24"/>
              </w:rPr>
              <w:t>为</w:t>
            </w:r>
            <w:r>
              <w:rPr>
                <w:rFonts w:hint="eastAsia"/>
                <w:sz w:val="24"/>
              </w:rPr>
              <w:t>0.</w:t>
            </w:r>
            <w:r w:rsidR="00811D20">
              <w:rPr>
                <w:rFonts w:hint="eastAsia"/>
                <w:sz w:val="24"/>
              </w:rPr>
              <w:t>1042</w:t>
            </w:r>
            <w:r>
              <w:rPr>
                <w:rFonts w:hint="eastAsia"/>
                <w:sz w:val="24"/>
              </w:rPr>
              <w:t xml:space="preserve"> </w:t>
            </w:r>
            <w:r w:rsidRPr="00930389">
              <w:rPr>
                <w:sz w:val="24"/>
              </w:rPr>
              <w:t>t/a</w:t>
            </w:r>
            <w:r w:rsidRPr="00930389">
              <w:rPr>
                <w:sz w:val="24"/>
              </w:rPr>
              <w:t>。</w:t>
            </w:r>
          </w:p>
          <w:p w:rsidR="00B95DC7" w:rsidRPr="007E6100" w:rsidRDefault="00D41405" w:rsidP="005306CB">
            <w:pPr>
              <w:tabs>
                <w:tab w:val="left" w:pos="2520"/>
              </w:tabs>
              <w:adjustRightInd w:val="0"/>
              <w:spacing w:line="360" w:lineRule="auto"/>
              <w:ind w:firstLineChars="200" w:firstLine="480"/>
              <w:rPr>
                <w:rFonts w:ascii="黑体" w:eastAsia="黑体" w:hAnsi="黑体"/>
                <w:sz w:val="24"/>
              </w:rPr>
            </w:pPr>
            <w:r w:rsidRPr="007E6100">
              <w:rPr>
                <w:rFonts w:ascii="黑体" w:eastAsia="黑体" w:hAnsi="黑体" w:hint="eastAsia"/>
                <w:sz w:val="24"/>
              </w:rPr>
              <w:t>（4）</w:t>
            </w:r>
            <w:r w:rsidR="000E2A36" w:rsidRPr="007E6100">
              <w:rPr>
                <w:rFonts w:ascii="黑体" w:eastAsia="黑体" w:hAnsi="黑体" w:hint="eastAsia"/>
                <w:sz w:val="24"/>
              </w:rPr>
              <w:t>1#厂区</w:t>
            </w:r>
            <w:r w:rsidR="0012756D" w:rsidRPr="007E6100">
              <w:rPr>
                <w:rFonts w:ascii="黑体" w:eastAsia="黑体" w:hAnsi="黑体" w:hint="eastAsia"/>
                <w:sz w:val="24"/>
              </w:rPr>
              <w:t>沥青</w:t>
            </w:r>
            <w:proofErr w:type="gramStart"/>
            <w:r w:rsidR="0012756D" w:rsidRPr="007E6100">
              <w:rPr>
                <w:rFonts w:ascii="黑体" w:eastAsia="黑体" w:hAnsi="黑体" w:hint="eastAsia"/>
                <w:sz w:val="24"/>
              </w:rPr>
              <w:t>砼</w:t>
            </w:r>
            <w:proofErr w:type="gramEnd"/>
            <w:r w:rsidR="0012756D" w:rsidRPr="007E6100">
              <w:rPr>
                <w:rFonts w:ascii="黑体" w:eastAsia="黑体" w:hAnsi="黑体"/>
                <w:sz w:val="24"/>
              </w:rPr>
              <w:t>生产线皮带输送粉尘（G</w:t>
            </w:r>
            <w:r w:rsidR="0012756D" w:rsidRPr="007E6100">
              <w:rPr>
                <w:rFonts w:ascii="黑体" w:eastAsia="黑体" w:hAnsi="黑体" w:hint="eastAsia"/>
                <w:sz w:val="24"/>
              </w:rPr>
              <w:t>4</w:t>
            </w:r>
            <w:r w:rsidR="0012756D" w:rsidRPr="007E6100">
              <w:rPr>
                <w:rFonts w:ascii="黑体" w:eastAsia="黑体" w:hAnsi="黑体"/>
                <w:sz w:val="24"/>
              </w:rPr>
              <w:t>）</w:t>
            </w:r>
          </w:p>
          <w:p w:rsidR="0012756D" w:rsidRPr="00A60883" w:rsidRDefault="00EB1AD6" w:rsidP="00A60883">
            <w:pPr>
              <w:tabs>
                <w:tab w:val="left" w:pos="2520"/>
              </w:tabs>
              <w:adjustRightInd w:val="0"/>
              <w:spacing w:line="360" w:lineRule="auto"/>
              <w:ind w:firstLineChars="200" w:firstLine="480"/>
              <w:rPr>
                <w:sz w:val="24"/>
              </w:rPr>
            </w:pPr>
            <w:r>
              <w:rPr>
                <w:rFonts w:hint="eastAsia"/>
                <w:sz w:val="24"/>
              </w:rPr>
              <w:t xml:space="preserve"> </w:t>
            </w:r>
            <w:r w:rsidR="000E2A36">
              <w:rPr>
                <w:rFonts w:hint="eastAsia"/>
                <w:sz w:val="24"/>
              </w:rPr>
              <w:t>1#</w:t>
            </w:r>
            <w:r w:rsidR="000E2A36">
              <w:rPr>
                <w:rFonts w:hint="eastAsia"/>
                <w:sz w:val="24"/>
              </w:rPr>
              <w:t>厂区</w:t>
            </w:r>
            <w:r w:rsidR="00A60883">
              <w:rPr>
                <w:rFonts w:hint="eastAsia"/>
                <w:sz w:val="24"/>
              </w:rPr>
              <w:t>沥青</w:t>
            </w:r>
            <w:proofErr w:type="gramStart"/>
            <w:r w:rsidR="00A60883">
              <w:rPr>
                <w:rFonts w:hint="eastAsia"/>
                <w:sz w:val="24"/>
              </w:rPr>
              <w:t>砼</w:t>
            </w:r>
            <w:proofErr w:type="gramEnd"/>
            <w:r w:rsidR="00A60883">
              <w:rPr>
                <w:rFonts w:hint="eastAsia"/>
                <w:sz w:val="24"/>
              </w:rPr>
              <w:t>生产线碎石经皮带运输，输送</w:t>
            </w:r>
            <w:proofErr w:type="gramStart"/>
            <w:r w:rsidR="00A60883">
              <w:rPr>
                <w:rFonts w:hint="eastAsia"/>
                <w:sz w:val="24"/>
              </w:rPr>
              <w:t>至相应</w:t>
            </w:r>
            <w:proofErr w:type="gramEnd"/>
            <w:r w:rsidR="00A60883">
              <w:rPr>
                <w:rFonts w:hint="eastAsia"/>
                <w:sz w:val="24"/>
              </w:rPr>
              <w:t>节点卸料，因重力该过程会有粉尘产生。参照</w:t>
            </w:r>
            <w:r w:rsidR="00A60883" w:rsidRPr="00705DFB">
              <w:rPr>
                <w:rFonts w:hint="eastAsia"/>
                <w:bCs/>
                <w:iCs/>
                <w:color w:val="000000"/>
                <w:sz w:val="24"/>
              </w:rPr>
              <w:t>《排放源统计调查产排污核算方法和系数手册》</w:t>
            </w:r>
            <w:r w:rsidR="00A60883" w:rsidRPr="00705DFB">
              <w:rPr>
                <w:rFonts w:hint="eastAsia"/>
                <w:iCs/>
                <w:color w:val="000000"/>
                <w:sz w:val="24"/>
              </w:rPr>
              <w:t>（</w:t>
            </w:r>
            <w:r w:rsidR="00A60883">
              <w:rPr>
                <w:rFonts w:hint="eastAsia"/>
                <w:sz w:val="24"/>
              </w:rPr>
              <w:t>3021</w:t>
            </w:r>
            <w:r w:rsidR="00A60883">
              <w:rPr>
                <w:rFonts w:hint="eastAsia"/>
                <w:sz w:val="24"/>
              </w:rPr>
              <w:t>水泥制品制造行业</w:t>
            </w:r>
            <w:r w:rsidR="00A60883" w:rsidRPr="00796AF2">
              <w:rPr>
                <w:rFonts w:hint="eastAsia"/>
                <w:sz w:val="24"/>
              </w:rPr>
              <w:t>系数手册）</w:t>
            </w:r>
            <w:r w:rsidR="00A60883">
              <w:rPr>
                <w:sz w:val="24"/>
              </w:rPr>
              <w:t>中</w:t>
            </w:r>
            <w:r w:rsidR="00A60883">
              <w:rPr>
                <w:rFonts w:hint="eastAsia"/>
                <w:sz w:val="24"/>
              </w:rPr>
              <w:t>物料输送</w:t>
            </w:r>
            <w:r w:rsidR="00A60883" w:rsidRPr="001130FC">
              <w:rPr>
                <w:sz w:val="24"/>
              </w:rPr>
              <w:t>环节：</w:t>
            </w:r>
            <w:r w:rsidR="00A60883">
              <w:rPr>
                <w:rFonts w:hint="eastAsia"/>
                <w:color w:val="000000"/>
                <w:sz w:val="24"/>
              </w:rPr>
              <w:t>粉尘产生系数为</w:t>
            </w:r>
            <w:r w:rsidR="00A60883">
              <w:rPr>
                <w:rFonts w:hint="eastAsia"/>
                <w:color w:val="000000"/>
                <w:sz w:val="24"/>
              </w:rPr>
              <w:t>0.19 kg/t</w:t>
            </w:r>
            <w:r w:rsidR="00A60883">
              <w:rPr>
                <w:rFonts w:hint="eastAsia"/>
                <w:color w:val="000000"/>
                <w:sz w:val="24"/>
              </w:rPr>
              <w:t>产品，本项目</w:t>
            </w:r>
            <w:r w:rsidR="000E2A36">
              <w:rPr>
                <w:rFonts w:hint="eastAsia"/>
                <w:sz w:val="24"/>
              </w:rPr>
              <w:t>1#</w:t>
            </w:r>
            <w:r w:rsidR="000E2A36">
              <w:rPr>
                <w:rFonts w:hint="eastAsia"/>
                <w:sz w:val="24"/>
              </w:rPr>
              <w:t>厂区</w:t>
            </w:r>
            <w:r w:rsidR="00A60883">
              <w:rPr>
                <w:rFonts w:hint="eastAsia"/>
                <w:color w:val="000000"/>
                <w:sz w:val="24"/>
              </w:rPr>
              <w:t>沥青</w:t>
            </w:r>
            <w:proofErr w:type="gramStart"/>
            <w:r w:rsidR="00A60883">
              <w:rPr>
                <w:rFonts w:hint="eastAsia"/>
                <w:color w:val="000000"/>
                <w:sz w:val="24"/>
              </w:rPr>
              <w:t>砼</w:t>
            </w:r>
            <w:proofErr w:type="gramEnd"/>
            <w:r w:rsidR="00A60883">
              <w:rPr>
                <w:rFonts w:hint="eastAsia"/>
                <w:color w:val="000000"/>
                <w:sz w:val="24"/>
              </w:rPr>
              <w:t>生产线沥青</w:t>
            </w:r>
            <w:proofErr w:type="gramStart"/>
            <w:r w:rsidR="00A60883">
              <w:rPr>
                <w:rFonts w:hint="eastAsia"/>
                <w:color w:val="000000"/>
                <w:sz w:val="24"/>
              </w:rPr>
              <w:t>砼</w:t>
            </w:r>
            <w:proofErr w:type="gramEnd"/>
            <w:r w:rsidR="00A60883">
              <w:rPr>
                <w:rFonts w:hint="eastAsia"/>
                <w:color w:val="000000"/>
                <w:sz w:val="24"/>
              </w:rPr>
              <w:t>产量为</w:t>
            </w:r>
            <w:r w:rsidR="000E2A36">
              <w:rPr>
                <w:rFonts w:hint="eastAsia"/>
                <w:color w:val="000000"/>
                <w:sz w:val="24"/>
              </w:rPr>
              <w:t>17</w:t>
            </w:r>
            <w:r w:rsidR="00A60883">
              <w:rPr>
                <w:rFonts w:hint="eastAsia"/>
                <w:color w:val="000000"/>
                <w:sz w:val="24"/>
              </w:rPr>
              <w:t>万</w:t>
            </w:r>
            <w:r w:rsidR="00A60883">
              <w:rPr>
                <w:rFonts w:hint="eastAsia"/>
                <w:color w:val="000000"/>
                <w:sz w:val="24"/>
              </w:rPr>
              <w:t>t/a</w:t>
            </w:r>
            <w:r w:rsidR="00A60883">
              <w:rPr>
                <w:rFonts w:hint="eastAsia"/>
                <w:color w:val="000000"/>
                <w:sz w:val="24"/>
              </w:rPr>
              <w:t>，则该工序粉尘产生量为</w:t>
            </w:r>
            <w:r w:rsidR="000E2A36">
              <w:rPr>
                <w:rFonts w:hint="eastAsia"/>
                <w:color w:val="000000"/>
                <w:sz w:val="24"/>
              </w:rPr>
              <w:t>32.3</w:t>
            </w:r>
            <w:r w:rsidR="00A60883">
              <w:rPr>
                <w:rFonts w:hint="eastAsia"/>
                <w:color w:val="000000"/>
                <w:sz w:val="24"/>
              </w:rPr>
              <w:t xml:space="preserve"> t/a</w:t>
            </w:r>
            <w:r w:rsidR="00A60883">
              <w:rPr>
                <w:rFonts w:hint="eastAsia"/>
                <w:color w:val="000000"/>
                <w:sz w:val="24"/>
              </w:rPr>
              <w:t>。</w:t>
            </w:r>
            <w:proofErr w:type="gramStart"/>
            <w:r w:rsidR="00DA4B06">
              <w:rPr>
                <w:rFonts w:hint="eastAsia"/>
                <w:color w:val="000000"/>
                <w:sz w:val="24"/>
              </w:rPr>
              <w:t>本环评要求</w:t>
            </w:r>
            <w:proofErr w:type="gramEnd"/>
            <w:r w:rsidR="00DA4B06">
              <w:rPr>
                <w:rFonts w:hint="eastAsia"/>
                <w:color w:val="000000"/>
                <w:sz w:val="24"/>
              </w:rPr>
              <w:t>皮带廊道封闭，仅在出料口有粉尘逸出，类比《</w:t>
            </w:r>
            <w:r w:rsidR="00DA4B06" w:rsidRPr="00673926">
              <w:rPr>
                <w:rFonts w:hint="eastAsia"/>
                <w:color w:val="0D0D0D"/>
                <w:sz w:val="24"/>
              </w:rPr>
              <w:t>芜湖聚龙道桥新材料研发有限公司</w:t>
            </w:r>
            <w:r w:rsidR="00DA4B06">
              <w:rPr>
                <w:rFonts w:hint="eastAsia"/>
                <w:sz w:val="24"/>
              </w:rPr>
              <w:t>石料加工及水稳生产技改项目</w:t>
            </w:r>
            <w:r w:rsidR="00DA4B06">
              <w:rPr>
                <w:rFonts w:hint="eastAsia"/>
                <w:color w:val="000000"/>
                <w:sz w:val="24"/>
              </w:rPr>
              <w:t>》项目，出料口粉尘产生量为粉尘总产量的</w:t>
            </w:r>
            <w:r w:rsidR="00DA4B06">
              <w:rPr>
                <w:rFonts w:hint="eastAsia"/>
                <w:color w:val="000000"/>
                <w:sz w:val="24"/>
              </w:rPr>
              <w:t>1%</w:t>
            </w:r>
            <w:r w:rsidR="00DA4B06">
              <w:rPr>
                <w:rFonts w:hint="eastAsia"/>
                <w:color w:val="000000"/>
                <w:sz w:val="24"/>
              </w:rPr>
              <w:t>，则出料口粉尘产生量为</w:t>
            </w:r>
            <w:r w:rsidR="000E2A36">
              <w:rPr>
                <w:rFonts w:hint="eastAsia"/>
                <w:color w:val="000000"/>
                <w:sz w:val="24"/>
              </w:rPr>
              <w:t>0.323</w:t>
            </w:r>
            <w:r w:rsidR="00DA4B06">
              <w:rPr>
                <w:rFonts w:hint="eastAsia"/>
                <w:color w:val="000000"/>
                <w:sz w:val="24"/>
              </w:rPr>
              <w:t xml:space="preserve"> t/a</w:t>
            </w:r>
            <w:r w:rsidR="00DA4B06">
              <w:rPr>
                <w:rFonts w:hint="eastAsia"/>
                <w:color w:val="000000"/>
                <w:sz w:val="24"/>
              </w:rPr>
              <w:t>。</w:t>
            </w:r>
            <w:r w:rsidR="00A60883">
              <w:rPr>
                <w:rFonts w:hint="eastAsia"/>
                <w:color w:val="0D0D0D"/>
                <w:sz w:val="24"/>
              </w:rPr>
              <w:t>在皮带</w:t>
            </w:r>
            <w:proofErr w:type="gramStart"/>
            <w:r w:rsidR="00A60883">
              <w:rPr>
                <w:rFonts w:hint="eastAsia"/>
                <w:color w:val="0D0D0D"/>
                <w:sz w:val="24"/>
              </w:rPr>
              <w:t>输送料口</w:t>
            </w:r>
            <w:r w:rsidR="00A60883">
              <w:rPr>
                <w:rFonts w:ascii="宋体" w:hAnsi="宋体" w:hint="eastAsia"/>
                <w:snapToGrid w:val="0"/>
                <w:kern w:val="0"/>
                <w:sz w:val="24"/>
              </w:rPr>
              <w:t>设置</w:t>
            </w:r>
            <w:proofErr w:type="gramEnd"/>
            <w:r w:rsidR="00A60883">
              <w:rPr>
                <w:rFonts w:ascii="宋体" w:hAnsi="宋体" w:hint="eastAsia"/>
                <w:snapToGrid w:val="0"/>
                <w:kern w:val="0"/>
                <w:sz w:val="24"/>
              </w:rPr>
              <w:t>喷淋设备喷</w:t>
            </w:r>
            <w:r w:rsidR="00A60883" w:rsidRPr="007E6100">
              <w:rPr>
                <w:rFonts w:ascii="宋体" w:hAnsi="宋体" w:hint="eastAsia"/>
                <w:snapToGrid w:val="0"/>
                <w:color w:val="0D0D0D" w:themeColor="text1" w:themeTint="F2"/>
                <w:kern w:val="0"/>
                <w:sz w:val="24"/>
              </w:rPr>
              <w:t>淋降尘</w:t>
            </w:r>
            <w:r w:rsidR="00A60883" w:rsidRPr="007E6100">
              <w:rPr>
                <w:rFonts w:hint="eastAsia"/>
                <w:color w:val="0D0D0D" w:themeColor="text1" w:themeTint="F2"/>
                <w:sz w:val="24"/>
              </w:rPr>
              <w:t>，沉降系数约为</w:t>
            </w:r>
            <w:r w:rsidR="00811D20">
              <w:rPr>
                <w:rFonts w:hint="eastAsia"/>
                <w:color w:val="0D0D0D" w:themeColor="text1" w:themeTint="F2"/>
                <w:sz w:val="24"/>
              </w:rPr>
              <w:t>6</w:t>
            </w:r>
            <w:r w:rsidR="00A60883" w:rsidRPr="007E6100">
              <w:rPr>
                <w:rFonts w:hint="eastAsia"/>
                <w:color w:val="0D0D0D" w:themeColor="text1" w:themeTint="F2"/>
                <w:sz w:val="24"/>
              </w:rPr>
              <w:t>0%</w:t>
            </w:r>
            <w:r w:rsidR="00A60883" w:rsidRPr="007E6100">
              <w:rPr>
                <w:rFonts w:hint="eastAsia"/>
                <w:color w:val="0D0D0D" w:themeColor="text1" w:themeTint="F2"/>
                <w:sz w:val="24"/>
              </w:rPr>
              <w:t>，输送</w:t>
            </w:r>
            <w:r w:rsidR="00A60883" w:rsidRPr="007E6100">
              <w:rPr>
                <w:rFonts w:ascii="宋体" w:hAnsi="宋体" w:hint="eastAsia"/>
                <w:snapToGrid w:val="0"/>
                <w:color w:val="0D0D0D" w:themeColor="text1" w:themeTint="F2"/>
                <w:kern w:val="0"/>
                <w:sz w:val="24"/>
              </w:rPr>
              <w:t>粉尘再</w:t>
            </w:r>
            <w:r w:rsidR="00A60883" w:rsidRPr="007E6100">
              <w:rPr>
                <w:rFonts w:hint="eastAsia"/>
                <w:color w:val="0D0D0D" w:themeColor="text1" w:themeTint="F2"/>
                <w:sz w:val="24"/>
              </w:rPr>
              <w:t>经</w:t>
            </w:r>
            <w:proofErr w:type="gramStart"/>
            <w:r w:rsidR="00A60883" w:rsidRPr="007E6100">
              <w:rPr>
                <w:rFonts w:hint="eastAsia"/>
                <w:color w:val="0D0D0D" w:themeColor="text1" w:themeTint="F2"/>
                <w:sz w:val="24"/>
              </w:rPr>
              <w:t>料口集</w:t>
            </w:r>
            <w:proofErr w:type="gramEnd"/>
            <w:r w:rsidR="00A60883" w:rsidRPr="007E6100">
              <w:rPr>
                <w:rFonts w:hint="eastAsia"/>
                <w:color w:val="0D0D0D" w:themeColor="text1" w:themeTint="F2"/>
                <w:sz w:val="24"/>
              </w:rPr>
              <w:t>气罩收集</w:t>
            </w:r>
            <w:r w:rsidR="00A60883" w:rsidRPr="007E6100">
              <w:rPr>
                <w:color w:val="0D0D0D" w:themeColor="text1" w:themeTint="F2"/>
                <w:sz w:val="24"/>
              </w:rPr>
              <w:t>（收集效率</w:t>
            </w:r>
            <w:r w:rsidR="00A60883" w:rsidRPr="007E6100">
              <w:rPr>
                <w:rFonts w:hint="eastAsia"/>
                <w:color w:val="0D0D0D" w:themeColor="text1" w:themeTint="F2"/>
                <w:sz w:val="24"/>
              </w:rPr>
              <w:t>90</w:t>
            </w:r>
            <w:r w:rsidR="00A60883" w:rsidRPr="007E6100">
              <w:rPr>
                <w:color w:val="0D0D0D" w:themeColor="text1" w:themeTint="F2"/>
                <w:sz w:val="24"/>
              </w:rPr>
              <w:t>%</w:t>
            </w:r>
            <w:r w:rsidR="00A60883" w:rsidRPr="007E6100">
              <w:rPr>
                <w:color w:val="0D0D0D" w:themeColor="text1" w:themeTint="F2"/>
                <w:sz w:val="24"/>
              </w:rPr>
              <w:t>）</w:t>
            </w:r>
            <w:r w:rsidR="00A60883" w:rsidRPr="007E6100">
              <w:rPr>
                <w:rFonts w:hint="eastAsia"/>
                <w:color w:val="0D0D0D" w:themeColor="text1" w:themeTint="F2"/>
                <w:sz w:val="24"/>
              </w:rPr>
              <w:t>，通过</w:t>
            </w:r>
            <w:r w:rsidR="00D73065">
              <w:rPr>
                <w:rFonts w:hint="eastAsia"/>
                <w:color w:val="0D0D0D" w:themeColor="text1" w:themeTint="F2"/>
                <w:sz w:val="24"/>
              </w:rPr>
              <w:t>3</w:t>
            </w:r>
            <w:r w:rsidR="00A60883" w:rsidRPr="007E6100">
              <w:rPr>
                <w:rFonts w:hint="eastAsia"/>
                <w:color w:val="0D0D0D" w:themeColor="text1" w:themeTint="F2"/>
                <w:sz w:val="24"/>
              </w:rPr>
              <w:t>#</w:t>
            </w:r>
            <w:r w:rsidR="00A60883" w:rsidRPr="007E6100">
              <w:rPr>
                <w:rFonts w:hint="eastAsia"/>
                <w:color w:val="0D0D0D" w:themeColor="text1" w:themeTint="F2"/>
                <w:sz w:val="24"/>
              </w:rPr>
              <w:t>布袋除尘器</w:t>
            </w:r>
            <w:r w:rsidR="00A60883" w:rsidRPr="007E6100">
              <w:rPr>
                <w:color w:val="0D0D0D" w:themeColor="text1" w:themeTint="F2"/>
                <w:sz w:val="24"/>
              </w:rPr>
              <w:t>（处</w:t>
            </w:r>
            <w:r w:rsidR="00A60883" w:rsidRPr="00930389">
              <w:rPr>
                <w:sz w:val="24"/>
              </w:rPr>
              <w:t>理效率</w:t>
            </w:r>
            <w:r w:rsidR="00A60883" w:rsidRPr="00930389">
              <w:rPr>
                <w:sz w:val="24"/>
              </w:rPr>
              <w:t>9</w:t>
            </w:r>
            <w:r w:rsidR="00A60883">
              <w:rPr>
                <w:rFonts w:hint="eastAsia"/>
                <w:sz w:val="24"/>
              </w:rPr>
              <w:t>9.7</w:t>
            </w:r>
            <w:r w:rsidR="00A60883" w:rsidRPr="00930389">
              <w:rPr>
                <w:sz w:val="24"/>
              </w:rPr>
              <w:t>%</w:t>
            </w:r>
            <w:r w:rsidR="00A60883" w:rsidRPr="00930389">
              <w:rPr>
                <w:sz w:val="24"/>
              </w:rPr>
              <w:t>）</w:t>
            </w:r>
            <w:r w:rsidR="00A60883">
              <w:rPr>
                <w:rFonts w:hint="eastAsia"/>
                <w:sz w:val="24"/>
              </w:rPr>
              <w:t>处理后，通过</w:t>
            </w:r>
            <w:r w:rsidR="00166CB7">
              <w:rPr>
                <w:rFonts w:hint="eastAsia"/>
                <w:sz w:val="24"/>
              </w:rPr>
              <w:t>1</w:t>
            </w:r>
            <w:r w:rsidR="00A60883">
              <w:rPr>
                <w:rFonts w:hint="eastAsia"/>
                <w:sz w:val="24"/>
              </w:rPr>
              <w:t>5m</w:t>
            </w:r>
            <w:r w:rsidR="00A60883">
              <w:rPr>
                <w:rFonts w:hint="eastAsia"/>
                <w:sz w:val="24"/>
              </w:rPr>
              <w:t>高排气筒（</w:t>
            </w:r>
            <w:r w:rsidR="00A60883">
              <w:rPr>
                <w:rFonts w:hint="eastAsia"/>
                <w:sz w:val="24"/>
              </w:rPr>
              <w:t>DA0</w:t>
            </w:r>
            <w:r w:rsidR="000E2A36">
              <w:rPr>
                <w:rFonts w:hint="eastAsia"/>
                <w:sz w:val="24"/>
              </w:rPr>
              <w:t>12</w:t>
            </w:r>
            <w:r w:rsidR="00A60883">
              <w:rPr>
                <w:rFonts w:hint="eastAsia"/>
                <w:sz w:val="24"/>
              </w:rPr>
              <w:t>）排放。</w:t>
            </w:r>
            <w:r w:rsidR="00A60883" w:rsidRPr="00930389">
              <w:rPr>
                <w:sz w:val="24"/>
              </w:rPr>
              <w:t>则</w:t>
            </w:r>
            <w:r w:rsidR="00A60883">
              <w:rPr>
                <w:rFonts w:hint="eastAsia"/>
                <w:sz w:val="24"/>
              </w:rPr>
              <w:t>沥青</w:t>
            </w:r>
            <w:proofErr w:type="gramStart"/>
            <w:r w:rsidR="00A60883">
              <w:rPr>
                <w:rFonts w:hint="eastAsia"/>
                <w:sz w:val="24"/>
              </w:rPr>
              <w:t>砼</w:t>
            </w:r>
            <w:proofErr w:type="gramEnd"/>
            <w:r w:rsidR="00A60883">
              <w:rPr>
                <w:sz w:val="24"/>
              </w:rPr>
              <w:t>生产线皮带输送粉尘</w:t>
            </w:r>
            <w:r w:rsidR="00A60883" w:rsidRPr="00930389">
              <w:rPr>
                <w:sz w:val="24"/>
              </w:rPr>
              <w:t>有组织排放量为</w:t>
            </w:r>
            <w:r w:rsidR="00A60883">
              <w:rPr>
                <w:rFonts w:hint="eastAsia"/>
                <w:sz w:val="24"/>
              </w:rPr>
              <w:t>0.00</w:t>
            </w:r>
            <w:r w:rsidR="005455E1">
              <w:rPr>
                <w:rFonts w:hint="eastAsia"/>
                <w:sz w:val="24"/>
              </w:rPr>
              <w:t>0</w:t>
            </w:r>
            <w:r w:rsidR="00811D20">
              <w:rPr>
                <w:rFonts w:hint="eastAsia"/>
                <w:sz w:val="24"/>
              </w:rPr>
              <w:t>3</w:t>
            </w:r>
            <w:r w:rsidR="00A60883">
              <w:rPr>
                <w:rFonts w:hint="eastAsia"/>
                <w:sz w:val="24"/>
              </w:rPr>
              <w:t xml:space="preserve"> </w:t>
            </w:r>
            <w:r w:rsidR="00A60883" w:rsidRPr="00930389">
              <w:rPr>
                <w:sz w:val="24"/>
              </w:rPr>
              <w:t>t/a</w:t>
            </w:r>
            <w:r w:rsidR="00A60883" w:rsidRPr="00930389">
              <w:rPr>
                <w:sz w:val="24"/>
              </w:rPr>
              <w:t>，无组织排放量为</w:t>
            </w:r>
            <w:r w:rsidR="00A60883">
              <w:rPr>
                <w:rFonts w:hint="eastAsia"/>
                <w:sz w:val="24"/>
              </w:rPr>
              <w:t>0.</w:t>
            </w:r>
            <w:r w:rsidR="005455E1">
              <w:rPr>
                <w:rFonts w:hint="eastAsia"/>
                <w:sz w:val="24"/>
              </w:rPr>
              <w:t>0</w:t>
            </w:r>
            <w:r w:rsidR="00811D20">
              <w:rPr>
                <w:rFonts w:hint="eastAsia"/>
                <w:sz w:val="24"/>
              </w:rPr>
              <w:t>129</w:t>
            </w:r>
            <w:r w:rsidR="00A60883">
              <w:rPr>
                <w:rFonts w:hint="eastAsia"/>
                <w:sz w:val="24"/>
              </w:rPr>
              <w:t xml:space="preserve"> </w:t>
            </w:r>
            <w:r w:rsidR="00A60883" w:rsidRPr="00930389">
              <w:rPr>
                <w:sz w:val="24"/>
              </w:rPr>
              <w:t>t/a</w:t>
            </w:r>
            <w:r w:rsidR="00A60883" w:rsidRPr="00930389">
              <w:rPr>
                <w:sz w:val="24"/>
              </w:rPr>
              <w:t>。</w:t>
            </w:r>
          </w:p>
          <w:p w:rsidR="00166CB7" w:rsidRPr="007E6100" w:rsidRDefault="00B64C1C" w:rsidP="00B64C1C">
            <w:pPr>
              <w:snapToGrid w:val="0"/>
              <w:spacing w:line="360" w:lineRule="auto"/>
              <w:ind w:firstLineChars="200" w:firstLine="480"/>
              <w:rPr>
                <w:rFonts w:ascii="黑体" w:eastAsia="黑体" w:hAnsi="黑体"/>
                <w:sz w:val="24"/>
              </w:rPr>
            </w:pPr>
            <w:r w:rsidRPr="007E6100">
              <w:rPr>
                <w:rFonts w:ascii="黑体" w:eastAsia="黑体" w:hAnsi="黑体" w:hint="eastAsia"/>
                <w:sz w:val="24"/>
              </w:rPr>
              <w:lastRenderedPageBreak/>
              <w:t>（5）</w:t>
            </w:r>
            <w:r w:rsidR="00166CB7" w:rsidRPr="007E6100">
              <w:rPr>
                <w:rFonts w:ascii="黑体" w:eastAsia="黑体" w:hAnsi="黑体" w:cs="宋体" w:hint="eastAsia"/>
                <w:sz w:val="24"/>
              </w:rPr>
              <w:t>燃烧器</w:t>
            </w:r>
            <w:r w:rsidR="00166CB7" w:rsidRPr="007E6100">
              <w:rPr>
                <w:rFonts w:ascii="黑体" w:eastAsia="黑体" w:hAnsi="黑体"/>
                <w:sz w:val="24"/>
              </w:rPr>
              <w:t>柴油燃烧废气（G</w:t>
            </w:r>
            <w:r w:rsidR="00166CB7" w:rsidRPr="007E6100">
              <w:rPr>
                <w:rFonts w:ascii="黑体" w:eastAsia="黑体" w:hAnsi="黑体" w:hint="eastAsia"/>
                <w:sz w:val="24"/>
              </w:rPr>
              <w:t>5</w:t>
            </w:r>
            <w:r w:rsidR="00166CB7" w:rsidRPr="007E6100">
              <w:rPr>
                <w:rFonts w:ascii="黑体" w:eastAsia="黑体" w:hAnsi="黑体"/>
                <w:sz w:val="24"/>
              </w:rPr>
              <w:t>）</w:t>
            </w:r>
          </w:p>
          <w:p w:rsidR="00166CB7" w:rsidRDefault="00166CB7" w:rsidP="00166CB7">
            <w:pPr>
              <w:spacing w:line="360" w:lineRule="auto"/>
              <w:ind w:firstLineChars="200" w:firstLine="480"/>
              <w:rPr>
                <w:bCs/>
                <w:sz w:val="24"/>
                <w:szCs w:val="22"/>
              </w:rPr>
            </w:pPr>
            <w:r w:rsidRPr="00E87A37">
              <w:rPr>
                <w:bCs/>
                <w:sz w:val="24"/>
                <w:szCs w:val="22"/>
              </w:rPr>
              <w:t>本项目</w:t>
            </w:r>
            <w:r>
              <w:rPr>
                <w:rFonts w:hint="eastAsia"/>
                <w:bCs/>
                <w:sz w:val="24"/>
                <w:szCs w:val="22"/>
              </w:rPr>
              <w:t>采用燃烧器向干燥滚筒喷入热风对骨料进行加热，</w:t>
            </w:r>
            <w:r w:rsidRPr="00E87A37">
              <w:rPr>
                <w:rFonts w:hint="eastAsia"/>
                <w:bCs/>
                <w:sz w:val="24"/>
                <w:szCs w:val="22"/>
              </w:rPr>
              <w:t>燃烧器以轻质柴油为燃料，柴油燃烧会产生燃油烟气。轻质柴油的含硫率约为</w:t>
            </w:r>
            <w:r w:rsidRPr="00E87A37">
              <w:rPr>
                <w:rFonts w:hint="eastAsia"/>
                <w:bCs/>
                <w:sz w:val="24"/>
                <w:szCs w:val="22"/>
              </w:rPr>
              <w:t>0.1%</w:t>
            </w:r>
            <w:r w:rsidRPr="00E87A37">
              <w:rPr>
                <w:rFonts w:hint="eastAsia"/>
                <w:bCs/>
                <w:sz w:val="24"/>
                <w:szCs w:val="22"/>
              </w:rPr>
              <w:t>，项目干燥滚筒柴油耗量为</w:t>
            </w:r>
            <w:r w:rsidR="00220EEB">
              <w:rPr>
                <w:rFonts w:hint="eastAsia"/>
                <w:bCs/>
                <w:sz w:val="24"/>
                <w:szCs w:val="22"/>
              </w:rPr>
              <w:t>15</w:t>
            </w:r>
            <w:r w:rsidRPr="00E87A37">
              <w:rPr>
                <w:rFonts w:hint="eastAsia"/>
                <w:bCs/>
                <w:sz w:val="24"/>
                <w:szCs w:val="22"/>
              </w:rPr>
              <w:t>0t/a</w:t>
            </w:r>
            <w:r w:rsidRPr="00E87A37">
              <w:rPr>
                <w:rFonts w:hint="eastAsia"/>
                <w:bCs/>
                <w:sz w:val="24"/>
                <w:szCs w:val="22"/>
              </w:rPr>
              <w:t>。</w:t>
            </w:r>
            <w:r w:rsidR="00F801F2">
              <w:rPr>
                <w:rFonts w:hint="eastAsia"/>
                <w:bCs/>
                <w:sz w:val="24"/>
                <w:szCs w:val="22"/>
              </w:rPr>
              <w:t>参照</w:t>
            </w:r>
            <w:r w:rsidR="00F801F2" w:rsidRPr="00965364">
              <w:rPr>
                <w:rFonts w:hint="eastAsia"/>
                <w:bCs/>
                <w:sz w:val="24"/>
                <w:szCs w:val="22"/>
              </w:rPr>
              <w:t>《</w:t>
            </w:r>
            <w:r w:rsidR="00F801F2" w:rsidRPr="00705DFB">
              <w:rPr>
                <w:rFonts w:hint="eastAsia"/>
                <w:bCs/>
                <w:iCs/>
                <w:color w:val="000000"/>
                <w:sz w:val="24"/>
              </w:rPr>
              <w:t>排放源统计调查产排污核算方法和系数手册</w:t>
            </w:r>
            <w:r w:rsidR="00F801F2" w:rsidRPr="00965364">
              <w:rPr>
                <w:rFonts w:hint="eastAsia"/>
                <w:bCs/>
                <w:sz w:val="24"/>
                <w:szCs w:val="22"/>
              </w:rPr>
              <w:t>》</w:t>
            </w:r>
            <w:r w:rsidR="00F801F2">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166CB7" w:rsidRPr="00DF20C8" w:rsidRDefault="00166CB7" w:rsidP="000622E3">
            <w:pPr>
              <w:ind w:firstLineChars="200" w:firstLine="482"/>
              <w:jc w:val="center"/>
              <w:rPr>
                <w:sz w:val="24"/>
              </w:rPr>
            </w:pPr>
            <w:r w:rsidRPr="0015144F">
              <w:rPr>
                <w:rFonts w:hAnsi="宋体" w:hint="eastAsia"/>
                <w:b/>
                <w:sz w:val="24"/>
              </w:rPr>
              <w:t>表</w:t>
            </w:r>
            <w:r w:rsidR="000622E3">
              <w:rPr>
                <w:rFonts w:hAnsi="宋体" w:hint="eastAsia"/>
                <w:b/>
                <w:sz w:val="24"/>
              </w:rPr>
              <w:t>4-1</w:t>
            </w:r>
            <w:r>
              <w:rPr>
                <w:rFonts w:hAnsi="宋体" w:hint="eastAsia"/>
                <w:b/>
                <w:sz w:val="24"/>
              </w:rPr>
              <w:t xml:space="preserve"> </w:t>
            </w:r>
            <w:r>
              <w:rPr>
                <w:rFonts w:hint="eastAsia"/>
                <w:b/>
                <w:color w:val="000000"/>
                <w:kern w:val="0"/>
                <w:sz w:val="24"/>
              </w:rPr>
              <w:t>燃烧器</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85"/>
              <w:gridCol w:w="2354"/>
              <w:gridCol w:w="2020"/>
              <w:gridCol w:w="2187"/>
            </w:tblGrid>
            <w:tr w:rsidR="00166CB7" w:rsidRPr="0015144F" w:rsidTr="00F562D9">
              <w:trPr>
                <w:trHeight w:val="486"/>
              </w:trPr>
              <w:tc>
                <w:tcPr>
                  <w:tcW w:w="871" w:type="pct"/>
                  <w:vAlign w:val="center"/>
                </w:tcPr>
                <w:p w:rsidR="00166CB7" w:rsidRPr="0015144F" w:rsidRDefault="00166CB7" w:rsidP="00F562D9">
                  <w:pPr>
                    <w:ind w:leftChars="-50" w:left="-105" w:rightChars="-50" w:right="-105"/>
                    <w:jc w:val="center"/>
                    <w:rPr>
                      <w:b/>
                      <w:szCs w:val="21"/>
                    </w:rPr>
                  </w:pPr>
                  <w:r w:rsidRPr="0015144F">
                    <w:rPr>
                      <w:b/>
                      <w:szCs w:val="21"/>
                    </w:rPr>
                    <w:t>污染物</w:t>
                  </w:r>
                </w:p>
              </w:tc>
              <w:tc>
                <w:tcPr>
                  <w:tcW w:w="1481" w:type="pct"/>
                  <w:vAlign w:val="center"/>
                </w:tcPr>
                <w:p w:rsidR="00166CB7" w:rsidRPr="0015144F" w:rsidRDefault="00166CB7" w:rsidP="00F562D9">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166CB7" w:rsidRPr="0015144F" w:rsidRDefault="00166CB7" w:rsidP="00F562D9">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166CB7" w:rsidRPr="0015144F" w:rsidRDefault="00166CB7" w:rsidP="00F562D9">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废气</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166CB7" w:rsidRPr="0015144F" w:rsidRDefault="00220EEB" w:rsidP="00F562D9">
                  <w:pPr>
                    <w:ind w:leftChars="-50" w:left="-105" w:rightChars="-50" w:right="-105"/>
                    <w:jc w:val="center"/>
                    <w:rPr>
                      <w:szCs w:val="21"/>
                    </w:rPr>
                  </w:pPr>
                  <w:r>
                    <w:rPr>
                      <w:rFonts w:hint="eastAsia"/>
                      <w:color w:val="000000"/>
                      <w:szCs w:val="21"/>
                    </w:rPr>
                    <w:t>15</w:t>
                  </w:r>
                  <w:r w:rsidR="00166CB7">
                    <w:rPr>
                      <w:rFonts w:hint="eastAsia"/>
                      <w:color w:val="000000"/>
                      <w:szCs w:val="21"/>
                    </w:rPr>
                    <w:t>0 t</w:t>
                  </w:r>
                  <w:r w:rsidR="005455E1">
                    <w:rPr>
                      <w:rFonts w:hint="eastAsia"/>
                      <w:color w:val="000000"/>
                      <w:szCs w:val="21"/>
                    </w:rPr>
                    <w:t>/a</w:t>
                  </w:r>
                </w:p>
              </w:tc>
              <w:tc>
                <w:tcPr>
                  <w:tcW w:w="1376" w:type="pct"/>
                  <w:vAlign w:val="center"/>
                </w:tcPr>
                <w:p w:rsidR="00166CB7" w:rsidRPr="0015144F" w:rsidRDefault="00220EEB" w:rsidP="00F562D9">
                  <w:pPr>
                    <w:ind w:leftChars="-50" w:left="-105" w:rightChars="-50" w:right="-105"/>
                    <w:jc w:val="center"/>
                    <w:rPr>
                      <w:szCs w:val="21"/>
                    </w:rPr>
                  </w:pPr>
                  <w:r>
                    <w:rPr>
                      <w:rFonts w:hint="eastAsia"/>
                      <w:szCs w:val="21"/>
                    </w:rPr>
                    <w:t>267.06</w:t>
                  </w:r>
                  <w:r w:rsidR="00166CB7">
                    <w:rPr>
                      <w:rFonts w:hint="eastAsia"/>
                      <w:szCs w:val="21"/>
                    </w:rPr>
                    <w:t>万</w:t>
                  </w:r>
                  <w:r w:rsidR="00166CB7" w:rsidRPr="0015144F">
                    <w:rPr>
                      <w:szCs w:val="21"/>
                    </w:rPr>
                    <w:t>m</w:t>
                  </w:r>
                  <w:r w:rsidR="00166CB7" w:rsidRPr="0015144F">
                    <w:rPr>
                      <w:szCs w:val="21"/>
                      <w:vertAlign w:val="superscript"/>
                    </w:rPr>
                    <w:t>3</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Pr>
                      <w:szCs w:val="21"/>
                    </w:rPr>
                    <w:t>颗粒物</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166CB7" w:rsidRPr="00EF5804" w:rsidRDefault="00166CB7" w:rsidP="00F562D9">
                  <w:pPr>
                    <w:ind w:leftChars="-50" w:left="-105" w:rightChars="-50" w:right="-105"/>
                    <w:jc w:val="center"/>
                    <w:rPr>
                      <w:color w:val="FF0000"/>
                      <w:szCs w:val="21"/>
                    </w:rPr>
                  </w:pPr>
                </w:p>
              </w:tc>
              <w:tc>
                <w:tcPr>
                  <w:tcW w:w="1376" w:type="pct"/>
                  <w:vAlign w:val="center"/>
                </w:tcPr>
                <w:p w:rsidR="00166CB7" w:rsidRPr="00731A9E" w:rsidRDefault="00166CB7" w:rsidP="00220EEB">
                  <w:pPr>
                    <w:ind w:leftChars="-50" w:left="-105" w:rightChars="-50" w:right="-105"/>
                    <w:jc w:val="center"/>
                    <w:rPr>
                      <w:color w:val="0D0D0D"/>
                      <w:szCs w:val="21"/>
                    </w:rPr>
                  </w:pPr>
                  <w:r w:rsidRPr="00731A9E">
                    <w:rPr>
                      <w:rFonts w:hint="eastAsia"/>
                      <w:color w:val="0D0D0D"/>
                      <w:szCs w:val="21"/>
                    </w:rPr>
                    <w:t>0.</w:t>
                  </w:r>
                  <w:r w:rsidR="005455E1">
                    <w:rPr>
                      <w:rFonts w:hint="eastAsia"/>
                      <w:color w:val="0D0D0D"/>
                      <w:szCs w:val="21"/>
                    </w:rPr>
                    <w:t>0</w:t>
                  </w:r>
                  <w:r w:rsidR="00220EEB">
                    <w:rPr>
                      <w:rFonts w:hint="eastAsia"/>
                      <w:color w:val="0D0D0D"/>
                      <w:szCs w:val="21"/>
                    </w:rPr>
                    <w:t>39</w:t>
                  </w:r>
                  <w:r w:rsidR="00EC6D4F">
                    <w:rPr>
                      <w:rFonts w:hint="eastAsia"/>
                      <w:color w:val="0D0D0D"/>
                      <w:szCs w:val="21"/>
                    </w:rPr>
                    <w:t>0</w:t>
                  </w:r>
                  <w:r w:rsidRPr="00731A9E">
                    <w:rPr>
                      <w:rFonts w:hint="eastAsia"/>
                      <w:color w:val="0D0D0D"/>
                      <w:kern w:val="0"/>
                      <w:szCs w:val="21"/>
                    </w:rPr>
                    <w:t xml:space="preserve"> t/a</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166CB7" w:rsidRPr="0015144F" w:rsidRDefault="00166CB7" w:rsidP="00F562D9">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166CB7" w:rsidRPr="0015144F" w:rsidRDefault="00166CB7" w:rsidP="00F562D9">
                  <w:pPr>
                    <w:ind w:leftChars="-50" w:left="-105" w:rightChars="-50" w:right="-105"/>
                    <w:jc w:val="center"/>
                    <w:rPr>
                      <w:szCs w:val="21"/>
                    </w:rPr>
                  </w:pPr>
                </w:p>
              </w:tc>
              <w:tc>
                <w:tcPr>
                  <w:tcW w:w="1376" w:type="pct"/>
                  <w:vAlign w:val="center"/>
                </w:tcPr>
                <w:p w:rsidR="00166CB7" w:rsidRPr="00731A9E" w:rsidRDefault="00166CB7" w:rsidP="00220EEB">
                  <w:pPr>
                    <w:jc w:val="center"/>
                    <w:rPr>
                      <w:color w:val="0D0D0D"/>
                    </w:rPr>
                  </w:pPr>
                  <w:r w:rsidRPr="00731A9E">
                    <w:rPr>
                      <w:rFonts w:hint="eastAsia"/>
                      <w:color w:val="0D0D0D"/>
                    </w:rPr>
                    <w:t>0.0</w:t>
                  </w:r>
                  <w:r w:rsidR="00A06107">
                    <w:rPr>
                      <w:rFonts w:hint="eastAsia"/>
                      <w:color w:val="0D0D0D"/>
                    </w:rPr>
                    <w:t>0</w:t>
                  </w:r>
                  <w:r w:rsidR="00220EEB">
                    <w:rPr>
                      <w:rFonts w:hint="eastAsia"/>
                      <w:color w:val="0D0D0D"/>
                    </w:rPr>
                    <w:t>29</w:t>
                  </w:r>
                  <w:r w:rsidRPr="00C9302B">
                    <w:rPr>
                      <w:rFonts w:hint="eastAsia"/>
                      <w:color w:val="0D0D0D"/>
                      <w:kern w:val="0"/>
                      <w:szCs w:val="21"/>
                    </w:rPr>
                    <w:t xml:space="preserve"> t/a</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NOx</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166CB7" w:rsidRPr="0015144F" w:rsidRDefault="00166CB7" w:rsidP="00F562D9">
                  <w:pPr>
                    <w:ind w:leftChars="-50" w:left="-105" w:rightChars="-50" w:right="-105"/>
                    <w:jc w:val="center"/>
                    <w:rPr>
                      <w:szCs w:val="21"/>
                    </w:rPr>
                  </w:pPr>
                </w:p>
              </w:tc>
              <w:tc>
                <w:tcPr>
                  <w:tcW w:w="1376" w:type="pct"/>
                  <w:vAlign w:val="center"/>
                </w:tcPr>
                <w:p w:rsidR="00166CB7" w:rsidRPr="00731A9E" w:rsidRDefault="00EC6D4F" w:rsidP="00220EEB">
                  <w:pPr>
                    <w:jc w:val="center"/>
                    <w:rPr>
                      <w:color w:val="0D0D0D"/>
                    </w:rPr>
                  </w:pPr>
                  <w:r>
                    <w:rPr>
                      <w:rFonts w:hint="eastAsia"/>
                      <w:color w:val="0D0D0D"/>
                    </w:rPr>
                    <w:t>0.</w:t>
                  </w:r>
                  <w:r w:rsidR="00220EEB">
                    <w:rPr>
                      <w:rFonts w:hint="eastAsia"/>
                      <w:color w:val="0D0D0D"/>
                    </w:rPr>
                    <w:t>4545</w:t>
                  </w:r>
                  <w:r w:rsidR="00166CB7" w:rsidRPr="00C9302B">
                    <w:rPr>
                      <w:rFonts w:hint="eastAsia"/>
                      <w:color w:val="0D0D0D"/>
                      <w:kern w:val="0"/>
                      <w:szCs w:val="21"/>
                    </w:rPr>
                    <w:t xml:space="preserve"> t/a</w:t>
                  </w:r>
                </w:p>
              </w:tc>
            </w:tr>
          </w:tbl>
          <w:p w:rsidR="00166CB7" w:rsidRPr="00320785" w:rsidRDefault="00166CB7" w:rsidP="00166CB7">
            <w:pPr>
              <w:tabs>
                <w:tab w:val="left" w:pos="2520"/>
              </w:tabs>
              <w:adjustRightInd w:val="0"/>
              <w:spacing w:line="360" w:lineRule="auto"/>
              <w:ind w:firstLineChars="196" w:firstLine="470"/>
              <w:rPr>
                <w:sz w:val="24"/>
              </w:rPr>
            </w:pPr>
            <w:r>
              <w:rPr>
                <w:rFonts w:hint="eastAsia"/>
                <w:sz w:val="24"/>
              </w:rPr>
              <w:t>燃烧器柴油燃烧</w:t>
            </w:r>
            <w:r w:rsidRPr="00320785">
              <w:rPr>
                <w:sz w:val="24"/>
              </w:rPr>
              <w:t>废气通过排气筒（</w:t>
            </w:r>
            <w:r w:rsidRPr="00320785">
              <w:rPr>
                <w:sz w:val="24"/>
              </w:rPr>
              <w:t>DA0</w:t>
            </w:r>
            <w:r w:rsidR="00EC6D4F">
              <w:rPr>
                <w:rFonts w:hint="eastAsia"/>
                <w:sz w:val="24"/>
              </w:rPr>
              <w:t>12</w:t>
            </w:r>
            <w:r w:rsidRPr="00320785">
              <w:rPr>
                <w:sz w:val="24"/>
              </w:rPr>
              <w:t>）排放。</w:t>
            </w:r>
          </w:p>
          <w:p w:rsidR="00153B93" w:rsidRPr="007E6100" w:rsidRDefault="00153B93" w:rsidP="00153B93">
            <w:pPr>
              <w:snapToGrid w:val="0"/>
              <w:spacing w:line="360" w:lineRule="auto"/>
              <w:ind w:firstLineChars="200" w:firstLine="480"/>
              <w:rPr>
                <w:rFonts w:ascii="黑体" w:eastAsia="黑体" w:hAnsi="黑体"/>
                <w:iCs/>
                <w:color w:val="000000"/>
                <w:sz w:val="24"/>
              </w:rPr>
            </w:pPr>
            <w:r w:rsidRPr="007E6100">
              <w:rPr>
                <w:rFonts w:ascii="黑体" w:eastAsia="黑体" w:hAnsi="黑体" w:hint="eastAsia"/>
                <w:iCs/>
                <w:color w:val="000000"/>
                <w:sz w:val="24"/>
              </w:rPr>
              <w:t>（6）</w:t>
            </w:r>
            <w:r w:rsidR="007075CB" w:rsidRPr="007E6100">
              <w:rPr>
                <w:rFonts w:ascii="黑体" w:eastAsia="黑体" w:hAnsi="黑体"/>
                <w:sz w:val="24"/>
              </w:rPr>
              <w:t>振动筛分粉尘</w:t>
            </w:r>
            <w:r w:rsidR="007075CB" w:rsidRPr="007E6100">
              <w:rPr>
                <w:rFonts w:ascii="黑体" w:eastAsia="黑体" w:hAnsi="黑体" w:hint="eastAsia"/>
                <w:sz w:val="24"/>
              </w:rPr>
              <w:t>（G6）</w:t>
            </w:r>
          </w:p>
          <w:p w:rsidR="007075CB" w:rsidRDefault="007075CB" w:rsidP="007075CB">
            <w:pPr>
              <w:tabs>
                <w:tab w:val="left" w:pos="2520"/>
              </w:tabs>
              <w:adjustRightInd w:val="0"/>
              <w:spacing w:line="360" w:lineRule="auto"/>
              <w:ind w:firstLineChars="196" w:firstLine="470"/>
              <w:rPr>
                <w:sz w:val="24"/>
              </w:rPr>
            </w:pPr>
            <w:r>
              <w:rPr>
                <w:rFonts w:hint="eastAsia"/>
                <w:sz w:val="24"/>
              </w:rPr>
              <w:t>为使沥青混凝土产品不至于因过快冷却而带来运输上的不便，骨料在上沥青前要经过加热处理，骨料在烘干筒内翻滚加热，烘干后再通过骨料提升机送到筛分系统经过振动筛分，骨料在烘干筒内翻滚以及筛分过程中会产生粉尘。本项目振动筛分在密闭环境中进行，烘干及振动筛分粉尘经收集（收集效率</w:t>
            </w:r>
            <w:r w:rsidR="00752A04">
              <w:rPr>
                <w:rFonts w:hint="eastAsia"/>
                <w:sz w:val="24"/>
              </w:rPr>
              <w:t>95</w:t>
            </w:r>
            <w:r>
              <w:rPr>
                <w:rFonts w:hint="eastAsia"/>
                <w:sz w:val="24"/>
              </w:rPr>
              <w:t>%</w:t>
            </w:r>
            <w:r>
              <w:rPr>
                <w:rFonts w:hint="eastAsia"/>
                <w:sz w:val="24"/>
              </w:rPr>
              <w:t>）后与沥青</w:t>
            </w:r>
            <w:proofErr w:type="gramStart"/>
            <w:r>
              <w:rPr>
                <w:rFonts w:hint="eastAsia"/>
                <w:sz w:val="24"/>
              </w:rPr>
              <w:t>砼</w:t>
            </w:r>
            <w:proofErr w:type="gramEnd"/>
            <w:r>
              <w:rPr>
                <w:sz w:val="24"/>
              </w:rPr>
              <w:t>生产线皮带输送粉尘一起经</w:t>
            </w:r>
            <w:r w:rsidR="000120BE">
              <w:rPr>
                <w:rFonts w:hint="eastAsia"/>
                <w:sz w:val="24"/>
              </w:rPr>
              <w:t>3</w:t>
            </w:r>
            <w:r>
              <w:rPr>
                <w:rFonts w:hint="eastAsia"/>
                <w:sz w:val="24"/>
              </w:rPr>
              <w:t>#</w:t>
            </w:r>
            <w:r>
              <w:rPr>
                <w:rFonts w:hint="eastAsia"/>
                <w:sz w:val="24"/>
              </w:rPr>
              <w:t>布袋除尘器（处理效率</w:t>
            </w:r>
            <w:r>
              <w:rPr>
                <w:rFonts w:hint="eastAsia"/>
                <w:sz w:val="24"/>
              </w:rPr>
              <w:t>99.</w:t>
            </w:r>
            <w:r w:rsidR="000120BE">
              <w:rPr>
                <w:rFonts w:hint="eastAsia"/>
                <w:sz w:val="24"/>
              </w:rPr>
              <w:t>7</w:t>
            </w:r>
            <w:r>
              <w:rPr>
                <w:rFonts w:hint="eastAsia"/>
                <w:sz w:val="24"/>
              </w:rPr>
              <w:t>%</w:t>
            </w:r>
            <w:r>
              <w:rPr>
                <w:rFonts w:hint="eastAsia"/>
                <w:sz w:val="24"/>
              </w:rPr>
              <w:t>）处理后通过排气筒</w:t>
            </w:r>
            <w:r w:rsidRPr="00320785">
              <w:rPr>
                <w:sz w:val="24"/>
              </w:rPr>
              <w:t>（</w:t>
            </w:r>
            <w:r w:rsidRPr="00320785">
              <w:rPr>
                <w:sz w:val="24"/>
              </w:rPr>
              <w:t>DA0</w:t>
            </w:r>
            <w:r w:rsidR="00EC6D4F">
              <w:rPr>
                <w:rFonts w:hint="eastAsia"/>
                <w:sz w:val="24"/>
              </w:rPr>
              <w:t>12</w:t>
            </w:r>
            <w:r w:rsidRPr="00320785">
              <w:rPr>
                <w:sz w:val="24"/>
              </w:rPr>
              <w:t>）</w:t>
            </w:r>
            <w:r>
              <w:rPr>
                <w:rFonts w:hint="eastAsia"/>
                <w:sz w:val="24"/>
              </w:rPr>
              <w:t>排放。</w:t>
            </w:r>
          </w:p>
          <w:p w:rsidR="007075CB" w:rsidRDefault="007075CB" w:rsidP="007075CB">
            <w:pPr>
              <w:spacing w:line="360" w:lineRule="auto"/>
              <w:ind w:firstLineChars="196" w:firstLine="470"/>
              <w:rPr>
                <w:sz w:val="24"/>
              </w:rPr>
            </w:pPr>
            <w:r>
              <w:rPr>
                <w:rFonts w:hint="eastAsia"/>
                <w:sz w:val="24"/>
              </w:rPr>
              <w:t>烘干及筛分的骨料为碎石，比重较大，粉尘产生量较小，</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w:t>
            </w:r>
            <w:r>
              <w:rPr>
                <w:rFonts w:hint="eastAsia"/>
                <w:sz w:val="24"/>
              </w:rPr>
              <w:t>振动筛分</w:t>
            </w:r>
            <w:r>
              <w:rPr>
                <w:color w:val="000000"/>
                <w:sz w:val="24"/>
              </w:rPr>
              <w:t>排放因子取</w:t>
            </w:r>
            <w:r>
              <w:rPr>
                <w:rFonts w:hint="eastAsia"/>
                <w:color w:val="000000"/>
                <w:sz w:val="24"/>
              </w:rPr>
              <w:t>0.01</w:t>
            </w:r>
            <w:r w:rsidR="000B723E">
              <w:rPr>
                <w:rFonts w:hint="eastAsia"/>
                <w:color w:val="000000"/>
                <w:sz w:val="24"/>
              </w:rPr>
              <w:t xml:space="preserve"> </w:t>
            </w:r>
            <w:r>
              <w:rPr>
                <w:rFonts w:hint="eastAsia"/>
                <w:color w:val="000000"/>
                <w:sz w:val="24"/>
              </w:rPr>
              <w:t>kg/t</w:t>
            </w:r>
            <w:r>
              <w:rPr>
                <w:rFonts w:hint="eastAsia"/>
                <w:sz w:val="24"/>
              </w:rPr>
              <w:t>。本项目沥青</w:t>
            </w:r>
            <w:proofErr w:type="gramStart"/>
            <w:r>
              <w:rPr>
                <w:rFonts w:hint="eastAsia"/>
                <w:sz w:val="24"/>
              </w:rPr>
              <w:t>砼</w:t>
            </w:r>
            <w:proofErr w:type="gramEnd"/>
            <w:r>
              <w:rPr>
                <w:rFonts w:hint="eastAsia"/>
                <w:sz w:val="24"/>
              </w:rPr>
              <w:t>生产线碎石用量为</w:t>
            </w:r>
            <w:r w:rsidR="000B723E">
              <w:rPr>
                <w:rFonts w:hint="eastAsia"/>
                <w:sz w:val="24"/>
              </w:rPr>
              <w:t>15</w:t>
            </w:r>
            <w:r>
              <w:rPr>
                <w:rFonts w:hint="eastAsia"/>
                <w:sz w:val="24"/>
              </w:rPr>
              <w:t>万</w:t>
            </w:r>
            <w:r>
              <w:rPr>
                <w:rFonts w:hint="eastAsia"/>
                <w:sz w:val="24"/>
              </w:rPr>
              <w:t>t/a</w:t>
            </w:r>
            <w:r>
              <w:rPr>
                <w:rFonts w:hint="eastAsia"/>
                <w:sz w:val="24"/>
              </w:rPr>
              <w:t>，则烘干及振动筛分粉尘产生量为</w:t>
            </w:r>
            <w:r w:rsidR="000B723E">
              <w:rPr>
                <w:rFonts w:hint="eastAsia"/>
                <w:sz w:val="24"/>
              </w:rPr>
              <w:t>1.5</w:t>
            </w:r>
            <w:r w:rsidR="000E4133">
              <w:rPr>
                <w:rFonts w:hint="eastAsia"/>
                <w:sz w:val="24"/>
              </w:rPr>
              <w:t xml:space="preserve"> </w:t>
            </w:r>
            <w:r>
              <w:rPr>
                <w:rFonts w:hint="eastAsia"/>
                <w:sz w:val="24"/>
              </w:rPr>
              <w:t>t/a</w:t>
            </w:r>
            <w:r>
              <w:rPr>
                <w:rFonts w:hint="eastAsia"/>
                <w:sz w:val="24"/>
              </w:rPr>
              <w:t>。</w:t>
            </w:r>
            <w:r>
              <w:rPr>
                <w:rFonts w:hint="eastAsia"/>
                <w:color w:val="0D0D0D"/>
                <w:sz w:val="24"/>
              </w:rPr>
              <w:t>因设备全封闭，则在进料口、卸料口</w:t>
            </w:r>
            <w:proofErr w:type="gramStart"/>
            <w:r>
              <w:rPr>
                <w:rFonts w:hint="eastAsia"/>
                <w:color w:val="0D0D0D"/>
                <w:sz w:val="24"/>
              </w:rPr>
              <w:t>设置</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000A04D4">
              <w:rPr>
                <w:rFonts w:hint="eastAsia"/>
                <w:sz w:val="24"/>
              </w:rPr>
              <w:t>6</w:t>
            </w:r>
            <w:r w:rsidRPr="00526EA3">
              <w:rPr>
                <w:rFonts w:hint="eastAsia"/>
                <w:sz w:val="24"/>
              </w:rPr>
              <w:t>0%</w:t>
            </w:r>
            <w:r>
              <w:rPr>
                <w:rFonts w:hint="eastAsia"/>
                <w:sz w:val="24"/>
              </w:rPr>
              <w:t>，处理后计量粉尘的有组织排放量为</w:t>
            </w:r>
            <w:r>
              <w:rPr>
                <w:rFonts w:hint="eastAsia"/>
                <w:sz w:val="24"/>
              </w:rPr>
              <w:t>0.00</w:t>
            </w:r>
            <w:r w:rsidR="000A04D4">
              <w:rPr>
                <w:rFonts w:hint="eastAsia"/>
                <w:sz w:val="24"/>
              </w:rPr>
              <w:t>17</w:t>
            </w:r>
            <w:r w:rsidR="00752A04">
              <w:rPr>
                <w:rFonts w:hint="eastAsia"/>
                <w:sz w:val="24"/>
              </w:rPr>
              <w:t xml:space="preserve"> </w:t>
            </w:r>
            <w:r>
              <w:rPr>
                <w:rFonts w:hint="eastAsia"/>
                <w:sz w:val="24"/>
              </w:rPr>
              <w:t>t/a</w:t>
            </w:r>
            <w:r>
              <w:rPr>
                <w:rFonts w:hint="eastAsia"/>
                <w:sz w:val="24"/>
              </w:rPr>
              <w:t>，无组织粉尘排放量为</w:t>
            </w:r>
            <w:r w:rsidRPr="00526EA3">
              <w:rPr>
                <w:rFonts w:hint="eastAsia"/>
                <w:sz w:val="24"/>
              </w:rPr>
              <w:t>0.</w:t>
            </w:r>
            <w:r w:rsidR="00752A04">
              <w:rPr>
                <w:rFonts w:hint="eastAsia"/>
                <w:sz w:val="24"/>
              </w:rPr>
              <w:t>0</w:t>
            </w:r>
            <w:r w:rsidR="000A04D4">
              <w:rPr>
                <w:rFonts w:hint="eastAsia"/>
                <w:sz w:val="24"/>
              </w:rPr>
              <w:t>3</w:t>
            </w:r>
            <w:r w:rsidR="00752A04">
              <w:rPr>
                <w:rFonts w:hint="eastAsia"/>
                <w:sz w:val="24"/>
              </w:rPr>
              <w:t xml:space="preserve"> </w:t>
            </w:r>
            <w:r w:rsidRPr="00526EA3">
              <w:rPr>
                <w:rFonts w:hint="eastAsia"/>
                <w:sz w:val="24"/>
              </w:rPr>
              <w:t>t/a</w:t>
            </w:r>
            <w:r>
              <w:rPr>
                <w:rFonts w:hint="eastAsia"/>
                <w:sz w:val="24"/>
              </w:rPr>
              <w:t>。</w:t>
            </w:r>
          </w:p>
          <w:p w:rsidR="00752A04" w:rsidRPr="007E6100" w:rsidRDefault="0060592D" w:rsidP="00752A04">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hint="eastAsia"/>
                <w:kern w:val="0"/>
                <w:sz w:val="24"/>
              </w:rPr>
              <w:t>（7）</w:t>
            </w:r>
            <w:r w:rsidR="00752A04" w:rsidRPr="007E6100">
              <w:rPr>
                <w:rFonts w:ascii="黑体" w:eastAsia="黑体" w:hAnsi="黑体" w:hint="eastAsia"/>
                <w:sz w:val="24"/>
              </w:rPr>
              <w:t>沥青加热废气（G7）及搅拌废气（G</w:t>
            </w:r>
            <w:r w:rsidR="000B723E" w:rsidRPr="007E6100">
              <w:rPr>
                <w:rFonts w:ascii="黑体" w:eastAsia="黑体" w:hAnsi="黑体" w:hint="eastAsia"/>
                <w:sz w:val="24"/>
              </w:rPr>
              <w:t>10</w:t>
            </w:r>
            <w:r w:rsidR="00752A04" w:rsidRPr="007E6100">
              <w:rPr>
                <w:rFonts w:ascii="黑体" w:eastAsia="黑体" w:hAnsi="黑体" w:hint="eastAsia"/>
                <w:sz w:val="24"/>
              </w:rPr>
              <w:t>）</w:t>
            </w:r>
          </w:p>
          <w:p w:rsidR="00752A04" w:rsidRDefault="00752A04" w:rsidP="00752A04">
            <w:pPr>
              <w:tabs>
                <w:tab w:val="left" w:pos="2520"/>
              </w:tabs>
              <w:adjustRightInd w:val="0"/>
              <w:spacing w:line="360" w:lineRule="auto"/>
              <w:ind w:firstLineChars="196" w:firstLine="470"/>
              <w:rPr>
                <w:sz w:val="24"/>
              </w:rPr>
            </w:pPr>
            <w:r w:rsidRPr="00467CCF">
              <w:rPr>
                <w:rFonts w:hint="eastAsia"/>
                <w:sz w:val="24"/>
              </w:rPr>
              <w:t>本项目生产所需沥青先通过导热油炉加热，再经由沥青泵送入</w:t>
            </w:r>
            <w:r>
              <w:rPr>
                <w:rFonts w:hint="eastAsia"/>
                <w:sz w:val="24"/>
              </w:rPr>
              <w:t>搅拌机</w:t>
            </w:r>
            <w:r w:rsidRPr="00467CCF">
              <w:rPr>
                <w:rFonts w:hint="eastAsia"/>
                <w:sz w:val="24"/>
              </w:rPr>
              <w:t>中，</w:t>
            </w:r>
            <w:r w:rsidRPr="00467CCF">
              <w:rPr>
                <w:rFonts w:hint="eastAsia"/>
                <w:sz w:val="24"/>
              </w:rPr>
              <w:lastRenderedPageBreak/>
              <w:t>因此在沥青加热、混合搅拌工序会产生</w:t>
            </w:r>
            <w:r>
              <w:rPr>
                <w:rFonts w:hint="eastAsia"/>
                <w:sz w:val="24"/>
              </w:rPr>
              <w:t>沥青烟，</w:t>
            </w:r>
            <w:r w:rsidRPr="002C2D98">
              <w:rPr>
                <w:rFonts w:hint="eastAsia"/>
                <w:sz w:val="24"/>
              </w:rPr>
              <w:t>在整个生产过程中沥青从进料到搅拌工序均为密闭空间。</w:t>
            </w:r>
            <w:r>
              <w:rPr>
                <w:rFonts w:hint="eastAsia"/>
                <w:sz w:val="24"/>
              </w:rPr>
              <w:t>搅拌及沥青加热废气收集（收集效率</w:t>
            </w:r>
            <w:r>
              <w:rPr>
                <w:rFonts w:hint="eastAsia"/>
                <w:sz w:val="24"/>
              </w:rPr>
              <w:t>95%</w:t>
            </w:r>
            <w:r>
              <w:rPr>
                <w:rFonts w:hint="eastAsia"/>
                <w:sz w:val="24"/>
              </w:rPr>
              <w:t>）再引入柴油燃烧器燃烧后再经过两级活性炭处理后（处理效率</w:t>
            </w:r>
            <w:r w:rsidR="000C3485">
              <w:rPr>
                <w:rFonts w:hint="eastAsia"/>
                <w:sz w:val="24"/>
              </w:rPr>
              <w:t>6</w:t>
            </w:r>
            <w:r>
              <w:rPr>
                <w:rFonts w:hint="eastAsia"/>
                <w:sz w:val="24"/>
              </w:rPr>
              <w:t>0%</w:t>
            </w:r>
            <w:r>
              <w:rPr>
                <w:rFonts w:hint="eastAsia"/>
                <w:sz w:val="24"/>
              </w:rPr>
              <w:t>），通过排气筒</w:t>
            </w:r>
            <w:r w:rsidRPr="00320785">
              <w:rPr>
                <w:sz w:val="24"/>
              </w:rPr>
              <w:t>（</w:t>
            </w:r>
            <w:r w:rsidRPr="00320785">
              <w:rPr>
                <w:sz w:val="24"/>
              </w:rPr>
              <w:t>DA0</w:t>
            </w:r>
            <w:r w:rsidR="000B723E">
              <w:rPr>
                <w:rFonts w:hint="eastAsia"/>
                <w:sz w:val="24"/>
              </w:rPr>
              <w:t>12</w:t>
            </w:r>
            <w:r w:rsidRPr="00320785">
              <w:rPr>
                <w:sz w:val="24"/>
              </w:rPr>
              <w:t>）</w:t>
            </w:r>
            <w:r>
              <w:rPr>
                <w:rFonts w:hint="eastAsia"/>
                <w:sz w:val="24"/>
              </w:rPr>
              <w:t>排放。</w:t>
            </w:r>
          </w:p>
          <w:p w:rsidR="00752A04" w:rsidRPr="00577CC8" w:rsidRDefault="00752A04" w:rsidP="00752A04">
            <w:pPr>
              <w:tabs>
                <w:tab w:val="left" w:pos="2520"/>
              </w:tabs>
              <w:adjustRightInd w:val="0"/>
              <w:spacing w:line="360" w:lineRule="auto"/>
              <w:ind w:firstLineChars="196" w:firstLine="470"/>
              <w:jc w:val="left"/>
              <w:rPr>
                <w:sz w:val="24"/>
              </w:rPr>
            </w:pPr>
            <w:r w:rsidRPr="00467CCF">
              <w:rPr>
                <w:rFonts w:hint="eastAsia"/>
                <w:sz w:val="24"/>
              </w:rPr>
              <w:t>根据《沥青搅拌设备沥青烟排放机理及控制研究》</w:t>
            </w:r>
            <w:r>
              <w:rPr>
                <w:rFonts w:hint="eastAsia"/>
                <w:sz w:val="24"/>
              </w:rPr>
              <w:t>（</w:t>
            </w:r>
            <w:r w:rsidRPr="00467CCF">
              <w:rPr>
                <w:rFonts w:hint="eastAsia"/>
                <w:sz w:val="24"/>
              </w:rPr>
              <w:t>长安大学，焦信信，</w:t>
            </w:r>
            <w:r w:rsidRPr="00467CCF">
              <w:rPr>
                <w:rFonts w:hint="eastAsia"/>
                <w:sz w:val="24"/>
              </w:rPr>
              <w:t>2018</w:t>
            </w:r>
            <w:r w:rsidRPr="00467CCF">
              <w:rPr>
                <w:rFonts w:hint="eastAsia"/>
                <w:sz w:val="24"/>
              </w:rPr>
              <w:t>年</w:t>
            </w:r>
            <w:r>
              <w:rPr>
                <w:rFonts w:hint="eastAsia"/>
                <w:sz w:val="24"/>
              </w:rPr>
              <w:t>）</w:t>
            </w:r>
            <w:r w:rsidRPr="00467CCF">
              <w:rPr>
                <w:rFonts w:hint="eastAsia"/>
                <w:sz w:val="24"/>
              </w:rPr>
              <w:t>中的结论，确定在沥青搅拌设备生产中沥青烟的排放因子为</w:t>
            </w:r>
            <w:r>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-4</w:t>
            </w:r>
            <w:r w:rsidR="00A63856">
              <w:rPr>
                <w:rFonts w:hint="eastAsia"/>
                <w:sz w:val="24"/>
                <w:vertAlign w:val="superscript"/>
              </w:rPr>
              <w:t xml:space="preserve"> </w:t>
            </w:r>
            <w:r w:rsidRPr="00467CCF">
              <w:rPr>
                <w:rFonts w:hint="eastAsia"/>
                <w:sz w:val="24"/>
              </w:rPr>
              <w:t>kg/t</w:t>
            </w:r>
            <w:r w:rsidRPr="00467CCF">
              <w:rPr>
                <w:rFonts w:hint="eastAsia"/>
                <w:sz w:val="24"/>
              </w:rPr>
              <w:t>。本项目沥青用量为</w:t>
            </w:r>
            <w:r w:rsidR="00A63856">
              <w:rPr>
                <w:rFonts w:hint="eastAsia"/>
                <w:sz w:val="24"/>
              </w:rPr>
              <w:t>1</w:t>
            </w:r>
            <w:r>
              <w:rPr>
                <w:rFonts w:hint="eastAsia"/>
                <w:sz w:val="24"/>
              </w:rPr>
              <w:t>万</w:t>
            </w:r>
            <w:r w:rsidRPr="00467CCF">
              <w:rPr>
                <w:rFonts w:hint="eastAsia"/>
                <w:sz w:val="24"/>
              </w:rPr>
              <w:t>t/a</w:t>
            </w:r>
            <w:r>
              <w:rPr>
                <w:rFonts w:hint="eastAsia"/>
                <w:sz w:val="24"/>
              </w:rPr>
              <w:t>，则沥青</w:t>
            </w:r>
            <w:proofErr w:type="gramStart"/>
            <w:r>
              <w:rPr>
                <w:rFonts w:hint="eastAsia"/>
                <w:sz w:val="24"/>
              </w:rPr>
              <w:t>烟产生</w:t>
            </w:r>
            <w:proofErr w:type="gramEnd"/>
            <w:r>
              <w:rPr>
                <w:rFonts w:hint="eastAsia"/>
                <w:sz w:val="24"/>
              </w:rPr>
              <w:t>量为</w:t>
            </w:r>
            <w:r>
              <w:rPr>
                <w:rFonts w:hint="eastAsia"/>
                <w:sz w:val="24"/>
              </w:rPr>
              <w:t>0.00</w:t>
            </w:r>
            <w:r w:rsidR="00A63856">
              <w:rPr>
                <w:rFonts w:hint="eastAsia"/>
                <w:sz w:val="24"/>
              </w:rPr>
              <w:t xml:space="preserve">63 </w:t>
            </w:r>
            <w:r w:rsidRPr="00467CCF">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w:t>
            </w:r>
            <w:r w:rsidRPr="002C2D98">
              <w:rPr>
                <w:rFonts w:hint="eastAsia"/>
                <w:sz w:val="24"/>
              </w:rPr>
              <w:t>中提供的数据，沥青烟中苯并</w:t>
            </w:r>
            <w:r w:rsidRPr="002C2D98">
              <w:rPr>
                <w:rFonts w:hint="eastAsia"/>
                <w:sz w:val="24"/>
              </w:rPr>
              <w:t>[a]</w:t>
            </w:r>
            <w:proofErr w:type="gramStart"/>
            <w:r w:rsidRPr="002C2D98">
              <w:rPr>
                <w:rFonts w:hint="eastAsia"/>
                <w:sz w:val="24"/>
              </w:rPr>
              <w:t>芘</w:t>
            </w:r>
            <w:proofErr w:type="gramEnd"/>
            <w:r w:rsidRPr="002C2D98">
              <w:rPr>
                <w:rFonts w:hint="eastAsia"/>
                <w:sz w:val="24"/>
              </w:rPr>
              <w:t>含量约</w:t>
            </w:r>
            <w:r>
              <w:rPr>
                <w:rFonts w:hint="eastAsia"/>
                <w:sz w:val="24"/>
              </w:rPr>
              <w:t>0.01 ~0.0</w:t>
            </w:r>
            <w:r w:rsidRPr="00752A04">
              <w:rPr>
                <w:sz w:val="24"/>
              </w:rPr>
              <w:t>2‰</w:t>
            </w:r>
            <w:r w:rsidRPr="00752A04">
              <w:rPr>
                <w:sz w:val="24"/>
              </w:rPr>
              <w:t>，本次评价取最大值</w:t>
            </w:r>
            <w:r w:rsidRPr="00752A04">
              <w:rPr>
                <w:sz w:val="24"/>
              </w:rPr>
              <w:t>0.0</w:t>
            </w:r>
            <w:r w:rsidR="00CF4867">
              <w:rPr>
                <w:rFonts w:hint="eastAsia"/>
                <w:sz w:val="24"/>
              </w:rPr>
              <w:t>2</w:t>
            </w:r>
            <w:r w:rsidRPr="00752A04">
              <w:rPr>
                <w:sz w:val="24"/>
              </w:rPr>
              <w:t>‰</w:t>
            </w:r>
            <w:r w:rsidRPr="00752A04">
              <w:rPr>
                <w:sz w:val="24"/>
              </w:rPr>
              <w:t>，则苯</w:t>
            </w:r>
            <w:r w:rsidRPr="002C2D98">
              <w:rPr>
                <w:rFonts w:hint="eastAsia"/>
                <w:sz w:val="24"/>
              </w:rPr>
              <w:t>并</w:t>
            </w:r>
            <w:r w:rsidRPr="002C2D98">
              <w:rPr>
                <w:rFonts w:hint="eastAsia"/>
                <w:sz w:val="24"/>
              </w:rPr>
              <w:t>[a]</w:t>
            </w:r>
            <w:proofErr w:type="gramStart"/>
            <w:r w:rsidRPr="002C2D98">
              <w:rPr>
                <w:rFonts w:hint="eastAsia"/>
                <w:sz w:val="24"/>
              </w:rPr>
              <w:t>芘</w:t>
            </w:r>
            <w:proofErr w:type="gramEnd"/>
            <w:r w:rsidRPr="002C2D98">
              <w:rPr>
                <w:rFonts w:hint="eastAsia"/>
                <w:sz w:val="24"/>
              </w:rPr>
              <w:t>产生量为</w:t>
            </w:r>
            <w:r w:rsidR="00A63856">
              <w:rPr>
                <w:rFonts w:hint="eastAsia"/>
                <w:sz w:val="24"/>
              </w:rPr>
              <w:t>1.26</w:t>
            </w:r>
            <w:r w:rsidRPr="00BB574E">
              <w:rPr>
                <w:rFonts w:hint="eastAsia"/>
                <w:sz w:val="24"/>
              </w:rPr>
              <w:t>×</w:t>
            </w:r>
            <w:r w:rsidRPr="00467CCF">
              <w:rPr>
                <w:rFonts w:hint="eastAsia"/>
                <w:sz w:val="24"/>
              </w:rPr>
              <w:t>10</w:t>
            </w:r>
            <w:r w:rsidRPr="00BB574E">
              <w:rPr>
                <w:rFonts w:hint="eastAsia"/>
                <w:sz w:val="24"/>
                <w:vertAlign w:val="superscript"/>
              </w:rPr>
              <w:t>-</w:t>
            </w:r>
            <w:r w:rsidR="00A63856">
              <w:rPr>
                <w:rFonts w:hint="eastAsia"/>
                <w:sz w:val="24"/>
                <w:vertAlign w:val="superscript"/>
              </w:rPr>
              <w:t>7</w:t>
            </w:r>
            <w:r w:rsidRPr="002C2D98">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）、《有机化合物污染化学》（清华大学出版社）及《壳牌沥青手册》（壳牌大中华集团）的有关资料</w:t>
            </w:r>
            <w:r w:rsidRPr="002C2D98">
              <w:rPr>
                <w:rFonts w:hint="eastAsia"/>
                <w:sz w:val="24"/>
              </w:rPr>
              <w:t>，</w:t>
            </w:r>
            <w:r w:rsidRPr="00BF6EED">
              <w:rPr>
                <w:rFonts w:hint="eastAsia"/>
                <w:sz w:val="24"/>
              </w:rPr>
              <w:t>每吨石油沥青在加热</w:t>
            </w:r>
            <w:r w:rsidRPr="00BF6EED">
              <w:rPr>
                <w:rFonts w:hint="eastAsia"/>
                <w:sz w:val="24"/>
              </w:rPr>
              <w:t>120</w:t>
            </w:r>
            <w:r w:rsidR="00CF4867">
              <w:rPr>
                <w:rFonts w:ascii="宋体" w:hAnsi="宋体" w:hint="eastAsia"/>
                <w:sz w:val="24"/>
              </w:rPr>
              <w:t>℃</w:t>
            </w:r>
            <w:r w:rsidRPr="00BF6EED">
              <w:rPr>
                <w:rFonts w:hint="eastAsia"/>
                <w:sz w:val="24"/>
              </w:rPr>
              <w:t>加热到</w:t>
            </w:r>
            <w:r w:rsidRPr="00BF6EED">
              <w:rPr>
                <w:rFonts w:hint="eastAsia"/>
                <w:sz w:val="24"/>
              </w:rPr>
              <w:t>160</w:t>
            </w:r>
            <w:r w:rsidR="00CF4867">
              <w:rPr>
                <w:rFonts w:ascii="宋体" w:hAnsi="宋体" w:hint="eastAsia"/>
                <w:sz w:val="24"/>
              </w:rPr>
              <w:t>℃</w:t>
            </w:r>
            <w:r w:rsidRPr="00BF6EED">
              <w:rPr>
                <w:rFonts w:hint="eastAsia"/>
                <w:sz w:val="24"/>
              </w:rPr>
              <w:t>过程中可产生非甲烷总烃</w:t>
            </w:r>
            <w:r w:rsidRPr="00BF6EED">
              <w:rPr>
                <w:rFonts w:hint="eastAsia"/>
                <w:sz w:val="24"/>
              </w:rPr>
              <w:t>2.5g/t</w:t>
            </w:r>
            <w:r w:rsidRPr="00BF6EED">
              <w:rPr>
                <w:rFonts w:hint="eastAsia"/>
                <w:sz w:val="24"/>
              </w:rPr>
              <w:t>，本项目年使用沥青量为</w:t>
            </w:r>
            <w:r w:rsidR="00A63856">
              <w:rPr>
                <w:rFonts w:hint="eastAsia"/>
                <w:sz w:val="24"/>
              </w:rPr>
              <w:t>1</w:t>
            </w:r>
            <w:r>
              <w:rPr>
                <w:rFonts w:hint="eastAsia"/>
                <w:sz w:val="24"/>
              </w:rPr>
              <w:t>万</w:t>
            </w:r>
            <w:r w:rsidRPr="00467CCF">
              <w:rPr>
                <w:rFonts w:hint="eastAsia"/>
                <w:sz w:val="24"/>
              </w:rPr>
              <w:t>t/a</w:t>
            </w:r>
            <w:r w:rsidRPr="00BF6EED">
              <w:rPr>
                <w:rFonts w:hint="eastAsia"/>
                <w:sz w:val="24"/>
              </w:rPr>
              <w:t>，则本项目非甲烷总烃产生量为</w:t>
            </w:r>
            <w:r>
              <w:rPr>
                <w:rFonts w:hint="eastAsia"/>
                <w:sz w:val="24"/>
              </w:rPr>
              <w:t>0.0</w:t>
            </w:r>
            <w:r w:rsidR="00A63856">
              <w:rPr>
                <w:rFonts w:hint="eastAsia"/>
                <w:sz w:val="24"/>
              </w:rPr>
              <w:t>25</w:t>
            </w:r>
            <w:r w:rsidR="00CF4867">
              <w:rPr>
                <w:rFonts w:hint="eastAsia"/>
                <w:sz w:val="24"/>
              </w:rPr>
              <w:t xml:space="preserve"> </w:t>
            </w:r>
            <w:r w:rsidRPr="00467CCF">
              <w:rPr>
                <w:rFonts w:hint="eastAsia"/>
                <w:sz w:val="24"/>
              </w:rPr>
              <w:t>t/a</w:t>
            </w:r>
            <w:r>
              <w:rPr>
                <w:rFonts w:hint="eastAsia"/>
                <w:sz w:val="24"/>
              </w:rPr>
              <w:t>。处理后沥青烟、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及非甲烷总烃的有组织排放量分别为</w:t>
            </w:r>
            <w:r>
              <w:rPr>
                <w:rFonts w:hint="eastAsia"/>
                <w:sz w:val="24"/>
              </w:rPr>
              <w:t>0.0</w:t>
            </w:r>
            <w:r w:rsidR="00F801F2">
              <w:rPr>
                <w:rFonts w:hint="eastAsia"/>
                <w:sz w:val="24"/>
              </w:rPr>
              <w:t>0</w:t>
            </w:r>
            <w:r w:rsidR="00220EEB">
              <w:rPr>
                <w:rFonts w:hint="eastAsia"/>
                <w:sz w:val="24"/>
              </w:rPr>
              <w:t xml:space="preserve">24 </w:t>
            </w:r>
            <w:r>
              <w:rPr>
                <w:rFonts w:hint="eastAsia"/>
                <w:sz w:val="24"/>
              </w:rPr>
              <w:t>t/a</w:t>
            </w:r>
            <w:r>
              <w:rPr>
                <w:rFonts w:hint="eastAsia"/>
                <w:sz w:val="24"/>
              </w:rPr>
              <w:t>、</w:t>
            </w:r>
            <w:r w:rsidR="00220EEB">
              <w:rPr>
                <w:rFonts w:hint="eastAsia"/>
                <w:sz w:val="24"/>
              </w:rPr>
              <w:t>4.79</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8</w:t>
            </w:r>
            <w:r>
              <w:rPr>
                <w:rFonts w:hint="eastAsia"/>
                <w:sz w:val="24"/>
              </w:rPr>
              <w:t xml:space="preserve"> t/a</w:t>
            </w:r>
            <w:r>
              <w:rPr>
                <w:rFonts w:hint="eastAsia"/>
                <w:sz w:val="24"/>
              </w:rPr>
              <w:t>、</w:t>
            </w:r>
            <w:r>
              <w:rPr>
                <w:rFonts w:hint="eastAsia"/>
                <w:sz w:val="24"/>
              </w:rPr>
              <w:t>0.0</w:t>
            </w:r>
            <w:r w:rsidR="00F801F2">
              <w:rPr>
                <w:rFonts w:hint="eastAsia"/>
                <w:sz w:val="24"/>
              </w:rPr>
              <w:t>0</w:t>
            </w:r>
            <w:r w:rsidR="00220EEB">
              <w:rPr>
                <w:rFonts w:hint="eastAsia"/>
                <w:sz w:val="24"/>
              </w:rPr>
              <w:t>95</w:t>
            </w:r>
            <w:r>
              <w:rPr>
                <w:rFonts w:hint="eastAsia"/>
                <w:sz w:val="24"/>
              </w:rPr>
              <w:t xml:space="preserve"> t/a</w:t>
            </w:r>
            <w:r>
              <w:rPr>
                <w:rFonts w:hint="eastAsia"/>
                <w:sz w:val="24"/>
              </w:rPr>
              <w:t>，无组织排放量为</w:t>
            </w:r>
            <w:r w:rsidRPr="00577CC8">
              <w:rPr>
                <w:sz w:val="24"/>
              </w:rPr>
              <w:t>0.</w:t>
            </w:r>
            <w:r>
              <w:rPr>
                <w:rFonts w:hint="eastAsia"/>
                <w:sz w:val="24"/>
              </w:rPr>
              <w:t>000</w:t>
            </w:r>
            <w:r w:rsidR="00220EEB">
              <w:rPr>
                <w:rFonts w:hint="eastAsia"/>
                <w:sz w:val="24"/>
              </w:rPr>
              <w:t>3</w:t>
            </w:r>
            <w:r w:rsidRPr="00577CC8">
              <w:rPr>
                <w:sz w:val="24"/>
              </w:rPr>
              <w:t xml:space="preserve"> t/a</w:t>
            </w:r>
            <w:r>
              <w:rPr>
                <w:rFonts w:hint="eastAsia"/>
                <w:sz w:val="24"/>
              </w:rPr>
              <w:t>、</w:t>
            </w:r>
            <w:r w:rsidR="00220EEB">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w:t>
            </w:r>
            <w:r w:rsidR="00F801F2">
              <w:rPr>
                <w:rFonts w:hint="eastAsia"/>
                <w:sz w:val="24"/>
                <w:vertAlign w:val="superscript"/>
              </w:rPr>
              <w:t>9</w:t>
            </w:r>
            <w:r>
              <w:rPr>
                <w:rFonts w:hint="eastAsia"/>
                <w:sz w:val="24"/>
              </w:rPr>
              <w:t xml:space="preserve"> t/a</w:t>
            </w:r>
            <w:r>
              <w:rPr>
                <w:rFonts w:hint="eastAsia"/>
                <w:sz w:val="24"/>
              </w:rPr>
              <w:t>、</w:t>
            </w:r>
            <w:r>
              <w:rPr>
                <w:rFonts w:hint="eastAsia"/>
                <w:sz w:val="24"/>
              </w:rPr>
              <w:t>0.00</w:t>
            </w:r>
            <w:r w:rsidR="00220EEB">
              <w:rPr>
                <w:rFonts w:hint="eastAsia"/>
                <w:sz w:val="24"/>
              </w:rPr>
              <w:t>13</w:t>
            </w:r>
            <w:r>
              <w:rPr>
                <w:rFonts w:hint="eastAsia"/>
                <w:sz w:val="24"/>
              </w:rPr>
              <w:t xml:space="preserve"> t/a</w:t>
            </w:r>
            <w:r w:rsidRPr="00577CC8">
              <w:rPr>
                <w:sz w:val="24"/>
              </w:rPr>
              <w:t>。</w:t>
            </w:r>
          </w:p>
          <w:p w:rsidR="008E4551" w:rsidRPr="007E6100" w:rsidRDefault="008E4551" w:rsidP="00F3508B">
            <w:pPr>
              <w:snapToGrid w:val="0"/>
              <w:spacing w:line="360" w:lineRule="auto"/>
              <w:ind w:firstLineChars="200" w:firstLine="480"/>
              <w:rPr>
                <w:rFonts w:ascii="黑体" w:eastAsia="黑体" w:hAnsi="黑体"/>
                <w:color w:val="000000"/>
                <w:kern w:val="0"/>
                <w:sz w:val="24"/>
              </w:rPr>
            </w:pPr>
            <w:r w:rsidRPr="007E6100">
              <w:rPr>
                <w:rFonts w:ascii="黑体" w:eastAsia="黑体" w:hAnsi="黑体" w:hint="eastAsia"/>
                <w:sz w:val="24"/>
              </w:rPr>
              <w:t>（8）</w:t>
            </w:r>
            <w:r w:rsidR="00F801F2" w:rsidRPr="007E6100">
              <w:rPr>
                <w:rFonts w:ascii="黑体" w:eastAsia="黑体" w:hAnsi="黑体" w:cs="宋体" w:hint="eastAsia"/>
                <w:sz w:val="24"/>
              </w:rPr>
              <w:t>导热油炉</w:t>
            </w:r>
            <w:r w:rsidR="00F801F2" w:rsidRPr="007E6100">
              <w:rPr>
                <w:rFonts w:ascii="黑体" w:eastAsia="黑体" w:hAnsi="黑体"/>
                <w:sz w:val="24"/>
              </w:rPr>
              <w:t>柴油燃烧废气（G</w:t>
            </w:r>
            <w:r w:rsidR="00F801F2" w:rsidRPr="007E6100">
              <w:rPr>
                <w:rFonts w:ascii="黑体" w:eastAsia="黑体" w:hAnsi="黑体" w:hint="eastAsia"/>
                <w:sz w:val="24"/>
              </w:rPr>
              <w:t>8</w:t>
            </w:r>
            <w:r w:rsidR="00F801F2" w:rsidRPr="007E6100">
              <w:rPr>
                <w:rFonts w:ascii="黑体" w:eastAsia="黑体" w:hAnsi="黑体"/>
                <w:sz w:val="24"/>
              </w:rPr>
              <w:t>）</w:t>
            </w:r>
          </w:p>
          <w:p w:rsidR="00F801F2" w:rsidRPr="00F801F2" w:rsidRDefault="00F801F2" w:rsidP="00F801F2">
            <w:pPr>
              <w:spacing w:line="360" w:lineRule="auto"/>
              <w:ind w:firstLineChars="200" w:firstLine="480"/>
              <w:rPr>
                <w:bCs/>
                <w:sz w:val="24"/>
                <w:szCs w:val="22"/>
              </w:rPr>
            </w:pPr>
            <w:r>
              <w:rPr>
                <w:rFonts w:hint="eastAsia"/>
                <w:sz w:val="24"/>
              </w:rPr>
              <w:t>本</w:t>
            </w:r>
            <w:r w:rsidRPr="00197807">
              <w:rPr>
                <w:rFonts w:hint="eastAsia"/>
                <w:sz w:val="24"/>
              </w:rPr>
              <w:t>项目加热沥青的导热油锅炉以</w:t>
            </w:r>
            <w:r>
              <w:rPr>
                <w:rFonts w:hint="eastAsia"/>
                <w:sz w:val="24"/>
              </w:rPr>
              <w:t>轻质柴油为燃料，柴油燃烧会产生燃油烟气，项目导热油炉柴油年耗量为</w:t>
            </w:r>
            <w:r w:rsidR="00C43002">
              <w:rPr>
                <w:rFonts w:hint="eastAsia"/>
                <w:sz w:val="24"/>
              </w:rPr>
              <w:t>10</w:t>
            </w:r>
            <w:r>
              <w:rPr>
                <w:rFonts w:hint="eastAsia"/>
                <w:sz w:val="24"/>
              </w:rPr>
              <w:t>0</w:t>
            </w:r>
            <w:r w:rsidRPr="00E87A37">
              <w:rPr>
                <w:rFonts w:hint="eastAsia"/>
                <w:bCs/>
                <w:sz w:val="24"/>
                <w:szCs w:val="22"/>
              </w:rPr>
              <w:t xml:space="preserve"> 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F801F2" w:rsidRPr="00DF20C8" w:rsidRDefault="00F801F2" w:rsidP="000622E3">
            <w:pPr>
              <w:ind w:firstLineChars="200" w:firstLine="482"/>
              <w:jc w:val="center"/>
              <w:rPr>
                <w:sz w:val="24"/>
              </w:rPr>
            </w:pPr>
            <w:r w:rsidRPr="0015144F">
              <w:rPr>
                <w:rFonts w:hAnsi="宋体" w:hint="eastAsia"/>
                <w:b/>
                <w:sz w:val="24"/>
              </w:rPr>
              <w:t>表</w:t>
            </w:r>
            <w:r w:rsidR="000622E3">
              <w:rPr>
                <w:rFonts w:hAnsi="宋体" w:hint="eastAsia"/>
                <w:b/>
                <w:sz w:val="24"/>
              </w:rPr>
              <w:t>4-2</w:t>
            </w:r>
            <w:r>
              <w:rPr>
                <w:rFonts w:hAnsi="宋体" w:hint="eastAsia"/>
                <w:b/>
                <w:sz w:val="24"/>
              </w:rPr>
              <w:t xml:space="preserve">  </w:t>
            </w:r>
            <w:r>
              <w:rPr>
                <w:rFonts w:hint="eastAsia"/>
                <w:b/>
                <w:color w:val="000000"/>
                <w:kern w:val="0"/>
                <w:sz w:val="24"/>
              </w:rPr>
              <w:t>导热油炉</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85"/>
              <w:gridCol w:w="2354"/>
              <w:gridCol w:w="2020"/>
              <w:gridCol w:w="2187"/>
            </w:tblGrid>
            <w:tr w:rsidR="00F801F2" w:rsidRPr="0015144F" w:rsidTr="00F562D9">
              <w:trPr>
                <w:trHeight w:val="486"/>
              </w:trPr>
              <w:tc>
                <w:tcPr>
                  <w:tcW w:w="871" w:type="pct"/>
                  <w:vAlign w:val="center"/>
                </w:tcPr>
                <w:p w:rsidR="00F801F2" w:rsidRPr="0015144F" w:rsidRDefault="00F801F2" w:rsidP="00F562D9">
                  <w:pPr>
                    <w:ind w:leftChars="-50" w:left="-105" w:rightChars="-50" w:right="-105"/>
                    <w:jc w:val="center"/>
                    <w:rPr>
                      <w:b/>
                      <w:szCs w:val="21"/>
                    </w:rPr>
                  </w:pPr>
                  <w:r w:rsidRPr="0015144F">
                    <w:rPr>
                      <w:b/>
                      <w:szCs w:val="21"/>
                    </w:rPr>
                    <w:t>污染物</w:t>
                  </w:r>
                </w:p>
              </w:tc>
              <w:tc>
                <w:tcPr>
                  <w:tcW w:w="1481" w:type="pct"/>
                  <w:vAlign w:val="center"/>
                </w:tcPr>
                <w:p w:rsidR="00F801F2" w:rsidRPr="0015144F" w:rsidRDefault="00F801F2" w:rsidP="00F562D9">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F801F2" w:rsidRPr="0015144F" w:rsidRDefault="00F801F2" w:rsidP="00F562D9">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F801F2" w:rsidRPr="0015144F" w:rsidRDefault="00F801F2" w:rsidP="00F562D9">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废气</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F801F2" w:rsidRPr="0015144F" w:rsidRDefault="00C43002" w:rsidP="001E38C8">
                  <w:pPr>
                    <w:ind w:leftChars="-50" w:left="-105" w:rightChars="-50" w:right="-105"/>
                    <w:jc w:val="center"/>
                    <w:rPr>
                      <w:szCs w:val="21"/>
                    </w:rPr>
                  </w:pPr>
                  <w:r>
                    <w:rPr>
                      <w:rFonts w:hint="eastAsia"/>
                      <w:color w:val="000000"/>
                      <w:szCs w:val="21"/>
                    </w:rPr>
                    <w:t>10</w:t>
                  </w:r>
                  <w:r w:rsidR="00F801F2">
                    <w:rPr>
                      <w:rFonts w:hint="eastAsia"/>
                      <w:color w:val="000000"/>
                      <w:szCs w:val="21"/>
                    </w:rPr>
                    <w:t>0 t</w:t>
                  </w:r>
                </w:p>
              </w:tc>
              <w:tc>
                <w:tcPr>
                  <w:tcW w:w="1376" w:type="pct"/>
                  <w:vAlign w:val="center"/>
                </w:tcPr>
                <w:p w:rsidR="00F801F2" w:rsidRPr="0015144F" w:rsidRDefault="00C43002" w:rsidP="00F562D9">
                  <w:pPr>
                    <w:ind w:leftChars="-50" w:left="-105" w:rightChars="-50" w:right="-105"/>
                    <w:jc w:val="center"/>
                    <w:rPr>
                      <w:szCs w:val="21"/>
                    </w:rPr>
                  </w:pPr>
                  <w:r>
                    <w:rPr>
                      <w:rFonts w:hint="eastAsia"/>
                      <w:szCs w:val="21"/>
                    </w:rPr>
                    <w:t>178.04</w:t>
                  </w:r>
                  <w:r w:rsidR="00F801F2">
                    <w:rPr>
                      <w:rFonts w:hint="eastAsia"/>
                      <w:szCs w:val="21"/>
                    </w:rPr>
                    <w:t>万</w:t>
                  </w:r>
                  <w:r w:rsidR="00F801F2" w:rsidRPr="0015144F">
                    <w:rPr>
                      <w:szCs w:val="21"/>
                    </w:rPr>
                    <w:t>m</w:t>
                  </w:r>
                  <w:r w:rsidR="00F801F2" w:rsidRPr="0015144F">
                    <w:rPr>
                      <w:szCs w:val="21"/>
                      <w:vertAlign w:val="superscript"/>
                    </w:rPr>
                    <w:t>3</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Pr>
                      <w:szCs w:val="21"/>
                    </w:rPr>
                    <w:t>颗粒物</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F801F2" w:rsidRPr="00EF5804" w:rsidRDefault="00F801F2" w:rsidP="00F562D9">
                  <w:pPr>
                    <w:ind w:leftChars="-50" w:left="-105" w:rightChars="-50" w:right="-105"/>
                    <w:jc w:val="center"/>
                    <w:rPr>
                      <w:color w:val="FF0000"/>
                      <w:szCs w:val="21"/>
                    </w:rPr>
                  </w:pPr>
                </w:p>
              </w:tc>
              <w:tc>
                <w:tcPr>
                  <w:tcW w:w="1376" w:type="pct"/>
                  <w:vAlign w:val="center"/>
                </w:tcPr>
                <w:p w:rsidR="00F801F2" w:rsidRPr="00D10AB8" w:rsidRDefault="001E38C8" w:rsidP="00C43002">
                  <w:pPr>
                    <w:ind w:leftChars="-50" w:left="-105" w:rightChars="-50" w:right="-105"/>
                    <w:jc w:val="center"/>
                    <w:rPr>
                      <w:color w:val="0D0D0D"/>
                      <w:szCs w:val="21"/>
                    </w:rPr>
                  </w:pPr>
                  <w:r>
                    <w:rPr>
                      <w:rFonts w:hint="eastAsia"/>
                      <w:color w:val="0D0D0D"/>
                      <w:szCs w:val="21"/>
                    </w:rPr>
                    <w:t>0.0</w:t>
                  </w:r>
                  <w:r w:rsidR="00C43002">
                    <w:rPr>
                      <w:rFonts w:hint="eastAsia"/>
                      <w:color w:val="0D0D0D"/>
                      <w:szCs w:val="21"/>
                    </w:rPr>
                    <w:t>260</w:t>
                  </w:r>
                  <w:r w:rsidR="00F801F2" w:rsidRPr="00D10AB8">
                    <w:rPr>
                      <w:rFonts w:hint="eastAsia"/>
                      <w:color w:val="0D0D0D"/>
                      <w:kern w:val="0"/>
                      <w:szCs w:val="21"/>
                    </w:rPr>
                    <w:t xml:space="preserve"> t/a</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F801F2" w:rsidRPr="0015144F" w:rsidRDefault="00F801F2" w:rsidP="00F562D9">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F801F2" w:rsidRPr="0015144F" w:rsidRDefault="00F801F2" w:rsidP="00F562D9">
                  <w:pPr>
                    <w:ind w:leftChars="-50" w:left="-105" w:rightChars="-50" w:right="-105"/>
                    <w:jc w:val="center"/>
                    <w:rPr>
                      <w:szCs w:val="21"/>
                    </w:rPr>
                  </w:pPr>
                </w:p>
              </w:tc>
              <w:tc>
                <w:tcPr>
                  <w:tcW w:w="1376" w:type="pct"/>
                  <w:vAlign w:val="center"/>
                </w:tcPr>
                <w:p w:rsidR="00F801F2" w:rsidRPr="00D10AB8" w:rsidRDefault="001E38C8" w:rsidP="00C43002">
                  <w:pPr>
                    <w:jc w:val="center"/>
                    <w:rPr>
                      <w:color w:val="0D0D0D"/>
                    </w:rPr>
                  </w:pPr>
                  <w:r>
                    <w:rPr>
                      <w:rFonts w:hint="eastAsia"/>
                      <w:color w:val="0D0D0D"/>
                    </w:rPr>
                    <w:t>0.00</w:t>
                  </w:r>
                  <w:r w:rsidR="00C43002">
                    <w:rPr>
                      <w:rFonts w:hint="eastAsia"/>
                      <w:color w:val="0D0D0D"/>
                    </w:rPr>
                    <w:t>1</w:t>
                  </w:r>
                  <w:r>
                    <w:rPr>
                      <w:rFonts w:hint="eastAsia"/>
                      <w:color w:val="0D0D0D"/>
                    </w:rPr>
                    <w:t>9</w:t>
                  </w:r>
                  <w:r w:rsidR="00F801F2" w:rsidRPr="00C9302B">
                    <w:rPr>
                      <w:rFonts w:hint="eastAsia"/>
                      <w:color w:val="0D0D0D"/>
                      <w:kern w:val="0"/>
                      <w:szCs w:val="21"/>
                    </w:rPr>
                    <w:t xml:space="preserve"> t/a</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NOx</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F801F2" w:rsidRPr="0015144F" w:rsidRDefault="00F801F2" w:rsidP="00F562D9">
                  <w:pPr>
                    <w:ind w:leftChars="-50" w:left="-105" w:rightChars="-50" w:right="-105"/>
                    <w:jc w:val="center"/>
                    <w:rPr>
                      <w:szCs w:val="21"/>
                    </w:rPr>
                  </w:pPr>
                </w:p>
              </w:tc>
              <w:tc>
                <w:tcPr>
                  <w:tcW w:w="1376" w:type="pct"/>
                  <w:vAlign w:val="center"/>
                </w:tcPr>
                <w:p w:rsidR="00F801F2" w:rsidRPr="00D10AB8" w:rsidRDefault="001E38C8" w:rsidP="00C43002">
                  <w:pPr>
                    <w:jc w:val="center"/>
                    <w:rPr>
                      <w:color w:val="0D0D0D"/>
                    </w:rPr>
                  </w:pPr>
                  <w:r>
                    <w:rPr>
                      <w:rFonts w:hint="eastAsia"/>
                      <w:color w:val="0D0D0D"/>
                    </w:rPr>
                    <w:t>0.</w:t>
                  </w:r>
                  <w:r w:rsidR="00C43002">
                    <w:rPr>
                      <w:rFonts w:hint="eastAsia"/>
                      <w:color w:val="0D0D0D"/>
                    </w:rPr>
                    <w:t>3030</w:t>
                  </w:r>
                  <w:r w:rsidR="00F801F2" w:rsidRPr="00C9302B">
                    <w:rPr>
                      <w:rFonts w:hint="eastAsia"/>
                      <w:color w:val="0D0D0D"/>
                      <w:kern w:val="0"/>
                      <w:szCs w:val="21"/>
                    </w:rPr>
                    <w:t xml:space="preserve"> t/a</w:t>
                  </w:r>
                </w:p>
              </w:tc>
            </w:tr>
          </w:tbl>
          <w:p w:rsidR="00F801F2" w:rsidRPr="00EB670E" w:rsidRDefault="00F801F2" w:rsidP="00F801F2">
            <w:pPr>
              <w:tabs>
                <w:tab w:val="left" w:pos="2520"/>
              </w:tabs>
              <w:adjustRightInd w:val="0"/>
              <w:spacing w:line="360" w:lineRule="auto"/>
              <w:ind w:firstLineChars="196" w:firstLine="470"/>
              <w:rPr>
                <w:sz w:val="24"/>
              </w:rPr>
            </w:pPr>
            <w:r>
              <w:rPr>
                <w:rFonts w:hint="eastAsia"/>
                <w:sz w:val="24"/>
              </w:rPr>
              <w:t>导热油炉柴油燃烧</w:t>
            </w:r>
            <w:r w:rsidRPr="00320785">
              <w:rPr>
                <w:sz w:val="24"/>
              </w:rPr>
              <w:t>废</w:t>
            </w:r>
            <w:r w:rsidRPr="00EB670E">
              <w:rPr>
                <w:sz w:val="24"/>
              </w:rPr>
              <w:t>气通过排气筒（</w:t>
            </w:r>
            <w:r w:rsidRPr="00EB670E">
              <w:rPr>
                <w:sz w:val="24"/>
              </w:rPr>
              <w:t>DA0</w:t>
            </w:r>
            <w:r w:rsidR="00C43002">
              <w:rPr>
                <w:rFonts w:hint="eastAsia"/>
                <w:sz w:val="24"/>
              </w:rPr>
              <w:t>13</w:t>
            </w:r>
            <w:r w:rsidRPr="00EB670E">
              <w:rPr>
                <w:sz w:val="24"/>
              </w:rPr>
              <w:t>）排放。</w:t>
            </w:r>
          </w:p>
          <w:p w:rsidR="00C66D2F" w:rsidRPr="007E6100" w:rsidRDefault="00D7512B" w:rsidP="00C66D2F">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hint="eastAsia"/>
                <w:sz w:val="24"/>
              </w:rPr>
              <w:lastRenderedPageBreak/>
              <w:t>（9）</w:t>
            </w:r>
            <w:r w:rsidR="00C66D2F" w:rsidRPr="007E6100">
              <w:rPr>
                <w:rFonts w:ascii="黑体" w:eastAsia="黑体" w:hAnsi="黑体"/>
                <w:sz w:val="24"/>
              </w:rPr>
              <w:t>成品沥青出料废气（G</w:t>
            </w:r>
            <w:r w:rsidR="00C43002" w:rsidRPr="007E6100">
              <w:rPr>
                <w:rFonts w:ascii="黑体" w:eastAsia="黑体" w:hAnsi="黑体" w:hint="eastAsia"/>
                <w:sz w:val="24"/>
              </w:rPr>
              <w:t>11</w:t>
            </w:r>
            <w:r w:rsidR="00C66D2F" w:rsidRPr="007E6100">
              <w:rPr>
                <w:rFonts w:ascii="黑体" w:eastAsia="黑体" w:hAnsi="黑体"/>
                <w:sz w:val="24"/>
              </w:rPr>
              <w:t>）</w:t>
            </w:r>
          </w:p>
          <w:p w:rsidR="00C66D2F" w:rsidRDefault="00C66D2F" w:rsidP="00C66D2F">
            <w:pPr>
              <w:spacing w:line="360" w:lineRule="auto"/>
              <w:ind w:firstLineChars="196" w:firstLine="470"/>
              <w:rPr>
                <w:color w:val="0D0D0D"/>
                <w:sz w:val="24"/>
              </w:rPr>
            </w:pPr>
            <w:r>
              <w:rPr>
                <w:rFonts w:hint="eastAsia"/>
                <w:sz w:val="24"/>
              </w:rPr>
              <w:t>经同类项目类比，成品沥青</w:t>
            </w:r>
            <w:proofErr w:type="gramStart"/>
            <w:r>
              <w:rPr>
                <w:rFonts w:hint="eastAsia"/>
                <w:sz w:val="24"/>
              </w:rPr>
              <w:t>砼</w:t>
            </w:r>
            <w:proofErr w:type="gramEnd"/>
            <w:r>
              <w:rPr>
                <w:rFonts w:hint="eastAsia"/>
                <w:sz w:val="24"/>
              </w:rPr>
              <w:t>出料工序沥青烟、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及非甲烷总烃的产生量</w:t>
            </w:r>
            <w:r w:rsidRPr="007F53C7">
              <w:rPr>
                <w:sz w:val="24"/>
              </w:rPr>
              <w:t>分别为</w:t>
            </w:r>
            <w:r w:rsidR="00E12574">
              <w:rPr>
                <w:rFonts w:hint="eastAsia"/>
                <w:sz w:val="24"/>
              </w:rPr>
              <w:t>1.99</w:t>
            </w:r>
            <w:r w:rsidRPr="007F53C7">
              <w:rPr>
                <w:sz w:val="24"/>
              </w:rPr>
              <w:t>×10</w:t>
            </w:r>
            <w:r w:rsidRPr="007F53C7">
              <w:rPr>
                <w:sz w:val="24"/>
                <w:vertAlign w:val="superscript"/>
              </w:rPr>
              <w:t>-</w:t>
            </w:r>
            <w:r w:rsidR="00E12574">
              <w:rPr>
                <w:rFonts w:hint="eastAsia"/>
                <w:sz w:val="24"/>
                <w:vertAlign w:val="superscript"/>
              </w:rPr>
              <w:t>5</w:t>
            </w:r>
            <w:r w:rsidR="007F53C7" w:rsidRPr="007F53C7">
              <w:rPr>
                <w:sz w:val="24"/>
                <w:vertAlign w:val="superscript"/>
              </w:rPr>
              <w:t xml:space="preserve"> </w:t>
            </w:r>
            <w:r w:rsidRPr="007F53C7">
              <w:rPr>
                <w:sz w:val="24"/>
              </w:rPr>
              <w:t>t/a</w:t>
            </w:r>
            <w:r w:rsidRPr="007F53C7">
              <w:rPr>
                <w:sz w:val="24"/>
              </w:rPr>
              <w:t>、</w:t>
            </w:r>
            <w:r w:rsidR="00E12574">
              <w:rPr>
                <w:rFonts w:hint="eastAsia"/>
                <w:sz w:val="24"/>
              </w:rPr>
              <w:t>3.98</w:t>
            </w:r>
            <w:r w:rsidRPr="007F53C7">
              <w:rPr>
                <w:sz w:val="24"/>
              </w:rPr>
              <w:t>×</w:t>
            </w:r>
            <w:r w:rsidRPr="007F53C7">
              <w:rPr>
                <w:color w:val="0D0D0D"/>
                <w:sz w:val="24"/>
              </w:rPr>
              <w:t>10</w:t>
            </w:r>
            <w:r w:rsidRPr="007F53C7">
              <w:rPr>
                <w:color w:val="0D0D0D"/>
                <w:sz w:val="24"/>
                <w:vertAlign w:val="superscript"/>
              </w:rPr>
              <w:t>-10</w:t>
            </w:r>
            <w:r w:rsidRPr="007F53C7">
              <w:rPr>
                <w:color w:val="0D0D0D"/>
                <w:sz w:val="24"/>
              </w:rPr>
              <w:t xml:space="preserve"> t/a</w:t>
            </w:r>
            <w:r w:rsidRPr="007F53C7">
              <w:rPr>
                <w:color w:val="0D0D0D"/>
                <w:sz w:val="24"/>
              </w:rPr>
              <w:t>、</w:t>
            </w:r>
            <w:r w:rsidR="00E12574">
              <w:rPr>
                <w:rFonts w:hint="eastAsia"/>
                <w:color w:val="0D0D0D"/>
                <w:sz w:val="24"/>
              </w:rPr>
              <w:t>8</w:t>
            </w:r>
            <w:r w:rsidR="00D74C7C" w:rsidRPr="007F53C7">
              <w:rPr>
                <w:sz w:val="24"/>
              </w:rPr>
              <w:t>×10</w:t>
            </w:r>
            <w:r w:rsidR="00D74C7C" w:rsidRPr="007F53C7">
              <w:rPr>
                <w:sz w:val="24"/>
                <w:vertAlign w:val="superscript"/>
              </w:rPr>
              <w:t>-5</w:t>
            </w:r>
            <w:r w:rsidRPr="007F53C7">
              <w:rPr>
                <w:color w:val="0D0D0D"/>
                <w:sz w:val="24"/>
              </w:rPr>
              <w:t xml:space="preserve"> t/a</w:t>
            </w:r>
            <w:r w:rsidRPr="007F53C7">
              <w:rPr>
                <w:color w:val="0D0D0D"/>
                <w:sz w:val="24"/>
              </w:rPr>
              <w:t>，无组织排放。</w:t>
            </w:r>
          </w:p>
          <w:p w:rsidR="009365C3" w:rsidRPr="007E6100" w:rsidRDefault="009365C3" w:rsidP="009365C3">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color w:val="0D0D0D"/>
                <w:sz w:val="24"/>
              </w:rPr>
              <w:t>（10）</w:t>
            </w:r>
            <w:r w:rsidRPr="007E6100">
              <w:rPr>
                <w:rFonts w:ascii="黑体" w:eastAsia="黑体" w:hAnsi="黑体" w:hint="eastAsia"/>
                <w:color w:val="0D0D0D"/>
                <w:sz w:val="24"/>
              </w:rPr>
              <w:t>破碎粉尘</w:t>
            </w:r>
            <w:r w:rsidRPr="007E6100">
              <w:rPr>
                <w:rFonts w:ascii="黑体" w:eastAsia="黑体" w:hAnsi="黑体"/>
                <w:sz w:val="24"/>
              </w:rPr>
              <w:t>（G1</w:t>
            </w:r>
            <w:r w:rsidR="00E12574" w:rsidRPr="007E6100">
              <w:rPr>
                <w:rFonts w:ascii="黑体" w:eastAsia="黑体" w:hAnsi="黑体" w:hint="eastAsia"/>
                <w:sz w:val="24"/>
              </w:rPr>
              <w:t>2</w:t>
            </w:r>
            <w:r w:rsidRPr="007E6100">
              <w:rPr>
                <w:rFonts w:ascii="黑体" w:eastAsia="黑体" w:hAnsi="黑体"/>
                <w:sz w:val="24"/>
              </w:rPr>
              <w:t>）</w:t>
            </w:r>
          </w:p>
          <w:p w:rsidR="00086789" w:rsidRPr="00086789" w:rsidRDefault="005B552B" w:rsidP="002B7579">
            <w:pPr>
              <w:tabs>
                <w:tab w:val="left" w:pos="2520"/>
              </w:tabs>
              <w:adjustRightInd w:val="0"/>
              <w:spacing w:line="360" w:lineRule="auto"/>
              <w:ind w:firstLineChars="196" w:firstLine="470"/>
              <w:rPr>
                <w:color w:val="FF0000"/>
                <w:sz w:val="24"/>
              </w:rPr>
            </w:pPr>
            <w:r w:rsidRPr="002B7579">
              <w:rPr>
                <w:rFonts w:hint="eastAsia"/>
                <w:color w:val="0D0D0D" w:themeColor="text1" w:themeTint="F2"/>
                <w:sz w:val="24"/>
              </w:rPr>
              <w:t>振动筛分出来不合格骨料（碎石）的利用</w:t>
            </w:r>
            <w:r w:rsidRPr="002B7579">
              <w:rPr>
                <w:color w:val="0D0D0D" w:themeColor="text1" w:themeTint="F2"/>
                <w:sz w:val="24"/>
              </w:rPr>
              <w:t>破碎机进行破碎</w:t>
            </w:r>
            <w:r w:rsidRPr="002B7579">
              <w:rPr>
                <w:rFonts w:hint="eastAsia"/>
                <w:color w:val="0D0D0D" w:themeColor="text1" w:themeTint="F2"/>
                <w:sz w:val="24"/>
              </w:rPr>
              <w:t>，</w:t>
            </w:r>
            <w:r w:rsidRPr="002B7579">
              <w:rPr>
                <w:color w:val="0D0D0D" w:themeColor="text1" w:themeTint="F2"/>
                <w:sz w:val="24"/>
              </w:rPr>
              <w:t>通过水管喷水</w:t>
            </w:r>
            <w:r w:rsidRPr="002B7579">
              <w:rPr>
                <w:rFonts w:hint="eastAsia"/>
                <w:color w:val="0D0D0D" w:themeColor="text1" w:themeTint="F2"/>
                <w:sz w:val="24"/>
              </w:rPr>
              <w:t>进行</w:t>
            </w:r>
            <w:r w:rsidRPr="002B7579">
              <w:rPr>
                <w:color w:val="0D0D0D" w:themeColor="text1" w:themeTint="F2"/>
                <w:sz w:val="24"/>
              </w:rPr>
              <w:t>湿式破碎</w:t>
            </w:r>
            <w:r w:rsidRPr="002B7579">
              <w:rPr>
                <w:rFonts w:hint="eastAsia"/>
                <w:color w:val="0D0D0D" w:themeColor="text1" w:themeTint="F2"/>
                <w:sz w:val="24"/>
              </w:rPr>
              <w:t>。</w:t>
            </w:r>
            <w:r w:rsidR="00B53ACF" w:rsidRPr="002B7579">
              <w:rPr>
                <w:rFonts w:hint="eastAsia"/>
                <w:color w:val="0D0D0D" w:themeColor="text1" w:themeTint="F2"/>
                <w:sz w:val="24"/>
              </w:rPr>
              <w:t>参照《逸散性工业粉尘控制系数》中“表</w:t>
            </w:r>
            <w:r w:rsidR="00B53ACF" w:rsidRPr="002B7579">
              <w:rPr>
                <w:rFonts w:hint="eastAsia"/>
                <w:color w:val="0D0D0D" w:themeColor="text1" w:themeTint="F2"/>
                <w:sz w:val="24"/>
              </w:rPr>
              <w:t xml:space="preserve">18-1 </w:t>
            </w:r>
            <w:r w:rsidR="00B53ACF" w:rsidRPr="002B7579">
              <w:rPr>
                <w:rFonts w:hint="eastAsia"/>
                <w:color w:val="0D0D0D" w:themeColor="text1" w:themeTint="F2"/>
                <w:sz w:val="24"/>
              </w:rPr>
              <w:t>粒料加工厂逸散尘的排放因子”中</w:t>
            </w:r>
            <w:proofErr w:type="gramStart"/>
            <w:r w:rsidR="00B53ACF" w:rsidRPr="002B7579">
              <w:rPr>
                <w:rFonts w:hint="eastAsia"/>
                <w:color w:val="0D0D0D" w:themeColor="text1" w:themeTint="F2"/>
                <w:sz w:val="24"/>
              </w:rPr>
              <w:t>各尘源</w:t>
            </w:r>
            <w:proofErr w:type="gramEnd"/>
            <w:r w:rsidR="00B53ACF" w:rsidRPr="002B7579">
              <w:rPr>
                <w:rFonts w:hint="eastAsia"/>
                <w:color w:val="0D0D0D" w:themeColor="text1" w:themeTint="F2"/>
                <w:sz w:val="24"/>
              </w:rPr>
              <w:t>的排放因子，一级破碎粉尘排放因子取</w:t>
            </w:r>
            <w:r w:rsidR="00B53ACF" w:rsidRPr="002B7579">
              <w:rPr>
                <w:rFonts w:hint="eastAsia"/>
                <w:color w:val="0D0D0D" w:themeColor="text1" w:themeTint="F2"/>
                <w:sz w:val="24"/>
              </w:rPr>
              <w:t>0.25</w:t>
            </w:r>
            <w:r w:rsidR="00E12574">
              <w:rPr>
                <w:rFonts w:hint="eastAsia"/>
                <w:color w:val="0D0D0D" w:themeColor="text1" w:themeTint="F2"/>
                <w:sz w:val="24"/>
              </w:rPr>
              <w:t xml:space="preserve"> </w:t>
            </w:r>
            <w:r w:rsidR="00B53ACF" w:rsidRPr="002B7579">
              <w:rPr>
                <w:rFonts w:hint="eastAsia"/>
                <w:color w:val="0D0D0D" w:themeColor="text1" w:themeTint="F2"/>
                <w:sz w:val="24"/>
              </w:rPr>
              <w:t>kg/t</w:t>
            </w:r>
            <w:r w:rsidR="00B53ACF" w:rsidRPr="002B7579">
              <w:rPr>
                <w:rFonts w:hint="eastAsia"/>
                <w:color w:val="0D0D0D" w:themeColor="text1" w:themeTint="F2"/>
                <w:sz w:val="24"/>
              </w:rPr>
              <w:t>（破碎料），项目</w:t>
            </w:r>
            <w:r w:rsidR="00B53ACF" w:rsidRPr="002B7579">
              <w:rPr>
                <w:color w:val="0D0D0D" w:themeColor="text1" w:themeTint="F2"/>
                <w:sz w:val="24"/>
              </w:rPr>
              <w:t>不合规格的骨料</w:t>
            </w:r>
            <w:r w:rsidR="00B53ACF" w:rsidRPr="002B7579">
              <w:rPr>
                <w:rFonts w:hint="eastAsia"/>
                <w:color w:val="0D0D0D" w:themeColor="text1" w:themeTint="F2"/>
                <w:sz w:val="24"/>
              </w:rPr>
              <w:t>产生量为</w:t>
            </w:r>
            <w:r w:rsidR="00E12574">
              <w:rPr>
                <w:rFonts w:hint="eastAsia"/>
                <w:color w:val="0D0D0D" w:themeColor="text1" w:themeTint="F2"/>
                <w:sz w:val="24"/>
              </w:rPr>
              <w:t>750</w:t>
            </w:r>
            <w:r w:rsidR="001E31FA">
              <w:rPr>
                <w:rFonts w:hint="eastAsia"/>
                <w:color w:val="0D0D0D" w:themeColor="text1" w:themeTint="F2"/>
                <w:sz w:val="24"/>
              </w:rPr>
              <w:t>0</w:t>
            </w:r>
            <w:r w:rsidR="002B7579" w:rsidRPr="002B7579">
              <w:rPr>
                <w:rFonts w:hint="eastAsia"/>
                <w:color w:val="0D0D0D" w:themeColor="text1" w:themeTint="F2"/>
                <w:sz w:val="24"/>
              </w:rPr>
              <w:t xml:space="preserve"> </w:t>
            </w:r>
            <w:r w:rsidR="00B53ACF" w:rsidRPr="002B7579">
              <w:rPr>
                <w:color w:val="0D0D0D" w:themeColor="text1" w:themeTint="F2"/>
                <w:sz w:val="24"/>
              </w:rPr>
              <w:t>t/a</w:t>
            </w:r>
            <w:r w:rsidR="00B53ACF" w:rsidRPr="002B7579">
              <w:rPr>
                <w:color w:val="0D0D0D" w:themeColor="text1" w:themeTint="F2"/>
                <w:sz w:val="24"/>
              </w:rPr>
              <w:t>，则</w:t>
            </w:r>
            <w:r w:rsidR="002B7579" w:rsidRPr="002B7579">
              <w:rPr>
                <w:rFonts w:hint="eastAsia"/>
                <w:color w:val="0D0D0D" w:themeColor="text1" w:themeTint="F2"/>
                <w:sz w:val="24"/>
              </w:rPr>
              <w:t>破碎</w:t>
            </w:r>
            <w:r w:rsidR="00B53ACF" w:rsidRPr="002B7579">
              <w:rPr>
                <w:color w:val="0D0D0D" w:themeColor="text1" w:themeTint="F2"/>
                <w:sz w:val="24"/>
              </w:rPr>
              <w:t>粉尘产生量为</w:t>
            </w:r>
            <w:r w:rsidR="00E12574">
              <w:rPr>
                <w:rFonts w:hint="eastAsia"/>
                <w:color w:val="0D0D0D" w:themeColor="text1" w:themeTint="F2"/>
                <w:sz w:val="24"/>
              </w:rPr>
              <w:t>1.875</w:t>
            </w:r>
            <w:r w:rsidR="002B7579" w:rsidRPr="002B7579">
              <w:rPr>
                <w:rFonts w:hint="eastAsia"/>
                <w:color w:val="0D0D0D" w:themeColor="text1" w:themeTint="F2"/>
                <w:sz w:val="24"/>
              </w:rPr>
              <w:t xml:space="preserve"> </w:t>
            </w:r>
            <w:r w:rsidR="00B53ACF" w:rsidRPr="002B7579">
              <w:rPr>
                <w:color w:val="0D0D0D" w:themeColor="text1" w:themeTint="F2"/>
                <w:sz w:val="24"/>
              </w:rPr>
              <w:t>t/a</w:t>
            </w:r>
            <w:r w:rsidR="002B7579" w:rsidRPr="002B7579">
              <w:rPr>
                <w:rFonts w:hint="eastAsia"/>
                <w:color w:val="0D0D0D" w:themeColor="text1" w:themeTint="F2"/>
                <w:sz w:val="24"/>
              </w:rPr>
              <w:t>。</w:t>
            </w:r>
            <w:r w:rsidRPr="002B7579">
              <w:rPr>
                <w:rFonts w:hint="eastAsia"/>
                <w:color w:val="0D0D0D" w:themeColor="text1" w:themeTint="F2"/>
                <w:sz w:val="24"/>
              </w:rPr>
              <w:t>本</w:t>
            </w:r>
            <w:r w:rsidR="002B7579" w:rsidRPr="002B7579">
              <w:rPr>
                <w:rFonts w:hint="eastAsia"/>
                <w:color w:val="0D0D0D" w:themeColor="text1" w:themeTint="F2"/>
                <w:sz w:val="24"/>
              </w:rPr>
              <w:t>工序</w:t>
            </w:r>
            <w:r w:rsidRPr="002B7579">
              <w:rPr>
                <w:rFonts w:hint="eastAsia"/>
                <w:color w:val="0D0D0D" w:themeColor="text1" w:themeTint="F2"/>
                <w:sz w:val="24"/>
              </w:rPr>
              <w:t>封闭破碎，</w:t>
            </w:r>
            <w:r w:rsidRPr="002B7579">
              <w:rPr>
                <w:rFonts w:ascii="宋体" w:hAnsi="宋体" w:hint="eastAsia"/>
                <w:snapToGrid w:val="0"/>
                <w:color w:val="0D0D0D" w:themeColor="text1" w:themeTint="F2"/>
                <w:kern w:val="0"/>
                <w:sz w:val="24"/>
              </w:rPr>
              <w:t>在出料口设置喷淋设备喷淋降尘，</w:t>
            </w:r>
            <w:r w:rsidRPr="002B7579">
              <w:rPr>
                <w:rFonts w:hint="eastAsia"/>
                <w:color w:val="0D0D0D" w:themeColor="text1" w:themeTint="F2"/>
                <w:sz w:val="24"/>
              </w:rPr>
              <w:t>沉降系数约为</w:t>
            </w:r>
            <w:r w:rsidR="000A04D4">
              <w:rPr>
                <w:rFonts w:hint="eastAsia"/>
                <w:color w:val="0D0D0D" w:themeColor="text1" w:themeTint="F2"/>
                <w:sz w:val="24"/>
              </w:rPr>
              <w:t>6</w:t>
            </w:r>
            <w:r w:rsidRPr="002B7579">
              <w:rPr>
                <w:rFonts w:hint="eastAsia"/>
                <w:color w:val="0D0D0D" w:themeColor="text1" w:themeTint="F2"/>
                <w:sz w:val="24"/>
              </w:rPr>
              <w:t>0%</w:t>
            </w:r>
            <w:r w:rsidR="002B7579" w:rsidRPr="002B7579">
              <w:rPr>
                <w:rFonts w:hint="eastAsia"/>
                <w:color w:val="0D0D0D" w:themeColor="text1" w:themeTint="F2"/>
                <w:sz w:val="24"/>
              </w:rPr>
              <w:t>，</w:t>
            </w:r>
            <w:r w:rsidRPr="002B7579">
              <w:rPr>
                <w:rFonts w:hint="eastAsia"/>
                <w:color w:val="0D0D0D" w:themeColor="text1" w:themeTint="F2"/>
                <w:sz w:val="24"/>
              </w:rPr>
              <w:t>破碎</w:t>
            </w:r>
            <w:r w:rsidRPr="002B7579">
              <w:rPr>
                <w:rFonts w:ascii="宋体" w:hAnsi="宋体" w:hint="eastAsia"/>
                <w:snapToGrid w:val="0"/>
                <w:color w:val="0D0D0D" w:themeColor="text1" w:themeTint="F2"/>
                <w:kern w:val="0"/>
                <w:sz w:val="24"/>
              </w:rPr>
              <w:t>粉尘再</w:t>
            </w:r>
            <w:r w:rsidRPr="002B7579">
              <w:rPr>
                <w:rFonts w:hint="eastAsia"/>
                <w:color w:val="0D0D0D" w:themeColor="text1" w:themeTint="F2"/>
                <w:sz w:val="24"/>
              </w:rPr>
              <w:t>经集气罩收集</w:t>
            </w:r>
            <w:r w:rsidRPr="002B7579">
              <w:rPr>
                <w:color w:val="0D0D0D" w:themeColor="text1" w:themeTint="F2"/>
                <w:sz w:val="24"/>
              </w:rPr>
              <w:t>（收集效率</w:t>
            </w:r>
            <w:r w:rsidRPr="002B7579">
              <w:rPr>
                <w:color w:val="0D0D0D" w:themeColor="text1" w:themeTint="F2"/>
                <w:sz w:val="24"/>
              </w:rPr>
              <w:t>9</w:t>
            </w:r>
            <w:r w:rsidR="002B7579" w:rsidRPr="002B7579">
              <w:rPr>
                <w:rFonts w:hint="eastAsia"/>
                <w:color w:val="0D0D0D" w:themeColor="text1" w:themeTint="F2"/>
                <w:sz w:val="24"/>
              </w:rPr>
              <w:t>0</w:t>
            </w:r>
            <w:r w:rsidRPr="002B7579">
              <w:rPr>
                <w:color w:val="0D0D0D" w:themeColor="text1" w:themeTint="F2"/>
                <w:sz w:val="24"/>
              </w:rPr>
              <w:t>%</w:t>
            </w:r>
            <w:r w:rsidRPr="002B7579">
              <w:rPr>
                <w:color w:val="0D0D0D" w:themeColor="text1" w:themeTint="F2"/>
                <w:sz w:val="24"/>
              </w:rPr>
              <w:t>）</w:t>
            </w:r>
            <w:r w:rsidRPr="002B7579">
              <w:rPr>
                <w:rFonts w:hint="eastAsia"/>
                <w:color w:val="0D0D0D" w:themeColor="text1" w:themeTint="F2"/>
                <w:sz w:val="24"/>
              </w:rPr>
              <w:t>，通过</w:t>
            </w:r>
            <w:r w:rsidR="00C35F8C">
              <w:rPr>
                <w:rFonts w:hint="eastAsia"/>
                <w:color w:val="0D0D0D" w:themeColor="text1" w:themeTint="F2"/>
                <w:sz w:val="24"/>
              </w:rPr>
              <w:t>4#</w:t>
            </w:r>
            <w:r w:rsidRPr="002B7579">
              <w:rPr>
                <w:rFonts w:hint="eastAsia"/>
                <w:color w:val="0D0D0D" w:themeColor="text1" w:themeTint="F2"/>
                <w:sz w:val="24"/>
              </w:rPr>
              <w:t>布袋除尘器</w:t>
            </w:r>
            <w:r w:rsidRPr="002B7579">
              <w:rPr>
                <w:color w:val="0D0D0D" w:themeColor="text1" w:themeTint="F2"/>
                <w:sz w:val="24"/>
              </w:rPr>
              <w:t>（处理效率</w:t>
            </w:r>
            <w:r w:rsidRPr="002B7579">
              <w:rPr>
                <w:color w:val="0D0D0D" w:themeColor="text1" w:themeTint="F2"/>
                <w:sz w:val="24"/>
              </w:rPr>
              <w:t>9</w:t>
            </w:r>
            <w:r w:rsidRPr="002B7579">
              <w:rPr>
                <w:rFonts w:hint="eastAsia"/>
                <w:color w:val="0D0D0D" w:themeColor="text1" w:themeTint="F2"/>
                <w:sz w:val="24"/>
              </w:rPr>
              <w:t>9.</w:t>
            </w:r>
            <w:r w:rsidR="002B7579" w:rsidRPr="002B7579">
              <w:rPr>
                <w:rFonts w:hint="eastAsia"/>
                <w:color w:val="0D0D0D" w:themeColor="text1" w:themeTint="F2"/>
                <w:sz w:val="24"/>
              </w:rPr>
              <w:t>7</w:t>
            </w:r>
            <w:r w:rsidRPr="002B7579">
              <w:rPr>
                <w:color w:val="0D0D0D" w:themeColor="text1" w:themeTint="F2"/>
                <w:sz w:val="24"/>
              </w:rPr>
              <w:t>%</w:t>
            </w:r>
            <w:r w:rsidRPr="002B7579">
              <w:rPr>
                <w:color w:val="0D0D0D" w:themeColor="text1" w:themeTint="F2"/>
                <w:sz w:val="24"/>
              </w:rPr>
              <w:t>）</w:t>
            </w:r>
            <w:r w:rsidRPr="002B7579">
              <w:rPr>
                <w:rFonts w:hint="eastAsia"/>
                <w:color w:val="0D0D0D" w:themeColor="text1" w:themeTint="F2"/>
                <w:sz w:val="24"/>
              </w:rPr>
              <w:t>处理后，通过</w:t>
            </w:r>
            <w:r w:rsidRPr="002B7579">
              <w:rPr>
                <w:rFonts w:hint="eastAsia"/>
                <w:color w:val="0D0D0D" w:themeColor="text1" w:themeTint="F2"/>
                <w:sz w:val="24"/>
              </w:rPr>
              <w:t>15m</w:t>
            </w:r>
            <w:r w:rsidRPr="002B7579">
              <w:rPr>
                <w:rFonts w:hint="eastAsia"/>
                <w:color w:val="0D0D0D" w:themeColor="text1" w:themeTint="F2"/>
                <w:sz w:val="24"/>
              </w:rPr>
              <w:t>高排气筒</w:t>
            </w:r>
            <w:r w:rsidR="002B7579" w:rsidRPr="002B7579">
              <w:rPr>
                <w:rFonts w:hint="eastAsia"/>
                <w:color w:val="0D0D0D" w:themeColor="text1" w:themeTint="F2"/>
                <w:sz w:val="24"/>
              </w:rPr>
              <w:t>（</w:t>
            </w:r>
            <w:r w:rsidR="002B7579" w:rsidRPr="002B7579">
              <w:rPr>
                <w:rFonts w:hint="eastAsia"/>
                <w:color w:val="0D0D0D" w:themeColor="text1" w:themeTint="F2"/>
                <w:sz w:val="24"/>
              </w:rPr>
              <w:t>DA0</w:t>
            </w:r>
            <w:r w:rsidR="00A178F5">
              <w:rPr>
                <w:rFonts w:hint="eastAsia"/>
                <w:color w:val="0D0D0D" w:themeColor="text1" w:themeTint="F2"/>
                <w:sz w:val="24"/>
              </w:rPr>
              <w:t>14</w:t>
            </w:r>
            <w:r w:rsidR="002B7579" w:rsidRPr="002B7579">
              <w:rPr>
                <w:color w:val="0D0D0D" w:themeColor="text1" w:themeTint="F2"/>
                <w:sz w:val="24"/>
              </w:rPr>
              <w:t>）</w:t>
            </w:r>
            <w:r w:rsidRPr="002B7579">
              <w:rPr>
                <w:rFonts w:hint="eastAsia"/>
                <w:color w:val="0D0D0D" w:themeColor="text1" w:themeTint="F2"/>
                <w:sz w:val="24"/>
              </w:rPr>
              <w:t>排放。</w:t>
            </w:r>
            <w:r w:rsidRPr="002B7579">
              <w:rPr>
                <w:color w:val="0D0D0D" w:themeColor="text1" w:themeTint="F2"/>
                <w:sz w:val="24"/>
              </w:rPr>
              <w:t>则</w:t>
            </w:r>
            <w:r w:rsidRPr="002B7579">
              <w:rPr>
                <w:rFonts w:hAnsi="宋体" w:hint="eastAsia"/>
                <w:color w:val="0D0D0D" w:themeColor="text1" w:themeTint="F2"/>
                <w:sz w:val="24"/>
              </w:rPr>
              <w:t>破碎</w:t>
            </w:r>
            <w:r w:rsidRPr="002B7579">
              <w:rPr>
                <w:color w:val="0D0D0D" w:themeColor="text1" w:themeTint="F2"/>
                <w:sz w:val="24"/>
              </w:rPr>
              <w:t>粉尘有组织排放量为</w:t>
            </w:r>
            <w:r w:rsidRPr="002B7579">
              <w:rPr>
                <w:color w:val="0D0D0D" w:themeColor="text1" w:themeTint="F2"/>
                <w:sz w:val="24"/>
              </w:rPr>
              <w:t>0.</w:t>
            </w:r>
            <w:r w:rsidRPr="002B7579">
              <w:rPr>
                <w:rFonts w:hint="eastAsia"/>
                <w:color w:val="0D0D0D" w:themeColor="text1" w:themeTint="F2"/>
                <w:sz w:val="24"/>
              </w:rPr>
              <w:t>00</w:t>
            </w:r>
            <w:r w:rsidR="000A04D4">
              <w:rPr>
                <w:rFonts w:hint="eastAsia"/>
                <w:color w:val="0D0D0D" w:themeColor="text1" w:themeTint="F2"/>
                <w:sz w:val="24"/>
              </w:rPr>
              <w:t>2</w:t>
            </w:r>
            <w:r w:rsidR="00A178F5">
              <w:rPr>
                <w:rFonts w:hint="eastAsia"/>
                <w:color w:val="0D0D0D" w:themeColor="text1" w:themeTint="F2"/>
                <w:sz w:val="24"/>
              </w:rPr>
              <w:t xml:space="preserve"> </w:t>
            </w:r>
            <w:r w:rsidRPr="002B7579">
              <w:rPr>
                <w:color w:val="0D0D0D" w:themeColor="text1" w:themeTint="F2"/>
                <w:sz w:val="24"/>
              </w:rPr>
              <w:t>t/a</w:t>
            </w:r>
            <w:r w:rsidRPr="002B7579">
              <w:rPr>
                <w:color w:val="0D0D0D" w:themeColor="text1" w:themeTint="F2"/>
                <w:sz w:val="24"/>
              </w:rPr>
              <w:t>，无组织排放量为</w:t>
            </w:r>
            <w:r w:rsidRPr="002B7579">
              <w:rPr>
                <w:rFonts w:hint="eastAsia"/>
                <w:color w:val="0D0D0D" w:themeColor="text1" w:themeTint="F2"/>
                <w:sz w:val="24"/>
              </w:rPr>
              <w:t>0.0</w:t>
            </w:r>
            <w:r w:rsidR="00A178F5">
              <w:rPr>
                <w:rFonts w:hint="eastAsia"/>
                <w:color w:val="0D0D0D" w:themeColor="text1" w:themeTint="F2"/>
                <w:sz w:val="24"/>
              </w:rPr>
              <w:t xml:space="preserve">75 </w:t>
            </w:r>
            <w:r w:rsidRPr="002B7579">
              <w:rPr>
                <w:color w:val="0D0D0D" w:themeColor="text1" w:themeTint="F2"/>
                <w:sz w:val="24"/>
              </w:rPr>
              <w:t>t/a</w:t>
            </w:r>
            <w:r w:rsidRPr="002B7579">
              <w:rPr>
                <w:color w:val="0D0D0D" w:themeColor="text1" w:themeTint="F2"/>
                <w:sz w:val="24"/>
              </w:rPr>
              <w:t>。</w:t>
            </w:r>
          </w:p>
          <w:p w:rsidR="007F53C7" w:rsidRPr="007E6100" w:rsidRDefault="007F53C7" w:rsidP="007F53C7">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color w:val="0D0D0D"/>
                <w:sz w:val="24"/>
              </w:rPr>
              <w:t>（1</w:t>
            </w:r>
            <w:r w:rsidR="009365C3" w:rsidRPr="007E6100">
              <w:rPr>
                <w:rFonts w:ascii="黑体" w:eastAsia="黑体" w:hAnsi="黑体" w:hint="eastAsia"/>
                <w:color w:val="0D0D0D"/>
                <w:sz w:val="24"/>
              </w:rPr>
              <w:t>1</w:t>
            </w:r>
            <w:r w:rsidRPr="007E6100">
              <w:rPr>
                <w:rFonts w:ascii="黑体" w:eastAsia="黑体" w:hAnsi="黑体"/>
                <w:color w:val="0D0D0D"/>
                <w:sz w:val="24"/>
              </w:rPr>
              <w:t>）</w:t>
            </w:r>
            <w:r w:rsidR="00A178F5" w:rsidRPr="007E6100">
              <w:rPr>
                <w:rFonts w:ascii="黑体" w:eastAsia="黑体" w:hAnsi="黑体" w:hint="eastAsia"/>
                <w:color w:val="0D0D0D"/>
                <w:sz w:val="24"/>
              </w:rPr>
              <w:t>1#厂区</w:t>
            </w:r>
            <w:r w:rsidRPr="007E6100">
              <w:rPr>
                <w:rFonts w:ascii="黑体" w:eastAsia="黑体" w:hAnsi="黑体" w:hint="eastAsia"/>
                <w:color w:val="0D0D0D"/>
                <w:sz w:val="24"/>
              </w:rPr>
              <w:t>装卸扬尘</w:t>
            </w:r>
            <w:r w:rsidRPr="007E6100">
              <w:rPr>
                <w:rFonts w:ascii="黑体" w:eastAsia="黑体" w:hAnsi="黑体"/>
                <w:sz w:val="24"/>
              </w:rPr>
              <w:t>（G</w:t>
            </w:r>
            <w:r w:rsidR="00A178F5" w:rsidRPr="007E6100">
              <w:rPr>
                <w:rFonts w:ascii="黑体" w:eastAsia="黑体" w:hAnsi="黑体" w:hint="eastAsia"/>
                <w:sz w:val="24"/>
              </w:rPr>
              <w:t>19</w:t>
            </w:r>
            <w:r w:rsidRPr="007E6100">
              <w:rPr>
                <w:rFonts w:ascii="黑体" w:eastAsia="黑体" w:hAnsi="黑体"/>
                <w:sz w:val="24"/>
              </w:rPr>
              <w:t>）</w:t>
            </w:r>
            <w:r w:rsidR="00A178F5" w:rsidRPr="007E6100">
              <w:rPr>
                <w:rFonts w:ascii="黑体" w:eastAsia="黑体" w:hAnsi="黑体" w:hint="eastAsia"/>
                <w:sz w:val="24"/>
              </w:rPr>
              <w:t>及2</w:t>
            </w:r>
            <w:r w:rsidR="00A178F5" w:rsidRPr="007E6100">
              <w:rPr>
                <w:rFonts w:ascii="黑体" w:eastAsia="黑体" w:hAnsi="黑体" w:hint="eastAsia"/>
                <w:color w:val="0D0D0D"/>
                <w:sz w:val="24"/>
              </w:rPr>
              <w:t>#厂区装卸扬尘</w:t>
            </w:r>
            <w:r w:rsidR="00A178F5" w:rsidRPr="007E6100">
              <w:rPr>
                <w:rFonts w:ascii="黑体" w:eastAsia="黑体" w:hAnsi="黑体"/>
                <w:sz w:val="24"/>
              </w:rPr>
              <w:t>（G</w:t>
            </w:r>
            <w:r w:rsidR="00A178F5" w:rsidRPr="007E6100">
              <w:rPr>
                <w:rFonts w:ascii="黑体" w:eastAsia="黑体" w:hAnsi="黑体" w:hint="eastAsia"/>
                <w:sz w:val="24"/>
              </w:rPr>
              <w:t>22</w:t>
            </w:r>
            <w:r w:rsidR="00A178F5" w:rsidRPr="007E6100">
              <w:rPr>
                <w:rFonts w:ascii="黑体" w:eastAsia="黑体" w:hAnsi="黑体"/>
                <w:sz w:val="24"/>
              </w:rPr>
              <w:t>）</w:t>
            </w:r>
          </w:p>
          <w:p w:rsidR="007F53C7" w:rsidRPr="003268E2" w:rsidRDefault="007F53C7" w:rsidP="007F53C7">
            <w:pPr>
              <w:tabs>
                <w:tab w:val="left" w:pos="2520"/>
              </w:tabs>
              <w:adjustRightInd w:val="0"/>
              <w:spacing w:line="360" w:lineRule="auto"/>
              <w:ind w:firstLineChars="196" w:firstLine="470"/>
              <w:rPr>
                <w:sz w:val="24"/>
              </w:rPr>
            </w:pPr>
            <w:r w:rsidRPr="003268E2">
              <w:rPr>
                <w:rFonts w:hint="eastAsia"/>
                <w:sz w:val="24"/>
              </w:rPr>
              <w:t>采用交通部水运研究院提出的装卸起尘量经验公式进行估算。</w:t>
            </w:r>
          </w:p>
          <w:p w:rsidR="007F53C7" w:rsidRPr="003268E2" w:rsidRDefault="007F53C7" w:rsidP="007F53C7">
            <w:pPr>
              <w:tabs>
                <w:tab w:val="left" w:pos="2520"/>
              </w:tabs>
              <w:adjustRightInd w:val="0"/>
              <w:spacing w:line="360" w:lineRule="auto"/>
              <w:ind w:firstLineChars="896" w:firstLine="2150"/>
              <w:rPr>
                <w:sz w:val="24"/>
              </w:rPr>
            </w:pPr>
            <w:r>
              <w:rPr>
                <w:noProof/>
                <w:sz w:val="24"/>
              </w:rPr>
              <w:drawing>
                <wp:inline distT="0" distB="0" distL="0" distR="0" wp14:anchorId="49F66682" wp14:editId="0CC75941">
                  <wp:extent cx="2839720" cy="571500"/>
                  <wp:effectExtent l="0" t="0" r="0" b="0"/>
                  <wp:docPr id="1" name="图片 1"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53712d4d39fc9f06055aea08310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9720" cy="571500"/>
                          </a:xfrm>
                          <a:prstGeom prst="rect">
                            <a:avLst/>
                          </a:prstGeom>
                          <a:noFill/>
                          <a:ln>
                            <a:noFill/>
                          </a:ln>
                        </pic:spPr>
                      </pic:pic>
                    </a:graphicData>
                  </a:graphic>
                </wp:inline>
              </w:drawing>
            </w:r>
          </w:p>
          <w:p w:rsidR="007F53C7" w:rsidRPr="003268E2" w:rsidRDefault="007F53C7" w:rsidP="007F53C7">
            <w:pPr>
              <w:tabs>
                <w:tab w:val="left" w:pos="2520"/>
              </w:tabs>
              <w:adjustRightInd w:val="0"/>
              <w:spacing w:line="360" w:lineRule="auto"/>
              <w:ind w:firstLineChars="200" w:firstLine="480"/>
              <w:rPr>
                <w:sz w:val="24"/>
              </w:rPr>
            </w:pPr>
            <w:r w:rsidRPr="003268E2">
              <w:rPr>
                <w:rFonts w:hint="eastAsia"/>
                <w:sz w:val="24"/>
              </w:rPr>
              <w:t>式中：</w:t>
            </w:r>
            <w:r w:rsidRPr="003268E2">
              <w:rPr>
                <w:rFonts w:hint="eastAsia"/>
                <w:i/>
                <w:sz w:val="24"/>
              </w:rPr>
              <w:t>Q</w:t>
            </w:r>
            <w:r w:rsidRPr="003268E2">
              <w:rPr>
                <w:rFonts w:hint="eastAsia"/>
                <w:sz w:val="24"/>
              </w:rPr>
              <w:t>—物料装车时机械落差起尘量，</w:t>
            </w:r>
            <w:r w:rsidRPr="003268E2">
              <w:rPr>
                <w:rFonts w:hint="eastAsia"/>
                <w:sz w:val="24"/>
              </w:rPr>
              <w:t>kg/s</w:t>
            </w:r>
            <w:r w:rsidRPr="003268E2">
              <w:rPr>
                <w:rFonts w:hint="eastAsia"/>
                <w:sz w:val="24"/>
              </w:rPr>
              <w:t>；</w:t>
            </w:r>
          </w:p>
          <w:p w:rsidR="007F53C7" w:rsidRPr="003268E2" w:rsidRDefault="007F53C7" w:rsidP="007F53C7">
            <w:pPr>
              <w:tabs>
                <w:tab w:val="left" w:pos="2520"/>
              </w:tabs>
              <w:adjustRightInd w:val="0"/>
              <w:spacing w:line="360" w:lineRule="auto"/>
              <w:ind w:firstLineChars="200" w:firstLine="480"/>
              <w:rPr>
                <w:sz w:val="24"/>
              </w:rPr>
            </w:pPr>
            <w:r w:rsidRPr="003268E2">
              <w:rPr>
                <w:rFonts w:hint="eastAsia"/>
                <w:sz w:val="24"/>
              </w:rPr>
              <w:t xml:space="preserve">     </w:t>
            </w:r>
            <w:r w:rsidRPr="003268E2">
              <w:rPr>
                <w:rFonts w:hint="eastAsia"/>
                <w:i/>
                <w:sz w:val="24"/>
              </w:rPr>
              <w:t xml:space="preserve"> u</w:t>
            </w:r>
            <w:r w:rsidRPr="003268E2">
              <w:rPr>
                <w:rFonts w:hint="eastAsia"/>
                <w:sz w:val="24"/>
              </w:rPr>
              <w:t>—平均风速，</w:t>
            </w:r>
            <w:r w:rsidRPr="003268E2">
              <w:rPr>
                <w:rFonts w:hint="eastAsia"/>
                <w:sz w:val="24"/>
              </w:rPr>
              <w:t>m/s</w:t>
            </w:r>
            <w:r w:rsidRPr="003268E2">
              <w:rPr>
                <w:rFonts w:hint="eastAsia"/>
                <w:sz w:val="24"/>
              </w:rPr>
              <w:t>，因原料堆场在室内，风速较小，取</w:t>
            </w:r>
            <w:r>
              <w:rPr>
                <w:rFonts w:hint="eastAsia"/>
                <w:sz w:val="24"/>
              </w:rPr>
              <w:t>0.6</w:t>
            </w:r>
            <w:r w:rsidRPr="003268E2">
              <w:rPr>
                <w:rFonts w:hint="eastAsia"/>
                <w:sz w:val="24"/>
              </w:rPr>
              <w:t xml:space="preserve"> m/s</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H</w:t>
            </w:r>
            <w:r w:rsidRPr="003268E2">
              <w:rPr>
                <w:rFonts w:hint="eastAsia"/>
                <w:sz w:val="24"/>
              </w:rPr>
              <w:t>—物料落差，</w:t>
            </w:r>
            <w:r w:rsidRPr="003268E2">
              <w:rPr>
                <w:rFonts w:hint="eastAsia"/>
                <w:sz w:val="24"/>
              </w:rPr>
              <w:t>m</w:t>
            </w:r>
            <w:r w:rsidRPr="003268E2">
              <w:rPr>
                <w:rFonts w:hint="eastAsia"/>
                <w:sz w:val="24"/>
              </w:rPr>
              <w:t>，取</w:t>
            </w:r>
            <w:r>
              <w:rPr>
                <w:rFonts w:hint="eastAsia"/>
                <w:sz w:val="24"/>
              </w:rPr>
              <w:t>2</w:t>
            </w:r>
            <w:r w:rsidRPr="003268E2">
              <w:rPr>
                <w:rFonts w:hint="eastAsia"/>
                <w:sz w:val="24"/>
              </w:rPr>
              <w:t>m</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w</w:t>
            </w:r>
            <w:r w:rsidRPr="003268E2">
              <w:rPr>
                <w:rFonts w:hint="eastAsia"/>
                <w:sz w:val="24"/>
              </w:rPr>
              <w:t>—物料含水率，</w:t>
            </w:r>
            <w:r w:rsidRPr="003268E2">
              <w:rPr>
                <w:rFonts w:hint="eastAsia"/>
                <w:sz w:val="24"/>
              </w:rPr>
              <w:t>%</w:t>
            </w:r>
            <w:r w:rsidRPr="003268E2">
              <w:rPr>
                <w:rFonts w:hint="eastAsia"/>
                <w:sz w:val="24"/>
              </w:rPr>
              <w:t>，</w:t>
            </w:r>
            <w:r>
              <w:rPr>
                <w:rFonts w:hint="eastAsia"/>
                <w:sz w:val="24"/>
              </w:rPr>
              <w:t>取</w:t>
            </w:r>
            <w:r w:rsidRPr="003268E2">
              <w:rPr>
                <w:rFonts w:hint="eastAsia"/>
                <w:sz w:val="24"/>
              </w:rPr>
              <w:t>2%</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t</w:t>
            </w:r>
            <w:r w:rsidRPr="003268E2">
              <w:rPr>
                <w:rFonts w:hint="eastAsia"/>
                <w:sz w:val="24"/>
              </w:rPr>
              <w:t>—物料装</w:t>
            </w:r>
            <w:r>
              <w:rPr>
                <w:rFonts w:hint="eastAsia"/>
                <w:sz w:val="24"/>
              </w:rPr>
              <w:t>卸</w:t>
            </w:r>
            <w:r w:rsidRPr="003268E2">
              <w:rPr>
                <w:rFonts w:hint="eastAsia"/>
                <w:sz w:val="24"/>
              </w:rPr>
              <w:t>所用时间，</w:t>
            </w:r>
            <w:r w:rsidRPr="003268E2">
              <w:rPr>
                <w:rFonts w:hint="eastAsia"/>
                <w:sz w:val="24"/>
              </w:rPr>
              <w:t>s/t</w:t>
            </w:r>
            <w:r w:rsidRPr="003268E2">
              <w:rPr>
                <w:rFonts w:hint="eastAsia"/>
                <w:sz w:val="24"/>
              </w:rPr>
              <w:t>，取</w:t>
            </w:r>
            <w:r w:rsidRPr="003268E2">
              <w:rPr>
                <w:rFonts w:hint="eastAsia"/>
                <w:sz w:val="24"/>
              </w:rPr>
              <w:t>300s/</w:t>
            </w:r>
            <w:r w:rsidRPr="003268E2">
              <w:rPr>
                <w:rFonts w:hint="eastAsia"/>
                <w:sz w:val="24"/>
              </w:rPr>
              <w:t>车。</w:t>
            </w:r>
          </w:p>
          <w:p w:rsidR="00A178F5" w:rsidRDefault="007F53C7" w:rsidP="007F53C7">
            <w:pPr>
              <w:tabs>
                <w:tab w:val="left" w:pos="2520"/>
              </w:tabs>
              <w:adjustRightInd w:val="0"/>
              <w:spacing w:line="360" w:lineRule="auto"/>
              <w:ind w:firstLineChars="200" w:firstLine="480"/>
              <w:rPr>
                <w:color w:val="0D0D0D"/>
                <w:sz w:val="24"/>
              </w:rPr>
            </w:pPr>
            <w:r w:rsidRPr="003268E2">
              <w:rPr>
                <w:rFonts w:hint="eastAsia"/>
                <w:sz w:val="24"/>
              </w:rPr>
              <w:t>根据上式计算得，一次装卸起尘量为</w:t>
            </w:r>
            <w:r w:rsidRPr="003268E2">
              <w:rPr>
                <w:rFonts w:hint="eastAsia"/>
                <w:sz w:val="24"/>
              </w:rPr>
              <w:t>0.</w:t>
            </w:r>
            <w:r>
              <w:rPr>
                <w:rFonts w:hint="eastAsia"/>
                <w:sz w:val="24"/>
              </w:rPr>
              <w:t>1025</w:t>
            </w:r>
            <w:r w:rsidRPr="006410E6">
              <w:rPr>
                <w:rFonts w:hint="eastAsia"/>
                <w:color w:val="0D0D0D"/>
                <w:sz w:val="24"/>
              </w:rPr>
              <w:t>g/s</w:t>
            </w:r>
            <w:r>
              <w:rPr>
                <w:rFonts w:hint="eastAsia"/>
                <w:color w:val="0D0D0D"/>
                <w:sz w:val="24"/>
              </w:rPr>
              <w:t>。</w:t>
            </w:r>
          </w:p>
          <w:p w:rsidR="00A178F5" w:rsidRPr="000A04D4" w:rsidRDefault="00A178F5" w:rsidP="000A04D4">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color w:val="0D0D0D"/>
                <w:sz w:val="24"/>
              </w:rPr>
              <w:t>1#厂区装卸扬尘</w:t>
            </w:r>
            <w:r w:rsidRPr="000A04D4">
              <w:rPr>
                <w:rFonts w:ascii="黑体" w:eastAsia="黑体" w:hAnsi="黑体"/>
                <w:sz w:val="24"/>
              </w:rPr>
              <w:t>（G</w:t>
            </w:r>
            <w:r w:rsidRPr="000A04D4">
              <w:rPr>
                <w:rFonts w:ascii="黑体" w:eastAsia="黑体" w:hAnsi="黑体" w:hint="eastAsia"/>
                <w:sz w:val="24"/>
              </w:rPr>
              <w:t>19</w:t>
            </w:r>
            <w:r w:rsidRPr="000A04D4">
              <w:rPr>
                <w:rFonts w:ascii="黑体" w:eastAsia="黑体" w:hAnsi="黑体"/>
                <w:sz w:val="24"/>
              </w:rPr>
              <w:t>）</w:t>
            </w:r>
          </w:p>
          <w:p w:rsidR="007F53C7" w:rsidRDefault="007F53C7" w:rsidP="007B74D1">
            <w:pPr>
              <w:tabs>
                <w:tab w:val="left" w:pos="2520"/>
              </w:tabs>
              <w:adjustRightInd w:val="0"/>
              <w:spacing w:line="360" w:lineRule="auto"/>
              <w:ind w:firstLineChars="200" w:firstLine="480"/>
              <w:rPr>
                <w:color w:val="0D0D0D"/>
                <w:sz w:val="24"/>
              </w:rPr>
            </w:pPr>
            <w:r w:rsidRPr="006410E6">
              <w:rPr>
                <w:rFonts w:hint="eastAsia"/>
                <w:color w:val="0D0D0D"/>
                <w:sz w:val="24"/>
              </w:rPr>
              <w:t>项目运输车辆运输能力为</w:t>
            </w:r>
            <w:r w:rsidRPr="006410E6">
              <w:rPr>
                <w:rFonts w:hint="eastAsia"/>
                <w:color w:val="0D0D0D"/>
                <w:sz w:val="24"/>
              </w:rPr>
              <w:t>20</w:t>
            </w:r>
            <w:r w:rsidR="007B74D1">
              <w:rPr>
                <w:rFonts w:hint="eastAsia"/>
                <w:color w:val="0D0D0D"/>
                <w:sz w:val="24"/>
              </w:rPr>
              <w:t xml:space="preserve"> </w:t>
            </w:r>
            <w:r w:rsidRPr="006410E6">
              <w:rPr>
                <w:rFonts w:hint="eastAsia"/>
                <w:color w:val="0D0D0D"/>
                <w:sz w:val="24"/>
              </w:rPr>
              <w:t>t</w:t>
            </w:r>
            <w:r w:rsidRPr="006410E6">
              <w:rPr>
                <w:rFonts w:hint="eastAsia"/>
                <w:color w:val="0D0D0D"/>
                <w:sz w:val="24"/>
              </w:rPr>
              <w:t>，</w:t>
            </w:r>
            <w:r w:rsidR="00A178F5">
              <w:rPr>
                <w:rFonts w:hint="eastAsia"/>
                <w:color w:val="0D0D0D"/>
                <w:sz w:val="24"/>
              </w:rPr>
              <w:t>1#</w:t>
            </w:r>
            <w:r w:rsidR="00A178F5">
              <w:rPr>
                <w:rFonts w:hint="eastAsia"/>
                <w:color w:val="0D0D0D"/>
                <w:sz w:val="24"/>
              </w:rPr>
              <w:t>厂区碎石、石粉</w:t>
            </w:r>
            <w:r w:rsidR="007B74D1">
              <w:rPr>
                <w:rFonts w:hint="eastAsia"/>
                <w:color w:val="0D0D0D"/>
                <w:sz w:val="24"/>
              </w:rPr>
              <w:t>、黄沙等原料运输量为</w:t>
            </w:r>
            <w:r w:rsidR="007B74D1">
              <w:rPr>
                <w:rFonts w:hint="eastAsia"/>
                <w:color w:val="0D0D0D"/>
                <w:sz w:val="24"/>
              </w:rPr>
              <w:t>37</w:t>
            </w:r>
            <w:r w:rsidR="007B74D1">
              <w:rPr>
                <w:rFonts w:hint="eastAsia"/>
                <w:color w:val="0D0D0D"/>
                <w:sz w:val="24"/>
              </w:rPr>
              <w:t>万</w:t>
            </w:r>
            <w:r w:rsidR="007B74D1">
              <w:rPr>
                <w:rFonts w:hint="eastAsia"/>
                <w:color w:val="0D0D0D"/>
                <w:sz w:val="24"/>
              </w:rPr>
              <w:t xml:space="preserve"> t/a</w:t>
            </w:r>
            <w:r w:rsidR="007B74D1">
              <w:rPr>
                <w:rFonts w:hint="eastAsia"/>
                <w:color w:val="0D0D0D"/>
                <w:sz w:val="24"/>
              </w:rPr>
              <w:t>，</w:t>
            </w:r>
            <w:r w:rsidRPr="006410E6">
              <w:rPr>
                <w:rFonts w:hint="eastAsia"/>
                <w:color w:val="0D0D0D"/>
                <w:sz w:val="24"/>
              </w:rPr>
              <w:t>则一年运输次数为</w:t>
            </w:r>
            <w:r w:rsidR="007B74D1">
              <w:rPr>
                <w:rFonts w:hint="eastAsia"/>
                <w:color w:val="0D0D0D"/>
                <w:sz w:val="24"/>
              </w:rPr>
              <w:t>18500</w:t>
            </w:r>
            <w:r w:rsidRPr="006410E6">
              <w:rPr>
                <w:rFonts w:hint="eastAsia"/>
                <w:color w:val="0D0D0D"/>
                <w:sz w:val="24"/>
              </w:rPr>
              <w:t>次，每天运输次数约</w:t>
            </w:r>
            <w:r w:rsidR="007B74D1">
              <w:rPr>
                <w:rFonts w:hint="eastAsia"/>
                <w:color w:val="0D0D0D"/>
                <w:sz w:val="24"/>
              </w:rPr>
              <w:t>62</w:t>
            </w:r>
            <w:r w:rsidRPr="006410E6">
              <w:rPr>
                <w:rFonts w:hint="eastAsia"/>
                <w:color w:val="0D0D0D"/>
                <w:sz w:val="24"/>
              </w:rPr>
              <w:t>次。按照装车时间计算，项目每天装卸车累计时间为</w:t>
            </w:r>
            <w:r w:rsidR="007B74D1">
              <w:rPr>
                <w:rFonts w:hint="eastAsia"/>
                <w:color w:val="0D0D0D"/>
                <w:sz w:val="24"/>
              </w:rPr>
              <w:t xml:space="preserve">5.17 </w:t>
            </w:r>
            <w:r w:rsidRPr="006410E6">
              <w:rPr>
                <w:rFonts w:hint="eastAsia"/>
                <w:color w:val="0D0D0D"/>
                <w:sz w:val="24"/>
              </w:rPr>
              <w:t>h/d</w:t>
            </w:r>
            <w:r w:rsidRPr="006410E6">
              <w:rPr>
                <w:rFonts w:hint="eastAsia"/>
                <w:color w:val="0D0D0D"/>
                <w:sz w:val="24"/>
              </w:rPr>
              <w:t>，</w:t>
            </w:r>
            <w:r w:rsidR="007B74D1">
              <w:rPr>
                <w:rFonts w:hint="eastAsia"/>
                <w:color w:val="0D0D0D"/>
                <w:sz w:val="24"/>
              </w:rPr>
              <w:t>155</w:t>
            </w:r>
            <w:r w:rsidR="00B877CE">
              <w:rPr>
                <w:rFonts w:hint="eastAsia"/>
                <w:color w:val="0D0D0D"/>
                <w:sz w:val="24"/>
              </w:rPr>
              <w:t>1</w:t>
            </w:r>
            <w:r w:rsidR="007B74D1">
              <w:rPr>
                <w:rFonts w:hint="eastAsia"/>
                <w:color w:val="0D0D0D"/>
                <w:sz w:val="24"/>
              </w:rPr>
              <w:t xml:space="preserve"> </w:t>
            </w:r>
            <w:r w:rsidRPr="006410E6">
              <w:rPr>
                <w:rFonts w:hint="eastAsia"/>
                <w:color w:val="0D0D0D"/>
                <w:sz w:val="24"/>
              </w:rPr>
              <w:t>h/a</w:t>
            </w:r>
            <w:r w:rsidRPr="006410E6">
              <w:rPr>
                <w:rFonts w:hint="eastAsia"/>
                <w:color w:val="0D0D0D"/>
                <w:sz w:val="24"/>
              </w:rPr>
              <w:t>，因此</w:t>
            </w:r>
            <w:r w:rsidR="00B877CE">
              <w:rPr>
                <w:rFonts w:hint="eastAsia"/>
                <w:color w:val="0D0D0D"/>
                <w:sz w:val="24"/>
              </w:rPr>
              <w:t>1#</w:t>
            </w:r>
            <w:r w:rsidR="00B877CE">
              <w:rPr>
                <w:rFonts w:hint="eastAsia"/>
                <w:color w:val="0D0D0D"/>
                <w:sz w:val="24"/>
              </w:rPr>
              <w:t>厂区</w:t>
            </w:r>
            <w:r w:rsidRPr="006410E6">
              <w:rPr>
                <w:rFonts w:hint="eastAsia"/>
                <w:color w:val="0D0D0D"/>
                <w:sz w:val="24"/>
              </w:rPr>
              <w:t>原料运输装卸粉尘产生量为</w:t>
            </w:r>
            <w:r w:rsidR="00B877CE">
              <w:rPr>
                <w:rFonts w:hint="eastAsia"/>
                <w:color w:val="0D0D0D"/>
                <w:sz w:val="24"/>
              </w:rPr>
              <w:t xml:space="preserve">0.5723 </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lastRenderedPageBreak/>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w:t>
            </w:r>
            <w:r w:rsidR="00B877CE">
              <w:rPr>
                <w:rFonts w:hint="eastAsia"/>
                <w:color w:val="0D0D0D"/>
                <w:sz w:val="24"/>
              </w:rPr>
              <w:t>1#</w:t>
            </w:r>
            <w:r w:rsidR="00B877CE">
              <w:rPr>
                <w:rFonts w:hint="eastAsia"/>
                <w:color w:val="0D0D0D"/>
                <w:sz w:val="24"/>
              </w:rPr>
              <w:t>厂区</w:t>
            </w:r>
            <w:r w:rsidRPr="006410E6">
              <w:rPr>
                <w:rFonts w:hint="eastAsia"/>
                <w:color w:val="0D0D0D"/>
                <w:sz w:val="24"/>
              </w:rPr>
              <w:t>装卸粉尘无组织排放量为</w:t>
            </w:r>
            <w:r>
              <w:rPr>
                <w:rFonts w:hint="eastAsia"/>
                <w:color w:val="0D0D0D"/>
                <w:sz w:val="24"/>
              </w:rPr>
              <w:t>0.</w:t>
            </w:r>
            <w:r w:rsidR="00F76901">
              <w:rPr>
                <w:rFonts w:hint="eastAsia"/>
                <w:color w:val="0D0D0D"/>
                <w:sz w:val="24"/>
              </w:rPr>
              <w:t>0572</w:t>
            </w:r>
            <w:r w:rsidR="00B877CE">
              <w:rPr>
                <w:rFonts w:hint="eastAsia"/>
                <w:color w:val="0D0D0D"/>
                <w:sz w:val="24"/>
              </w:rPr>
              <w:t xml:space="preserve"> </w:t>
            </w:r>
            <w:r w:rsidRPr="006410E6">
              <w:rPr>
                <w:rFonts w:hint="eastAsia"/>
                <w:color w:val="0D0D0D"/>
                <w:sz w:val="24"/>
              </w:rPr>
              <w:t>t/a</w:t>
            </w:r>
            <w:r w:rsidRPr="006410E6">
              <w:rPr>
                <w:rFonts w:hint="eastAsia"/>
                <w:color w:val="0D0D0D"/>
                <w:sz w:val="24"/>
              </w:rPr>
              <w:t>。</w:t>
            </w:r>
          </w:p>
          <w:p w:rsidR="00B877CE" w:rsidRPr="000A04D4" w:rsidRDefault="00B877CE" w:rsidP="000A04D4">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sz w:val="24"/>
              </w:rPr>
              <w:t>2</w:t>
            </w:r>
            <w:r w:rsidRPr="000A04D4">
              <w:rPr>
                <w:rFonts w:ascii="黑体" w:eastAsia="黑体" w:hAnsi="黑体" w:hint="eastAsia"/>
                <w:color w:val="0D0D0D"/>
                <w:sz w:val="24"/>
              </w:rPr>
              <w:t>#厂区装卸扬尘</w:t>
            </w:r>
            <w:r w:rsidRPr="000A04D4">
              <w:rPr>
                <w:rFonts w:ascii="黑体" w:eastAsia="黑体" w:hAnsi="黑体"/>
                <w:sz w:val="24"/>
              </w:rPr>
              <w:t>（G</w:t>
            </w:r>
            <w:r w:rsidRPr="000A04D4">
              <w:rPr>
                <w:rFonts w:ascii="黑体" w:eastAsia="黑体" w:hAnsi="黑体" w:hint="eastAsia"/>
                <w:sz w:val="24"/>
              </w:rPr>
              <w:t>22</w:t>
            </w:r>
            <w:r w:rsidRPr="000A04D4">
              <w:rPr>
                <w:rFonts w:ascii="黑体" w:eastAsia="黑体" w:hAnsi="黑体"/>
                <w:sz w:val="24"/>
              </w:rPr>
              <w:t>）</w:t>
            </w:r>
          </w:p>
          <w:p w:rsidR="00B877CE" w:rsidRPr="00B877CE" w:rsidRDefault="00B877CE" w:rsidP="007B74D1">
            <w:pPr>
              <w:tabs>
                <w:tab w:val="left" w:pos="2520"/>
              </w:tabs>
              <w:adjustRightInd w:val="0"/>
              <w:spacing w:line="360" w:lineRule="auto"/>
              <w:ind w:firstLineChars="200" w:firstLine="480"/>
              <w:rPr>
                <w:color w:val="0D0D0D"/>
                <w:sz w:val="24"/>
              </w:rPr>
            </w:pPr>
            <w:r w:rsidRPr="006410E6">
              <w:rPr>
                <w:rFonts w:hint="eastAsia"/>
                <w:color w:val="0D0D0D"/>
                <w:sz w:val="24"/>
              </w:rPr>
              <w:t>项目运输车辆运输能力为</w:t>
            </w:r>
            <w:r w:rsidRPr="006410E6">
              <w:rPr>
                <w:rFonts w:hint="eastAsia"/>
                <w:color w:val="0D0D0D"/>
                <w:sz w:val="24"/>
              </w:rPr>
              <w:t>20</w:t>
            </w:r>
            <w:r>
              <w:rPr>
                <w:rFonts w:hint="eastAsia"/>
                <w:color w:val="0D0D0D"/>
                <w:sz w:val="24"/>
              </w:rPr>
              <w:t xml:space="preserve"> </w:t>
            </w:r>
            <w:r w:rsidRPr="006410E6">
              <w:rPr>
                <w:rFonts w:hint="eastAsia"/>
                <w:color w:val="0D0D0D"/>
                <w:sz w:val="24"/>
              </w:rPr>
              <w:t>t</w:t>
            </w:r>
            <w:r w:rsidRPr="006410E6">
              <w:rPr>
                <w:rFonts w:hint="eastAsia"/>
                <w:color w:val="0D0D0D"/>
                <w:sz w:val="24"/>
              </w:rPr>
              <w:t>，</w:t>
            </w:r>
            <w:r>
              <w:rPr>
                <w:rFonts w:hint="eastAsia"/>
                <w:color w:val="0D0D0D"/>
                <w:sz w:val="24"/>
              </w:rPr>
              <w:t>2#</w:t>
            </w:r>
            <w:r>
              <w:rPr>
                <w:rFonts w:hint="eastAsia"/>
                <w:color w:val="0D0D0D"/>
                <w:sz w:val="24"/>
              </w:rPr>
              <w:t>厂区碎石、黄沙等原料运输量为</w:t>
            </w:r>
            <w:r>
              <w:rPr>
                <w:rFonts w:hint="eastAsia"/>
                <w:color w:val="0D0D0D"/>
                <w:sz w:val="24"/>
              </w:rPr>
              <w:t>8</w:t>
            </w:r>
            <w:r>
              <w:rPr>
                <w:rFonts w:hint="eastAsia"/>
                <w:color w:val="0D0D0D"/>
                <w:sz w:val="24"/>
              </w:rPr>
              <w:t>万</w:t>
            </w:r>
            <w:r>
              <w:rPr>
                <w:rFonts w:hint="eastAsia"/>
                <w:color w:val="0D0D0D"/>
                <w:sz w:val="24"/>
              </w:rPr>
              <w:t xml:space="preserve"> t/a</w:t>
            </w:r>
            <w:r>
              <w:rPr>
                <w:rFonts w:hint="eastAsia"/>
                <w:color w:val="0D0D0D"/>
                <w:sz w:val="24"/>
              </w:rPr>
              <w:t>，</w:t>
            </w:r>
            <w:r w:rsidRPr="006410E6">
              <w:rPr>
                <w:rFonts w:hint="eastAsia"/>
                <w:color w:val="0D0D0D"/>
                <w:sz w:val="24"/>
              </w:rPr>
              <w:t>则一年运输次数为</w:t>
            </w:r>
            <w:r>
              <w:rPr>
                <w:rFonts w:hint="eastAsia"/>
                <w:color w:val="0D0D0D"/>
                <w:sz w:val="24"/>
              </w:rPr>
              <w:t>4000</w:t>
            </w:r>
            <w:r w:rsidRPr="006410E6">
              <w:rPr>
                <w:rFonts w:hint="eastAsia"/>
                <w:color w:val="0D0D0D"/>
                <w:sz w:val="24"/>
              </w:rPr>
              <w:t>次，每天运输次数约</w:t>
            </w:r>
            <w:r>
              <w:rPr>
                <w:rFonts w:hint="eastAsia"/>
                <w:color w:val="0D0D0D"/>
                <w:sz w:val="24"/>
              </w:rPr>
              <w:t>14</w:t>
            </w:r>
            <w:r w:rsidRPr="006410E6">
              <w:rPr>
                <w:rFonts w:hint="eastAsia"/>
                <w:color w:val="0D0D0D"/>
                <w:sz w:val="24"/>
              </w:rPr>
              <w:t>次。按照装车时间计算，项目每天装卸车累计时间为</w:t>
            </w:r>
            <w:r w:rsidR="00335524">
              <w:rPr>
                <w:rFonts w:hint="eastAsia"/>
                <w:color w:val="0D0D0D"/>
                <w:sz w:val="24"/>
              </w:rPr>
              <w:t>1.17</w:t>
            </w:r>
            <w:r>
              <w:rPr>
                <w:rFonts w:hint="eastAsia"/>
                <w:color w:val="0D0D0D"/>
                <w:sz w:val="24"/>
              </w:rPr>
              <w:t xml:space="preserve"> </w:t>
            </w:r>
            <w:r w:rsidRPr="006410E6">
              <w:rPr>
                <w:rFonts w:hint="eastAsia"/>
                <w:color w:val="0D0D0D"/>
                <w:sz w:val="24"/>
              </w:rPr>
              <w:t>h/d</w:t>
            </w:r>
            <w:r w:rsidRPr="006410E6">
              <w:rPr>
                <w:rFonts w:hint="eastAsia"/>
                <w:color w:val="0D0D0D"/>
                <w:sz w:val="24"/>
              </w:rPr>
              <w:t>，</w:t>
            </w:r>
            <w:r w:rsidR="00335524">
              <w:rPr>
                <w:rFonts w:hint="eastAsia"/>
                <w:color w:val="0D0D0D"/>
                <w:sz w:val="24"/>
              </w:rPr>
              <w:t>351</w:t>
            </w:r>
            <w:r>
              <w:rPr>
                <w:rFonts w:hint="eastAsia"/>
                <w:color w:val="0D0D0D"/>
                <w:sz w:val="24"/>
              </w:rPr>
              <w:t xml:space="preserve"> </w:t>
            </w:r>
            <w:r w:rsidRPr="006410E6">
              <w:rPr>
                <w:rFonts w:hint="eastAsia"/>
                <w:color w:val="0D0D0D"/>
                <w:sz w:val="24"/>
              </w:rPr>
              <w:t>h/a</w:t>
            </w:r>
            <w:r w:rsidRPr="006410E6">
              <w:rPr>
                <w:rFonts w:hint="eastAsia"/>
                <w:color w:val="0D0D0D"/>
                <w:sz w:val="24"/>
              </w:rPr>
              <w:t>，因此</w:t>
            </w:r>
            <w:r w:rsidR="00335524">
              <w:rPr>
                <w:rFonts w:hint="eastAsia"/>
                <w:color w:val="0D0D0D"/>
                <w:sz w:val="24"/>
              </w:rPr>
              <w:t>2</w:t>
            </w:r>
            <w:r>
              <w:rPr>
                <w:rFonts w:hint="eastAsia"/>
                <w:color w:val="0D0D0D"/>
                <w:sz w:val="24"/>
              </w:rPr>
              <w:t>#</w:t>
            </w:r>
            <w:r>
              <w:rPr>
                <w:rFonts w:hint="eastAsia"/>
                <w:color w:val="0D0D0D"/>
                <w:sz w:val="24"/>
              </w:rPr>
              <w:t>厂区</w:t>
            </w:r>
            <w:r w:rsidRPr="006410E6">
              <w:rPr>
                <w:rFonts w:hint="eastAsia"/>
                <w:color w:val="0D0D0D"/>
                <w:sz w:val="24"/>
              </w:rPr>
              <w:t>原料运输装卸粉尘产生量为</w:t>
            </w:r>
            <w:r w:rsidR="00335524">
              <w:rPr>
                <w:rFonts w:hint="eastAsia"/>
                <w:color w:val="0D0D0D"/>
                <w:sz w:val="24"/>
              </w:rPr>
              <w:t>0.1295</w:t>
            </w:r>
            <w:r>
              <w:rPr>
                <w:rFonts w:hint="eastAsia"/>
                <w:color w:val="0D0D0D"/>
                <w:sz w:val="24"/>
              </w:rPr>
              <w:t xml:space="preserve"> </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w:t>
            </w:r>
            <w:r w:rsidR="00335524">
              <w:rPr>
                <w:rFonts w:hint="eastAsia"/>
                <w:color w:val="0D0D0D"/>
                <w:sz w:val="24"/>
              </w:rPr>
              <w:t>2</w:t>
            </w:r>
            <w:r>
              <w:rPr>
                <w:rFonts w:hint="eastAsia"/>
                <w:color w:val="0D0D0D"/>
                <w:sz w:val="24"/>
              </w:rPr>
              <w:t>#</w:t>
            </w:r>
            <w:r>
              <w:rPr>
                <w:rFonts w:hint="eastAsia"/>
                <w:color w:val="0D0D0D"/>
                <w:sz w:val="24"/>
              </w:rPr>
              <w:t>厂区</w:t>
            </w:r>
            <w:r w:rsidRPr="006410E6">
              <w:rPr>
                <w:rFonts w:hint="eastAsia"/>
                <w:color w:val="0D0D0D"/>
                <w:sz w:val="24"/>
              </w:rPr>
              <w:t>装卸粉尘无组织排放量为</w:t>
            </w:r>
            <w:r>
              <w:rPr>
                <w:rFonts w:hint="eastAsia"/>
                <w:color w:val="0D0D0D"/>
                <w:sz w:val="24"/>
              </w:rPr>
              <w:t>0.0</w:t>
            </w:r>
            <w:r w:rsidR="00F76901">
              <w:rPr>
                <w:rFonts w:hint="eastAsia"/>
                <w:color w:val="0D0D0D"/>
                <w:sz w:val="24"/>
              </w:rPr>
              <w:t>130</w:t>
            </w:r>
            <w:r>
              <w:rPr>
                <w:rFonts w:hint="eastAsia"/>
                <w:color w:val="0D0D0D"/>
                <w:sz w:val="24"/>
              </w:rPr>
              <w:t xml:space="preserve"> </w:t>
            </w:r>
            <w:r w:rsidRPr="006410E6">
              <w:rPr>
                <w:rFonts w:hint="eastAsia"/>
                <w:color w:val="0D0D0D"/>
                <w:sz w:val="24"/>
              </w:rPr>
              <w:t>t/a</w:t>
            </w:r>
            <w:r w:rsidRPr="006410E6">
              <w:rPr>
                <w:rFonts w:hint="eastAsia"/>
                <w:color w:val="0D0D0D"/>
                <w:sz w:val="24"/>
              </w:rPr>
              <w:t>。</w:t>
            </w:r>
          </w:p>
          <w:p w:rsidR="007F53C7" w:rsidRPr="007E6100" w:rsidRDefault="00FA6C1E" w:rsidP="007F53C7">
            <w:pPr>
              <w:tabs>
                <w:tab w:val="left" w:pos="2520"/>
              </w:tabs>
              <w:adjustRightInd w:val="0"/>
              <w:spacing w:line="360" w:lineRule="auto"/>
              <w:ind w:firstLineChars="200" w:firstLine="480"/>
              <w:rPr>
                <w:rFonts w:ascii="黑体" w:eastAsia="黑体" w:hAnsi="黑体"/>
                <w:sz w:val="24"/>
              </w:rPr>
            </w:pPr>
            <w:r w:rsidRPr="007E6100">
              <w:rPr>
                <w:rFonts w:ascii="黑体" w:eastAsia="黑体" w:hAnsi="黑体" w:hint="eastAsia"/>
                <w:sz w:val="24"/>
              </w:rPr>
              <w:t>（1</w:t>
            </w:r>
            <w:r w:rsidR="00086789" w:rsidRPr="007E6100">
              <w:rPr>
                <w:rFonts w:ascii="黑体" w:eastAsia="黑体" w:hAnsi="黑体" w:hint="eastAsia"/>
                <w:sz w:val="24"/>
              </w:rPr>
              <w:t>2</w:t>
            </w:r>
            <w:r w:rsidRPr="007E6100">
              <w:rPr>
                <w:rFonts w:ascii="黑体" w:eastAsia="黑体" w:hAnsi="黑体" w:hint="eastAsia"/>
                <w:sz w:val="24"/>
              </w:rPr>
              <w:t>）</w:t>
            </w:r>
            <w:r w:rsidR="00335524" w:rsidRPr="007E6100">
              <w:rPr>
                <w:rFonts w:ascii="黑体" w:eastAsia="黑体" w:hAnsi="黑体" w:hint="eastAsia"/>
                <w:sz w:val="24"/>
              </w:rPr>
              <w:t>1#厂区</w:t>
            </w:r>
            <w:r w:rsidRPr="007E6100">
              <w:rPr>
                <w:rFonts w:ascii="黑体" w:eastAsia="黑体" w:hAnsi="黑体" w:hint="eastAsia"/>
                <w:sz w:val="24"/>
              </w:rPr>
              <w:t>堆场扬尘</w:t>
            </w:r>
            <w:r w:rsidR="00F562D9" w:rsidRPr="007E6100">
              <w:rPr>
                <w:rFonts w:ascii="黑体" w:eastAsia="黑体" w:hAnsi="黑体" w:hint="eastAsia"/>
                <w:sz w:val="24"/>
              </w:rPr>
              <w:t>（G</w:t>
            </w:r>
            <w:r w:rsidR="00335524" w:rsidRPr="007E6100">
              <w:rPr>
                <w:rFonts w:ascii="黑体" w:eastAsia="黑体" w:hAnsi="黑体" w:hint="eastAsia"/>
                <w:sz w:val="24"/>
              </w:rPr>
              <w:t>20</w:t>
            </w:r>
            <w:r w:rsidR="00F562D9" w:rsidRPr="007E6100">
              <w:rPr>
                <w:rFonts w:ascii="黑体" w:eastAsia="黑体" w:hAnsi="黑体" w:hint="eastAsia"/>
                <w:sz w:val="24"/>
              </w:rPr>
              <w:t>）</w:t>
            </w:r>
            <w:r w:rsidR="00335524" w:rsidRPr="007E6100">
              <w:rPr>
                <w:rFonts w:ascii="黑体" w:eastAsia="黑体" w:hAnsi="黑体" w:hint="eastAsia"/>
                <w:sz w:val="24"/>
              </w:rPr>
              <w:t>及2#厂区堆场扬尘（G2</w:t>
            </w:r>
            <w:r w:rsidR="00BB5493" w:rsidRPr="007E6100">
              <w:rPr>
                <w:rFonts w:ascii="黑体" w:eastAsia="黑体" w:hAnsi="黑体" w:hint="eastAsia"/>
                <w:sz w:val="24"/>
              </w:rPr>
              <w:t>3</w:t>
            </w:r>
            <w:r w:rsidR="00335524" w:rsidRPr="007E6100">
              <w:rPr>
                <w:rFonts w:ascii="黑体" w:eastAsia="黑体" w:hAnsi="黑体" w:hint="eastAsia"/>
                <w:sz w:val="24"/>
              </w:rPr>
              <w:t>）</w:t>
            </w:r>
          </w:p>
          <w:p w:rsidR="00BB5493" w:rsidRPr="008C718B" w:rsidRDefault="008C718B" w:rsidP="008C718B">
            <w:pPr>
              <w:tabs>
                <w:tab w:val="left" w:pos="2520"/>
              </w:tabs>
              <w:adjustRightInd w:val="0"/>
              <w:spacing w:line="360" w:lineRule="auto"/>
              <w:ind w:firstLineChars="200" w:firstLine="482"/>
              <w:rPr>
                <w:rFonts w:ascii="仿宋" w:eastAsia="仿宋" w:hAnsi="仿宋"/>
                <w:b/>
                <w:sz w:val="24"/>
              </w:rPr>
            </w:pPr>
            <w:r w:rsidRPr="008C718B">
              <w:rPr>
                <w:rFonts w:ascii="仿宋" w:eastAsia="仿宋" w:hAnsi="仿宋" w:hint="eastAsia"/>
                <w:b/>
                <w:sz w:val="24"/>
              </w:rPr>
              <w:t>①</w:t>
            </w:r>
            <w:r w:rsidR="00BB5493" w:rsidRPr="008C718B">
              <w:rPr>
                <w:rFonts w:ascii="仿宋" w:eastAsia="仿宋" w:hAnsi="仿宋" w:hint="eastAsia"/>
                <w:b/>
                <w:sz w:val="24"/>
              </w:rPr>
              <w:t>1#厂区堆场扬尘（G20）</w:t>
            </w:r>
          </w:p>
          <w:p w:rsidR="007F53C7" w:rsidRDefault="007F53C7" w:rsidP="007F53C7">
            <w:pPr>
              <w:tabs>
                <w:tab w:val="left" w:pos="2520"/>
              </w:tabs>
              <w:adjustRightInd w:val="0"/>
              <w:spacing w:line="360" w:lineRule="auto"/>
              <w:ind w:firstLineChars="200" w:firstLine="480"/>
              <w:rPr>
                <w:color w:val="0D0D0D"/>
                <w:sz w:val="24"/>
              </w:rPr>
            </w:pPr>
            <w:r>
              <w:rPr>
                <w:rFonts w:hint="eastAsia"/>
                <w:sz w:val="24"/>
              </w:rPr>
              <w:t>本项目</w:t>
            </w:r>
            <w:r w:rsidR="00BB5493">
              <w:rPr>
                <w:rFonts w:hint="eastAsia"/>
                <w:color w:val="0D0D0D"/>
                <w:sz w:val="24"/>
              </w:rPr>
              <w:t>1#</w:t>
            </w:r>
            <w:r w:rsidR="00BB5493">
              <w:rPr>
                <w:rFonts w:hint="eastAsia"/>
                <w:color w:val="0D0D0D"/>
                <w:sz w:val="24"/>
              </w:rPr>
              <w:t>厂区碎石、石粉、黄沙等</w:t>
            </w:r>
            <w:r w:rsidRPr="00383371">
              <w:rPr>
                <w:rFonts w:hint="eastAsia"/>
                <w:sz w:val="24"/>
              </w:rPr>
              <w:t>年用量约为</w:t>
            </w:r>
            <w:r w:rsidR="00BB5493">
              <w:rPr>
                <w:rFonts w:hint="eastAsia"/>
                <w:sz w:val="24"/>
              </w:rPr>
              <w:t>37</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sidR="00F562D9">
              <w:rPr>
                <w:rFonts w:hint="eastAsia"/>
                <w:color w:val="0D0D0D"/>
                <w:sz w:val="24"/>
              </w:rPr>
              <w:t>0.</w:t>
            </w:r>
            <w:r w:rsidR="00BB5493">
              <w:rPr>
                <w:rFonts w:hint="eastAsia"/>
                <w:color w:val="0D0D0D"/>
                <w:sz w:val="24"/>
              </w:rPr>
              <w:t xml:space="preserve">37 </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w:t>
            </w:r>
            <w:r w:rsidR="00BB5493">
              <w:rPr>
                <w:rFonts w:hint="eastAsia"/>
                <w:color w:val="0D0D0D"/>
                <w:sz w:val="24"/>
              </w:rPr>
              <w:t>1#</w:t>
            </w:r>
            <w:r w:rsidR="00BB5493">
              <w:rPr>
                <w:rFonts w:hint="eastAsia"/>
                <w:color w:val="0D0D0D"/>
                <w:sz w:val="24"/>
              </w:rPr>
              <w:t>厂区</w:t>
            </w:r>
            <w:r w:rsidRPr="006410E6">
              <w:rPr>
                <w:rFonts w:hint="eastAsia"/>
                <w:color w:val="0D0D0D"/>
                <w:sz w:val="24"/>
              </w:rPr>
              <w:t>堆场粉尘无组织排放量为</w:t>
            </w:r>
            <w:r>
              <w:rPr>
                <w:rFonts w:hint="eastAsia"/>
                <w:color w:val="0D0D0D"/>
                <w:sz w:val="24"/>
              </w:rPr>
              <w:t>0.</w:t>
            </w:r>
            <w:r w:rsidR="00F76901">
              <w:rPr>
                <w:rFonts w:hint="eastAsia"/>
                <w:color w:val="0D0D0D"/>
                <w:sz w:val="24"/>
              </w:rPr>
              <w:t>037</w:t>
            </w:r>
            <w:r w:rsidR="00BB5493">
              <w:rPr>
                <w:rFonts w:hint="eastAsia"/>
                <w:color w:val="0D0D0D"/>
                <w:sz w:val="24"/>
              </w:rPr>
              <w:t xml:space="preserve"> </w:t>
            </w:r>
            <w:r w:rsidRPr="006410E6">
              <w:rPr>
                <w:rFonts w:hint="eastAsia"/>
                <w:color w:val="0D0D0D"/>
                <w:sz w:val="24"/>
              </w:rPr>
              <w:t>t/a</w:t>
            </w:r>
            <w:r w:rsidRPr="006410E6">
              <w:rPr>
                <w:rFonts w:hint="eastAsia"/>
                <w:color w:val="0D0D0D"/>
                <w:sz w:val="24"/>
              </w:rPr>
              <w:t>。</w:t>
            </w:r>
          </w:p>
          <w:p w:rsidR="00BB5493" w:rsidRPr="000A04D4" w:rsidRDefault="00BB5493" w:rsidP="000A04D4">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sz w:val="24"/>
              </w:rPr>
              <w:t>2#厂区堆场扬尘（G23）</w:t>
            </w:r>
          </w:p>
          <w:p w:rsidR="00BB5493" w:rsidRPr="00BB5493" w:rsidRDefault="00BB5493" w:rsidP="00C61693">
            <w:pPr>
              <w:tabs>
                <w:tab w:val="left" w:pos="2520"/>
              </w:tabs>
              <w:adjustRightInd w:val="0"/>
              <w:spacing w:line="360" w:lineRule="auto"/>
              <w:ind w:firstLineChars="200" w:firstLine="480"/>
              <w:rPr>
                <w:color w:val="0D0D0D"/>
                <w:sz w:val="24"/>
              </w:rPr>
            </w:pPr>
            <w:r>
              <w:rPr>
                <w:rFonts w:hint="eastAsia"/>
                <w:sz w:val="24"/>
              </w:rPr>
              <w:t>本项目</w:t>
            </w:r>
            <w:r>
              <w:rPr>
                <w:rFonts w:hint="eastAsia"/>
                <w:color w:val="0D0D0D"/>
                <w:sz w:val="24"/>
              </w:rPr>
              <w:t>2#</w:t>
            </w:r>
            <w:r>
              <w:rPr>
                <w:rFonts w:hint="eastAsia"/>
                <w:color w:val="0D0D0D"/>
                <w:sz w:val="24"/>
              </w:rPr>
              <w:t>厂区碎石、黄沙等</w:t>
            </w:r>
            <w:r w:rsidRPr="00383371">
              <w:rPr>
                <w:rFonts w:hint="eastAsia"/>
                <w:sz w:val="24"/>
              </w:rPr>
              <w:t>年用量约为</w:t>
            </w:r>
            <w:r>
              <w:rPr>
                <w:rFonts w:hint="eastAsia"/>
                <w:sz w:val="24"/>
              </w:rPr>
              <w:t>8</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Pr>
                <w:rFonts w:hint="eastAsia"/>
                <w:color w:val="0D0D0D"/>
                <w:sz w:val="24"/>
              </w:rPr>
              <w:t xml:space="preserve">0.08 </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w:t>
            </w:r>
            <w:r>
              <w:rPr>
                <w:rFonts w:hint="eastAsia"/>
                <w:color w:val="0D0D0D"/>
                <w:sz w:val="24"/>
              </w:rPr>
              <w:t>2#</w:t>
            </w:r>
            <w:r>
              <w:rPr>
                <w:rFonts w:hint="eastAsia"/>
                <w:color w:val="0D0D0D"/>
                <w:sz w:val="24"/>
              </w:rPr>
              <w:t>厂区</w:t>
            </w:r>
            <w:r w:rsidRPr="006410E6">
              <w:rPr>
                <w:rFonts w:hint="eastAsia"/>
                <w:color w:val="0D0D0D"/>
                <w:sz w:val="24"/>
              </w:rPr>
              <w:t>堆场粉尘无组织排放量为</w:t>
            </w:r>
            <w:r>
              <w:rPr>
                <w:rFonts w:hint="eastAsia"/>
                <w:color w:val="0D0D0D"/>
                <w:sz w:val="24"/>
              </w:rPr>
              <w:t>0.0</w:t>
            </w:r>
            <w:r w:rsidR="00F76901">
              <w:rPr>
                <w:rFonts w:hint="eastAsia"/>
                <w:color w:val="0D0D0D"/>
                <w:sz w:val="24"/>
              </w:rPr>
              <w:t>08</w:t>
            </w:r>
            <w:r>
              <w:rPr>
                <w:rFonts w:hint="eastAsia"/>
                <w:color w:val="0D0D0D"/>
                <w:sz w:val="24"/>
              </w:rPr>
              <w:t xml:space="preserve"> </w:t>
            </w:r>
            <w:r w:rsidRPr="006410E6">
              <w:rPr>
                <w:rFonts w:hint="eastAsia"/>
                <w:color w:val="0D0D0D"/>
                <w:sz w:val="24"/>
              </w:rPr>
              <w:t>t/a</w:t>
            </w:r>
            <w:r w:rsidRPr="006410E6">
              <w:rPr>
                <w:rFonts w:hint="eastAsia"/>
                <w:color w:val="0D0D0D"/>
                <w:sz w:val="24"/>
              </w:rPr>
              <w:t>。</w:t>
            </w:r>
          </w:p>
          <w:p w:rsidR="007F53C7" w:rsidRPr="007E6100" w:rsidRDefault="007047CF" w:rsidP="00C66D2F">
            <w:pPr>
              <w:spacing w:line="360" w:lineRule="auto"/>
              <w:ind w:firstLineChars="196" w:firstLine="470"/>
              <w:rPr>
                <w:rFonts w:ascii="黑体" w:eastAsia="黑体" w:hAnsi="黑体"/>
                <w:color w:val="0D0D0D"/>
                <w:sz w:val="24"/>
              </w:rPr>
            </w:pPr>
            <w:r w:rsidRPr="007E6100">
              <w:rPr>
                <w:rFonts w:ascii="黑体" w:eastAsia="黑体" w:hAnsi="黑体" w:hint="eastAsia"/>
                <w:color w:val="0D0D0D"/>
                <w:sz w:val="24"/>
              </w:rPr>
              <w:t>（1</w:t>
            </w:r>
            <w:r w:rsidR="00086789" w:rsidRPr="007E6100">
              <w:rPr>
                <w:rFonts w:ascii="黑体" w:eastAsia="黑体" w:hAnsi="黑体" w:hint="eastAsia"/>
                <w:color w:val="0D0D0D"/>
                <w:sz w:val="24"/>
              </w:rPr>
              <w:t>3</w:t>
            </w:r>
            <w:r w:rsidRPr="007E6100">
              <w:rPr>
                <w:rFonts w:ascii="黑体" w:eastAsia="黑体" w:hAnsi="黑体" w:hint="eastAsia"/>
                <w:color w:val="0D0D0D"/>
                <w:sz w:val="24"/>
              </w:rPr>
              <w:t>）</w:t>
            </w:r>
            <w:r w:rsidR="00C61693" w:rsidRPr="007E6100">
              <w:rPr>
                <w:rFonts w:ascii="黑体" w:eastAsia="黑体" w:hAnsi="黑体" w:hint="eastAsia"/>
                <w:color w:val="0D0D0D"/>
                <w:sz w:val="24"/>
              </w:rPr>
              <w:t>1#厂区</w:t>
            </w:r>
            <w:r w:rsidRPr="007E6100">
              <w:rPr>
                <w:rFonts w:ascii="黑体" w:eastAsia="黑体" w:hAnsi="黑体" w:hint="eastAsia"/>
                <w:color w:val="0D0D0D"/>
                <w:sz w:val="24"/>
              </w:rPr>
              <w:t>道路运输扬尘（G</w:t>
            </w:r>
            <w:r w:rsidR="00C61693" w:rsidRPr="007E6100">
              <w:rPr>
                <w:rFonts w:ascii="黑体" w:eastAsia="黑体" w:hAnsi="黑体" w:hint="eastAsia"/>
                <w:color w:val="0D0D0D"/>
                <w:sz w:val="24"/>
              </w:rPr>
              <w:t>21</w:t>
            </w:r>
            <w:r w:rsidRPr="007E6100">
              <w:rPr>
                <w:rFonts w:ascii="黑体" w:eastAsia="黑体" w:hAnsi="黑体" w:hint="eastAsia"/>
                <w:color w:val="0D0D0D"/>
                <w:sz w:val="24"/>
              </w:rPr>
              <w:t>）</w:t>
            </w:r>
            <w:r w:rsidR="00C61693" w:rsidRPr="007E6100">
              <w:rPr>
                <w:rFonts w:ascii="黑体" w:eastAsia="黑体" w:hAnsi="黑体" w:hint="eastAsia"/>
                <w:color w:val="0D0D0D"/>
                <w:sz w:val="24"/>
              </w:rPr>
              <w:t>及2#厂区道路运输扬尘（G24）</w:t>
            </w:r>
          </w:p>
          <w:p w:rsidR="007047CF" w:rsidRPr="004246D8" w:rsidRDefault="007047CF" w:rsidP="00A57352">
            <w:pPr>
              <w:tabs>
                <w:tab w:val="left" w:pos="2520"/>
              </w:tabs>
              <w:adjustRightInd w:val="0"/>
              <w:spacing w:line="360" w:lineRule="auto"/>
              <w:ind w:firstLineChars="196" w:firstLine="470"/>
              <w:rPr>
                <w:sz w:val="24"/>
              </w:rPr>
            </w:pPr>
            <w:r>
              <w:rPr>
                <w:rFonts w:hint="eastAsia"/>
                <w:sz w:val="24"/>
              </w:rPr>
              <w:t>原料</w:t>
            </w:r>
            <w:r w:rsidRPr="00383371">
              <w:rPr>
                <w:rFonts w:hint="eastAsia"/>
                <w:sz w:val="24"/>
              </w:rPr>
              <w:t>运输的主要工具是汽车，汽车在运输过程不可避免地会产生扬尘。根据汽车道路扬尘扩散规律，当风速小于</w:t>
            </w:r>
            <w:r w:rsidRPr="00383371">
              <w:rPr>
                <w:rFonts w:hint="eastAsia"/>
                <w:sz w:val="24"/>
              </w:rPr>
              <w:t xml:space="preserve">4m/s </w:t>
            </w:r>
            <w:r w:rsidRPr="00383371">
              <w:rPr>
                <w:rFonts w:hint="eastAsia"/>
                <w:sz w:val="24"/>
              </w:rPr>
              <w:t>时，风速对汽车在道路上行</w:t>
            </w:r>
            <w:r w:rsidRPr="00383371">
              <w:rPr>
                <w:rFonts w:hint="eastAsia"/>
                <w:sz w:val="24"/>
              </w:rPr>
              <w:lastRenderedPageBreak/>
              <w:t>驶时引起的扬尘量影响较小；当风速大于</w:t>
            </w:r>
            <w:r w:rsidRPr="00383371">
              <w:rPr>
                <w:rFonts w:hint="eastAsia"/>
                <w:sz w:val="24"/>
              </w:rPr>
              <w:t xml:space="preserve">4m/s </w:t>
            </w:r>
            <w:r w:rsidRPr="00383371">
              <w:rPr>
                <w:rFonts w:hint="eastAsia"/>
                <w:sz w:val="24"/>
              </w:rPr>
              <w:t>时，由于风也能引起扬尘，所以风速对汽车扬尘产生量有明显影响。在大气干燥和地面风速低于</w:t>
            </w:r>
            <w:r w:rsidRPr="00383371">
              <w:rPr>
                <w:rFonts w:hint="eastAsia"/>
                <w:sz w:val="24"/>
              </w:rPr>
              <w:t xml:space="preserve">4m/s </w:t>
            </w:r>
            <w:r w:rsidRPr="00383371">
              <w:rPr>
                <w:rFonts w:hint="eastAsia"/>
                <w:sz w:val="24"/>
              </w:rPr>
              <w:t>条件下，汽车行驶时引起的路面扬尘量与汽车速度、汽车质量及道路表面扬尘量均成正比，其汽车扬尘量预测经验公式为：</w:t>
            </w:r>
          </w:p>
          <w:p w:rsidR="007047CF" w:rsidRDefault="007047CF" w:rsidP="007047CF">
            <w:pPr>
              <w:tabs>
                <w:tab w:val="left" w:pos="2520"/>
              </w:tabs>
              <w:adjustRightInd w:val="0"/>
              <w:spacing w:line="360" w:lineRule="auto"/>
              <w:ind w:firstLineChars="196" w:firstLine="412"/>
              <w:rPr>
                <w:sz w:val="24"/>
              </w:rPr>
            </w:pPr>
            <w:r>
              <w:rPr>
                <w:rFonts w:ascii="仿宋" w:eastAsia="仿宋" w:hAnsi="仿宋" w:cs="仿宋" w:hint="eastAsia"/>
                <w:noProof/>
              </w:rPr>
              <w:drawing>
                <wp:inline distT="0" distB="0" distL="0" distR="0" wp14:anchorId="56B7C5CA" wp14:editId="632BB28B">
                  <wp:extent cx="4370070" cy="174942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0070" cy="1749425"/>
                          </a:xfrm>
                          <a:prstGeom prst="rect">
                            <a:avLst/>
                          </a:prstGeom>
                          <a:noFill/>
                          <a:ln>
                            <a:noFill/>
                          </a:ln>
                        </pic:spPr>
                      </pic:pic>
                    </a:graphicData>
                  </a:graphic>
                </wp:inline>
              </w:drawing>
            </w:r>
          </w:p>
          <w:p w:rsidR="00C61693" w:rsidRDefault="007047CF" w:rsidP="007047CF">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根据预测，单辆汽车行驶扬尘量为</w:t>
            </w:r>
            <w:r w:rsidRPr="00A70681">
              <w:rPr>
                <w:rFonts w:ascii="Times New Roman" w:hAnsi="Times New Roman" w:hint="eastAsia"/>
                <w:spacing w:val="0"/>
                <w:kern w:val="2"/>
                <w:szCs w:val="24"/>
              </w:rPr>
              <w:t>0.0107kg/km</w:t>
            </w:r>
            <w:r w:rsidRPr="00A70681">
              <w:rPr>
                <w:rFonts w:ascii="Times New Roman" w:hAnsi="Times New Roman" w:hint="eastAsia"/>
                <w:spacing w:val="0"/>
                <w:kern w:val="2"/>
                <w:szCs w:val="24"/>
              </w:rPr>
              <w:t>。</w:t>
            </w:r>
          </w:p>
          <w:p w:rsidR="00C61693" w:rsidRPr="008C718B" w:rsidRDefault="00C61693" w:rsidP="000A04D4">
            <w:pPr>
              <w:pStyle w:val="afffffffffff1"/>
              <w:numPr>
                <w:ilvl w:val="0"/>
                <w:numId w:val="18"/>
              </w:numPr>
              <w:snapToGrid w:val="0"/>
              <w:rPr>
                <w:rFonts w:ascii="黑体" w:eastAsia="黑体" w:hAnsi="黑体"/>
                <w:spacing w:val="0"/>
                <w:kern w:val="2"/>
                <w:szCs w:val="24"/>
              </w:rPr>
            </w:pPr>
            <w:r w:rsidRPr="008C718B">
              <w:rPr>
                <w:rFonts w:ascii="黑体" w:eastAsia="黑体" w:hAnsi="黑体" w:hint="eastAsia"/>
                <w:color w:val="0D0D0D"/>
              </w:rPr>
              <w:t>1#厂区道路运输扬尘（G21）</w:t>
            </w:r>
          </w:p>
          <w:p w:rsidR="00B8307B" w:rsidRDefault="007047CF" w:rsidP="00B067D8">
            <w:pPr>
              <w:pStyle w:val="afffffffffff1"/>
              <w:snapToGrid w:val="0"/>
              <w:ind w:firstLineChars="200" w:firstLine="480"/>
              <w:rPr>
                <w:rFonts w:ascii="Times New Roman" w:hAnsi="Times New Roman"/>
              </w:rPr>
            </w:pPr>
            <w:r w:rsidRPr="00A70681">
              <w:rPr>
                <w:rFonts w:ascii="Times New Roman" w:hAnsi="Times New Roman" w:hint="eastAsia"/>
                <w:spacing w:val="0"/>
                <w:kern w:val="2"/>
                <w:szCs w:val="24"/>
              </w:rPr>
              <w:t>本项目</w:t>
            </w:r>
            <w:r w:rsidR="00C61693">
              <w:rPr>
                <w:rFonts w:ascii="Times New Roman" w:hAnsi="Times New Roman" w:hint="eastAsia"/>
                <w:spacing w:val="0"/>
                <w:kern w:val="2"/>
                <w:szCs w:val="24"/>
              </w:rPr>
              <w:t>1#</w:t>
            </w:r>
            <w:r w:rsidR="00C61693">
              <w:rPr>
                <w:rFonts w:ascii="Times New Roman" w:hAnsi="Times New Roman" w:hint="eastAsia"/>
                <w:spacing w:val="0"/>
                <w:kern w:val="2"/>
                <w:szCs w:val="24"/>
              </w:rPr>
              <w:t>厂区</w:t>
            </w:r>
            <w:r w:rsidRPr="00A70681">
              <w:rPr>
                <w:rFonts w:ascii="Times New Roman" w:hAnsi="Times New Roman" w:hint="eastAsia"/>
                <w:spacing w:val="0"/>
                <w:kern w:val="2"/>
                <w:szCs w:val="24"/>
              </w:rPr>
              <w:t>每天运输量约</w:t>
            </w:r>
            <w:r w:rsidR="006070CA">
              <w:rPr>
                <w:rFonts w:ascii="Times New Roman" w:hAnsi="Times New Roman" w:hint="eastAsia"/>
                <w:spacing w:val="0"/>
                <w:kern w:val="2"/>
                <w:szCs w:val="24"/>
              </w:rPr>
              <w:t xml:space="preserve">1386.67 </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sidR="006070CA">
              <w:rPr>
                <w:rFonts w:ascii="Times New Roman" w:hAnsi="Times New Roman" w:hint="eastAsia"/>
                <w:spacing w:val="0"/>
                <w:kern w:val="2"/>
                <w:szCs w:val="24"/>
              </w:rPr>
              <w:t>70</w:t>
            </w:r>
            <w:r w:rsidRPr="00A70681">
              <w:rPr>
                <w:rFonts w:ascii="Times New Roman" w:hAnsi="Times New Roman" w:hint="eastAsia"/>
                <w:spacing w:val="0"/>
                <w:kern w:val="2"/>
                <w:szCs w:val="24"/>
              </w:rPr>
              <w:t>次左右。</w:t>
            </w:r>
            <w:r w:rsidR="00794EE3">
              <w:rPr>
                <w:rFonts w:ascii="Times New Roman" w:hAnsi="Times New Roman" w:hint="eastAsia"/>
                <w:spacing w:val="0"/>
                <w:kern w:val="2"/>
                <w:szCs w:val="24"/>
              </w:rPr>
              <w:t>汽车在厂区行驶距离平均为</w:t>
            </w:r>
            <w:r w:rsidR="00794EE3">
              <w:rPr>
                <w:rFonts w:ascii="Times New Roman" w:hAnsi="Times New Roman" w:hint="eastAsia"/>
                <w:spacing w:val="0"/>
                <w:kern w:val="2"/>
                <w:szCs w:val="24"/>
              </w:rPr>
              <w:t>0.</w:t>
            </w:r>
            <w:r w:rsidR="00B067D8">
              <w:rPr>
                <w:rFonts w:ascii="Times New Roman" w:hAnsi="Times New Roman" w:hint="eastAsia"/>
                <w:spacing w:val="0"/>
                <w:kern w:val="2"/>
                <w:szCs w:val="24"/>
              </w:rPr>
              <w:t>4</w:t>
            </w:r>
            <w:r w:rsidR="000E5F4F">
              <w:rPr>
                <w:rFonts w:ascii="Times New Roman" w:hAnsi="Times New Roman" w:hint="eastAsia"/>
                <w:spacing w:val="0"/>
                <w:kern w:val="2"/>
                <w:szCs w:val="24"/>
              </w:rPr>
              <w:t xml:space="preserve"> </w:t>
            </w:r>
            <w:r w:rsidR="00794EE3">
              <w:rPr>
                <w:rFonts w:ascii="Times New Roman" w:hAnsi="Times New Roman" w:hint="eastAsia"/>
                <w:spacing w:val="0"/>
                <w:kern w:val="2"/>
                <w:szCs w:val="24"/>
              </w:rPr>
              <w:t>km/</w:t>
            </w:r>
            <w:r w:rsidR="00794EE3">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sidR="000A01AB">
              <w:rPr>
                <w:rFonts w:ascii="Times New Roman" w:hAnsi="Times New Roman" w:hint="eastAsia"/>
                <w:spacing w:val="0"/>
                <w:kern w:val="2"/>
                <w:szCs w:val="24"/>
              </w:rPr>
              <w:t>0.</w:t>
            </w:r>
            <w:r w:rsidR="00B067D8">
              <w:rPr>
                <w:rFonts w:ascii="Times New Roman" w:hAnsi="Times New Roman" w:hint="eastAsia"/>
                <w:spacing w:val="0"/>
                <w:kern w:val="2"/>
                <w:szCs w:val="24"/>
              </w:rPr>
              <w:t xml:space="preserve">2996 </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w:t>
            </w:r>
            <w:r w:rsidR="00872E7B">
              <w:rPr>
                <w:rFonts w:ascii="Times New Roman" w:hAnsi="Times New Roman" w:hint="eastAsia"/>
                <w:spacing w:val="0"/>
                <w:kern w:val="2"/>
                <w:szCs w:val="24"/>
              </w:rPr>
              <w:t>0</w:t>
            </w:r>
            <w:r w:rsidR="00B067D8" w:rsidRPr="00B067D8">
              <w:rPr>
                <w:rFonts w:ascii="Times New Roman" w:hAnsi="Times New Roman"/>
                <w:spacing w:val="0"/>
                <w:kern w:val="2"/>
                <w:szCs w:val="24"/>
              </w:rPr>
              <w:t xml:space="preserve">899 </w:t>
            </w:r>
            <w:r w:rsidRPr="00B067D8">
              <w:rPr>
                <w:rFonts w:ascii="Times New Roman" w:hAnsi="Times New Roman"/>
                <w:spacing w:val="0"/>
                <w:kern w:val="2"/>
                <w:szCs w:val="24"/>
              </w:rPr>
              <w:t>t/a</w:t>
            </w:r>
            <w:r w:rsidRPr="00B067D8">
              <w:rPr>
                <w:rFonts w:ascii="Times New Roman" w:hAnsi="Times New Roman"/>
                <w:spacing w:val="0"/>
                <w:kern w:val="2"/>
                <w:szCs w:val="24"/>
              </w:rPr>
              <w:t>。运输粉尘的产生量与运输汽车覆盖与否、道路表面含尘量大小有关。</w:t>
            </w:r>
            <w:proofErr w:type="gramStart"/>
            <w:r w:rsidRPr="00B067D8">
              <w:rPr>
                <w:rFonts w:ascii="Times New Roman" w:hAnsi="Times New Roman"/>
              </w:rPr>
              <w:t>本评价</w:t>
            </w:r>
            <w:proofErr w:type="gramEnd"/>
            <w:r w:rsidRPr="00B067D8">
              <w:rPr>
                <w:rFonts w:ascii="Times New Roman" w:hAnsi="Times New Roman"/>
              </w:rPr>
              <w:t>要求运输车辆必须对车体进行覆盖，</w:t>
            </w:r>
            <w:r w:rsidR="000A01AB" w:rsidRPr="00B067D8">
              <w:rPr>
                <w:rFonts w:ascii="Times New Roman" w:hAnsi="Times New Roman"/>
              </w:rPr>
              <w:t xml:space="preserve"> </w:t>
            </w:r>
            <w:r w:rsidRPr="00B067D8">
              <w:rPr>
                <w:rFonts w:ascii="Times New Roman" w:hAnsi="Times New Roman"/>
              </w:rPr>
              <w:t>道路定期人工清扫，场区配有一辆专用洒水车，在晴天对路面进行清扫和洒水，在除雨天均进行</w:t>
            </w:r>
            <w:r w:rsidRPr="00B067D8">
              <w:rPr>
                <w:rFonts w:ascii="Times New Roman" w:hAnsi="Times New Roman"/>
              </w:rPr>
              <w:t xml:space="preserve">6 </w:t>
            </w:r>
            <w:r w:rsidRPr="00B067D8">
              <w:rPr>
                <w:rFonts w:ascii="Times New Roman" w:hAnsi="Times New Roman"/>
              </w:rPr>
              <w:t>次以上洒水降尘。预计防尘效率可达</w:t>
            </w:r>
            <w:r w:rsidR="000A04D4">
              <w:rPr>
                <w:rFonts w:ascii="Times New Roman" w:hAnsi="Times New Roman" w:hint="eastAsia"/>
              </w:rPr>
              <w:t>60</w:t>
            </w:r>
            <w:r w:rsidRPr="00B067D8">
              <w:rPr>
                <w:rFonts w:ascii="Times New Roman" w:hAnsi="Times New Roman"/>
              </w:rPr>
              <w:t>%</w:t>
            </w:r>
            <w:r w:rsidRPr="00B067D8">
              <w:rPr>
                <w:rFonts w:ascii="Times New Roman" w:hAnsi="Times New Roman"/>
              </w:rPr>
              <w:t>，即采取防护措施</w:t>
            </w:r>
            <w:proofErr w:type="gramStart"/>
            <w:r w:rsidRPr="00B067D8">
              <w:rPr>
                <w:rFonts w:ascii="Times New Roman" w:hAnsi="Times New Roman"/>
              </w:rPr>
              <w:t>后运输</w:t>
            </w:r>
            <w:proofErr w:type="gramEnd"/>
            <w:r w:rsidRPr="00B067D8">
              <w:rPr>
                <w:rFonts w:ascii="Times New Roman" w:hAnsi="Times New Roman"/>
              </w:rPr>
              <w:t>粉尘产生量为</w:t>
            </w:r>
            <w:proofErr w:type="gramStart"/>
            <w:r w:rsidRPr="00B067D8">
              <w:rPr>
                <w:rFonts w:ascii="Times New Roman" w:hAnsi="Times New Roman"/>
              </w:rPr>
              <w:t>为</w:t>
            </w:r>
            <w:proofErr w:type="gramEnd"/>
            <w:r w:rsidR="00B067D8">
              <w:rPr>
                <w:rFonts w:ascii="Times New Roman" w:hAnsi="Times New Roman" w:hint="eastAsia"/>
              </w:rPr>
              <w:t>0.</w:t>
            </w:r>
            <w:r w:rsidR="008713E9">
              <w:rPr>
                <w:rFonts w:ascii="Times New Roman" w:hAnsi="Times New Roman" w:hint="eastAsia"/>
              </w:rPr>
              <w:t>1198</w:t>
            </w:r>
            <w:r w:rsidR="00B067D8">
              <w:rPr>
                <w:rFonts w:ascii="Times New Roman" w:hAnsi="Times New Roman" w:hint="eastAsia"/>
              </w:rPr>
              <w:t xml:space="preserve"> </w:t>
            </w:r>
            <w:r w:rsidRPr="00B067D8">
              <w:rPr>
                <w:rFonts w:ascii="Times New Roman" w:hAnsi="Times New Roman"/>
              </w:rPr>
              <w:t>kg/d</w:t>
            </w:r>
            <w:r w:rsidRPr="00B067D8">
              <w:rPr>
                <w:rFonts w:ascii="Times New Roman" w:hAnsi="Times New Roman"/>
              </w:rPr>
              <w:t>，即</w:t>
            </w:r>
            <w:r w:rsidRPr="00B067D8">
              <w:rPr>
                <w:rFonts w:ascii="Times New Roman" w:hAnsi="Times New Roman"/>
              </w:rPr>
              <w:t>0.0</w:t>
            </w:r>
            <w:r w:rsidR="008713E9">
              <w:rPr>
                <w:rFonts w:ascii="Times New Roman" w:hAnsi="Times New Roman" w:hint="eastAsia"/>
              </w:rPr>
              <w:t>359</w:t>
            </w:r>
            <w:r w:rsidR="00B067D8">
              <w:rPr>
                <w:rFonts w:ascii="Times New Roman" w:hAnsi="Times New Roman" w:hint="eastAsia"/>
              </w:rPr>
              <w:t xml:space="preserve"> </w:t>
            </w:r>
            <w:r w:rsidRPr="00B067D8">
              <w:rPr>
                <w:rFonts w:ascii="Times New Roman" w:hAnsi="Times New Roman"/>
              </w:rPr>
              <w:t>t/a</w:t>
            </w:r>
            <w:r w:rsidRPr="00B067D8">
              <w:rPr>
                <w:rFonts w:ascii="Times New Roman" w:hAnsi="Times New Roman"/>
              </w:rPr>
              <w:t>。</w:t>
            </w:r>
          </w:p>
          <w:p w:rsidR="00B067D8" w:rsidRPr="008C718B" w:rsidRDefault="00B067D8" w:rsidP="008713E9">
            <w:pPr>
              <w:pStyle w:val="afffffffffff1"/>
              <w:numPr>
                <w:ilvl w:val="0"/>
                <w:numId w:val="18"/>
              </w:numPr>
              <w:snapToGrid w:val="0"/>
              <w:rPr>
                <w:rFonts w:ascii="黑体" w:eastAsia="黑体" w:hAnsi="黑体"/>
                <w:spacing w:val="0"/>
                <w:kern w:val="2"/>
                <w:szCs w:val="24"/>
              </w:rPr>
            </w:pPr>
            <w:r w:rsidRPr="008C718B">
              <w:rPr>
                <w:rFonts w:ascii="黑体" w:eastAsia="黑体" w:hAnsi="黑体" w:hint="eastAsia"/>
                <w:color w:val="0D0D0D"/>
              </w:rPr>
              <w:t>2#厂区道路运输扬尘（G24）</w:t>
            </w:r>
          </w:p>
          <w:p w:rsidR="00C35F8C" w:rsidRPr="00C35F8C" w:rsidRDefault="00B067D8" w:rsidP="00C35F8C">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本项目</w:t>
            </w:r>
            <w:r>
              <w:rPr>
                <w:rFonts w:ascii="Times New Roman" w:hAnsi="Times New Roman" w:hint="eastAsia"/>
                <w:spacing w:val="0"/>
                <w:kern w:val="2"/>
                <w:szCs w:val="24"/>
              </w:rPr>
              <w:t>2#</w:t>
            </w:r>
            <w:r>
              <w:rPr>
                <w:rFonts w:ascii="Times New Roman" w:hAnsi="Times New Roman" w:hint="eastAsia"/>
                <w:spacing w:val="0"/>
                <w:kern w:val="2"/>
                <w:szCs w:val="24"/>
              </w:rPr>
              <w:t>厂区</w:t>
            </w:r>
            <w:r w:rsidRPr="00A70681">
              <w:rPr>
                <w:rFonts w:ascii="Times New Roman" w:hAnsi="Times New Roman" w:hint="eastAsia"/>
                <w:spacing w:val="0"/>
                <w:kern w:val="2"/>
                <w:szCs w:val="24"/>
              </w:rPr>
              <w:t>每天运输量约</w:t>
            </w:r>
            <w:r w:rsidR="003E5C34">
              <w:rPr>
                <w:rFonts w:ascii="Times New Roman" w:hAnsi="Times New Roman" w:hint="eastAsia"/>
                <w:spacing w:val="0"/>
                <w:kern w:val="2"/>
                <w:szCs w:val="24"/>
              </w:rPr>
              <w:t>346.67</w:t>
            </w:r>
            <w:r>
              <w:rPr>
                <w:rFonts w:ascii="Times New Roman" w:hAnsi="Times New Roman" w:hint="eastAsia"/>
                <w:spacing w:val="0"/>
                <w:kern w:val="2"/>
                <w:szCs w:val="24"/>
              </w:rPr>
              <w:t xml:space="preserve"> </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sidR="003E5C34">
              <w:rPr>
                <w:rFonts w:ascii="Times New Roman" w:hAnsi="Times New Roman" w:hint="eastAsia"/>
                <w:spacing w:val="0"/>
                <w:kern w:val="2"/>
                <w:szCs w:val="24"/>
              </w:rPr>
              <w:t>18</w:t>
            </w:r>
            <w:r w:rsidRPr="00A70681">
              <w:rPr>
                <w:rFonts w:ascii="Times New Roman" w:hAnsi="Times New Roman" w:hint="eastAsia"/>
                <w:spacing w:val="0"/>
                <w:kern w:val="2"/>
                <w:szCs w:val="24"/>
              </w:rPr>
              <w:t>次左右。</w:t>
            </w:r>
            <w:r>
              <w:rPr>
                <w:rFonts w:ascii="Times New Roman" w:hAnsi="Times New Roman" w:hint="eastAsia"/>
                <w:spacing w:val="0"/>
                <w:kern w:val="2"/>
                <w:szCs w:val="24"/>
              </w:rPr>
              <w:t>汽车在厂区行驶距离平均为</w:t>
            </w:r>
            <w:r>
              <w:rPr>
                <w:rFonts w:ascii="Times New Roman" w:hAnsi="Times New Roman" w:hint="eastAsia"/>
                <w:spacing w:val="0"/>
                <w:kern w:val="2"/>
                <w:szCs w:val="24"/>
              </w:rPr>
              <w:t>0.</w:t>
            </w:r>
            <w:r w:rsidR="003E5C34">
              <w:rPr>
                <w:rFonts w:ascii="Times New Roman" w:hAnsi="Times New Roman" w:hint="eastAsia"/>
                <w:spacing w:val="0"/>
                <w:kern w:val="2"/>
                <w:szCs w:val="24"/>
              </w:rPr>
              <w:t>2</w:t>
            </w:r>
            <w:r>
              <w:rPr>
                <w:rFonts w:ascii="Times New Roman" w:hAnsi="Times New Roman" w:hint="eastAsia"/>
                <w:spacing w:val="0"/>
                <w:kern w:val="2"/>
                <w:szCs w:val="24"/>
              </w:rPr>
              <w:t xml:space="preserve"> km/</w:t>
            </w:r>
            <w:r>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sidR="00A20933">
              <w:rPr>
                <w:rFonts w:ascii="Times New Roman" w:hAnsi="Times New Roman" w:hint="eastAsia"/>
                <w:spacing w:val="0"/>
                <w:kern w:val="2"/>
                <w:szCs w:val="24"/>
              </w:rPr>
              <w:t>0.0385</w:t>
            </w:r>
            <w:r>
              <w:rPr>
                <w:rFonts w:ascii="Times New Roman" w:hAnsi="Times New Roman" w:hint="eastAsia"/>
                <w:spacing w:val="0"/>
                <w:kern w:val="2"/>
                <w:szCs w:val="24"/>
              </w:rPr>
              <w:t xml:space="preserve"> </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0.0</w:t>
            </w:r>
            <w:r w:rsidR="005F0338">
              <w:rPr>
                <w:rFonts w:ascii="Times New Roman" w:hAnsi="Times New Roman" w:hint="eastAsia"/>
                <w:spacing w:val="0"/>
                <w:kern w:val="2"/>
                <w:szCs w:val="24"/>
              </w:rPr>
              <w:t>116</w:t>
            </w:r>
            <w:r w:rsidRPr="00B067D8">
              <w:rPr>
                <w:rFonts w:ascii="Times New Roman" w:hAnsi="Times New Roman"/>
                <w:spacing w:val="0"/>
                <w:kern w:val="2"/>
                <w:szCs w:val="24"/>
              </w:rPr>
              <w:t xml:space="preserve"> t/a</w:t>
            </w:r>
            <w:r w:rsidRPr="00B067D8">
              <w:rPr>
                <w:rFonts w:ascii="Times New Roman" w:hAnsi="Times New Roman"/>
                <w:spacing w:val="0"/>
                <w:kern w:val="2"/>
                <w:szCs w:val="24"/>
              </w:rPr>
              <w:t>。运输粉尘的产生量与运输汽车覆盖与否、道路表面含尘量大小有关。</w:t>
            </w:r>
            <w:proofErr w:type="gramStart"/>
            <w:r w:rsidRPr="00B067D8">
              <w:rPr>
                <w:rFonts w:ascii="Times New Roman" w:hAnsi="Times New Roman"/>
              </w:rPr>
              <w:t>本评价</w:t>
            </w:r>
            <w:proofErr w:type="gramEnd"/>
            <w:r w:rsidRPr="00B067D8">
              <w:rPr>
                <w:rFonts w:ascii="Times New Roman" w:hAnsi="Times New Roman"/>
              </w:rPr>
              <w:t>要求运输车辆必须对车体进行覆盖，道路定期人工清扫，场区配有一辆专用洒水车，在晴天对路面进行清扫和洒水，在除雨天均进行</w:t>
            </w:r>
            <w:r w:rsidRPr="00B067D8">
              <w:rPr>
                <w:rFonts w:ascii="Times New Roman" w:hAnsi="Times New Roman"/>
              </w:rPr>
              <w:t xml:space="preserve">6 </w:t>
            </w:r>
            <w:r w:rsidRPr="00B067D8">
              <w:rPr>
                <w:rFonts w:ascii="Times New Roman" w:hAnsi="Times New Roman"/>
              </w:rPr>
              <w:t>次以上洒水降尘。预计防尘效率可达</w:t>
            </w:r>
            <w:r w:rsidRPr="00B067D8">
              <w:rPr>
                <w:rFonts w:ascii="Times New Roman" w:hAnsi="Times New Roman"/>
              </w:rPr>
              <w:t>80%</w:t>
            </w:r>
            <w:r w:rsidRPr="00B067D8">
              <w:rPr>
                <w:rFonts w:ascii="Times New Roman" w:hAnsi="Times New Roman"/>
              </w:rPr>
              <w:t>，即采取防护措施</w:t>
            </w:r>
            <w:proofErr w:type="gramStart"/>
            <w:r w:rsidRPr="00B067D8">
              <w:rPr>
                <w:rFonts w:ascii="Times New Roman" w:hAnsi="Times New Roman"/>
              </w:rPr>
              <w:t>后运输</w:t>
            </w:r>
            <w:proofErr w:type="gramEnd"/>
            <w:r w:rsidRPr="00B067D8">
              <w:rPr>
                <w:rFonts w:ascii="Times New Roman" w:hAnsi="Times New Roman"/>
              </w:rPr>
              <w:t>粉尘产生量为</w:t>
            </w:r>
            <w:proofErr w:type="gramStart"/>
            <w:r w:rsidRPr="00B067D8">
              <w:rPr>
                <w:rFonts w:ascii="Times New Roman" w:hAnsi="Times New Roman"/>
              </w:rPr>
              <w:t>为</w:t>
            </w:r>
            <w:proofErr w:type="gramEnd"/>
            <w:r>
              <w:rPr>
                <w:rFonts w:ascii="Times New Roman" w:hAnsi="Times New Roman" w:hint="eastAsia"/>
              </w:rPr>
              <w:t>0.0</w:t>
            </w:r>
            <w:r w:rsidR="008713E9">
              <w:rPr>
                <w:rFonts w:ascii="Times New Roman" w:hAnsi="Times New Roman" w:hint="eastAsia"/>
              </w:rPr>
              <w:t>154</w:t>
            </w:r>
            <w:r>
              <w:rPr>
                <w:rFonts w:ascii="Times New Roman" w:hAnsi="Times New Roman" w:hint="eastAsia"/>
              </w:rPr>
              <w:t xml:space="preserve"> </w:t>
            </w:r>
            <w:r w:rsidRPr="00B067D8">
              <w:rPr>
                <w:rFonts w:ascii="Times New Roman" w:hAnsi="Times New Roman"/>
              </w:rPr>
              <w:t>kg/d</w:t>
            </w:r>
            <w:r w:rsidRPr="00B067D8">
              <w:rPr>
                <w:rFonts w:ascii="Times New Roman" w:hAnsi="Times New Roman"/>
              </w:rPr>
              <w:t>，即</w:t>
            </w:r>
            <w:r w:rsidRPr="00B067D8">
              <w:rPr>
                <w:rFonts w:ascii="Times New Roman" w:hAnsi="Times New Roman"/>
              </w:rPr>
              <w:t>0.0</w:t>
            </w:r>
            <w:r w:rsidR="005F0338">
              <w:rPr>
                <w:rFonts w:ascii="Times New Roman" w:hAnsi="Times New Roman" w:hint="eastAsia"/>
              </w:rPr>
              <w:t>0</w:t>
            </w:r>
            <w:r w:rsidR="008713E9">
              <w:rPr>
                <w:rFonts w:ascii="Times New Roman" w:hAnsi="Times New Roman" w:hint="eastAsia"/>
              </w:rPr>
              <w:t>46</w:t>
            </w:r>
            <w:r>
              <w:rPr>
                <w:rFonts w:ascii="Times New Roman" w:hAnsi="Times New Roman" w:hint="eastAsia"/>
              </w:rPr>
              <w:t xml:space="preserve"> </w:t>
            </w:r>
            <w:r w:rsidRPr="00B067D8">
              <w:rPr>
                <w:rFonts w:ascii="Times New Roman" w:hAnsi="Times New Roman"/>
              </w:rPr>
              <w:t>t/a</w:t>
            </w:r>
            <w:r w:rsidRPr="00B067D8">
              <w:rPr>
                <w:rFonts w:ascii="Times New Roman" w:hAnsi="Times New Roman"/>
              </w:rPr>
              <w:t>。</w:t>
            </w:r>
          </w:p>
          <w:p w:rsidR="00C35F8C" w:rsidRDefault="00C35F8C" w:rsidP="00B8307B">
            <w:pPr>
              <w:ind w:firstLineChars="200" w:firstLine="482"/>
              <w:jc w:val="center"/>
              <w:rPr>
                <w:rFonts w:hAnsi="宋体"/>
                <w:b/>
                <w:color w:val="000000"/>
                <w:sz w:val="24"/>
              </w:rPr>
            </w:pPr>
          </w:p>
          <w:p w:rsidR="00C1615D" w:rsidRPr="00FC16CE" w:rsidRDefault="00C1615D" w:rsidP="00B8307B">
            <w:pPr>
              <w:ind w:firstLineChars="200" w:firstLine="482"/>
              <w:jc w:val="center"/>
              <w:rPr>
                <w:color w:val="000000"/>
                <w:sz w:val="24"/>
              </w:rPr>
            </w:pPr>
            <w:r w:rsidRPr="00FC16CE">
              <w:rPr>
                <w:rFonts w:hAnsi="宋体" w:hint="eastAsia"/>
                <w:b/>
                <w:color w:val="000000"/>
                <w:sz w:val="24"/>
              </w:rPr>
              <w:t>表</w:t>
            </w:r>
            <w:r w:rsidR="000622E3">
              <w:rPr>
                <w:rFonts w:hAnsi="宋体" w:hint="eastAsia"/>
                <w:b/>
                <w:color w:val="000000"/>
                <w:sz w:val="24"/>
              </w:rPr>
              <w:t>4-3</w:t>
            </w:r>
            <w:r w:rsidRPr="00FC16CE">
              <w:rPr>
                <w:rFonts w:hAnsi="宋体" w:hint="eastAsia"/>
                <w:b/>
                <w:color w:val="000000"/>
                <w:sz w:val="24"/>
              </w:rPr>
              <w:t xml:space="preserve"> </w:t>
            </w:r>
            <w:r w:rsidRPr="00FC16CE">
              <w:rPr>
                <w:rFonts w:hAnsi="宋体" w:hint="eastAsia"/>
                <w:b/>
                <w:color w:val="000000"/>
                <w:sz w:val="24"/>
              </w:rPr>
              <w:t>运营期废气产生收集处理情况一览表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737"/>
              <w:gridCol w:w="993"/>
              <w:gridCol w:w="1418"/>
              <w:gridCol w:w="1700"/>
              <w:gridCol w:w="709"/>
              <w:gridCol w:w="1551"/>
              <w:gridCol w:w="838"/>
            </w:tblGrid>
            <w:tr w:rsidR="00B8307B" w:rsidRPr="00C35F8C" w:rsidTr="00D73065">
              <w:trPr>
                <w:trHeight w:val="588"/>
              </w:trPr>
              <w:tc>
                <w:tcPr>
                  <w:tcW w:w="464" w:type="pct"/>
                  <w:vAlign w:val="center"/>
                </w:tcPr>
                <w:p w:rsidR="00B8307B" w:rsidRPr="00C35F8C" w:rsidRDefault="00B8307B" w:rsidP="00F50C12">
                  <w:pPr>
                    <w:ind w:leftChars="-50" w:left="-105" w:rightChars="-50" w:right="-105"/>
                    <w:jc w:val="center"/>
                    <w:rPr>
                      <w:b/>
                      <w:szCs w:val="21"/>
                    </w:rPr>
                  </w:pPr>
                  <w:r w:rsidRPr="00C35F8C">
                    <w:rPr>
                      <w:b/>
                      <w:szCs w:val="21"/>
                    </w:rPr>
                    <w:t>产生工序</w:t>
                  </w:r>
                </w:p>
              </w:tc>
              <w:tc>
                <w:tcPr>
                  <w:tcW w:w="625" w:type="pct"/>
                  <w:vAlign w:val="center"/>
                </w:tcPr>
                <w:p w:rsidR="00B8307B" w:rsidRPr="00C35F8C" w:rsidRDefault="00B8307B" w:rsidP="00F50C12">
                  <w:pPr>
                    <w:ind w:leftChars="-50" w:left="-105" w:rightChars="-50" w:right="-105"/>
                    <w:jc w:val="center"/>
                    <w:rPr>
                      <w:b/>
                      <w:szCs w:val="21"/>
                    </w:rPr>
                  </w:pPr>
                </w:p>
              </w:tc>
              <w:tc>
                <w:tcPr>
                  <w:tcW w:w="892" w:type="pct"/>
                  <w:vAlign w:val="center"/>
                </w:tcPr>
                <w:p w:rsidR="00B8307B" w:rsidRPr="00C35F8C" w:rsidRDefault="00B8307B" w:rsidP="00F50C12">
                  <w:pPr>
                    <w:ind w:leftChars="-50" w:left="-105" w:rightChars="-50" w:right="-105"/>
                    <w:jc w:val="center"/>
                    <w:rPr>
                      <w:b/>
                      <w:szCs w:val="21"/>
                    </w:rPr>
                  </w:pPr>
                  <w:r w:rsidRPr="00C35F8C">
                    <w:rPr>
                      <w:b/>
                      <w:szCs w:val="21"/>
                    </w:rPr>
                    <w:t>污染物</w:t>
                  </w:r>
                </w:p>
              </w:tc>
              <w:tc>
                <w:tcPr>
                  <w:tcW w:w="1070" w:type="pct"/>
                  <w:vAlign w:val="center"/>
                </w:tcPr>
                <w:p w:rsidR="00B8307B" w:rsidRPr="00C35F8C" w:rsidRDefault="00B8307B" w:rsidP="00F50C12">
                  <w:pPr>
                    <w:ind w:leftChars="-50" w:left="-105" w:rightChars="-50" w:right="-105"/>
                    <w:jc w:val="center"/>
                    <w:rPr>
                      <w:b/>
                      <w:szCs w:val="21"/>
                    </w:rPr>
                  </w:pPr>
                  <w:r w:rsidRPr="00C35F8C">
                    <w:rPr>
                      <w:b/>
                      <w:szCs w:val="21"/>
                    </w:rPr>
                    <w:t>收集方式</w:t>
                  </w:r>
                </w:p>
              </w:tc>
              <w:tc>
                <w:tcPr>
                  <w:tcW w:w="446" w:type="pct"/>
                  <w:vAlign w:val="center"/>
                </w:tcPr>
                <w:p w:rsidR="00B8307B" w:rsidRPr="00C35F8C" w:rsidRDefault="00B8307B" w:rsidP="00F50C12">
                  <w:pPr>
                    <w:ind w:leftChars="-50" w:left="-105" w:rightChars="-50" w:right="-105"/>
                    <w:jc w:val="center"/>
                    <w:rPr>
                      <w:b/>
                      <w:szCs w:val="21"/>
                    </w:rPr>
                  </w:pPr>
                  <w:r w:rsidRPr="00C35F8C">
                    <w:rPr>
                      <w:b/>
                      <w:szCs w:val="21"/>
                    </w:rPr>
                    <w:t>收集</w:t>
                  </w:r>
                </w:p>
                <w:p w:rsidR="00B8307B" w:rsidRPr="00C35F8C" w:rsidRDefault="00B8307B" w:rsidP="00F50C12">
                  <w:pPr>
                    <w:ind w:leftChars="-50" w:left="-105" w:rightChars="-50" w:right="-105"/>
                    <w:jc w:val="center"/>
                    <w:rPr>
                      <w:b/>
                      <w:szCs w:val="21"/>
                    </w:rPr>
                  </w:pPr>
                  <w:r w:rsidRPr="00C35F8C">
                    <w:rPr>
                      <w:b/>
                      <w:szCs w:val="21"/>
                    </w:rPr>
                    <w:t>效率</w:t>
                  </w:r>
                </w:p>
              </w:tc>
              <w:tc>
                <w:tcPr>
                  <w:tcW w:w="976" w:type="pct"/>
                  <w:vAlign w:val="center"/>
                </w:tcPr>
                <w:p w:rsidR="00B8307B" w:rsidRPr="00C35F8C" w:rsidRDefault="00B8307B" w:rsidP="00F50C12">
                  <w:pPr>
                    <w:ind w:leftChars="-50" w:left="-105" w:rightChars="-50" w:right="-105"/>
                    <w:jc w:val="center"/>
                    <w:rPr>
                      <w:b/>
                      <w:szCs w:val="21"/>
                    </w:rPr>
                  </w:pPr>
                  <w:r w:rsidRPr="00C35F8C">
                    <w:rPr>
                      <w:b/>
                      <w:szCs w:val="21"/>
                    </w:rPr>
                    <w:t>治理措施</w:t>
                  </w:r>
                </w:p>
              </w:tc>
              <w:tc>
                <w:tcPr>
                  <w:tcW w:w="527" w:type="pct"/>
                  <w:vAlign w:val="center"/>
                </w:tcPr>
                <w:p w:rsidR="00B8307B" w:rsidRPr="00C35F8C" w:rsidRDefault="00B8307B" w:rsidP="00F50C12">
                  <w:pPr>
                    <w:ind w:leftChars="-50" w:left="-105" w:rightChars="-50" w:right="-105"/>
                    <w:jc w:val="center"/>
                    <w:rPr>
                      <w:b/>
                      <w:szCs w:val="21"/>
                    </w:rPr>
                  </w:pPr>
                  <w:r w:rsidRPr="00C35F8C">
                    <w:rPr>
                      <w:b/>
                      <w:szCs w:val="21"/>
                    </w:rPr>
                    <w:t>治理</w:t>
                  </w:r>
                </w:p>
                <w:p w:rsidR="00B8307B" w:rsidRPr="00C35F8C" w:rsidRDefault="00B8307B" w:rsidP="00F50C12">
                  <w:pPr>
                    <w:ind w:leftChars="-50" w:left="-105" w:rightChars="-50" w:right="-105"/>
                    <w:jc w:val="center"/>
                    <w:rPr>
                      <w:b/>
                      <w:szCs w:val="21"/>
                    </w:rPr>
                  </w:pPr>
                  <w:r w:rsidRPr="00C35F8C">
                    <w:rPr>
                      <w:b/>
                      <w:szCs w:val="21"/>
                    </w:rPr>
                    <w:t>效率</w:t>
                  </w:r>
                </w:p>
              </w:tc>
            </w:tr>
            <w:tr w:rsidR="00B8307B" w:rsidRPr="00C35F8C" w:rsidTr="00D73065">
              <w:trPr>
                <w:trHeight w:val="338"/>
              </w:trPr>
              <w:tc>
                <w:tcPr>
                  <w:tcW w:w="464" w:type="pct"/>
                  <w:vMerge w:val="restart"/>
                  <w:vAlign w:val="center"/>
                </w:tcPr>
                <w:p w:rsidR="00B8307B" w:rsidRPr="00C35F8C" w:rsidRDefault="00C35F8C" w:rsidP="00F50C12">
                  <w:pPr>
                    <w:ind w:leftChars="-50" w:left="-105" w:rightChars="-50" w:right="-105"/>
                    <w:jc w:val="center"/>
                    <w:rPr>
                      <w:szCs w:val="21"/>
                    </w:rPr>
                  </w:pPr>
                  <w:r w:rsidRPr="00C35F8C">
                    <w:rPr>
                      <w:bCs/>
                      <w:szCs w:val="21"/>
                    </w:rPr>
                    <w:t>1#</w:t>
                  </w:r>
                  <w:r w:rsidRPr="00C35F8C">
                    <w:rPr>
                      <w:bCs/>
                      <w:szCs w:val="21"/>
                    </w:rPr>
                    <w:t>厂区</w:t>
                  </w:r>
                  <w:r w:rsidR="00B8307B" w:rsidRPr="00C35F8C">
                    <w:rPr>
                      <w:bCs/>
                      <w:szCs w:val="21"/>
                    </w:rPr>
                    <w:t>水稳料生产线</w:t>
                  </w:r>
                </w:p>
              </w:tc>
              <w:tc>
                <w:tcPr>
                  <w:tcW w:w="625" w:type="pct"/>
                  <w:vAlign w:val="center"/>
                </w:tcPr>
                <w:p w:rsidR="00B8307B" w:rsidRPr="00C35F8C" w:rsidRDefault="00B8307B" w:rsidP="00F50C12">
                  <w:pPr>
                    <w:ind w:leftChars="-50" w:left="-105" w:rightChars="-50" w:right="-105"/>
                    <w:jc w:val="center"/>
                    <w:rPr>
                      <w:szCs w:val="21"/>
                    </w:rPr>
                  </w:pPr>
                  <w:r w:rsidRPr="00C35F8C">
                    <w:rPr>
                      <w:bCs/>
                      <w:szCs w:val="21"/>
                    </w:rPr>
                    <w:t>皮带输送</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color w:val="0D0D0D"/>
                      <w:szCs w:val="21"/>
                    </w:rPr>
                  </w:pPr>
                  <w:r w:rsidRPr="00C35F8C">
                    <w:rPr>
                      <w:color w:val="0D0D0D"/>
                      <w:szCs w:val="21"/>
                    </w:rPr>
                    <w:t>密闭环境、</w:t>
                  </w:r>
                  <w:proofErr w:type="gramStart"/>
                  <w:r w:rsidRPr="00C35F8C">
                    <w:rPr>
                      <w:color w:val="000000"/>
                      <w:szCs w:val="21"/>
                    </w:rPr>
                    <w:t>进出料口设置</w:t>
                  </w:r>
                  <w:proofErr w:type="gramEnd"/>
                  <w:r w:rsidRPr="00C35F8C">
                    <w:rPr>
                      <w:color w:val="000000"/>
                      <w:szCs w:val="21"/>
                    </w:rPr>
                    <w:t>集气罩</w:t>
                  </w:r>
                </w:p>
              </w:tc>
              <w:tc>
                <w:tcPr>
                  <w:tcW w:w="446" w:type="pct"/>
                  <w:vAlign w:val="center"/>
                </w:tcPr>
                <w:p w:rsidR="00B8307B" w:rsidRPr="00C35F8C" w:rsidRDefault="00B8307B" w:rsidP="00B8307B">
                  <w:pPr>
                    <w:ind w:leftChars="-50" w:left="-105" w:rightChars="-50" w:right="-105"/>
                    <w:jc w:val="center"/>
                    <w:rPr>
                      <w:color w:val="000000"/>
                      <w:szCs w:val="21"/>
                    </w:rPr>
                  </w:pPr>
                  <w:r w:rsidRPr="00C35F8C">
                    <w:rPr>
                      <w:color w:val="000000"/>
                      <w:szCs w:val="21"/>
                    </w:rPr>
                    <w:t>90%</w:t>
                  </w:r>
                </w:p>
              </w:tc>
              <w:tc>
                <w:tcPr>
                  <w:tcW w:w="976" w:type="pct"/>
                  <w:vAlign w:val="center"/>
                </w:tcPr>
                <w:p w:rsidR="00B8307B" w:rsidRPr="00C35F8C" w:rsidRDefault="00B8307B" w:rsidP="00F50C12">
                  <w:pPr>
                    <w:ind w:leftChars="-50" w:left="-105" w:rightChars="-50" w:right="-105"/>
                    <w:jc w:val="center"/>
                    <w:rPr>
                      <w:color w:val="0D0D0D"/>
                      <w:szCs w:val="21"/>
                    </w:rPr>
                  </w:pPr>
                  <w:r w:rsidRPr="00C35F8C">
                    <w:rPr>
                      <w:color w:val="0D0D0D"/>
                      <w:szCs w:val="21"/>
                    </w:rPr>
                    <w:t>喷淋</w:t>
                  </w:r>
                  <w:r w:rsidRPr="00C35F8C">
                    <w:rPr>
                      <w:color w:val="000000"/>
                      <w:szCs w:val="21"/>
                    </w:rPr>
                    <w:t>+1#</w:t>
                  </w:r>
                  <w:r w:rsidRPr="00C35F8C">
                    <w:rPr>
                      <w:color w:val="000000"/>
                      <w:szCs w:val="21"/>
                    </w:rPr>
                    <w:t>布袋除尘器</w:t>
                  </w:r>
                </w:p>
              </w:tc>
              <w:tc>
                <w:tcPr>
                  <w:tcW w:w="527" w:type="pct"/>
                  <w:vAlign w:val="center"/>
                </w:tcPr>
                <w:p w:rsidR="00B8307B" w:rsidRPr="00C35F8C" w:rsidRDefault="00B8307B" w:rsidP="00B8307B">
                  <w:pPr>
                    <w:ind w:leftChars="-50" w:left="-105" w:rightChars="-50" w:right="-105"/>
                    <w:jc w:val="center"/>
                    <w:rPr>
                      <w:szCs w:val="21"/>
                    </w:rPr>
                  </w:pPr>
                  <w:r w:rsidRPr="00C35F8C">
                    <w:rPr>
                      <w:szCs w:val="21"/>
                    </w:rPr>
                    <w:t>99.7%</w:t>
                  </w:r>
                </w:p>
              </w:tc>
            </w:tr>
            <w:tr w:rsidR="00B8307B" w:rsidRPr="00C35F8C" w:rsidTr="00D73065">
              <w:trPr>
                <w:trHeight w:val="338"/>
              </w:trPr>
              <w:tc>
                <w:tcPr>
                  <w:tcW w:w="464" w:type="pct"/>
                  <w:vMerge/>
                  <w:vAlign w:val="center"/>
                </w:tcPr>
                <w:p w:rsidR="00B8307B" w:rsidRPr="00C35F8C" w:rsidRDefault="00B8307B" w:rsidP="00F50C12">
                  <w:pPr>
                    <w:ind w:leftChars="-50" w:left="-105" w:rightChars="-50" w:right="-105"/>
                    <w:jc w:val="center"/>
                    <w:rPr>
                      <w:bCs/>
                      <w:szCs w:val="21"/>
                    </w:rPr>
                  </w:pPr>
                </w:p>
              </w:tc>
              <w:tc>
                <w:tcPr>
                  <w:tcW w:w="625" w:type="pct"/>
                  <w:vAlign w:val="center"/>
                </w:tcPr>
                <w:p w:rsidR="00B8307B" w:rsidRPr="00C35F8C" w:rsidRDefault="00B8307B" w:rsidP="00F50C12">
                  <w:pPr>
                    <w:ind w:leftChars="-50" w:left="-105" w:rightChars="-50" w:right="-105"/>
                    <w:jc w:val="center"/>
                    <w:rPr>
                      <w:bCs/>
                      <w:szCs w:val="21"/>
                    </w:rPr>
                  </w:pPr>
                  <w:r w:rsidRPr="00C35F8C">
                    <w:rPr>
                      <w:bCs/>
                      <w:szCs w:val="21"/>
                    </w:rPr>
                    <w:t>水泥筒仓呼吸</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color w:val="000000"/>
                      <w:szCs w:val="21"/>
                    </w:rPr>
                  </w:pPr>
                  <w:r w:rsidRPr="00C35F8C">
                    <w:rPr>
                      <w:szCs w:val="21"/>
                    </w:rPr>
                    <w:t>负压收集</w:t>
                  </w:r>
                </w:p>
              </w:tc>
              <w:tc>
                <w:tcPr>
                  <w:tcW w:w="446"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99%</w:t>
                  </w:r>
                </w:p>
              </w:tc>
              <w:tc>
                <w:tcPr>
                  <w:tcW w:w="976" w:type="pct"/>
                  <w:vAlign w:val="center"/>
                </w:tcPr>
                <w:p w:rsidR="00B8307B" w:rsidRPr="00C35F8C" w:rsidRDefault="00B8307B" w:rsidP="00F50C12">
                  <w:pPr>
                    <w:ind w:leftChars="-50" w:left="-105" w:rightChars="-50" w:right="-105"/>
                    <w:jc w:val="center"/>
                    <w:rPr>
                      <w:color w:val="000000"/>
                      <w:szCs w:val="21"/>
                    </w:rPr>
                  </w:pPr>
                  <w:proofErr w:type="gramStart"/>
                  <w:r w:rsidRPr="00C35F8C">
                    <w:rPr>
                      <w:color w:val="000000"/>
                      <w:szCs w:val="21"/>
                    </w:rPr>
                    <w:t>仓顶</w:t>
                  </w:r>
                  <w:proofErr w:type="gramEnd"/>
                  <w:r w:rsidRPr="00C35F8C">
                    <w:rPr>
                      <w:color w:val="000000"/>
                      <w:szCs w:val="21"/>
                    </w:rPr>
                    <w:t>除尘器</w:t>
                  </w:r>
                </w:p>
              </w:tc>
              <w:tc>
                <w:tcPr>
                  <w:tcW w:w="527" w:type="pct"/>
                  <w:vAlign w:val="center"/>
                </w:tcPr>
                <w:p w:rsidR="00B8307B" w:rsidRPr="00C35F8C" w:rsidRDefault="00B8307B" w:rsidP="00B8307B">
                  <w:pPr>
                    <w:ind w:leftChars="-50" w:left="-105" w:rightChars="-50" w:right="-105"/>
                    <w:jc w:val="center"/>
                    <w:rPr>
                      <w:szCs w:val="21"/>
                    </w:rPr>
                  </w:pPr>
                  <w:r w:rsidRPr="00C35F8C">
                    <w:rPr>
                      <w:szCs w:val="21"/>
                    </w:rPr>
                    <w:t>99.7%</w:t>
                  </w:r>
                </w:p>
              </w:tc>
            </w:tr>
            <w:tr w:rsidR="00B8307B" w:rsidRPr="00C35F8C" w:rsidTr="00D73065">
              <w:trPr>
                <w:trHeight w:val="338"/>
              </w:trPr>
              <w:tc>
                <w:tcPr>
                  <w:tcW w:w="464" w:type="pct"/>
                  <w:vMerge/>
                  <w:vAlign w:val="center"/>
                </w:tcPr>
                <w:p w:rsidR="00B8307B" w:rsidRPr="00C35F8C" w:rsidRDefault="00B8307B" w:rsidP="00F50C12">
                  <w:pPr>
                    <w:ind w:leftChars="-50" w:left="-105" w:rightChars="-50" w:right="-105"/>
                    <w:jc w:val="center"/>
                    <w:rPr>
                      <w:bCs/>
                      <w:szCs w:val="21"/>
                    </w:rPr>
                  </w:pPr>
                </w:p>
              </w:tc>
              <w:tc>
                <w:tcPr>
                  <w:tcW w:w="625" w:type="pct"/>
                  <w:vAlign w:val="center"/>
                </w:tcPr>
                <w:p w:rsidR="00B8307B" w:rsidRPr="00C35F8C" w:rsidRDefault="00B8307B" w:rsidP="00F50C12">
                  <w:pPr>
                    <w:ind w:leftChars="-50" w:left="-105" w:rightChars="-50" w:right="-105"/>
                    <w:jc w:val="center"/>
                    <w:rPr>
                      <w:bCs/>
                      <w:szCs w:val="21"/>
                    </w:rPr>
                  </w:pPr>
                  <w:r w:rsidRPr="00C35F8C">
                    <w:rPr>
                      <w:szCs w:val="21"/>
                    </w:rPr>
                    <w:t>搅拌</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szCs w:val="21"/>
                    </w:rPr>
                  </w:pPr>
                  <w:r w:rsidRPr="00C35F8C">
                    <w:rPr>
                      <w:color w:val="0D0D0D"/>
                      <w:szCs w:val="21"/>
                    </w:rPr>
                    <w:t>密闭环境、</w:t>
                  </w:r>
                  <w:r w:rsidRPr="00C35F8C">
                    <w:rPr>
                      <w:color w:val="000000"/>
                      <w:szCs w:val="21"/>
                    </w:rPr>
                    <w:t>出料口设置集气罩</w:t>
                  </w:r>
                </w:p>
              </w:tc>
              <w:tc>
                <w:tcPr>
                  <w:tcW w:w="446" w:type="pct"/>
                  <w:vAlign w:val="center"/>
                </w:tcPr>
                <w:p w:rsidR="00B8307B" w:rsidRPr="00C35F8C" w:rsidRDefault="00B8307B" w:rsidP="00B8307B">
                  <w:pPr>
                    <w:ind w:leftChars="-50" w:left="-105" w:rightChars="-50" w:right="-105"/>
                    <w:jc w:val="center"/>
                    <w:rPr>
                      <w:color w:val="000000"/>
                      <w:szCs w:val="21"/>
                    </w:rPr>
                  </w:pPr>
                  <w:r w:rsidRPr="00C35F8C">
                    <w:rPr>
                      <w:color w:val="000000"/>
                      <w:szCs w:val="21"/>
                    </w:rPr>
                    <w:t>90%</w:t>
                  </w:r>
                </w:p>
              </w:tc>
              <w:tc>
                <w:tcPr>
                  <w:tcW w:w="976" w:type="pct"/>
                  <w:vAlign w:val="center"/>
                </w:tcPr>
                <w:p w:rsidR="00B8307B" w:rsidRPr="00C35F8C" w:rsidRDefault="00B8307B" w:rsidP="00F50C12">
                  <w:pPr>
                    <w:ind w:leftChars="-50" w:left="-105" w:rightChars="-50" w:right="-105"/>
                    <w:jc w:val="center"/>
                    <w:rPr>
                      <w:color w:val="0D0D0D"/>
                      <w:szCs w:val="21"/>
                    </w:rPr>
                  </w:pPr>
                  <w:r w:rsidRPr="00C35F8C">
                    <w:rPr>
                      <w:color w:val="0D0D0D"/>
                      <w:szCs w:val="21"/>
                    </w:rPr>
                    <w:t>喷淋</w:t>
                  </w:r>
                  <w:r w:rsidRPr="00C35F8C">
                    <w:rPr>
                      <w:color w:val="000000"/>
                      <w:szCs w:val="21"/>
                    </w:rPr>
                    <w:t>+1#</w:t>
                  </w:r>
                  <w:r w:rsidRPr="00C35F8C">
                    <w:rPr>
                      <w:color w:val="000000"/>
                      <w:szCs w:val="21"/>
                    </w:rPr>
                    <w:t>布袋除尘器</w:t>
                  </w:r>
                </w:p>
              </w:tc>
              <w:tc>
                <w:tcPr>
                  <w:tcW w:w="527" w:type="pct"/>
                  <w:vAlign w:val="center"/>
                </w:tcPr>
                <w:p w:rsidR="00B8307B" w:rsidRPr="00C35F8C" w:rsidRDefault="00B8307B" w:rsidP="00B8307B">
                  <w:pPr>
                    <w:ind w:leftChars="-50" w:left="-105" w:rightChars="-50" w:right="-105"/>
                    <w:jc w:val="center"/>
                    <w:rPr>
                      <w:szCs w:val="21"/>
                    </w:rPr>
                  </w:pPr>
                  <w:r w:rsidRPr="00C35F8C">
                    <w:rPr>
                      <w:szCs w:val="21"/>
                    </w:rPr>
                    <w:t>99.7%</w:t>
                  </w:r>
                </w:p>
              </w:tc>
            </w:tr>
            <w:tr w:rsidR="00B8307B" w:rsidRPr="00C35F8C" w:rsidTr="00D73065">
              <w:trPr>
                <w:trHeight w:val="338"/>
              </w:trPr>
              <w:tc>
                <w:tcPr>
                  <w:tcW w:w="464" w:type="pct"/>
                  <w:vMerge w:val="restart"/>
                  <w:vAlign w:val="center"/>
                </w:tcPr>
                <w:p w:rsidR="00B8307B" w:rsidRPr="00C35F8C" w:rsidRDefault="00C35F8C" w:rsidP="00F50C12">
                  <w:pPr>
                    <w:ind w:leftChars="-50" w:left="-105" w:rightChars="-50" w:right="-105"/>
                    <w:jc w:val="center"/>
                    <w:rPr>
                      <w:bCs/>
                      <w:szCs w:val="21"/>
                    </w:rPr>
                  </w:pPr>
                  <w:r>
                    <w:rPr>
                      <w:rFonts w:hint="eastAsia"/>
                      <w:bCs/>
                      <w:szCs w:val="21"/>
                    </w:rPr>
                    <w:t>1</w:t>
                  </w:r>
                  <w:r w:rsidRPr="00C35F8C">
                    <w:rPr>
                      <w:bCs/>
                      <w:szCs w:val="21"/>
                    </w:rPr>
                    <w:t>#</w:t>
                  </w:r>
                  <w:r w:rsidRPr="00C35F8C">
                    <w:rPr>
                      <w:bCs/>
                      <w:szCs w:val="21"/>
                    </w:rPr>
                    <w:t>厂区</w:t>
                  </w:r>
                  <w:r w:rsidR="00B8307B" w:rsidRPr="00C35F8C">
                    <w:rPr>
                      <w:bCs/>
                      <w:szCs w:val="21"/>
                    </w:rPr>
                    <w:t>混凝土生产线</w:t>
                  </w:r>
                </w:p>
              </w:tc>
              <w:tc>
                <w:tcPr>
                  <w:tcW w:w="625" w:type="pct"/>
                  <w:vAlign w:val="center"/>
                </w:tcPr>
                <w:p w:rsidR="00B8307B" w:rsidRPr="00C35F8C" w:rsidRDefault="00B8307B" w:rsidP="00F50C12">
                  <w:pPr>
                    <w:ind w:leftChars="-50" w:left="-105" w:rightChars="-50" w:right="-105"/>
                    <w:jc w:val="center"/>
                    <w:rPr>
                      <w:szCs w:val="21"/>
                    </w:rPr>
                  </w:pPr>
                  <w:r w:rsidRPr="00C35F8C">
                    <w:rPr>
                      <w:bCs/>
                      <w:szCs w:val="21"/>
                    </w:rPr>
                    <w:t>皮带输送</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color w:val="0D0D0D"/>
                      <w:szCs w:val="21"/>
                    </w:rPr>
                  </w:pPr>
                  <w:r w:rsidRPr="00C35F8C">
                    <w:rPr>
                      <w:color w:val="0D0D0D"/>
                      <w:szCs w:val="21"/>
                    </w:rPr>
                    <w:t>密闭环境、</w:t>
                  </w:r>
                  <w:proofErr w:type="gramStart"/>
                  <w:r w:rsidRPr="00C35F8C">
                    <w:rPr>
                      <w:color w:val="000000"/>
                      <w:szCs w:val="21"/>
                    </w:rPr>
                    <w:t>进出料口设置</w:t>
                  </w:r>
                  <w:proofErr w:type="gramEnd"/>
                  <w:r w:rsidRPr="00C35F8C">
                    <w:rPr>
                      <w:color w:val="000000"/>
                      <w:szCs w:val="21"/>
                    </w:rPr>
                    <w:t>集气罩</w:t>
                  </w:r>
                </w:p>
              </w:tc>
              <w:tc>
                <w:tcPr>
                  <w:tcW w:w="446" w:type="pct"/>
                  <w:vAlign w:val="center"/>
                </w:tcPr>
                <w:p w:rsidR="00B8307B" w:rsidRPr="00C35F8C" w:rsidRDefault="00B8307B" w:rsidP="00B8307B">
                  <w:pPr>
                    <w:ind w:leftChars="-50" w:left="-105" w:rightChars="-50" w:right="-105"/>
                    <w:jc w:val="center"/>
                    <w:rPr>
                      <w:color w:val="000000"/>
                      <w:szCs w:val="21"/>
                    </w:rPr>
                  </w:pPr>
                  <w:r w:rsidRPr="00C35F8C">
                    <w:rPr>
                      <w:color w:val="000000"/>
                      <w:szCs w:val="21"/>
                    </w:rPr>
                    <w:t>90%</w:t>
                  </w:r>
                </w:p>
              </w:tc>
              <w:tc>
                <w:tcPr>
                  <w:tcW w:w="976" w:type="pct"/>
                  <w:vAlign w:val="center"/>
                </w:tcPr>
                <w:p w:rsidR="00B8307B" w:rsidRPr="00C35F8C" w:rsidRDefault="00B8307B" w:rsidP="00B8307B">
                  <w:pPr>
                    <w:ind w:leftChars="-50" w:left="-105" w:rightChars="-50" w:right="-105"/>
                    <w:jc w:val="center"/>
                    <w:rPr>
                      <w:color w:val="0D0D0D"/>
                      <w:szCs w:val="21"/>
                    </w:rPr>
                  </w:pPr>
                  <w:r w:rsidRPr="00C35F8C">
                    <w:rPr>
                      <w:color w:val="0D0D0D"/>
                      <w:szCs w:val="21"/>
                    </w:rPr>
                    <w:t>喷淋</w:t>
                  </w:r>
                  <w:r w:rsidRPr="00C35F8C">
                    <w:rPr>
                      <w:color w:val="000000"/>
                      <w:szCs w:val="21"/>
                    </w:rPr>
                    <w:t>+2#</w:t>
                  </w:r>
                  <w:r w:rsidRPr="00C35F8C">
                    <w:rPr>
                      <w:color w:val="000000"/>
                      <w:szCs w:val="21"/>
                    </w:rPr>
                    <w:t>布袋除尘器</w:t>
                  </w:r>
                </w:p>
              </w:tc>
              <w:tc>
                <w:tcPr>
                  <w:tcW w:w="527" w:type="pct"/>
                  <w:vAlign w:val="center"/>
                </w:tcPr>
                <w:p w:rsidR="00B8307B" w:rsidRPr="00C35F8C" w:rsidRDefault="00B8307B" w:rsidP="00F50C12">
                  <w:pPr>
                    <w:ind w:leftChars="-50" w:left="-105" w:rightChars="-50" w:right="-105"/>
                    <w:jc w:val="center"/>
                    <w:rPr>
                      <w:szCs w:val="21"/>
                    </w:rPr>
                  </w:pPr>
                  <w:r w:rsidRPr="00C35F8C">
                    <w:rPr>
                      <w:szCs w:val="21"/>
                    </w:rPr>
                    <w:t>99.7%</w:t>
                  </w:r>
                </w:p>
              </w:tc>
            </w:tr>
            <w:tr w:rsidR="00B8307B" w:rsidRPr="00C35F8C" w:rsidTr="00D73065">
              <w:trPr>
                <w:trHeight w:val="338"/>
              </w:trPr>
              <w:tc>
                <w:tcPr>
                  <w:tcW w:w="464" w:type="pct"/>
                  <w:vMerge/>
                  <w:vAlign w:val="center"/>
                </w:tcPr>
                <w:p w:rsidR="00B8307B" w:rsidRPr="00C35F8C" w:rsidRDefault="00B8307B" w:rsidP="00F50C12">
                  <w:pPr>
                    <w:ind w:leftChars="-50" w:left="-105" w:rightChars="-50" w:right="-105"/>
                    <w:jc w:val="center"/>
                    <w:rPr>
                      <w:bCs/>
                      <w:szCs w:val="21"/>
                    </w:rPr>
                  </w:pPr>
                </w:p>
              </w:tc>
              <w:tc>
                <w:tcPr>
                  <w:tcW w:w="625" w:type="pct"/>
                  <w:vAlign w:val="center"/>
                </w:tcPr>
                <w:p w:rsidR="00B8307B" w:rsidRPr="00C35F8C" w:rsidRDefault="00B8307B" w:rsidP="00F50C12">
                  <w:pPr>
                    <w:ind w:leftChars="-50" w:left="-105" w:rightChars="-50" w:right="-105"/>
                    <w:jc w:val="center"/>
                    <w:rPr>
                      <w:bCs/>
                      <w:szCs w:val="21"/>
                    </w:rPr>
                  </w:pPr>
                  <w:r w:rsidRPr="00C35F8C">
                    <w:rPr>
                      <w:bCs/>
                      <w:szCs w:val="21"/>
                    </w:rPr>
                    <w:t>水泥筒仓呼吸</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color w:val="000000"/>
                      <w:szCs w:val="21"/>
                    </w:rPr>
                  </w:pPr>
                  <w:r w:rsidRPr="00C35F8C">
                    <w:rPr>
                      <w:szCs w:val="21"/>
                    </w:rPr>
                    <w:t>负压收集</w:t>
                  </w:r>
                </w:p>
              </w:tc>
              <w:tc>
                <w:tcPr>
                  <w:tcW w:w="446"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99%</w:t>
                  </w:r>
                </w:p>
              </w:tc>
              <w:tc>
                <w:tcPr>
                  <w:tcW w:w="976" w:type="pct"/>
                  <w:vAlign w:val="center"/>
                </w:tcPr>
                <w:p w:rsidR="00B8307B" w:rsidRPr="00C35F8C" w:rsidRDefault="00B8307B" w:rsidP="00F50C12">
                  <w:pPr>
                    <w:ind w:leftChars="-50" w:left="-105" w:rightChars="-50" w:right="-105"/>
                    <w:jc w:val="center"/>
                    <w:rPr>
                      <w:color w:val="000000"/>
                      <w:szCs w:val="21"/>
                    </w:rPr>
                  </w:pPr>
                  <w:proofErr w:type="gramStart"/>
                  <w:r w:rsidRPr="00C35F8C">
                    <w:rPr>
                      <w:color w:val="000000"/>
                      <w:szCs w:val="21"/>
                    </w:rPr>
                    <w:t>仓顶</w:t>
                  </w:r>
                  <w:proofErr w:type="gramEnd"/>
                  <w:r w:rsidRPr="00C35F8C">
                    <w:rPr>
                      <w:color w:val="000000"/>
                      <w:szCs w:val="21"/>
                    </w:rPr>
                    <w:t>除尘器</w:t>
                  </w:r>
                </w:p>
              </w:tc>
              <w:tc>
                <w:tcPr>
                  <w:tcW w:w="527" w:type="pct"/>
                  <w:vAlign w:val="center"/>
                </w:tcPr>
                <w:p w:rsidR="00B8307B" w:rsidRPr="00C35F8C" w:rsidRDefault="00B8307B" w:rsidP="00F50C12">
                  <w:pPr>
                    <w:ind w:leftChars="-50" w:left="-105" w:rightChars="-50" w:right="-105"/>
                    <w:jc w:val="center"/>
                    <w:rPr>
                      <w:szCs w:val="21"/>
                    </w:rPr>
                  </w:pPr>
                  <w:r w:rsidRPr="00C35F8C">
                    <w:rPr>
                      <w:szCs w:val="21"/>
                    </w:rPr>
                    <w:t>99.7%</w:t>
                  </w:r>
                </w:p>
              </w:tc>
            </w:tr>
            <w:tr w:rsidR="00B8307B" w:rsidRPr="00C35F8C" w:rsidTr="00D73065">
              <w:trPr>
                <w:trHeight w:val="338"/>
              </w:trPr>
              <w:tc>
                <w:tcPr>
                  <w:tcW w:w="464" w:type="pct"/>
                  <w:vMerge/>
                  <w:vAlign w:val="center"/>
                </w:tcPr>
                <w:p w:rsidR="00B8307B" w:rsidRPr="00C35F8C" w:rsidRDefault="00B8307B" w:rsidP="00F50C12">
                  <w:pPr>
                    <w:ind w:leftChars="-50" w:left="-105" w:rightChars="-50" w:right="-105"/>
                    <w:jc w:val="center"/>
                    <w:rPr>
                      <w:bCs/>
                      <w:szCs w:val="21"/>
                    </w:rPr>
                  </w:pPr>
                </w:p>
              </w:tc>
              <w:tc>
                <w:tcPr>
                  <w:tcW w:w="625" w:type="pct"/>
                  <w:vAlign w:val="center"/>
                </w:tcPr>
                <w:p w:rsidR="00B8307B" w:rsidRPr="00C35F8C" w:rsidRDefault="00B8307B" w:rsidP="00F50C12">
                  <w:pPr>
                    <w:ind w:leftChars="-50" w:left="-105" w:rightChars="-50" w:right="-105"/>
                    <w:jc w:val="center"/>
                    <w:rPr>
                      <w:bCs/>
                      <w:szCs w:val="21"/>
                    </w:rPr>
                  </w:pPr>
                  <w:r w:rsidRPr="00C35F8C">
                    <w:rPr>
                      <w:szCs w:val="21"/>
                    </w:rPr>
                    <w:t>搅拌</w:t>
                  </w:r>
                </w:p>
              </w:tc>
              <w:tc>
                <w:tcPr>
                  <w:tcW w:w="892" w:type="pct"/>
                  <w:vAlign w:val="center"/>
                </w:tcPr>
                <w:p w:rsidR="00B8307B" w:rsidRPr="00C35F8C" w:rsidRDefault="00B8307B"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B8307B" w:rsidRPr="00C35F8C" w:rsidRDefault="00B8307B" w:rsidP="00F50C12">
                  <w:pPr>
                    <w:ind w:leftChars="-50" w:left="-105" w:rightChars="-50" w:right="-105"/>
                    <w:jc w:val="center"/>
                    <w:rPr>
                      <w:szCs w:val="21"/>
                    </w:rPr>
                  </w:pPr>
                  <w:r w:rsidRPr="00C35F8C">
                    <w:rPr>
                      <w:color w:val="0D0D0D"/>
                      <w:szCs w:val="21"/>
                    </w:rPr>
                    <w:t>密闭环境、</w:t>
                  </w:r>
                  <w:r w:rsidRPr="00C35F8C">
                    <w:rPr>
                      <w:color w:val="000000"/>
                      <w:szCs w:val="21"/>
                    </w:rPr>
                    <w:t>出料口设置集气罩</w:t>
                  </w:r>
                </w:p>
              </w:tc>
              <w:tc>
                <w:tcPr>
                  <w:tcW w:w="446" w:type="pct"/>
                  <w:vAlign w:val="center"/>
                </w:tcPr>
                <w:p w:rsidR="00B8307B" w:rsidRPr="00C35F8C" w:rsidRDefault="00B8307B" w:rsidP="00B8307B">
                  <w:pPr>
                    <w:ind w:leftChars="-50" w:left="-105" w:rightChars="-50" w:right="-105"/>
                    <w:jc w:val="center"/>
                    <w:rPr>
                      <w:color w:val="000000"/>
                      <w:szCs w:val="21"/>
                    </w:rPr>
                  </w:pPr>
                  <w:r w:rsidRPr="00C35F8C">
                    <w:rPr>
                      <w:color w:val="000000"/>
                      <w:szCs w:val="21"/>
                    </w:rPr>
                    <w:t>90%</w:t>
                  </w:r>
                </w:p>
              </w:tc>
              <w:tc>
                <w:tcPr>
                  <w:tcW w:w="976" w:type="pct"/>
                  <w:vAlign w:val="center"/>
                </w:tcPr>
                <w:p w:rsidR="00B8307B" w:rsidRPr="00C35F8C" w:rsidRDefault="00B8307B" w:rsidP="00B8307B">
                  <w:pPr>
                    <w:ind w:leftChars="-50" w:left="-105" w:rightChars="-50" w:right="-105"/>
                    <w:jc w:val="center"/>
                    <w:rPr>
                      <w:color w:val="0D0D0D"/>
                      <w:szCs w:val="21"/>
                    </w:rPr>
                  </w:pPr>
                  <w:r w:rsidRPr="00C35F8C">
                    <w:rPr>
                      <w:color w:val="0D0D0D"/>
                      <w:szCs w:val="21"/>
                    </w:rPr>
                    <w:t>喷淋</w:t>
                  </w:r>
                  <w:r w:rsidRPr="00C35F8C">
                    <w:rPr>
                      <w:color w:val="000000"/>
                      <w:szCs w:val="21"/>
                    </w:rPr>
                    <w:t>+2#</w:t>
                  </w:r>
                  <w:r w:rsidRPr="00C35F8C">
                    <w:rPr>
                      <w:color w:val="000000"/>
                      <w:szCs w:val="21"/>
                    </w:rPr>
                    <w:t>布袋除尘器</w:t>
                  </w:r>
                </w:p>
              </w:tc>
              <w:tc>
                <w:tcPr>
                  <w:tcW w:w="527" w:type="pct"/>
                  <w:vAlign w:val="center"/>
                </w:tcPr>
                <w:p w:rsidR="00B8307B" w:rsidRPr="00C35F8C" w:rsidRDefault="00B8307B" w:rsidP="00F50C12">
                  <w:pPr>
                    <w:ind w:leftChars="-50" w:left="-105" w:rightChars="-50" w:right="-105"/>
                    <w:jc w:val="center"/>
                    <w:rPr>
                      <w:szCs w:val="21"/>
                    </w:rPr>
                  </w:pPr>
                  <w:r w:rsidRPr="00C35F8C">
                    <w:rPr>
                      <w:szCs w:val="21"/>
                    </w:rPr>
                    <w:t>99.7%</w:t>
                  </w:r>
                </w:p>
              </w:tc>
            </w:tr>
            <w:tr w:rsidR="002B7579" w:rsidRPr="00C35F8C" w:rsidTr="00D73065">
              <w:trPr>
                <w:trHeight w:val="338"/>
              </w:trPr>
              <w:tc>
                <w:tcPr>
                  <w:tcW w:w="464" w:type="pct"/>
                  <w:vMerge w:val="restart"/>
                  <w:vAlign w:val="center"/>
                </w:tcPr>
                <w:p w:rsidR="002B7579" w:rsidRPr="00C35F8C" w:rsidRDefault="00C35F8C" w:rsidP="00F50C12">
                  <w:pPr>
                    <w:ind w:leftChars="-50" w:left="-105" w:rightChars="-50" w:right="-105"/>
                    <w:jc w:val="center"/>
                    <w:rPr>
                      <w:bCs/>
                      <w:szCs w:val="21"/>
                    </w:rPr>
                  </w:pPr>
                  <w:r>
                    <w:rPr>
                      <w:rFonts w:hint="eastAsia"/>
                      <w:bCs/>
                      <w:szCs w:val="21"/>
                    </w:rPr>
                    <w:t>1</w:t>
                  </w:r>
                  <w:r w:rsidRPr="00C35F8C">
                    <w:rPr>
                      <w:bCs/>
                      <w:szCs w:val="21"/>
                    </w:rPr>
                    <w:t>#</w:t>
                  </w:r>
                  <w:r w:rsidRPr="00C35F8C">
                    <w:rPr>
                      <w:bCs/>
                      <w:szCs w:val="21"/>
                    </w:rPr>
                    <w:t>厂区</w:t>
                  </w:r>
                  <w:r w:rsidR="002B7579" w:rsidRPr="00C35F8C">
                    <w:rPr>
                      <w:szCs w:val="21"/>
                    </w:rPr>
                    <w:t>沥青</w:t>
                  </w:r>
                  <w:proofErr w:type="gramStart"/>
                  <w:r w:rsidR="002B7579" w:rsidRPr="00C35F8C">
                    <w:rPr>
                      <w:szCs w:val="21"/>
                    </w:rPr>
                    <w:t>砼</w:t>
                  </w:r>
                  <w:proofErr w:type="gramEnd"/>
                  <w:r w:rsidR="002B7579" w:rsidRPr="00C35F8C">
                    <w:rPr>
                      <w:szCs w:val="21"/>
                    </w:rPr>
                    <w:t>生产线</w:t>
                  </w:r>
                </w:p>
              </w:tc>
              <w:tc>
                <w:tcPr>
                  <w:tcW w:w="625" w:type="pct"/>
                  <w:vAlign w:val="center"/>
                </w:tcPr>
                <w:p w:rsidR="002B7579" w:rsidRPr="00C35F8C" w:rsidRDefault="002B7579" w:rsidP="00F50C12">
                  <w:pPr>
                    <w:ind w:leftChars="-50" w:left="-105" w:rightChars="-50" w:right="-105"/>
                    <w:jc w:val="center"/>
                    <w:rPr>
                      <w:bCs/>
                      <w:szCs w:val="21"/>
                    </w:rPr>
                  </w:pPr>
                  <w:r w:rsidRPr="00C35F8C">
                    <w:rPr>
                      <w:szCs w:val="21"/>
                    </w:rPr>
                    <w:t>皮带输送</w:t>
                  </w:r>
                </w:p>
              </w:tc>
              <w:tc>
                <w:tcPr>
                  <w:tcW w:w="892" w:type="pct"/>
                  <w:vAlign w:val="center"/>
                </w:tcPr>
                <w:p w:rsidR="002B7579" w:rsidRPr="00C35F8C" w:rsidRDefault="002B7579"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2B7579" w:rsidRPr="00C35F8C" w:rsidRDefault="002B7579" w:rsidP="00F50C12">
                  <w:pPr>
                    <w:ind w:leftChars="-50" w:left="-105" w:rightChars="-50" w:right="-105"/>
                    <w:jc w:val="center"/>
                    <w:rPr>
                      <w:color w:val="0D0D0D"/>
                      <w:szCs w:val="21"/>
                    </w:rPr>
                  </w:pPr>
                  <w:r w:rsidRPr="00C35F8C">
                    <w:rPr>
                      <w:color w:val="0D0D0D"/>
                      <w:szCs w:val="21"/>
                    </w:rPr>
                    <w:t>密闭环境、</w:t>
                  </w:r>
                  <w:proofErr w:type="gramStart"/>
                  <w:r w:rsidRPr="00C35F8C">
                    <w:rPr>
                      <w:color w:val="000000"/>
                      <w:szCs w:val="21"/>
                    </w:rPr>
                    <w:t>进出料口设置</w:t>
                  </w:r>
                  <w:proofErr w:type="gramEnd"/>
                  <w:r w:rsidRPr="00C35F8C">
                    <w:rPr>
                      <w:color w:val="000000"/>
                      <w:szCs w:val="21"/>
                    </w:rPr>
                    <w:t>集气罩</w:t>
                  </w:r>
                </w:p>
              </w:tc>
              <w:tc>
                <w:tcPr>
                  <w:tcW w:w="446" w:type="pct"/>
                  <w:vAlign w:val="center"/>
                </w:tcPr>
                <w:p w:rsidR="002B7579" w:rsidRPr="00C35F8C" w:rsidRDefault="002B7579" w:rsidP="00653043">
                  <w:pPr>
                    <w:ind w:leftChars="-50" w:left="-105" w:rightChars="-50" w:right="-105"/>
                    <w:jc w:val="center"/>
                    <w:rPr>
                      <w:color w:val="000000"/>
                      <w:szCs w:val="21"/>
                    </w:rPr>
                  </w:pPr>
                  <w:r w:rsidRPr="00C35F8C">
                    <w:rPr>
                      <w:color w:val="000000"/>
                      <w:szCs w:val="21"/>
                    </w:rPr>
                    <w:t>90%</w:t>
                  </w:r>
                </w:p>
              </w:tc>
              <w:tc>
                <w:tcPr>
                  <w:tcW w:w="976" w:type="pct"/>
                  <w:vAlign w:val="center"/>
                </w:tcPr>
                <w:p w:rsidR="002B7579" w:rsidRPr="00C35F8C" w:rsidRDefault="002B7579" w:rsidP="00653043">
                  <w:pPr>
                    <w:ind w:leftChars="-50" w:left="-105" w:rightChars="-50" w:right="-105"/>
                    <w:jc w:val="center"/>
                    <w:rPr>
                      <w:color w:val="0D0D0D"/>
                      <w:szCs w:val="21"/>
                    </w:rPr>
                  </w:pPr>
                  <w:r w:rsidRPr="00C35F8C">
                    <w:rPr>
                      <w:color w:val="0D0D0D"/>
                      <w:szCs w:val="21"/>
                    </w:rPr>
                    <w:t>喷淋</w:t>
                  </w:r>
                  <w:r w:rsidRPr="00C35F8C">
                    <w:rPr>
                      <w:color w:val="000000"/>
                      <w:szCs w:val="21"/>
                    </w:rPr>
                    <w:t>+3#</w:t>
                  </w:r>
                  <w:r w:rsidRPr="00C35F8C">
                    <w:rPr>
                      <w:color w:val="000000"/>
                      <w:szCs w:val="21"/>
                    </w:rPr>
                    <w:t>布袋除尘器</w:t>
                  </w:r>
                </w:p>
              </w:tc>
              <w:tc>
                <w:tcPr>
                  <w:tcW w:w="527" w:type="pct"/>
                  <w:vAlign w:val="center"/>
                </w:tcPr>
                <w:p w:rsidR="002B7579" w:rsidRPr="00C35F8C" w:rsidRDefault="002B7579" w:rsidP="00653043">
                  <w:pPr>
                    <w:ind w:leftChars="-50" w:left="-105" w:rightChars="-50" w:right="-105"/>
                    <w:jc w:val="center"/>
                    <w:rPr>
                      <w:szCs w:val="21"/>
                    </w:rPr>
                  </w:pPr>
                  <w:r w:rsidRPr="00C35F8C">
                    <w:rPr>
                      <w:szCs w:val="21"/>
                    </w:rPr>
                    <w:t>99.7%</w:t>
                  </w:r>
                </w:p>
              </w:tc>
            </w:tr>
            <w:tr w:rsidR="00C35F8C" w:rsidRPr="00C35F8C" w:rsidTr="00D73065">
              <w:trPr>
                <w:trHeight w:val="338"/>
              </w:trPr>
              <w:tc>
                <w:tcPr>
                  <w:tcW w:w="464" w:type="pct"/>
                  <w:vMerge/>
                  <w:vAlign w:val="center"/>
                </w:tcPr>
                <w:p w:rsidR="00C35F8C" w:rsidRDefault="00C35F8C" w:rsidP="00F50C12">
                  <w:pPr>
                    <w:ind w:leftChars="-50" w:left="-105" w:rightChars="-50" w:right="-105"/>
                    <w:jc w:val="center"/>
                    <w:rPr>
                      <w:bCs/>
                      <w:szCs w:val="21"/>
                    </w:rPr>
                  </w:pPr>
                </w:p>
              </w:tc>
              <w:tc>
                <w:tcPr>
                  <w:tcW w:w="625" w:type="pct"/>
                  <w:vAlign w:val="center"/>
                </w:tcPr>
                <w:p w:rsidR="00C35F8C" w:rsidRPr="00C35F8C" w:rsidRDefault="00C35F8C" w:rsidP="00F50C12">
                  <w:pPr>
                    <w:ind w:leftChars="-50" w:left="-105" w:rightChars="-50" w:right="-105"/>
                    <w:jc w:val="center"/>
                    <w:rPr>
                      <w:szCs w:val="21"/>
                    </w:rPr>
                  </w:pPr>
                  <w:r>
                    <w:rPr>
                      <w:szCs w:val="21"/>
                    </w:rPr>
                    <w:t>矿粉筒仓呼吸</w:t>
                  </w:r>
                </w:p>
              </w:tc>
              <w:tc>
                <w:tcPr>
                  <w:tcW w:w="892" w:type="pct"/>
                  <w:vAlign w:val="center"/>
                </w:tcPr>
                <w:p w:rsidR="00C35F8C" w:rsidRPr="00C35F8C" w:rsidRDefault="00C35F8C"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C35F8C" w:rsidRPr="00C35F8C" w:rsidRDefault="00C35F8C" w:rsidP="00017C26">
                  <w:pPr>
                    <w:ind w:leftChars="-50" w:left="-105" w:rightChars="-50" w:right="-105"/>
                    <w:jc w:val="center"/>
                    <w:rPr>
                      <w:color w:val="000000"/>
                      <w:szCs w:val="21"/>
                    </w:rPr>
                  </w:pPr>
                  <w:r w:rsidRPr="00C35F8C">
                    <w:rPr>
                      <w:szCs w:val="21"/>
                    </w:rPr>
                    <w:t>负压收集</w:t>
                  </w:r>
                </w:p>
              </w:tc>
              <w:tc>
                <w:tcPr>
                  <w:tcW w:w="446" w:type="pct"/>
                  <w:vAlign w:val="center"/>
                </w:tcPr>
                <w:p w:rsidR="00C35F8C" w:rsidRPr="00C35F8C" w:rsidRDefault="00C35F8C" w:rsidP="00017C26">
                  <w:pPr>
                    <w:ind w:leftChars="-50" w:left="-105" w:rightChars="-50" w:right="-105"/>
                    <w:jc w:val="center"/>
                    <w:rPr>
                      <w:color w:val="000000"/>
                      <w:szCs w:val="21"/>
                    </w:rPr>
                  </w:pPr>
                  <w:r w:rsidRPr="00C35F8C">
                    <w:rPr>
                      <w:color w:val="000000"/>
                      <w:szCs w:val="21"/>
                    </w:rPr>
                    <w:t>99%</w:t>
                  </w:r>
                </w:p>
              </w:tc>
              <w:tc>
                <w:tcPr>
                  <w:tcW w:w="976" w:type="pct"/>
                  <w:vAlign w:val="center"/>
                </w:tcPr>
                <w:p w:rsidR="00C35F8C" w:rsidRPr="00C35F8C" w:rsidRDefault="00C35F8C" w:rsidP="00017C26">
                  <w:pPr>
                    <w:ind w:leftChars="-50" w:left="-105" w:rightChars="-50" w:right="-105"/>
                    <w:jc w:val="center"/>
                    <w:rPr>
                      <w:color w:val="000000"/>
                      <w:szCs w:val="21"/>
                    </w:rPr>
                  </w:pPr>
                  <w:proofErr w:type="gramStart"/>
                  <w:r w:rsidRPr="00C35F8C">
                    <w:rPr>
                      <w:color w:val="000000"/>
                      <w:szCs w:val="21"/>
                    </w:rPr>
                    <w:t>仓顶</w:t>
                  </w:r>
                  <w:proofErr w:type="gramEnd"/>
                  <w:r w:rsidRPr="00C35F8C">
                    <w:rPr>
                      <w:color w:val="000000"/>
                      <w:szCs w:val="21"/>
                    </w:rPr>
                    <w:t>除尘器</w:t>
                  </w:r>
                </w:p>
              </w:tc>
              <w:tc>
                <w:tcPr>
                  <w:tcW w:w="527" w:type="pct"/>
                  <w:vAlign w:val="center"/>
                </w:tcPr>
                <w:p w:rsidR="00C35F8C" w:rsidRPr="00C35F8C" w:rsidRDefault="00C35F8C" w:rsidP="00017C26">
                  <w:pPr>
                    <w:ind w:leftChars="-50" w:left="-105" w:rightChars="-50" w:right="-105"/>
                    <w:jc w:val="center"/>
                    <w:rPr>
                      <w:szCs w:val="21"/>
                    </w:rPr>
                  </w:pPr>
                  <w:r w:rsidRPr="00C35F8C">
                    <w:rPr>
                      <w:szCs w:val="21"/>
                    </w:rPr>
                    <w:t>99.7%</w:t>
                  </w:r>
                </w:p>
              </w:tc>
            </w:tr>
            <w:tr w:rsidR="00C35F8C" w:rsidRPr="00C35F8C" w:rsidTr="00D73065">
              <w:trPr>
                <w:trHeight w:val="338"/>
              </w:trPr>
              <w:tc>
                <w:tcPr>
                  <w:tcW w:w="464" w:type="pct"/>
                  <w:vMerge/>
                  <w:vAlign w:val="center"/>
                </w:tcPr>
                <w:p w:rsidR="00C35F8C" w:rsidRPr="00C35F8C" w:rsidRDefault="00C35F8C" w:rsidP="00F50C12">
                  <w:pPr>
                    <w:ind w:leftChars="-50" w:left="-105" w:rightChars="-50" w:right="-105"/>
                    <w:jc w:val="center"/>
                    <w:rPr>
                      <w:szCs w:val="21"/>
                    </w:rPr>
                  </w:pPr>
                </w:p>
              </w:tc>
              <w:tc>
                <w:tcPr>
                  <w:tcW w:w="625" w:type="pct"/>
                  <w:vAlign w:val="center"/>
                </w:tcPr>
                <w:p w:rsidR="00C35F8C" w:rsidRPr="00C35F8C" w:rsidRDefault="00C35F8C" w:rsidP="00F50C12">
                  <w:pPr>
                    <w:ind w:leftChars="-50" w:left="-105" w:rightChars="-50" w:right="-105"/>
                    <w:jc w:val="center"/>
                    <w:rPr>
                      <w:szCs w:val="21"/>
                    </w:rPr>
                  </w:pPr>
                  <w:r w:rsidRPr="00C35F8C">
                    <w:rPr>
                      <w:bCs/>
                      <w:color w:val="000000"/>
                      <w:szCs w:val="21"/>
                    </w:rPr>
                    <w:t>烘干（柴油燃烧器供热）</w:t>
                  </w:r>
                </w:p>
              </w:tc>
              <w:tc>
                <w:tcPr>
                  <w:tcW w:w="892" w:type="pct"/>
                  <w:vAlign w:val="center"/>
                </w:tcPr>
                <w:p w:rsidR="00C35F8C" w:rsidRPr="00C35F8C" w:rsidRDefault="00C35F8C" w:rsidP="00F50C12">
                  <w:pPr>
                    <w:ind w:leftChars="-50" w:left="-105" w:rightChars="-50" w:right="-105"/>
                    <w:jc w:val="center"/>
                    <w:rPr>
                      <w:color w:val="000000"/>
                      <w:szCs w:val="21"/>
                    </w:rPr>
                  </w:pPr>
                  <w:r w:rsidRPr="00C35F8C">
                    <w:rPr>
                      <w:bCs/>
                      <w:color w:val="000000"/>
                      <w:szCs w:val="21"/>
                    </w:rPr>
                    <w:t>NOx</w:t>
                  </w:r>
                  <w:r w:rsidRPr="00C35F8C">
                    <w:rPr>
                      <w:bCs/>
                      <w:color w:val="000000"/>
                      <w:szCs w:val="21"/>
                    </w:rPr>
                    <w:t>、</w:t>
                  </w:r>
                  <w:r w:rsidRPr="00C35F8C">
                    <w:rPr>
                      <w:bCs/>
                      <w:color w:val="000000"/>
                      <w:szCs w:val="21"/>
                    </w:rPr>
                    <w:t>SO</w:t>
                  </w:r>
                  <w:r w:rsidRPr="00C35F8C">
                    <w:rPr>
                      <w:bCs/>
                      <w:color w:val="000000"/>
                      <w:szCs w:val="21"/>
                      <w:vertAlign w:val="subscript"/>
                    </w:rPr>
                    <w:t>2</w:t>
                  </w:r>
                  <w:r w:rsidRPr="00C35F8C">
                    <w:rPr>
                      <w:bCs/>
                      <w:color w:val="000000"/>
                      <w:szCs w:val="21"/>
                    </w:rPr>
                    <w:t>、颗粒物</w:t>
                  </w:r>
                </w:p>
              </w:tc>
              <w:tc>
                <w:tcPr>
                  <w:tcW w:w="1070"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w:t>
                  </w:r>
                </w:p>
              </w:tc>
              <w:tc>
                <w:tcPr>
                  <w:tcW w:w="446" w:type="pct"/>
                  <w:vAlign w:val="center"/>
                </w:tcPr>
                <w:p w:rsidR="00C35F8C" w:rsidRPr="00C35F8C" w:rsidRDefault="00C35F8C" w:rsidP="00F50C12">
                  <w:pPr>
                    <w:ind w:leftChars="-50" w:left="-105" w:rightChars="-50" w:right="-105"/>
                    <w:jc w:val="center"/>
                    <w:rPr>
                      <w:color w:val="000000"/>
                      <w:szCs w:val="21"/>
                    </w:rPr>
                  </w:pPr>
                  <w:r w:rsidRPr="00C35F8C">
                    <w:rPr>
                      <w:color w:val="000000"/>
                      <w:szCs w:val="21"/>
                    </w:rPr>
                    <w:t>/</w:t>
                  </w:r>
                </w:p>
              </w:tc>
              <w:tc>
                <w:tcPr>
                  <w:tcW w:w="976"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w:t>
                  </w:r>
                </w:p>
              </w:tc>
              <w:tc>
                <w:tcPr>
                  <w:tcW w:w="527" w:type="pct"/>
                  <w:vAlign w:val="center"/>
                </w:tcPr>
                <w:p w:rsidR="00C35F8C" w:rsidRPr="00C35F8C" w:rsidRDefault="00C35F8C" w:rsidP="00F50C12">
                  <w:pPr>
                    <w:ind w:leftChars="-50" w:left="-105" w:rightChars="-50" w:right="-105"/>
                    <w:jc w:val="center"/>
                    <w:rPr>
                      <w:szCs w:val="21"/>
                    </w:rPr>
                  </w:pPr>
                  <w:r w:rsidRPr="00C35F8C">
                    <w:rPr>
                      <w:color w:val="0D0D0D"/>
                      <w:szCs w:val="21"/>
                    </w:rPr>
                    <w:t>/</w:t>
                  </w:r>
                </w:p>
              </w:tc>
            </w:tr>
            <w:tr w:rsidR="00C35F8C" w:rsidRPr="00C35F8C" w:rsidTr="00D73065">
              <w:trPr>
                <w:trHeight w:val="338"/>
              </w:trPr>
              <w:tc>
                <w:tcPr>
                  <w:tcW w:w="464" w:type="pct"/>
                  <w:vMerge/>
                  <w:vAlign w:val="center"/>
                </w:tcPr>
                <w:p w:rsidR="00C35F8C" w:rsidRPr="00C35F8C" w:rsidRDefault="00C35F8C" w:rsidP="00F50C12">
                  <w:pPr>
                    <w:ind w:leftChars="-50" w:left="-105" w:rightChars="-50" w:right="-105"/>
                    <w:jc w:val="center"/>
                    <w:rPr>
                      <w:bCs/>
                      <w:color w:val="000000"/>
                      <w:szCs w:val="21"/>
                    </w:rPr>
                  </w:pPr>
                </w:p>
              </w:tc>
              <w:tc>
                <w:tcPr>
                  <w:tcW w:w="625" w:type="pct"/>
                  <w:vAlign w:val="center"/>
                </w:tcPr>
                <w:p w:rsidR="00C35F8C" w:rsidRPr="00C35F8C" w:rsidRDefault="00C35F8C" w:rsidP="00F50C12">
                  <w:pPr>
                    <w:ind w:leftChars="-50" w:left="-105" w:rightChars="-50" w:right="-105"/>
                    <w:jc w:val="center"/>
                    <w:rPr>
                      <w:bCs/>
                      <w:color w:val="000000"/>
                      <w:szCs w:val="21"/>
                    </w:rPr>
                  </w:pPr>
                  <w:r w:rsidRPr="00C35F8C">
                    <w:rPr>
                      <w:bCs/>
                      <w:color w:val="000000"/>
                      <w:szCs w:val="21"/>
                    </w:rPr>
                    <w:t>振动筛分</w:t>
                  </w:r>
                </w:p>
              </w:tc>
              <w:tc>
                <w:tcPr>
                  <w:tcW w:w="892" w:type="pct"/>
                  <w:vAlign w:val="center"/>
                </w:tcPr>
                <w:p w:rsidR="00C35F8C" w:rsidRPr="00C35F8C" w:rsidRDefault="00C35F8C" w:rsidP="00F50C12">
                  <w:pPr>
                    <w:ind w:leftChars="-50" w:left="-105" w:rightChars="-50" w:right="-105"/>
                    <w:jc w:val="center"/>
                    <w:rPr>
                      <w:bCs/>
                      <w:color w:val="000000"/>
                      <w:szCs w:val="21"/>
                    </w:rPr>
                  </w:pPr>
                  <w:r w:rsidRPr="00C35F8C">
                    <w:rPr>
                      <w:bCs/>
                      <w:color w:val="000000"/>
                      <w:szCs w:val="21"/>
                    </w:rPr>
                    <w:t>颗粒物</w:t>
                  </w:r>
                </w:p>
              </w:tc>
              <w:tc>
                <w:tcPr>
                  <w:tcW w:w="1070" w:type="pct"/>
                  <w:vAlign w:val="center"/>
                </w:tcPr>
                <w:p w:rsidR="00C35F8C" w:rsidRPr="00C35F8C" w:rsidRDefault="00C35F8C" w:rsidP="00F50C12">
                  <w:pPr>
                    <w:ind w:leftChars="-50" w:left="-105" w:rightChars="-50" w:right="-105"/>
                    <w:jc w:val="center"/>
                    <w:rPr>
                      <w:szCs w:val="21"/>
                    </w:rPr>
                  </w:pPr>
                  <w:r w:rsidRPr="00C35F8C">
                    <w:rPr>
                      <w:color w:val="0D0D0D"/>
                      <w:szCs w:val="21"/>
                    </w:rPr>
                    <w:t>密闭环境、</w:t>
                  </w:r>
                  <w:r w:rsidRPr="00C35F8C">
                    <w:rPr>
                      <w:color w:val="000000"/>
                      <w:szCs w:val="21"/>
                    </w:rPr>
                    <w:t>出料口设置集气罩</w:t>
                  </w:r>
                </w:p>
              </w:tc>
              <w:tc>
                <w:tcPr>
                  <w:tcW w:w="446" w:type="pct"/>
                  <w:vAlign w:val="center"/>
                </w:tcPr>
                <w:p w:rsidR="00C35F8C" w:rsidRPr="00C35F8C" w:rsidRDefault="00C35F8C" w:rsidP="00F50C12">
                  <w:pPr>
                    <w:ind w:leftChars="-50" w:left="-105" w:rightChars="-50" w:right="-105"/>
                    <w:jc w:val="center"/>
                    <w:rPr>
                      <w:color w:val="000000"/>
                      <w:szCs w:val="21"/>
                    </w:rPr>
                  </w:pPr>
                  <w:r w:rsidRPr="00C35F8C">
                    <w:rPr>
                      <w:color w:val="000000"/>
                      <w:szCs w:val="21"/>
                    </w:rPr>
                    <w:t>95%</w:t>
                  </w:r>
                </w:p>
              </w:tc>
              <w:tc>
                <w:tcPr>
                  <w:tcW w:w="976" w:type="pct"/>
                  <w:vAlign w:val="center"/>
                </w:tcPr>
                <w:p w:rsidR="00C35F8C" w:rsidRPr="00C35F8C" w:rsidRDefault="00C35F8C" w:rsidP="00A06107">
                  <w:pPr>
                    <w:ind w:leftChars="-50" w:left="-105" w:rightChars="-50" w:right="-105"/>
                    <w:jc w:val="center"/>
                    <w:rPr>
                      <w:color w:val="0D0D0D"/>
                      <w:szCs w:val="21"/>
                    </w:rPr>
                  </w:pPr>
                  <w:r w:rsidRPr="00C35F8C">
                    <w:rPr>
                      <w:color w:val="0D0D0D"/>
                      <w:szCs w:val="21"/>
                    </w:rPr>
                    <w:t>喷淋</w:t>
                  </w:r>
                  <w:r w:rsidRPr="00C35F8C">
                    <w:rPr>
                      <w:color w:val="000000"/>
                      <w:szCs w:val="21"/>
                    </w:rPr>
                    <w:t>+3#</w:t>
                  </w:r>
                  <w:r w:rsidRPr="00C35F8C">
                    <w:rPr>
                      <w:color w:val="000000"/>
                      <w:szCs w:val="21"/>
                    </w:rPr>
                    <w:t>布袋除尘器</w:t>
                  </w:r>
                </w:p>
              </w:tc>
              <w:tc>
                <w:tcPr>
                  <w:tcW w:w="527" w:type="pct"/>
                  <w:vAlign w:val="center"/>
                </w:tcPr>
                <w:p w:rsidR="00C35F8C" w:rsidRPr="00C35F8C" w:rsidRDefault="00C35F8C" w:rsidP="00653043">
                  <w:pPr>
                    <w:ind w:leftChars="-50" w:left="-105" w:rightChars="-50" w:right="-105"/>
                    <w:jc w:val="center"/>
                    <w:rPr>
                      <w:szCs w:val="21"/>
                    </w:rPr>
                  </w:pPr>
                  <w:r w:rsidRPr="00C35F8C">
                    <w:rPr>
                      <w:szCs w:val="21"/>
                    </w:rPr>
                    <w:t>99.7%</w:t>
                  </w:r>
                </w:p>
              </w:tc>
            </w:tr>
            <w:tr w:rsidR="00C35F8C" w:rsidRPr="00C35F8C" w:rsidTr="00D73065">
              <w:trPr>
                <w:trHeight w:val="338"/>
              </w:trPr>
              <w:tc>
                <w:tcPr>
                  <w:tcW w:w="464" w:type="pct"/>
                  <w:vMerge/>
                  <w:vAlign w:val="center"/>
                </w:tcPr>
                <w:p w:rsidR="00C35F8C" w:rsidRPr="00C35F8C" w:rsidRDefault="00C35F8C" w:rsidP="00F50C12">
                  <w:pPr>
                    <w:ind w:leftChars="-50" w:left="-105" w:rightChars="-50" w:right="-105"/>
                    <w:jc w:val="center"/>
                    <w:rPr>
                      <w:bCs/>
                      <w:color w:val="000000"/>
                      <w:szCs w:val="21"/>
                    </w:rPr>
                  </w:pPr>
                </w:p>
              </w:tc>
              <w:tc>
                <w:tcPr>
                  <w:tcW w:w="625" w:type="pct"/>
                  <w:vAlign w:val="center"/>
                </w:tcPr>
                <w:p w:rsidR="00C35F8C" w:rsidRPr="00C35F8C" w:rsidRDefault="00C35F8C" w:rsidP="00F50C12">
                  <w:pPr>
                    <w:ind w:leftChars="-50" w:left="-105" w:rightChars="-50" w:right="-105"/>
                    <w:jc w:val="center"/>
                    <w:rPr>
                      <w:bCs/>
                      <w:color w:val="000000"/>
                      <w:szCs w:val="21"/>
                    </w:rPr>
                  </w:pPr>
                  <w:r w:rsidRPr="00C35F8C">
                    <w:rPr>
                      <w:bCs/>
                      <w:color w:val="000000"/>
                      <w:szCs w:val="21"/>
                    </w:rPr>
                    <w:t>沥青加热、搅拌</w:t>
                  </w:r>
                </w:p>
              </w:tc>
              <w:tc>
                <w:tcPr>
                  <w:tcW w:w="892" w:type="pct"/>
                  <w:vAlign w:val="center"/>
                </w:tcPr>
                <w:p w:rsidR="00C35F8C" w:rsidRPr="00C35F8C" w:rsidRDefault="00C35F8C" w:rsidP="00F50C12">
                  <w:pPr>
                    <w:ind w:leftChars="-50" w:left="-105" w:rightChars="-50" w:right="-105"/>
                    <w:jc w:val="center"/>
                    <w:rPr>
                      <w:bCs/>
                      <w:color w:val="000000"/>
                      <w:szCs w:val="21"/>
                    </w:rPr>
                  </w:pPr>
                  <w:r w:rsidRPr="00C35F8C">
                    <w:rPr>
                      <w:bCs/>
                      <w:color w:val="000000"/>
                      <w:szCs w:val="21"/>
                    </w:rPr>
                    <w:t>非甲烷总烃、沥青烟、苯并</w:t>
                  </w:r>
                  <w:r w:rsidRPr="00C35F8C">
                    <w:rPr>
                      <w:bCs/>
                      <w:color w:val="000000"/>
                      <w:szCs w:val="21"/>
                    </w:rPr>
                    <w:t>(a)</w:t>
                  </w:r>
                  <w:proofErr w:type="gramStart"/>
                  <w:r w:rsidRPr="00C35F8C">
                    <w:rPr>
                      <w:bCs/>
                      <w:color w:val="000000"/>
                      <w:szCs w:val="21"/>
                    </w:rPr>
                    <w:t>芘</w:t>
                  </w:r>
                  <w:proofErr w:type="gramEnd"/>
                </w:p>
              </w:tc>
              <w:tc>
                <w:tcPr>
                  <w:tcW w:w="1070"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密闭环境、</w:t>
                  </w:r>
                  <w:r w:rsidRPr="00C35F8C">
                    <w:rPr>
                      <w:color w:val="000000"/>
                      <w:szCs w:val="21"/>
                    </w:rPr>
                    <w:t>沥青罐罐顶及搅拌机上方设置集气罩</w:t>
                  </w:r>
                </w:p>
              </w:tc>
              <w:tc>
                <w:tcPr>
                  <w:tcW w:w="446" w:type="pct"/>
                  <w:vAlign w:val="center"/>
                </w:tcPr>
                <w:p w:rsidR="00C35F8C" w:rsidRPr="00C35F8C" w:rsidRDefault="00C35F8C" w:rsidP="00F50C12">
                  <w:pPr>
                    <w:ind w:leftChars="-50" w:left="-105" w:rightChars="-50" w:right="-105"/>
                    <w:jc w:val="center"/>
                    <w:rPr>
                      <w:color w:val="000000"/>
                      <w:szCs w:val="21"/>
                    </w:rPr>
                  </w:pPr>
                  <w:r w:rsidRPr="00C35F8C">
                    <w:rPr>
                      <w:color w:val="000000"/>
                      <w:szCs w:val="21"/>
                    </w:rPr>
                    <w:t>95%</w:t>
                  </w:r>
                </w:p>
              </w:tc>
              <w:tc>
                <w:tcPr>
                  <w:tcW w:w="976"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引入柴油燃烧器燃烧</w:t>
                  </w:r>
                  <w:r w:rsidRPr="00C35F8C">
                    <w:rPr>
                      <w:color w:val="0D0D0D"/>
                      <w:szCs w:val="21"/>
                    </w:rPr>
                    <w:t>+</w:t>
                  </w:r>
                  <w:r w:rsidRPr="00C35F8C">
                    <w:rPr>
                      <w:color w:val="0D0D0D"/>
                      <w:szCs w:val="21"/>
                    </w:rPr>
                    <w:t>两级活性炭</w:t>
                  </w:r>
                </w:p>
              </w:tc>
              <w:tc>
                <w:tcPr>
                  <w:tcW w:w="527" w:type="pct"/>
                  <w:vAlign w:val="center"/>
                </w:tcPr>
                <w:p w:rsidR="00C35F8C" w:rsidRPr="00C35F8C" w:rsidRDefault="00C35F8C" w:rsidP="00F50C12">
                  <w:pPr>
                    <w:ind w:leftChars="-50" w:left="-105" w:rightChars="-50" w:right="-105"/>
                    <w:jc w:val="center"/>
                    <w:rPr>
                      <w:szCs w:val="21"/>
                    </w:rPr>
                  </w:pPr>
                  <w:r w:rsidRPr="00C35F8C">
                    <w:rPr>
                      <w:szCs w:val="21"/>
                    </w:rPr>
                    <w:t>60%</w:t>
                  </w:r>
                </w:p>
              </w:tc>
            </w:tr>
            <w:tr w:rsidR="00C35F8C" w:rsidRPr="00C35F8C" w:rsidTr="00D73065">
              <w:trPr>
                <w:trHeight w:val="338"/>
              </w:trPr>
              <w:tc>
                <w:tcPr>
                  <w:tcW w:w="464" w:type="pct"/>
                  <w:vMerge/>
                  <w:vAlign w:val="center"/>
                </w:tcPr>
                <w:p w:rsidR="00C35F8C" w:rsidRPr="00C35F8C" w:rsidRDefault="00C35F8C" w:rsidP="00F50C12">
                  <w:pPr>
                    <w:adjustRightInd w:val="0"/>
                    <w:snapToGrid w:val="0"/>
                    <w:jc w:val="center"/>
                    <w:rPr>
                      <w:bCs/>
                      <w:color w:val="000000"/>
                      <w:szCs w:val="21"/>
                    </w:rPr>
                  </w:pPr>
                </w:p>
              </w:tc>
              <w:tc>
                <w:tcPr>
                  <w:tcW w:w="625" w:type="pct"/>
                  <w:vAlign w:val="center"/>
                </w:tcPr>
                <w:p w:rsidR="00C35F8C" w:rsidRPr="00C35F8C" w:rsidRDefault="00C35F8C" w:rsidP="00F50C12">
                  <w:pPr>
                    <w:adjustRightInd w:val="0"/>
                    <w:snapToGrid w:val="0"/>
                    <w:jc w:val="center"/>
                    <w:rPr>
                      <w:bCs/>
                      <w:color w:val="000000"/>
                      <w:szCs w:val="21"/>
                    </w:rPr>
                  </w:pPr>
                  <w:r w:rsidRPr="00C35F8C">
                    <w:rPr>
                      <w:bCs/>
                      <w:color w:val="000000"/>
                      <w:szCs w:val="21"/>
                    </w:rPr>
                    <w:t>沥青加热（导热油炉供热</w:t>
                  </w:r>
                </w:p>
              </w:tc>
              <w:tc>
                <w:tcPr>
                  <w:tcW w:w="892" w:type="pct"/>
                  <w:vAlign w:val="center"/>
                </w:tcPr>
                <w:p w:rsidR="00C35F8C" w:rsidRPr="00C35F8C" w:rsidRDefault="00C35F8C" w:rsidP="00F50C12">
                  <w:pPr>
                    <w:adjustRightInd w:val="0"/>
                    <w:snapToGrid w:val="0"/>
                    <w:jc w:val="center"/>
                    <w:rPr>
                      <w:bCs/>
                      <w:color w:val="000000"/>
                      <w:szCs w:val="21"/>
                    </w:rPr>
                  </w:pPr>
                  <w:r w:rsidRPr="00C35F8C">
                    <w:rPr>
                      <w:bCs/>
                      <w:color w:val="000000"/>
                      <w:szCs w:val="21"/>
                    </w:rPr>
                    <w:t>NOx</w:t>
                  </w:r>
                  <w:r w:rsidRPr="00C35F8C">
                    <w:rPr>
                      <w:bCs/>
                      <w:color w:val="000000"/>
                      <w:szCs w:val="21"/>
                    </w:rPr>
                    <w:t>、</w:t>
                  </w:r>
                  <w:r w:rsidRPr="00C35F8C">
                    <w:rPr>
                      <w:bCs/>
                      <w:color w:val="000000"/>
                      <w:szCs w:val="21"/>
                    </w:rPr>
                    <w:t>SO</w:t>
                  </w:r>
                  <w:r w:rsidRPr="00C35F8C">
                    <w:rPr>
                      <w:bCs/>
                      <w:color w:val="000000"/>
                      <w:szCs w:val="21"/>
                      <w:vertAlign w:val="subscript"/>
                    </w:rPr>
                    <w:t>2</w:t>
                  </w:r>
                  <w:r w:rsidRPr="00C35F8C">
                    <w:rPr>
                      <w:bCs/>
                      <w:color w:val="000000"/>
                      <w:szCs w:val="21"/>
                    </w:rPr>
                    <w:t>、颗粒物</w:t>
                  </w:r>
                </w:p>
              </w:tc>
              <w:tc>
                <w:tcPr>
                  <w:tcW w:w="1070"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w:t>
                  </w:r>
                </w:p>
              </w:tc>
              <w:tc>
                <w:tcPr>
                  <w:tcW w:w="446" w:type="pct"/>
                  <w:vAlign w:val="center"/>
                </w:tcPr>
                <w:p w:rsidR="00C35F8C" w:rsidRPr="00C35F8C" w:rsidRDefault="00C35F8C" w:rsidP="00F50C12">
                  <w:pPr>
                    <w:ind w:leftChars="-50" w:left="-105" w:rightChars="-50" w:right="-105"/>
                    <w:jc w:val="center"/>
                    <w:rPr>
                      <w:color w:val="000000"/>
                      <w:szCs w:val="21"/>
                    </w:rPr>
                  </w:pPr>
                  <w:r w:rsidRPr="00C35F8C">
                    <w:rPr>
                      <w:color w:val="000000"/>
                      <w:szCs w:val="21"/>
                    </w:rPr>
                    <w:t>/</w:t>
                  </w:r>
                </w:p>
              </w:tc>
              <w:tc>
                <w:tcPr>
                  <w:tcW w:w="976"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w:t>
                  </w:r>
                </w:p>
              </w:tc>
              <w:tc>
                <w:tcPr>
                  <w:tcW w:w="527" w:type="pct"/>
                  <w:vAlign w:val="center"/>
                </w:tcPr>
                <w:p w:rsidR="00C35F8C" w:rsidRPr="00C35F8C" w:rsidRDefault="00C35F8C" w:rsidP="00F50C12">
                  <w:pPr>
                    <w:ind w:leftChars="-50" w:left="-105" w:rightChars="-50" w:right="-105"/>
                    <w:jc w:val="center"/>
                    <w:rPr>
                      <w:szCs w:val="21"/>
                    </w:rPr>
                  </w:pPr>
                  <w:r w:rsidRPr="00C35F8C">
                    <w:rPr>
                      <w:color w:val="0D0D0D"/>
                      <w:szCs w:val="21"/>
                    </w:rPr>
                    <w:t>/</w:t>
                  </w:r>
                </w:p>
              </w:tc>
            </w:tr>
            <w:tr w:rsidR="00C35F8C" w:rsidRPr="00C35F8C" w:rsidTr="00D73065">
              <w:trPr>
                <w:trHeight w:val="338"/>
              </w:trPr>
              <w:tc>
                <w:tcPr>
                  <w:tcW w:w="464" w:type="pct"/>
                  <w:vMerge/>
                  <w:vAlign w:val="center"/>
                </w:tcPr>
                <w:p w:rsidR="00C35F8C" w:rsidRPr="00C35F8C" w:rsidRDefault="00C35F8C" w:rsidP="00F50C12">
                  <w:pPr>
                    <w:adjustRightInd w:val="0"/>
                    <w:snapToGrid w:val="0"/>
                    <w:jc w:val="center"/>
                    <w:rPr>
                      <w:bCs/>
                      <w:color w:val="000000"/>
                      <w:szCs w:val="21"/>
                    </w:rPr>
                  </w:pPr>
                </w:p>
              </w:tc>
              <w:tc>
                <w:tcPr>
                  <w:tcW w:w="625" w:type="pct"/>
                  <w:vAlign w:val="center"/>
                </w:tcPr>
                <w:p w:rsidR="00C35F8C" w:rsidRPr="00C35F8C" w:rsidRDefault="00C35F8C" w:rsidP="00F50C12">
                  <w:pPr>
                    <w:adjustRightInd w:val="0"/>
                    <w:snapToGrid w:val="0"/>
                    <w:jc w:val="center"/>
                    <w:rPr>
                      <w:bCs/>
                      <w:color w:val="000000"/>
                      <w:szCs w:val="21"/>
                    </w:rPr>
                  </w:pPr>
                  <w:r w:rsidRPr="00C35F8C">
                    <w:rPr>
                      <w:bCs/>
                      <w:color w:val="000000"/>
                      <w:szCs w:val="21"/>
                    </w:rPr>
                    <w:t>破碎</w:t>
                  </w:r>
                </w:p>
              </w:tc>
              <w:tc>
                <w:tcPr>
                  <w:tcW w:w="892" w:type="pct"/>
                  <w:vAlign w:val="center"/>
                </w:tcPr>
                <w:p w:rsidR="00C35F8C" w:rsidRPr="00C35F8C" w:rsidRDefault="00C35F8C" w:rsidP="00F50C12">
                  <w:pPr>
                    <w:adjustRightInd w:val="0"/>
                    <w:snapToGrid w:val="0"/>
                    <w:jc w:val="center"/>
                    <w:rPr>
                      <w:bCs/>
                      <w:color w:val="000000"/>
                      <w:szCs w:val="21"/>
                    </w:rPr>
                  </w:pPr>
                  <w:r w:rsidRPr="00C35F8C">
                    <w:rPr>
                      <w:bCs/>
                      <w:color w:val="000000"/>
                      <w:szCs w:val="21"/>
                    </w:rPr>
                    <w:t>颗粒物</w:t>
                  </w:r>
                </w:p>
              </w:tc>
              <w:tc>
                <w:tcPr>
                  <w:tcW w:w="1070" w:type="pct"/>
                  <w:vAlign w:val="center"/>
                </w:tcPr>
                <w:p w:rsidR="00C35F8C" w:rsidRPr="00C35F8C" w:rsidRDefault="00C35F8C" w:rsidP="00F50C12">
                  <w:pPr>
                    <w:ind w:leftChars="-50" w:left="-105" w:rightChars="-50" w:right="-105"/>
                    <w:jc w:val="center"/>
                    <w:rPr>
                      <w:color w:val="0D0D0D"/>
                      <w:szCs w:val="21"/>
                    </w:rPr>
                  </w:pPr>
                  <w:r w:rsidRPr="00C35F8C">
                    <w:rPr>
                      <w:color w:val="0D0D0D"/>
                      <w:szCs w:val="21"/>
                    </w:rPr>
                    <w:t>密闭环境、</w:t>
                  </w:r>
                  <w:r w:rsidRPr="00C35F8C">
                    <w:rPr>
                      <w:color w:val="000000"/>
                      <w:szCs w:val="21"/>
                    </w:rPr>
                    <w:t>出料口设置集气罩</w:t>
                  </w:r>
                </w:p>
              </w:tc>
              <w:tc>
                <w:tcPr>
                  <w:tcW w:w="446" w:type="pct"/>
                  <w:vAlign w:val="center"/>
                </w:tcPr>
                <w:p w:rsidR="00C35F8C" w:rsidRPr="00C35F8C" w:rsidRDefault="00C35F8C" w:rsidP="00E87A2D">
                  <w:pPr>
                    <w:ind w:leftChars="-50" w:left="-105" w:rightChars="-50" w:right="-105"/>
                    <w:jc w:val="center"/>
                    <w:rPr>
                      <w:color w:val="000000"/>
                      <w:szCs w:val="21"/>
                    </w:rPr>
                  </w:pPr>
                  <w:r w:rsidRPr="00C35F8C">
                    <w:rPr>
                      <w:color w:val="000000"/>
                      <w:szCs w:val="21"/>
                    </w:rPr>
                    <w:t>90%</w:t>
                  </w:r>
                </w:p>
              </w:tc>
              <w:tc>
                <w:tcPr>
                  <w:tcW w:w="976" w:type="pct"/>
                  <w:vAlign w:val="center"/>
                </w:tcPr>
                <w:p w:rsidR="00C35F8C" w:rsidRPr="00C35F8C" w:rsidRDefault="00C35F8C" w:rsidP="00A06107">
                  <w:pPr>
                    <w:ind w:leftChars="-50" w:left="-105" w:rightChars="-50" w:right="-105"/>
                    <w:jc w:val="center"/>
                    <w:rPr>
                      <w:color w:val="0D0D0D"/>
                      <w:szCs w:val="21"/>
                    </w:rPr>
                  </w:pPr>
                  <w:r w:rsidRPr="00C35F8C">
                    <w:rPr>
                      <w:color w:val="0D0D0D"/>
                      <w:szCs w:val="21"/>
                    </w:rPr>
                    <w:t>喷淋</w:t>
                  </w:r>
                  <w:r w:rsidRPr="00C35F8C">
                    <w:rPr>
                      <w:color w:val="000000"/>
                      <w:szCs w:val="21"/>
                    </w:rPr>
                    <w:t>+4#</w:t>
                  </w:r>
                  <w:r w:rsidRPr="00C35F8C">
                    <w:rPr>
                      <w:color w:val="000000"/>
                      <w:szCs w:val="21"/>
                    </w:rPr>
                    <w:t>布袋除尘器</w:t>
                  </w:r>
                </w:p>
              </w:tc>
              <w:tc>
                <w:tcPr>
                  <w:tcW w:w="527" w:type="pct"/>
                  <w:vAlign w:val="center"/>
                </w:tcPr>
                <w:p w:rsidR="00C35F8C" w:rsidRPr="00C35F8C" w:rsidRDefault="00C35F8C" w:rsidP="00F50C12">
                  <w:pPr>
                    <w:ind w:leftChars="-50" w:left="-105" w:rightChars="-50" w:right="-105"/>
                    <w:jc w:val="center"/>
                    <w:rPr>
                      <w:color w:val="0D0D0D"/>
                      <w:szCs w:val="21"/>
                    </w:rPr>
                  </w:pPr>
                  <w:r w:rsidRPr="00C35F8C">
                    <w:rPr>
                      <w:szCs w:val="21"/>
                    </w:rPr>
                    <w:t>99.7%</w:t>
                  </w:r>
                </w:p>
              </w:tc>
            </w:tr>
            <w:tr w:rsidR="00D73065" w:rsidRPr="00C35F8C" w:rsidTr="00D73065">
              <w:trPr>
                <w:trHeight w:val="338"/>
              </w:trPr>
              <w:tc>
                <w:tcPr>
                  <w:tcW w:w="464" w:type="pct"/>
                  <w:vMerge w:val="restart"/>
                  <w:vAlign w:val="center"/>
                </w:tcPr>
                <w:p w:rsidR="00D73065" w:rsidRPr="00C35F8C" w:rsidRDefault="00D73065" w:rsidP="00F50C12">
                  <w:pPr>
                    <w:adjustRightInd w:val="0"/>
                    <w:snapToGrid w:val="0"/>
                    <w:jc w:val="center"/>
                    <w:rPr>
                      <w:bCs/>
                      <w:color w:val="000000"/>
                      <w:szCs w:val="21"/>
                    </w:rPr>
                  </w:pPr>
                  <w:r w:rsidRPr="00C35F8C">
                    <w:rPr>
                      <w:bCs/>
                      <w:szCs w:val="21"/>
                    </w:rPr>
                    <w:t>#</w:t>
                  </w:r>
                  <w:r>
                    <w:rPr>
                      <w:rFonts w:hint="eastAsia"/>
                      <w:bCs/>
                      <w:szCs w:val="21"/>
                    </w:rPr>
                    <w:t>2</w:t>
                  </w:r>
                  <w:r w:rsidRPr="00C35F8C">
                    <w:rPr>
                      <w:bCs/>
                      <w:szCs w:val="21"/>
                    </w:rPr>
                    <w:t>厂区混凝土生产线</w:t>
                  </w:r>
                </w:p>
              </w:tc>
              <w:tc>
                <w:tcPr>
                  <w:tcW w:w="625" w:type="pct"/>
                  <w:vAlign w:val="center"/>
                </w:tcPr>
                <w:p w:rsidR="00D73065" w:rsidRPr="00C35F8C" w:rsidRDefault="00D73065" w:rsidP="00CD0B03">
                  <w:pPr>
                    <w:ind w:leftChars="-50" w:left="-105" w:rightChars="-50" w:right="-105"/>
                    <w:jc w:val="center"/>
                    <w:rPr>
                      <w:szCs w:val="21"/>
                    </w:rPr>
                  </w:pPr>
                  <w:r w:rsidRPr="00C35F8C">
                    <w:rPr>
                      <w:bCs/>
                      <w:szCs w:val="21"/>
                    </w:rPr>
                    <w:t>皮带输送</w:t>
                  </w:r>
                </w:p>
              </w:tc>
              <w:tc>
                <w:tcPr>
                  <w:tcW w:w="892"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颗粒物</w:t>
                  </w:r>
                </w:p>
              </w:tc>
              <w:tc>
                <w:tcPr>
                  <w:tcW w:w="1070" w:type="pct"/>
                  <w:vAlign w:val="center"/>
                </w:tcPr>
                <w:p w:rsidR="00D73065" w:rsidRPr="00C35F8C" w:rsidRDefault="00D73065" w:rsidP="00CD0B03">
                  <w:pPr>
                    <w:ind w:leftChars="-50" w:left="-105" w:rightChars="-50" w:right="-105"/>
                    <w:jc w:val="center"/>
                    <w:rPr>
                      <w:color w:val="0D0D0D"/>
                      <w:szCs w:val="21"/>
                    </w:rPr>
                  </w:pPr>
                  <w:r w:rsidRPr="00C35F8C">
                    <w:rPr>
                      <w:color w:val="0D0D0D"/>
                      <w:szCs w:val="21"/>
                    </w:rPr>
                    <w:t>密闭环境、</w:t>
                  </w:r>
                  <w:proofErr w:type="gramStart"/>
                  <w:r w:rsidRPr="00C35F8C">
                    <w:rPr>
                      <w:color w:val="000000"/>
                      <w:szCs w:val="21"/>
                    </w:rPr>
                    <w:t>进出料口设置</w:t>
                  </w:r>
                  <w:proofErr w:type="gramEnd"/>
                  <w:r w:rsidRPr="00C35F8C">
                    <w:rPr>
                      <w:color w:val="000000"/>
                      <w:szCs w:val="21"/>
                    </w:rPr>
                    <w:t>集气罩</w:t>
                  </w:r>
                </w:p>
              </w:tc>
              <w:tc>
                <w:tcPr>
                  <w:tcW w:w="446"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90%</w:t>
                  </w:r>
                </w:p>
              </w:tc>
              <w:tc>
                <w:tcPr>
                  <w:tcW w:w="976" w:type="pct"/>
                  <w:vAlign w:val="center"/>
                </w:tcPr>
                <w:p w:rsidR="00D73065" w:rsidRPr="00C35F8C" w:rsidRDefault="00D73065" w:rsidP="00D73065">
                  <w:pPr>
                    <w:ind w:leftChars="-50" w:left="-105" w:rightChars="-50" w:right="-105"/>
                    <w:jc w:val="center"/>
                    <w:rPr>
                      <w:color w:val="0D0D0D"/>
                      <w:szCs w:val="21"/>
                    </w:rPr>
                  </w:pPr>
                  <w:r w:rsidRPr="00C35F8C">
                    <w:rPr>
                      <w:color w:val="0D0D0D"/>
                      <w:szCs w:val="21"/>
                    </w:rPr>
                    <w:t>喷淋</w:t>
                  </w:r>
                  <w:r w:rsidRPr="00C35F8C">
                    <w:rPr>
                      <w:color w:val="000000"/>
                      <w:szCs w:val="21"/>
                    </w:rPr>
                    <w:t>+</w:t>
                  </w:r>
                  <w:r>
                    <w:rPr>
                      <w:rFonts w:hint="eastAsia"/>
                      <w:color w:val="000000"/>
                      <w:szCs w:val="21"/>
                    </w:rPr>
                    <w:t>5</w:t>
                  </w:r>
                  <w:r w:rsidRPr="00C35F8C">
                    <w:rPr>
                      <w:color w:val="000000"/>
                      <w:szCs w:val="21"/>
                    </w:rPr>
                    <w:t>#</w:t>
                  </w:r>
                  <w:r w:rsidRPr="00C35F8C">
                    <w:rPr>
                      <w:color w:val="000000"/>
                      <w:szCs w:val="21"/>
                    </w:rPr>
                    <w:t>布袋除尘器</w:t>
                  </w:r>
                </w:p>
              </w:tc>
              <w:tc>
                <w:tcPr>
                  <w:tcW w:w="527" w:type="pct"/>
                  <w:vAlign w:val="center"/>
                </w:tcPr>
                <w:p w:rsidR="00D73065" w:rsidRPr="00C35F8C" w:rsidRDefault="00D73065" w:rsidP="00CD0B03">
                  <w:pPr>
                    <w:ind w:leftChars="-50" w:left="-105" w:rightChars="-50" w:right="-105"/>
                    <w:jc w:val="center"/>
                    <w:rPr>
                      <w:szCs w:val="21"/>
                    </w:rPr>
                  </w:pPr>
                  <w:r w:rsidRPr="00C35F8C">
                    <w:rPr>
                      <w:szCs w:val="21"/>
                    </w:rPr>
                    <w:t>99.7%</w:t>
                  </w:r>
                </w:p>
              </w:tc>
            </w:tr>
            <w:tr w:rsidR="00D73065" w:rsidRPr="00C35F8C" w:rsidTr="00D73065">
              <w:trPr>
                <w:trHeight w:val="338"/>
              </w:trPr>
              <w:tc>
                <w:tcPr>
                  <w:tcW w:w="464" w:type="pct"/>
                  <w:vMerge/>
                  <w:vAlign w:val="center"/>
                </w:tcPr>
                <w:p w:rsidR="00D73065" w:rsidRPr="00C35F8C" w:rsidRDefault="00D73065" w:rsidP="00F50C12">
                  <w:pPr>
                    <w:adjustRightInd w:val="0"/>
                    <w:snapToGrid w:val="0"/>
                    <w:jc w:val="center"/>
                    <w:rPr>
                      <w:bCs/>
                      <w:color w:val="000000"/>
                      <w:szCs w:val="21"/>
                    </w:rPr>
                  </w:pPr>
                </w:p>
              </w:tc>
              <w:tc>
                <w:tcPr>
                  <w:tcW w:w="625" w:type="pct"/>
                  <w:vAlign w:val="center"/>
                </w:tcPr>
                <w:p w:rsidR="00D73065" w:rsidRPr="00C35F8C" w:rsidRDefault="00D73065" w:rsidP="00CD0B03">
                  <w:pPr>
                    <w:ind w:leftChars="-50" w:left="-105" w:rightChars="-50" w:right="-105"/>
                    <w:jc w:val="center"/>
                    <w:rPr>
                      <w:bCs/>
                      <w:szCs w:val="21"/>
                    </w:rPr>
                  </w:pPr>
                  <w:r w:rsidRPr="00C35F8C">
                    <w:rPr>
                      <w:bCs/>
                      <w:szCs w:val="21"/>
                    </w:rPr>
                    <w:t>水泥筒仓呼吸</w:t>
                  </w:r>
                </w:p>
              </w:tc>
              <w:tc>
                <w:tcPr>
                  <w:tcW w:w="892"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颗粒物</w:t>
                  </w:r>
                </w:p>
              </w:tc>
              <w:tc>
                <w:tcPr>
                  <w:tcW w:w="1070" w:type="pct"/>
                  <w:vAlign w:val="center"/>
                </w:tcPr>
                <w:p w:rsidR="00D73065" w:rsidRPr="00C35F8C" w:rsidRDefault="00D73065" w:rsidP="00CD0B03">
                  <w:pPr>
                    <w:ind w:leftChars="-50" w:left="-105" w:rightChars="-50" w:right="-105"/>
                    <w:jc w:val="center"/>
                    <w:rPr>
                      <w:color w:val="000000"/>
                      <w:szCs w:val="21"/>
                    </w:rPr>
                  </w:pPr>
                  <w:r w:rsidRPr="00C35F8C">
                    <w:rPr>
                      <w:szCs w:val="21"/>
                    </w:rPr>
                    <w:t>负压收集</w:t>
                  </w:r>
                </w:p>
              </w:tc>
              <w:tc>
                <w:tcPr>
                  <w:tcW w:w="446"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99%</w:t>
                  </w:r>
                </w:p>
              </w:tc>
              <w:tc>
                <w:tcPr>
                  <w:tcW w:w="976" w:type="pct"/>
                  <w:vAlign w:val="center"/>
                </w:tcPr>
                <w:p w:rsidR="00D73065" w:rsidRPr="00C35F8C" w:rsidRDefault="00D73065" w:rsidP="00CD0B03">
                  <w:pPr>
                    <w:ind w:leftChars="-50" w:left="-105" w:rightChars="-50" w:right="-105"/>
                    <w:jc w:val="center"/>
                    <w:rPr>
                      <w:color w:val="000000"/>
                      <w:szCs w:val="21"/>
                    </w:rPr>
                  </w:pPr>
                  <w:proofErr w:type="gramStart"/>
                  <w:r w:rsidRPr="00C35F8C">
                    <w:rPr>
                      <w:color w:val="000000"/>
                      <w:szCs w:val="21"/>
                    </w:rPr>
                    <w:t>仓顶</w:t>
                  </w:r>
                  <w:proofErr w:type="gramEnd"/>
                  <w:r w:rsidRPr="00C35F8C">
                    <w:rPr>
                      <w:color w:val="000000"/>
                      <w:szCs w:val="21"/>
                    </w:rPr>
                    <w:t>除尘器</w:t>
                  </w:r>
                </w:p>
              </w:tc>
              <w:tc>
                <w:tcPr>
                  <w:tcW w:w="527" w:type="pct"/>
                  <w:vAlign w:val="center"/>
                </w:tcPr>
                <w:p w:rsidR="00D73065" w:rsidRPr="00C35F8C" w:rsidRDefault="00D73065" w:rsidP="00CD0B03">
                  <w:pPr>
                    <w:ind w:leftChars="-50" w:left="-105" w:rightChars="-50" w:right="-105"/>
                    <w:jc w:val="center"/>
                    <w:rPr>
                      <w:szCs w:val="21"/>
                    </w:rPr>
                  </w:pPr>
                  <w:r w:rsidRPr="00C35F8C">
                    <w:rPr>
                      <w:szCs w:val="21"/>
                    </w:rPr>
                    <w:t>99.7%</w:t>
                  </w:r>
                </w:p>
              </w:tc>
            </w:tr>
            <w:tr w:rsidR="00D73065" w:rsidRPr="00C35F8C" w:rsidTr="00D73065">
              <w:trPr>
                <w:trHeight w:val="338"/>
              </w:trPr>
              <w:tc>
                <w:tcPr>
                  <w:tcW w:w="464" w:type="pct"/>
                  <w:vMerge/>
                  <w:vAlign w:val="center"/>
                </w:tcPr>
                <w:p w:rsidR="00D73065" w:rsidRPr="00C35F8C" w:rsidRDefault="00D73065" w:rsidP="00F50C12">
                  <w:pPr>
                    <w:adjustRightInd w:val="0"/>
                    <w:snapToGrid w:val="0"/>
                    <w:jc w:val="center"/>
                    <w:rPr>
                      <w:bCs/>
                      <w:color w:val="000000"/>
                      <w:szCs w:val="21"/>
                    </w:rPr>
                  </w:pPr>
                </w:p>
              </w:tc>
              <w:tc>
                <w:tcPr>
                  <w:tcW w:w="625" w:type="pct"/>
                  <w:vAlign w:val="center"/>
                </w:tcPr>
                <w:p w:rsidR="00D73065" w:rsidRPr="00C35F8C" w:rsidRDefault="00D73065" w:rsidP="00CD0B03">
                  <w:pPr>
                    <w:ind w:leftChars="-50" w:left="-105" w:rightChars="-50" w:right="-105"/>
                    <w:jc w:val="center"/>
                    <w:rPr>
                      <w:bCs/>
                      <w:szCs w:val="21"/>
                    </w:rPr>
                  </w:pPr>
                  <w:r w:rsidRPr="00C35F8C">
                    <w:rPr>
                      <w:szCs w:val="21"/>
                    </w:rPr>
                    <w:t>搅拌</w:t>
                  </w:r>
                </w:p>
              </w:tc>
              <w:tc>
                <w:tcPr>
                  <w:tcW w:w="892"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颗粒物</w:t>
                  </w:r>
                </w:p>
              </w:tc>
              <w:tc>
                <w:tcPr>
                  <w:tcW w:w="1070" w:type="pct"/>
                  <w:vAlign w:val="center"/>
                </w:tcPr>
                <w:p w:rsidR="00D73065" w:rsidRPr="00C35F8C" w:rsidRDefault="00D73065" w:rsidP="00CD0B03">
                  <w:pPr>
                    <w:ind w:leftChars="-50" w:left="-105" w:rightChars="-50" w:right="-105"/>
                    <w:jc w:val="center"/>
                    <w:rPr>
                      <w:szCs w:val="21"/>
                    </w:rPr>
                  </w:pPr>
                  <w:r w:rsidRPr="00C35F8C">
                    <w:rPr>
                      <w:color w:val="0D0D0D"/>
                      <w:szCs w:val="21"/>
                    </w:rPr>
                    <w:t>密闭环境、</w:t>
                  </w:r>
                  <w:r w:rsidRPr="00C35F8C">
                    <w:rPr>
                      <w:color w:val="000000"/>
                      <w:szCs w:val="21"/>
                    </w:rPr>
                    <w:t>出料口设置集气罩</w:t>
                  </w:r>
                </w:p>
              </w:tc>
              <w:tc>
                <w:tcPr>
                  <w:tcW w:w="446" w:type="pct"/>
                  <w:vAlign w:val="center"/>
                </w:tcPr>
                <w:p w:rsidR="00D73065" w:rsidRPr="00C35F8C" w:rsidRDefault="00D73065" w:rsidP="00CD0B03">
                  <w:pPr>
                    <w:ind w:leftChars="-50" w:left="-105" w:rightChars="-50" w:right="-105"/>
                    <w:jc w:val="center"/>
                    <w:rPr>
                      <w:color w:val="000000"/>
                      <w:szCs w:val="21"/>
                    </w:rPr>
                  </w:pPr>
                  <w:r w:rsidRPr="00C35F8C">
                    <w:rPr>
                      <w:color w:val="000000"/>
                      <w:szCs w:val="21"/>
                    </w:rPr>
                    <w:t>90%</w:t>
                  </w:r>
                </w:p>
              </w:tc>
              <w:tc>
                <w:tcPr>
                  <w:tcW w:w="976" w:type="pct"/>
                  <w:vAlign w:val="center"/>
                </w:tcPr>
                <w:p w:rsidR="00D73065" w:rsidRPr="00C35F8C" w:rsidRDefault="00D73065" w:rsidP="00D73065">
                  <w:pPr>
                    <w:ind w:leftChars="-50" w:left="-105" w:rightChars="-50" w:right="-105"/>
                    <w:jc w:val="center"/>
                    <w:rPr>
                      <w:color w:val="0D0D0D"/>
                      <w:szCs w:val="21"/>
                    </w:rPr>
                  </w:pPr>
                  <w:r w:rsidRPr="00C35F8C">
                    <w:rPr>
                      <w:color w:val="0D0D0D"/>
                      <w:szCs w:val="21"/>
                    </w:rPr>
                    <w:t>喷淋</w:t>
                  </w:r>
                  <w:r w:rsidRPr="00C35F8C">
                    <w:rPr>
                      <w:color w:val="000000"/>
                      <w:szCs w:val="21"/>
                    </w:rPr>
                    <w:t>+</w:t>
                  </w:r>
                  <w:r>
                    <w:rPr>
                      <w:rFonts w:hint="eastAsia"/>
                      <w:color w:val="000000"/>
                      <w:szCs w:val="21"/>
                    </w:rPr>
                    <w:t>5</w:t>
                  </w:r>
                  <w:r w:rsidRPr="00C35F8C">
                    <w:rPr>
                      <w:color w:val="000000"/>
                      <w:szCs w:val="21"/>
                    </w:rPr>
                    <w:t>#</w:t>
                  </w:r>
                  <w:r w:rsidRPr="00C35F8C">
                    <w:rPr>
                      <w:color w:val="000000"/>
                      <w:szCs w:val="21"/>
                    </w:rPr>
                    <w:t>布袋除尘器</w:t>
                  </w:r>
                </w:p>
              </w:tc>
              <w:tc>
                <w:tcPr>
                  <w:tcW w:w="527" w:type="pct"/>
                  <w:vAlign w:val="center"/>
                </w:tcPr>
                <w:p w:rsidR="00D73065" w:rsidRPr="00C35F8C" w:rsidRDefault="00D73065" w:rsidP="00CD0B03">
                  <w:pPr>
                    <w:ind w:leftChars="-50" w:left="-105" w:rightChars="-50" w:right="-105"/>
                    <w:jc w:val="center"/>
                    <w:rPr>
                      <w:szCs w:val="21"/>
                    </w:rPr>
                  </w:pPr>
                  <w:r w:rsidRPr="00C35F8C">
                    <w:rPr>
                      <w:szCs w:val="21"/>
                    </w:rPr>
                    <w:t>99.7%</w:t>
                  </w:r>
                </w:p>
              </w:tc>
            </w:tr>
            <w:tr w:rsidR="00D73065" w:rsidRPr="00C35F8C" w:rsidTr="00D73065">
              <w:trPr>
                <w:trHeight w:val="338"/>
              </w:trPr>
              <w:tc>
                <w:tcPr>
                  <w:tcW w:w="1089" w:type="pct"/>
                  <w:gridSpan w:val="2"/>
                  <w:vAlign w:val="center"/>
                </w:tcPr>
                <w:p w:rsidR="00D73065" w:rsidRPr="00C35F8C" w:rsidRDefault="00D73065" w:rsidP="00F50C12">
                  <w:pPr>
                    <w:ind w:leftChars="-50" w:left="-105" w:rightChars="-50" w:right="-105"/>
                    <w:jc w:val="center"/>
                    <w:rPr>
                      <w:szCs w:val="21"/>
                    </w:rPr>
                  </w:pPr>
                  <w:r w:rsidRPr="00C35F8C">
                    <w:rPr>
                      <w:szCs w:val="21"/>
                    </w:rPr>
                    <w:t>原料输送及储存</w:t>
                  </w:r>
                </w:p>
              </w:tc>
              <w:tc>
                <w:tcPr>
                  <w:tcW w:w="892" w:type="pct"/>
                  <w:vAlign w:val="center"/>
                </w:tcPr>
                <w:p w:rsidR="00D73065" w:rsidRPr="00C35F8C" w:rsidRDefault="00D73065" w:rsidP="00F50C12">
                  <w:pPr>
                    <w:ind w:leftChars="-50" w:left="-105" w:rightChars="-50" w:right="-105"/>
                    <w:jc w:val="center"/>
                    <w:rPr>
                      <w:color w:val="000000"/>
                      <w:szCs w:val="21"/>
                    </w:rPr>
                  </w:pPr>
                  <w:r w:rsidRPr="00C35F8C">
                    <w:rPr>
                      <w:color w:val="000000"/>
                      <w:szCs w:val="21"/>
                    </w:rPr>
                    <w:t>颗粒物</w:t>
                  </w:r>
                </w:p>
              </w:tc>
              <w:tc>
                <w:tcPr>
                  <w:tcW w:w="1070" w:type="pct"/>
                  <w:vAlign w:val="center"/>
                </w:tcPr>
                <w:p w:rsidR="00D73065" w:rsidRPr="00C35F8C" w:rsidRDefault="00D73065" w:rsidP="00F50C12">
                  <w:pPr>
                    <w:ind w:leftChars="-50" w:left="-105" w:rightChars="-50" w:right="-105"/>
                    <w:jc w:val="center"/>
                    <w:rPr>
                      <w:color w:val="000000"/>
                      <w:szCs w:val="21"/>
                    </w:rPr>
                  </w:pPr>
                  <w:r w:rsidRPr="00C35F8C">
                    <w:rPr>
                      <w:color w:val="0D0D0D"/>
                      <w:szCs w:val="21"/>
                    </w:rPr>
                    <w:t>/</w:t>
                  </w:r>
                </w:p>
              </w:tc>
              <w:tc>
                <w:tcPr>
                  <w:tcW w:w="446" w:type="pct"/>
                  <w:vAlign w:val="center"/>
                </w:tcPr>
                <w:p w:rsidR="00D73065" w:rsidRPr="00C35F8C" w:rsidRDefault="00D73065" w:rsidP="00F50C12">
                  <w:pPr>
                    <w:ind w:leftChars="-50" w:left="-105" w:rightChars="-50" w:right="-105"/>
                    <w:jc w:val="center"/>
                    <w:rPr>
                      <w:color w:val="000000"/>
                      <w:szCs w:val="21"/>
                    </w:rPr>
                  </w:pPr>
                  <w:r w:rsidRPr="00C35F8C">
                    <w:rPr>
                      <w:color w:val="000000"/>
                      <w:szCs w:val="21"/>
                    </w:rPr>
                    <w:t>/</w:t>
                  </w:r>
                </w:p>
              </w:tc>
              <w:tc>
                <w:tcPr>
                  <w:tcW w:w="976" w:type="pct"/>
                  <w:vAlign w:val="center"/>
                </w:tcPr>
                <w:p w:rsidR="00D73065" w:rsidRPr="00C35F8C" w:rsidRDefault="00D73065" w:rsidP="00F50C12">
                  <w:pPr>
                    <w:ind w:leftChars="-50" w:left="-105" w:rightChars="-50" w:right="-105"/>
                    <w:jc w:val="center"/>
                    <w:rPr>
                      <w:color w:val="000000"/>
                      <w:szCs w:val="21"/>
                    </w:rPr>
                  </w:pPr>
                  <w:r w:rsidRPr="00C35F8C">
                    <w:rPr>
                      <w:color w:val="0D0D0D"/>
                      <w:szCs w:val="21"/>
                    </w:rPr>
                    <w:t>堆场四面封闭加盖，定期喷淋洒水</w:t>
                  </w:r>
                </w:p>
              </w:tc>
              <w:tc>
                <w:tcPr>
                  <w:tcW w:w="527" w:type="pct"/>
                  <w:vAlign w:val="center"/>
                </w:tcPr>
                <w:p w:rsidR="00D73065" w:rsidRPr="00C35F8C" w:rsidRDefault="00D73065" w:rsidP="00F50C12">
                  <w:pPr>
                    <w:ind w:leftChars="-50" w:left="-105" w:rightChars="-50" w:right="-105"/>
                    <w:jc w:val="center"/>
                    <w:rPr>
                      <w:szCs w:val="21"/>
                    </w:rPr>
                  </w:pPr>
                  <w:r w:rsidRPr="00C35F8C">
                    <w:rPr>
                      <w:szCs w:val="21"/>
                    </w:rPr>
                    <w:t>90%</w:t>
                  </w:r>
                </w:p>
              </w:tc>
            </w:tr>
          </w:tbl>
          <w:p w:rsidR="00500760" w:rsidRDefault="00500760" w:rsidP="002B7579">
            <w:pPr>
              <w:spacing w:line="360" w:lineRule="auto"/>
              <w:ind w:firstLineChars="200" w:firstLine="480"/>
              <w:rPr>
                <w:color w:val="000000"/>
                <w:sz w:val="24"/>
              </w:rPr>
            </w:pPr>
          </w:p>
          <w:p w:rsidR="00784B70" w:rsidRPr="00F021A6" w:rsidRDefault="00784B70" w:rsidP="004B3002">
            <w:pPr>
              <w:autoSpaceDE w:val="0"/>
              <w:autoSpaceDN w:val="0"/>
              <w:adjustRightInd w:val="0"/>
              <w:snapToGrid w:val="0"/>
              <w:rPr>
                <w:rFonts w:cs="宋体"/>
                <w:color w:val="000000"/>
                <w:kern w:val="0"/>
                <w:sz w:val="24"/>
              </w:rPr>
            </w:pPr>
          </w:p>
        </w:tc>
      </w:tr>
    </w:tbl>
    <w:p w:rsidR="00C91731" w:rsidRPr="00F021A6" w:rsidRDefault="00C91731" w:rsidP="002032FE">
      <w:pPr>
        <w:tabs>
          <w:tab w:val="left" w:pos="1077"/>
        </w:tabs>
        <w:rPr>
          <w:rFonts w:cs="宋体"/>
          <w:color w:val="000000"/>
          <w:sz w:val="24"/>
        </w:rPr>
        <w:sectPr w:rsidR="00C91731" w:rsidRPr="00F021A6">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
        <w:gridCol w:w="12774"/>
      </w:tblGrid>
      <w:tr w:rsidR="00C91731" w:rsidRPr="00F021A6" w:rsidTr="00A73C6D">
        <w:tc>
          <w:tcPr>
            <w:tcW w:w="456" w:type="dxa"/>
            <w:shd w:val="clear" w:color="auto" w:fill="auto"/>
            <w:vAlign w:val="center"/>
          </w:tcPr>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12772" w:type="dxa"/>
            <w:shd w:val="clear" w:color="auto" w:fill="auto"/>
          </w:tcPr>
          <w:p w:rsidR="00EE1430" w:rsidRDefault="00EE1430" w:rsidP="00EE1430">
            <w:pPr>
              <w:spacing w:beforeLines="50" w:before="120"/>
              <w:ind w:firstLineChars="200" w:firstLine="480"/>
              <w:jc w:val="left"/>
              <w:rPr>
                <w:b/>
                <w:color w:val="000000"/>
                <w:sz w:val="24"/>
              </w:rPr>
            </w:pPr>
            <w:r w:rsidRPr="00F021A6">
              <w:rPr>
                <w:color w:val="000000"/>
                <w:sz w:val="24"/>
              </w:rPr>
              <w:t>根据工程分析结果，项目生产过程中有组织废气污染物产生、处理及排放情况见表</w:t>
            </w:r>
            <w:r w:rsidRPr="00F021A6">
              <w:rPr>
                <w:rFonts w:hint="eastAsia"/>
                <w:color w:val="000000"/>
                <w:sz w:val="24"/>
              </w:rPr>
              <w:t>4</w:t>
            </w:r>
            <w:r w:rsidRPr="00F021A6">
              <w:rPr>
                <w:color w:val="000000"/>
                <w:sz w:val="24"/>
              </w:rPr>
              <w:t>-</w:t>
            </w:r>
            <w:r>
              <w:rPr>
                <w:rFonts w:hint="eastAsia"/>
                <w:color w:val="000000"/>
                <w:sz w:val="24"/>
              </w:rPr>
              <w:t>4</w:t>
            </w:r>
            <w:r w:rsidRPr="00F021A6">
              <w:rPr>
                <w:color w:val="000000"/>
                <w:sz w:val="24"/>
              </w:rPr>
              <w:t>，无组织废气污染物排放情况见表</w:t>
            </w:r>
            <w:r w:rsidRPr="00F021A6">
              <w:rPr>
                <w:rFonts w:hint="eastAsia"/>
                <w:color w:val="000000"/>
                <w:sz w:val="24"/>
              </w:rPr>
              <w:t>4</w:t>
            </w:r>
            <w:r w:rsidRPr="00F021A6">
              <w:rPr>
                <w:color w:val="000000"/>
                <w:sz w:val="24"/>
              </w:rPr>
              <w:t>-</w:t>
            </w:r>
            <w:r>
              <w:rPr>
                <w:rFonts w:hint="eastAsia"/>
                <w:color w:val="000000"/>
                <w:sz w:val="24"/>
              </w:rPr>
              <w:t>6</w:t>
            </w:r>
            <w:r w:rsidRPr="00F021A6">
              <w:rPr>
                <w:color w:val="000000"/>
                <w:sz w:val="24"/>
              </w:rPr>
              <w:t>。</w:t>
            </w:r>
          </w:p>
          <w:p w:rsidR="00C91731" w:rsidRPr="00F021A6" w:rsidRDefault="00C91731" w:rsidP="0072027B">
            <w:pPr>
              <w:spacing w:beforeLines="50" w:before="120"/>
              <w:jc w:val="center"/>
              <w:rPr>
                <w:b/>
                <w:color w:val="000000"/>
                <w:sz w:val="24"/>
              </w:rPr>
            </w:pPr>
            <w:r w:rsidRPr="00F021A6">
              <w:rPr>
                <w:b/>
                <w:color w:val="000000"/>
                <w:sz w:val="24"/>
              </w:rPr>
              <w:t>表</w:t>
            </w:r>
            <w:r w:rsidRPr="00F021A6">
              <w:rPr>
                <w:rFonts w:hint="eastAsia"/>
                <w:b/>
                <w:color w:val="000000"/>
                <w:sz w:val="24"/>
              </w:rPr>
              <w:t>4</w:t>
            </w:r>
            <w:r w:rsidRPr="00F021A6">
              <w:rPr>
                <w:b/>
                <w:color w:val="000000"/>
                <w:sz w:val="24"/>
              </w:rPr>
              <w:t>-</w:t>
            </w:r>
            <w:r w:rsidR="000622E3">
              <w:rPr>
                <w:rFonts w:hint="eastAsia"/>
                <w:b/>
                <w:color w:val="000000"/>
                <w:sz w:val="24"/>
              </w:rPr>
              <w:t>4</w:t>
            </w:r>
            <w:r w:rsidRPr="00F021A6">
              <w:rPr>
                <w:b/>
                <w:color w:val="000000"/>
                <w:sz w:val="24"/>
              </w:rPr>
              <w:t xml:space="preserve">  </w:t>
            </w:r>
            <w:r w:rsidRPr="00F021A6">
              <w:rPr>
                <w:b/>
                <w:color w:val="000000"/>
                <w:sz w:val="24"/>
              </w:rPr>
              <w:t>项目有组织废气产生、治理及排放状况表</w:t>
            </w:r>
          </w:p>
          <w:tbl>
            <w:tblPr>
              <w:tblStyle w:val="MFS1"/>
              <w:tblW w:w="5000" w:type="pct"/>
              <w:tblInd w:w="0" w:type="dxa"/>
              <w:tblLook w:val="04A0" w:firstRow="1" w:lastRow="0" w:firstColumn="1" w:lastColumn="0" w:noHBand="0" w:noVBand="1"/>
            </w:tblPr>
            <w:tblGrid>
              <w:gridCol w:w="725"/>
              <w:gridCol w:w="692"/>
              <w:gridCol w:w="567"/>
              <w:gridCol w:w="607"/>
              <w:gridCol w:w="642"/>
              <w:gridCol w:w="685"/>
              <w:gridCol w:w="1117"/>
              <w:gridCol w:w="549"/>
              <w:gridCol w:w="647"/>
              <w:gridCol w:w="730"/>
              <w:gridCol w:w="696"/>
              <w:gridCol w:w="731"/>
              <w:gridCol w:w="618"/>
              <w:gridCol w:w="578"/>
              <w:gridCol w:w="462"/>
              <w:gridCol w:w="462"/>
              <w:gridCol w:w="462"/>
              <w:gridCol w:w="462"/>
              <w:gridCol w:w="593"/>
              <w:gridCol w:w="533"/>
            </w:tblGrid>
            <w:tr w:rsidR="0072027B" w:rsidRPr="00F021A6" w:rsidTr="00427AC9">
              <w:trPr>
                <w:trHeight w:val="253"/>
              </w:trPr>
              <w:tc>
                <w:tcPr>
                  <w:tcW w:w="289"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排放源编号</w:t>
                  </w:r>
                </w:p>
              </w:tc>
              <w:tc>
                <w:tcPr>
                  <w:tcW w:w="276"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污染源</w:t>
                  </w:r>
                </w:p>
              </w:tc>
              <w:tc>
                <w:tcPr>
                  <w:tcW w:w="226"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污染物</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名称</w:t>
                  </w:r>
                </w:p>
              </w:tc>
              <w:tc>
                <w:tcPr>
                  <w:tcW w:w="770" w:type="pct"/>
                  <w:gridSpan w:val="3"/>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产生状况</w:t>
                  </w:r>
                </w:p>
              </w:tc>
              <w:tc>
                <w:tcPr>
                  <w:tcW w:w="445"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处理措施</w:t>
                  </w:r>
                </w:p>
              </w:tc>
              <w:tc>
                <w:tcPr>
                  <w:tcW w:w="219"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rFonts w:hint="eastAsia"/>
                      <w:b/>
                      <w:color w:val="000000"/>
                      <w:kern w:val="0"/>
                      <w:szCs w:val="21"/>
                    </w:rPr>
                    <w:t>是否为可行技术</w:t>
                  </w:r>
                  <w:r w:rsidR="00EF4874" w:rsidRPr="00F021A6">
                    <w:rPr>
                      <w:rFonts w:hint="eastAsia"/>
                      <w:b/>
                      <w:color w:val="000000"/>
                      <w:kern w:val="0"/>
                      <w:szCs w:val="21"/>
                    </w:rPr>
                    <w:t>*</w:t>
                  </w:r>
                </w:p>
              </w:tc>
              <w:tc>
                <w:tcPr>
                  <w:tcW w:w="258" w:type="pct"/>
                  <w:vMerge w:val="restart"/>
                </w:tcPr>
                <w:p w:rsidR="00D25284"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去除率</w:t>
                  </w:r>
                </w:p>
                <w:p w:rsidR="00C91731" w:rsidRPr="00F021A6" w:rsidRDefault="00D25284" w:rsidP="0014783C">
                  <w:pPr>
                    <w:overflowPunct w:val="0"/>
                    <w:adjustRightInd w:val="0"/>
                    <w:ind w:firstLine="4"/>
                    <w:jc w:val="center"/>
                    <w:textAlignment w:val="baseline"/>
                    <w:rPr>
                      <w:b/>
                      <w:color w:val="000000"/>
                      <w:kern w:val="0"/>
                      <w:szCs w:val="21"/>
                    </w:rPr>
                  </w:pPr>
                  <w:r>
                    <w:rPr>
                      <w:rFonts w:hint="eastAsia"/>
                      <w:b/>
                      <w:color w:val="000000"/>
                      <w:kern w:val="0"/>
                      <w:szCs w:val="21"/>
                    </w:rPr>
                    <w:t>（</w:t>
                  </w:r>
                  <w:r>
                    <w:rPr>
                      <w:rFonts w:hint="eastAsia"/>
                      <w:b/>
                      <w:color w:val="000000"/>
                      <w:kern w:val="0"/>
                      <w:szCs w:val="21"/>
                    </w:rPr>
                    <w:t>%</w:t>
                  </w:r>
                  <w:r>
                    <w:rPr>
                      <w:rFonts w:hint="eastAsia"/>
                      <w:b/>
                      <w:color w:val="000000"/>
                      <w:kern w:val="0"/>
                      <w:szCs w:val="21"/>
                    </w:rPr>
                    <w:t>）</w:t>
                  </w:r>
                </w:p>
              </w:tc>
              <w:tc>
                <w:tcPr>
                  <w:tcW w:w="859" w:type="pct"/>
                  <w:gridSpan w:val="3"/>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排放状况</w:t>
                  </w:r>
                </w:p>
              </w:tc>
              <w:tc>
                <w:tcPr>
                  <w:tcW w:w="476" w:type="pct"/>
                  <w:gridSpan w:val="2"/>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执行标准</w:t>
                  </w:r>
                </w:p>
              </w:tc>
              <w:tc>
                <w:tcPr>
                  <w:tcW w:w="184" w:type="pct"/>
                  <w:vMerge w:val="restar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达标情况</w:t>
                  </w:r>
                </w:p>
              </w:tc>
              <w:tc>
                <w:tcPr>
                  <w:tcW w:w="788" w:type="pct"/>
                  <w:gridSpan w:val="4"/>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排放源</w:t>
                  </w:r>
                  <w:r w:rsidRPr="00F021A6">
                    <w:rPr>
                      <w:b/>
                      <w:color w:val="000000"/>
                      <w:kern w:val="0"/>
                      <w:szCs w:val="21"/>
                    </w:rPr>
                    <w:cr/>
                  </w:r>
                  <w:r w:rsidRPr="00F021A6">
                    <w:rPr>
                      <w:b/>
                      <w:color w:val="000000"/>
                      <w:kern w:val="0"/>
                      <w:szCs w:val="21"/>
                    </w:rPr>
                    <w:t>数</w:t>
                  </w:r>
                </w:p>
              </w:tc>
              <w:tc>
                <w:tcPr>
                  <w:tcW w:w="212" w:type="pct"/>
                  <w:vMerge w:val="restart"/>
                </w:tcPr>
                <w:p w:rsidR="00C91731" w:rsidRPr="00F021A6" w:rsidRDefault="00C91731" w:rsidP="0014783C">
                  <w:pPr>
                    <w:overflowPunct w:val="0"/>
                    <w:adjustRightInd w:val="0"/>
                    <w:spacing w:before="40" w:after="60" w:line="200" w:lineRule="atLeast"/>
                    <w:ind w:firstLine="4"/>
                    <w:jc w:val="center"/>
                    <w:textAlignment w:val="baseline"/>
                    <w:rPr>
                      <w:b/>
                      <w:color w:val="000000"/>
                      <w:kern w:val="0"/>
                      <w:szCs w:val="21"/>
                    </w:rPr>
                  </w:pPr>
                  <w:r w:rsidRPr="00F021A6">
                    <w:rPr>
                      <w:b/>
                      <w:color w:val="000000"/>
                      <w:kern w:val="0"/>
                      <w:szCs w:val="21"/>
                    </w:rPr>
                    <w:t>年排放时间</w:t>
                  </w:r>
                </w:p>
              </w:tc>
            </w:tr>
            <w:tr w:rsidR="00F50C12" w:rsidRPr="00F021A6" w:rsidTr="00427AC9">
              <w:trPr>
                <w:trHeight w:val="485"/>
              </w:trPr>
              <w:tc>
                <w:tcPr>
                  <w:tcW w:w="289"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76"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26"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42"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56"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速率</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kg/h</w:t>
                  </w:r>
                </w:p>
              </w:tc>
              <w:tc>
                <w:tcPr>
                  <w:tcW w:w="273"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产生量</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t/a</w:t>
                  </w:r>
                </w:p>
              </w:tc>
              <w:tc>
                <w:tcPr>
                  <w:tcW w:w="445"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19"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58"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291"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77"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速率</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kg/h</w:t>
                  </w:r>
                </w:p>
              </w:tc>
              <w:tc>
                <w:tcPr>
                  <w:tcW w:w="291"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排放量</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t/a</w:t>
                  </w:r>
                </w:p>
              </w:tc>
              <w:tc>
                <w:tcPr>
                  <w:tcW w:w="246"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30"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速率</w:t>
                  </w:r>
                  <w:r w:rsidRPr="00F021A6">
                    <w:rPr>
                      <w:b/>
                      <w:color w:val="000000"/>
                      <w:kern w:val="0"/>
                      <w:szCs w:val="21"/>
                    </w:rPr>
                    <w:t>kg/h</w:t>
                  </w:r>
                </w:p>
              </w:tc>
              <w:tc>
                <w:tcPr>
                  <w:tcW w:w="184" w:type="pct"/>
                  <w:vMerge/>
                </w:tcPr>
                <w:p w:rsidR="00C91731" w:rsidRPr="00F021A6" w:rsidRDefault="00C91731" w:rsidP="0014783C">
                  <w:pPr>
                    <w:overflowPunct w:val="0"/>
                    <w:adjustRightInd w:val="0"/>
                    <w:ind w:firstLine="4"/>
                    <w:jc w:val="center"/>
                    <w:textAlignment w:val="baseline"/>
                    <w:rPr>
                      <w:b/>
                      <w:color w:val="000000"/>
                      <w:kern w:val="0"/>
                      <w:szCs w:val="21"/>
                    </w:rPr>
                  </w:pPr>
                </w:p>
              </w:tc>
              <w:tc>
                <w:tcPr>
                  <w:tcW w:w="184"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高度</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m</w:t>
                  </w:r>
                </w:p>
              </w:tc>
              <w:tc>
                <w:tcPr>
                  <w:tcW w:w="184"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直径</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m</w:t>
                  </w:r>
                </w:p>
              </w:tc>
              <w:tc>
                <w:tcPr>
                  <w:tcW w:w="184"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温度</w:t>
                  </w:r>
                </w:p>
                <w:p w:rsidR="00C91731" w:rsidRPr="00F021A6" w:rsidRDefault="00C91731" w:rsidP="0014783C">
                  <w:pPr>
                    <w:overflowPunct w:val="0"/>
                    <w:adjustRightInd w:val="0"/>
                    <w:ind w:firstLine="4"/>
                    <w:jc w:val="center"/>
                    <w:textAlignment w:val="baseline"/>
                    <w:rPr>
                      <w:b/>
                      <w:color w:val="000000"/>
                      <w:kern w:val="0"/>
                      <w:szCs w:val="21"/>
                    </w:rPr>
                  </w:pPr>
                  <w:r w:rsidRPr="00F021A6">
                    <w:rPr>
                      <w:rFonts w:cs="宋体" w:hint="eastAsia"/>
                      <w:b/>
                      <w:color w:val="000000"/>
                      <w:kern w:val="0"/>
                      <w:szCs w:val="21"/>
                    </w:rPr>
                    <w:t>℃</w:t>
                  </w:r>
                </w:p>
              </w:tc>
              <w:tc>
                <w:tcPr>
                  <w:tcW w:w="236" w:type="pct"/>
                </w:tcPr>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排气量</w:t>
                  </w:r>
                </w:p>
                <w:p w:rsidR="00C91731" w:rsidRPr="00F021A6" w:rsidRDefault="00C91731" w:rsidP="0014783C">
                  <w:pPr>
                    <w:overflowPunct w:val="0"/>
                    <w:adjustRightInd w:val="0"/>
                    <w:ind w:firstLine="4"/>
                    <w:jc w:val="center"/>
                    <w:textAlignment w:val="baseline"/>
                    <w:rPr>
                      <w:b/>
                      <w:color w:val="000000"/>
                      <w:kern w:val="0"/>
                      <w:szCs w:val="21"/>
                    </w:rPr>
                  </w:pPr>
                  <w:r w:rsidRPr="00F021A6">
                    <w:rPr>
                      <w:b/>
                      <w:color w:val="000000"/>
                      <w:kern w:val="0"/>
                      <w:szCs w:val="21"/>
                    </w:rPr>
                    <w:t>Nm</w:t>
                  </w:r>
                  <w:r w:rsidRPr="00F021A6">
                    <w:rPr>
                      <w:b/>
                      <w:color w:val="000000"/>
                      <w:kern w:val="0"/>
                      <w:szCs w:val="21"/>
                      <w:vertAlign w:val="superscript"/>
                    </w:rPr>
                    <w:t>3</w:t>
                  </w:r>
                  <w:r w:rsidRPr="00F021A6">
                    <w:rPr>
                      <w:b/>
                      <w:color w:val="000000"/>
                      <w:kern w:val="0"/>
                      <w:szCs w:val="21"/>
                    </w:rPr>
                    <w:t>/h</w:t>
                  </w:r>
                </w:p>
              </w:tc>
              <w:tc>
                <w:tcPr>
                  <w:tcW w:w="212" w:type="pct"/>
                  <w:vMerge/>
                </w:tcPr>
                <w:p w:rsidR="00C91731" w:rsidRPr="00F021A6" w:rsidRDefault="00C91731" w:rsidP="0014783C">
                  <w:pPr>
                    <w:overflowPunct w:val="0"/>
                    <w:adjustRightInd w:val="0"/>
                    <w:ind w:firstLine="4"/>
                    <w:jc w:val="center"/>
                    <w:textAlignment w:val="baseline"/>
                    <w:rPr>
                      <w:b/>
                      <w:color w:val="000000"/>
                      <w:kern w:val="0"/>
                      <w:szCs w:val="21"/>
                    </w:rPr>
                  </w:pPr>
                </w:p>
              </w:tc>
            </w:tr>
            <w:tr w:rsidR="00F50C12" w:rsidRPr="00F021A6" w:rsidTr="00427AC9">
              <w:trPr>
                <w:trHeight w:val="338"/>
              </w:trPr>
              <w:tc>
                <w:tcPr>
                  <w:tcW w:w="289" w:type="pct"/>
                </w:tcPr>
                <w:p w:rsidR="0083095D" w:rsidRPr="00F021A6" w:rsidRDefault="0083095D" w:rsidP="0014783C">
                  <w:pPr>
                    <w:adjustRightInd w:val="0"/>
                    <w:jc w:val="center"/>
                    <w:rPr>
                      <w:color w:val="000000"/>
                      <w:szCs w:val="21"/>
                    </w:rPr>
                  </w:pPr>
                  <w:r w:rsidRPr="00F021A6">
                    <w:rPr>
                      <w:color w:val="000000"/>
                      <w:szCs w:val="21"/>
                    </w:rPr>
                    <w:cr/>
                    <w:t>A</w:t>
                  </w:r>
                  <w:r w:rsidRPr="00F021A6">
                    <w:rPr>
                      <w:color w:val="000000"/>
                      <w:szCs w:val="21"/>
                    </w:rPr>
                    <w:cr/>
                    <w:t>01</w:t>
                  </w:r>
                </w:p>
              </w:tc>
              <w:tc>
                <w:tcPr>
                  <w:tcW w:w="276" w:type="pct"/>
                </w:tcPr>
                <w:p w:rsidR="0083095D" w:rsidRPr="00F021A6" w:rsidRDefault="006913D2" w:rsidP="0014783C">
                  <w:pPr>
                    <w:jc w:val="center"/>
                    <w:rPr>
                      <w:color w:val="000000"/>
                      <w:szCs w:val="21"/>
                    </w:rPr>
                  </w:pPr>
                  <w:r>
                    <w:rPr>
                      <w:rFonts w:hint="eastAsia"/>
                      <w:color w:val="000000"/>
                      <w:szCs w:val="21"/>
                    </w:rPr>
                    <w:t>1#</w:t>
                  </w:r>
                  <w:r>
                    <w:rPr>
                      <w:rFonts w:hint="eastAsia"/>
                      <w:color w:val="000000"/>
                      <w:szCs w:val="21"/>
                    </w:rPr>
                    <w:t>厂区</w:t>
                  </w:r>
                  <w:r w:rsidR="0083095D">
                    <w:rPr>
                      <w:rFonts w:hint="eastAsia"/>
                      <w:color w:val="000000"/>
                      <w:szCs w:val="21"/>
                    </w:rPr>
                    <w:t>水稳料生产线输送、搅拌</w:t>
                  </w:r>
                </w:p>
              </w:tc>
              <w:tc>
                <w:tcPr>
                  <w:tcW w:w="226" w:type="pct"/>
                </w:tcPr>
                <w:p w:rsidR="00D25284" w:rsidRDefault="0083095D" w:rsidP="0014783C">
                  <w:pPr>
                    <w:ind w:leftChars="-50" w:left="-105" w:rightChars="-50" w:right="-105"/>
                    <w:jc w:val="center"/>
                    <w:rPr>
                      <w:color w:val="000000"/>
                      <w:szCs w:val="21"/>
                    </w:rPr>
                  </w:pPr>
                  <w:r w:rsidRPr="00F021A6">
                    <w:rPr>
                      <w:rFonts w:hint="eastAsia"/>
                      <w:color w:val="000000"/>
                      <w:szCs w:val="21"/>
                    </w:rPr>
                    <w:t>颗</w:t>
                  </w:r>
                </w:p>
                <w:p w:rsidR="0083095D" w:rsidRPr="00F021A6" w:rsidRDefault="0083095D"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83095D" w:rsidRPr="00F021A6" w:rsidRDefault="006913D2" w:rsidP="0014783C">
                  <w:pPr>
                    <w:ind w:leftChars="-50" w:left="-105" w:rightChars="-50" w:right="-105"/>
                    <w:jc w:val="center"/>
                    <w:rPr>
                      <w:color w:val="000000"/>
                      <w:szCs w:val="21"/>
                    </w:rPr>
                  </w:pPr>
                  <w:r>
                    <w:rPr>
                      <w:rFonts w:hint="eastAsia"/>
                      <w:color w:val="000000"/>
                      <w:szCs w:val="21"/>
                    </w:rPr>
                    <w:t>485.69</w:t>
                  </w:r>
                </w:p>
              </w:tc>
              <w:tc>
                <w:tcPr>
                  <w:tcW w:w="256" w:type="pct"/>
                </w:tcPr>
                <w:p w:rsidR="0083095D" w:rsidRPr="00F021A6" w:rsidRDefault="006913D2" w:rsidP="0014783C">
                  <w:pPr>
                    <w:ind w:leftChars="-50" w:left="-105" w:rightChars="-50" w:right="-105"/>
                    <w:jc w:val="center"/>
                    <w:rPr>
                      <w:color w:val="000000"/>
                      <w:szCs w:val="21"/>
                    </w:rPr>
                  </w:pPr>
                  <w:r>
                    <w:rPr>
                      <w:rFonts w:hint="eastAsia"/>
                      <w:color w:val="000000"/>
                      <w:szCs w:val="21"/>
                    </w:rPr>
                    <w:t>2.914</w:t>
                  </w:r>
                </w:p>
              </w:tc>
              <w:tc>
                <w:tcPr>
                  <w:tcW w:w="273" w:type="pct"/>
                </w:tcPr>
                <w:p w:rsidR="0083095D" w:rsidRPr="00F021A6" w:rsidRDefault="006913D2" w:rsidP="0014783C">
                  <w:pPr>
                    <w:jc w:val="center"/>
                    <w:rPr>
                      <w:color w:val="000000"/>
                      <w:szCs w:val="21"/>
                    </w:rPr>
                  </w:pPr>
                  <w:r>
                    <w:rPr>
                      <w:rFonts w:hint="eastAsia"/>
                      <w:color w:val="000000"/>
                      <w:szCs w:val="21"/>
                    </w:rPr>
                    <w:t>6.9940</w:t>
                  </w:r>
                </w:p>
              </w:tc>
              <w:tc>
                <w:tcPr>
                  <w:tcW w:w="445" w:type="pct"/>
                </w:tcPr>
                <w:p w:rsidR="0083095D" w:rsidRPr="00F021A6" w:rsidRDefault="0083095D" w:rsidP="0014783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p>
              </w:tc>
              <w:tc>
                <w:tcPr>
                  <w:tcW w:w="219" w:type="pct"/>
                </w:tcPr>
                <w:p w:rsidR="0083095D" w:rsidRPr="00F021A6" w:rsidRDefault="0083095D" w:rsidP="0014783C">
                  <w:pPr>
                    <w:ind w:leftChars="-50" w:left="-105" w:rightChars="-50" w:right="-105"/>
                    <w:jc w:val="center"/>
                    <w:rPr>
                      <w:color w:val="000000"/>
                      <w:szCs w:val="21"/>
                    </w:rPr>
                  </w:pPr>
                  <w:r w:rsidRPr="00F021A6">
                    <w:rPr>
                      <w:rFonts w:hint="eastAsia"/>
                      <w:color w:val="000000"/>
                      <w:szCs w:val="21"/>
                    </w:rPr>
                    <w:t>是</w:t>
                  </w:r>
                </w:p>
              </w:tc>
              <w:tc>
                <w:tcPr>
                  <w:tcW w:w="258" w:type="pct"/>
                </w:tcPr>
                <w:p w:rsidR="0083095D" w:rsidRPr="00F021A6" w:rsidRDefault="0083095D" w:rsidP="00D25284">
                  <w:pPr>
                    <w:ind w:leftChars="-50" w:left="-105" w:rightChars="-50" w:right="-105"/>
                    <w:jc w:val="center"/>
                    <w:rPr>
                      <w:color w:val="000000"/>
                      <w:szCs w:val="21"/>
                    </w:rPr>
                  </w:pPr>
                  <w:r>
                    <w:rPr>
                      <w:rFonts w:hint="eastAsia"/>
                      <w:color w:val="000000"/>
                      <w:szCs w:val="21"/>
                    </w:rPr>
                    <w:t>99.7</w:t>
                  </w:r>
                </w:p>
              </w:tc>
              <w:tc>
                <w:tcPr>
                  <w:tcW w:w="291" w:type="pct"/>
                </w:tcPr>
                <w:p w:rsidR="0083095D" w:rsidRPr="00F021A6" w:rsidRDefault="006913D2" w:rsidP="008713E9">
                  <w:pPr>
                    <w:ind w:leftChars="-50" w:left="-105" w:rightChars="-50" w:right="-105"/>
                    <w:jc w:val="center"/>
                    <w:rPr>
                      <w:color w:val="000000"/>
                      <w:szCs w:val="21"/>
                    </w:rPr>
                  </w:pPr>
                  <w:r>
                    <w:rPr>
                      <w:rFonts w:hint="eastAsia"/>
                      <w:color w:val="000000"/>
                      <w:szCs w:val="21"/>
                    </w:rPr>
                    <w:t>0.</w:t>
                  </w:r>
                  <w:r w:rsidR="008713E9">
                    <w:rPr>
                      <w:rFonts w:hint="eastAsia"/>
                      <w:color w:val="000000"/>
                      <w:szCs w:val="21"/>
                    </w:rPr>
                    <w:t>52</w:t>
                  </w:r>
                </w:p>
              </w:tc>
              <w:tc>
                <w:tcPr>
                  <w:tcW w:w="277" w:type="pct"/>
                </w:tcPr>
                <w:p w:rsidR="0083095D" w:rsidRPr="00F021A6" w:rsidRDefault="006913D2" w:rsidP="008713E9">
                  <w:pPr>
                    <w:ind w:leftChars="-50" w:left="-105" w:rightChars="-50" w:right="-105"/>
                    <w:jc w:val="center"/>
                    <w:rPr>
                      <w:color w:val="000000"/>
                      <w:szCs w:val="21"/>
                    </w:rPr>
                  </w:pPr>
                  <w:r>
                    <w:rPr>
                      <w:rFonts w:hint="eastAsia"/>
                      <w:color w:val="000000"/>
                      <w:szCs w:val="21"/>
                    </w:rPr>
                    <w:t>0.00</w:t>
                  </w:r>
                  <w:r w:rsidR="008713E9">
                    <w:rPr>
                      <w:rFonts w:hint="eastAsia"/>
                      <w:color w:val="000000"/>
                      <w:szCs w:val="21"/>
                    </w:rPr>
                    <w:t>31</w:t>
                  </w:r>
                </w:p>
              </w:tc>
              <w:tc>
                <w:tcPr>
                  <w:tcW w:w="291" w:type="pct"/>
                </w:tcPr>
                <w:p w:rsidR="0083095D" w:rsidRPr="00F021A6" w:rsidRDefault="006913D2" w:rsidP="008713E9">
                  <w:pPr>
                    <w:jc w:val="center"/>
                    <w:rPr>
                      <w:color w:val="000000"/>
                      <w:szCs w:val="21"/>
                    </w:rPr>
                  </w:pPr>
                  <w:r>
                    <w:rPr>
                      <w:rFonts w:hint="eastAsia"/>
                      <w:color w:val="000000"/>
                      <w:szCs w:val="21"/>
                    </w:rPr>
                    <w:t>0.00</w:t>
                  </w:r>
                  <w:r w:rsidR="008713E9">
                    <w:rPr>
                      <w:rFonts w:hint="eastAsia"/>
                      <w:color w:val="000000"/>
                      <w:szCs w:val="21"/>
                    </w:rPr>
                    <w:t>76</w:t>
                  </w:r>
                </w:p>
              </w:tc>
              <w:tc>
                <w:tcPr>
                  <w:tcW w:w="246" w:type="pct"/>
                </w:tcPr>
                <w:p w:rsidR="0083095D" w:rsidRPr="008C5CB9" w:rsidRDefault="0083095D"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83095D" w:rsidRPr="00267F7C" w:rsidRDefault="0083095D" w:rsidP="00F50C12">
                  <w:pPr>
                    <w:adjustRightInd w:val="0"/>
                    <w:ind w:leftChars="-50" w:left="-105" w:rightChars="-50" w:right="-105"/>
                    <w:jc w:val="center"/>
                    <w:rPr>
                      <w:bCs/>
                      <w:szCs w:val="21"/>
                    </w:rPr>
                  </w:pPr>
                  <w:r>
                    <w:rPr>
                      <w:rFonts w:hint="eastAsia"/>
                      <w:bCs/>
                      <w:szCs w:val="21"/>
                    </w:rPr>
                    <w:t>/</w:t>
                  </w:r>
                </w:p>
              </w:tc>
              <w:tc>
                <w:tcPr>
                  <w:tcW w:w="184" w:type="pct"/>
                </w:tcPr>
                <w:p w:rsidR="0083095D" w:rsidRPr="00F021A6" w:rsidRDefault="0083095D" w:rsidP="0014783C">
                  <w:pPr>
                    <w:jc w:val="center"/>
                    <w:rPr>
                      <w:color w:val="000000"/>
                      <w:szCs w:val="21"/>
                    </w:rPr>
                  </w:pPr>
                  <w:r w:rsidRPr="00F021A6">
                    <w:rPr>
                      <w:color w:val="000000"/>
                      <w:szCs w:val="21"/>
                    </w:rPr>
                    <w:t>达标</w:t>
                  </w:r>
                </w:p>
              </w:tc>
              <w:tc>
                <w:tcPr>
                  <w:tcW w:w="184" w:type="pct"/>
                </w:tcPr>
                <w:p w:rsidR="0083095D" w:rsidRPr="00F021A6" w:rsidRDefault="004E7870" w:rsidP="0014783C">
                  <w:pPr>
                    <w:jc w:val="center"/>
                    <w:rPr>
                      <w:color w:val="000000"/>
                      <w:szCs w:val="21"/>
                    </w:rPr>
                  </w:pPr>
                  <w:r>
                    <w:rPr>
                      <w:rFonts w:hint="eastAsia"/>
                      <w:color w:val="000000"/>
                      <w:szCs w:val="21"/>
                    </w:rPr>
                    <w:t>15</w:t>
                  </w:r>
                </w:p>
              </w:tc>
              <w:tc>
                <w:tcPr>
                  <w:tcW w:w="184" w:type="pct"/>
                </w:tcPr>
                <w:p w:rsidR="0083095D" w:rsidRPr="00A259B5" w:rsidRDefault="004E7870" w:rsidP="0014783C">
                  <w:pPr>
                    <w:jc w:val="center"/>
                    <w:rPr>
                      <w:color w:val="0D0D0D" w:themeColor="text1" w:themeTint="F2"/>
                      <w:szCs w:val="21"/>
                    </w:rPr>
                  </w:pPr>
                  <w:r>
                    <w:rPr>
                      <w:rFonts w:hint="eastAsia"/>
                      <w:color w:val="0D0D0D" w:themeColor="text1" w:themeTint="F2"/>
                      <w:szCs w:val="21"/>
                    </w:rPr>
                    <w:t>0.5</w:t>
                  </w:r>
                  <w:r w:rsidR="00F62BFB">
                    <w:rPr>
                      <w:rFonts w:hint="eastAsia"/>
                      <w:color w:val="0D0D0D" w:themeColor="text1" w:themeTint="F2"/>
                      <w:szCs w:val="21"/>
                    </w:rPr>
                    <w:t>0</w:t>
                  </w:r>
                </w:p>
              </w:tc>
              <w:tc>
                <w:tcPr>
                  <w:tcW w:w="184" w:type="pct"/>
                </w:tcPr>
                <w:p w:rsidR="0083095D" w:rsidRPr="00A259B5" w:rsidRDefault="004E7870" w:rsidP="0014783C">
                  <w:pPr>
                    <w:jc w:val="center"/>
                    <w:rPr>
                      <w:color w:val="0D0D0D" w:themeColor="text1" w:themeTint="F2"/>
                      <w:szCs w:val="21"/>
                    </w:rPr>
                  </w:pPr>
                  <w:r>
                    <w:rPr>
                      <w:rFonts w:hint="eastAsia"/>
                      <w:color w:val="0D0D0D" w:themeColor="text1" w:themeTint="F2"/>
                      <w:szCs w:val="21"/>
                    </w:rPr>
                    <w:t>25</w:t>
                  </w:r>
                </w:p>
              </w:tc>
              <w:tc>
                <w:tcPr>
                  <w:tcW w:w="236" w:type="pct"/>
                </w:tcPr>
                <w:p w:rsidR="0083095D" w:rsidRPr="00F021A6" w:rsidRDefault="004E7870" w:rsidP="0014783C">
                  <w:pPr>
                    <w:widowControl/>
                    <w:jc w:val="center"/>
                    <w:rPr>
                      <w:color w:val="000000"/>
                      <w:szCs w:val="21"/>
                    </w:rPr>
                  </w:pPr>
                  <w:r>
                    <w:rPr>
                      <w:rFonts w:hint="eastAsia"/>
                      <w:color w:val="000000"/>
                      <w:szCs w:val="21"/>
                    </w:rPr>
                    <w:t>6000</w:t>
                  </w:r>
                </w:p>
              </w:tc>
              <w:tc>
                <w:tcPr>
                  <w:tcW w:w="212" w:type="pct"/>
                </w:tcPr>
                <w:p w:rsidR="0083095D" w:rsidRPr="00F021A6" w:rsidRDefault="0083095D" w:rsidP="0014783C">
                  <w:pPr>
                    <w:jc w:val="center"/>
                    <w:rPr>
                      <w:color w:val="000000"/>
                      <w:szCs w:val="21"/>
                    </w:rPr>
                  </w:pPr>
                  <w:r>
                    <w:rPr>
                      <w:rFonts w:hint="eastAsia"/>
                      <w:color w:val="000000"/>
                      <w:szCs w:val="21"/>
                    </w:rPr>
                    <w:t>2400</w:t>
                  </w:r>
                  <w:r w:rsidRPr="00F021A6">
                    <w:rPr>
                      <w:color w:val="000000"/>
                      <w:szCs w:val="21"/>
                    </w:rPr>
                    <w:t>h</w:t>
                  </w:r>
                </w:p>
              </w:tc>
            </w:tr>
            <w:tr w:rsidR="00F50C12" w:rsidRPr="00F021A6" w:rsidTr="00427AC9">
              <w:trPr>
                <w:trHeight w:val="338"/>
              </w:trPr>
              <w:tc>
                <w:tcPr>
                  <w:tcW w:w="289" w:type="pct"/>
                </w:tcPr>
                <w:p w:rsidR="004E7870" w:rsidRPr="00F021A6" w:rsidRDefault="004E7870" w:rsidP="0014783C">
                  <w:pPr>
                    <w:adjustRightInd w:val="0"/>
                    <w:jc w:val="center"/>
                    <w:rPr>
                      <w:color w:val="000000"/>
                      <w:szCs w:val="21"/>
                    </w:rPr>
                  </w:pPr>
                  <w:r w:rsidRPr="00F021A6">
                    <w:rPr>
                      <w:color w:val="000000"/>
                      <w:szCs w:val="21"/>
                    </w:rPr>
                    <w:t>DA00</w:t>
                  </w:r>
                  <w:r>
                    <w:rPr>
                      <w:rFonts w:hint="eastAsia"/>
                      <w:color w:val="000000"/>
                      <w:szCs w:val="21"/>
                    </w:rPr>
                    <w:t>2</w:t>
                  </w:r>
                </w:p>
              </w:tc>
              <w:tc>
                <w:tcPr>
                  <w:tcW w:w="276" w:type="pct"/>
                </w:tcPr>
                <w:p w:rsidR="004E7870" w:rsidRPr="00F021A6" w:rsidRDefault="006913D2" w:rsidP="0014783C">
                  <w:pPr>
                    <w:jc w:val="center"/>
                    <w:rPr>
                      <w:color w:val="000000"/>
                      <w:szCs w:val="21"/>
                    </w:rPr>
                  </w:pPr>
                  <w:r>
                    <w:rPr>
                      <w:rFonts w:hint="eastAsia"/>
                      <w:color w:val="000000"/>
                      <w:szCs w:val="21"/>
                    </w:rPr>
                    <w:t>1#</w:t>
                  </w:r>
                  <w:r>
                    <w:rPr>
                      <w:rFonts w:hint="eastAsia"/>
                      <w:color w:val="000000"/>
                      <w:szCs w:val="21"/>
                    </w:rPr>
                    <w:t>厂区</w:t>
                  </w:r>
                  <w:r w:rsidR="004E7870">
                    <w:rPr>
                      <w:rFonts w:hint="eastAsia"/>
                      <w:color w:val="000000"/>
                      <w:szCs w:val="21"/>
                    </w:rPr>
                    <w:t>混凝土生产线输送、搅拌</w:t>
                  </w:r>
                </w:p>
              </w:tc>
              <w:tc>
                <w:tcPr>
                  <w:tcW w:w="226" w:type="pct"/>
                </w:tcPr>
                <w:p w:rsidR="004E7870" w:rsidRDefault="004E7870" w:rsidP="0014783C">
                  <w:pPr>
                    <w:ind w:leftChars="-50" w:left="-105" w:rightChars="-50" w:right="-105"/>
                    <w:jc w:val="center"/>
                    <w:rPr>
                      <w:color w:val="000000"/>
                      <w:szCs w:val="21"/>
                    </w:rPr>
                  </w:pPr>
                  <w:r w:rsidRPr="00F021A6">
                    <w:rPr>
                      <w:rFonts w:hint="eastAsia"/>
                      <w:color w:val="000000"/>
                      <w:szCs w:val="21"/>
                    </w:rPr>
                    <w:t>颗</w:t>
                  </w:r>
                </w:p>
                <w:p w:rsidR="004E7870" w:rsidRPr="00F021A6" w:rsidRDefault="004E7870"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E7870" w:rsidRPr="00F021A6" w:rsidRDefault="006913D2" w:rsidP="00500760">
                  <w:pPr>
                    <w:ind w:leftChars="-50" w:left="-105" w:rightChars="-50" w:right="-105"/>
                    <w:jc w:val="center"/>
                    <w:rPr>
                      <w:color w:val="000000"/>
                      <w:szCs w:val="21"/>
                    </w:rPr>
                  </w:pPr>
                  <w:r>
                    <w:rPr>
                      <w:rFonts w:hint="eastAsia"/>
                      <w:color w:val="000000"/>
                      <w:szCs w:val="21"/>
                    </w:rPr>
                    <w:t>94.82</w:t>
                  </w:r>
                </w:p>
              </w:tc>
              <w:tc>
                <w:tcPr>
                  <w:tcW w:w="256" w:type="pct"/>
                </w:tcPr>
                <w:p w:rsidR="004E7870" w:rsidRPr="00F021A6" w:rsidRDefault="006913D2" w:rsidP="00500760">
                  <w:pPr>
                    <w:ind w:leftChars="-50" w:left="-105" w:rightChars="-50" w:right="-105"/>
                    <w:jc w:val="center"/>
                    <w:rPr>
                      <w:color w:val="000000"/>
                      <w:szCs w:val="21"/>
                    </w:rPr>
                  </w:pPr>
                  <w:r>
                    <w:rPr>
                      <w:rFonts w:hint="eastAsia"/>
                      <w:color w:val="000000"/>
                      <w:szCs w:val="21"/>
                    </w:rPr>
                    <w:t>0.2845</w:t>
                  </w:r>
                </w:p>
              </w:tc>
              <w:tc>
                <w:tcPr>
                  <w:tcW w:w="273" w:type="pct"/>
                </w:tcPr>
                <w:p w:rsidR="004E7870" w:rsidRPr="00F021A6" w:rsidRDefault="006913D2" w:rsidP="00500760">
                  <w:pPr>
                    <w:jc w:val="center"/>
                    <w:rPr>
                      <w:color w:val="000000"/>
                      <w:szCs w:val="21"/>
                    </w:rPr>
                  </w:pPr>
                  <w:r>
                    <w:rPr>
                      <w:rFonts w:hint="eastAsia"/>
                      <w:color w:val="000000"/>
                      <w:szCs w:val="21"/>
                    </w:rPr>
                    <w:t>0.6827</w:t>
                  </w:r>
                </w:p>
              </w:tc>
              <w:tc>
                <w:tcPr>
                  <w:tcW w:w="445" w:type="pct"/>
                </w:tcPr>
                <w:p w:rsidR="004E7870" w:rsidRPr="00F021A6" w:rsidRDefault="004E7870" w:rsidP="0083095D">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p>
              </w:tc>
              <w:tc>
                <w:tcPr>
                  <w:tcW w:w="219" w:type="pct"/>
                </w:tcPr>
                <w:p w:rsidR="004E7870" w:rsidRPr="00F021A6" w:rsidRDefault="004E7870"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4E7870" w:rsidRPr="00F021A6" w:rsidRDefault="004E7870" w:rsidP="00D25284">
                  <w:pPr>
                    <w:ind w:leftChars="-50" w:left="-105" w:rightChars="-50" w:right="-105"/>
                    <w:jc w:val="center"/>
                    <w:rPr>
                      <w:color w:val="000000"/>
                      <w:szCs w:val="21"/>
                    </w:rPr>
                  </w:pPr>
                  <w:r>
                    <w:rPr>
                      <w:rFonts w:hint="eastAsia"/>
                      <w:color w:val="000000"/>
                      <w:szCs w:val="21"/>
                    </w:rPr>
                    <w:t>99.7</w:t>
                  </w:r>
                </w:p>
              </w:tc>
              <w:tc>
                <w:tcPr>
                  <w:tcW w:w="291" w:type="pct"/>
                </w:tcPr>
                <w:p w:rsidR="004E7870" w:rsidRPr="00F021A6" w:rsidRDefault="006913D2" w:rsidP="00404EFE">
                  <w:pPr>
                    <w:ind w:leftChars="-50" w:left="-105" w:rightChars="-50" w:right="-105"/>
                    <w:jc w:val="center"/>
                    <w:rPr>
                      <w:color w:val="000000"/>
                      <w:szCs w:val="21"/>
                    </w:rPr>
                  </w:pPr>
                  <w:r>
                    <w:rPr>
                      <w:rFonts w:hint="eastAsia"/>
                      <w:color w:val="000000"/>
                      <w:szCs w:val="21"/>
                    </w:rPr>
                    <w:t>0.</w:t>
                  </w:r>
                  <w:r w:rsidR="00404EFE">
                    <w:rPr>
                      <w:rFonts w:hint="eastAsia"/>
                      <w:color w:val="000000"/>
                      <w:szCs w:val="21"/>
                    </w:rPr>
                    <w:t>10</w:t>
                  </w:r>
                </w:p>
              </w:tc>
              <w:tc>
                <w:tcPr>
                  <w:tcW w:w="277" w:type="pct"/>
                </w:tcPr>
                <w:p w:rsidR="004E7870" w:rsidRPr="00F021A6" w:rsidRDefault="006913D2" w:rsidP="00404EFE">
                  <w:pPr>
                    <w:ind w:leftChars="-50" w:left="-105" w:rightChars="-50" w:right="-105"/>
                    <w:jc w:val="center"/>
                    <w:rPr>
                      <w:color w:val="000000"/>
                      <w:szCs w:val="21"/>
                    </w:rPr>
                  </w:pPr>
                  <w:r>
                    <w:rPr>
                      <w:rFonts w:hint="eastAsia"/>
                      <w:color w:val="000000"/>
                      <w:szCs w:val="21"/>
                    </w:rPr>
                    <w:t>0.000</w:t>
                  </w:r>
                  <w:r w:rsidR="00404EFE">
                    <w:rPr>
                      <w:rFonts w:hint="eastAsia"/>
                      <w:color w:val="000000"/>
                      <w:szCs w:val="21"/>
                    </w:rPr>
                    <w:t>3</w:t>
                  </w:r>
                </w:p>
              </w:tc>
              <w:tc>
                <w:tcPr>
                  <w:tcW w:w="291" w:type="pct"/>
                </w:tcPr>
                <w:p w:rsidR="004E7870" w:rsidRPr="00F021A6" w:rsidRDefault="006913D2" w:rsidP="00404EFE">
                  <w:pPr>
                    <w:jc w:val="center"/>
                    <w:rPr>
                      <w:color w:val="000000"/>
                      <w:szCs w:val="21"/>
                    </w:rPr>
                  </w:pPr>
                  <w:r>
                    <w:rPr>
                      <w:rFonts w:hint="eastAsia"/>
                      <w:color w:val="000000"/>
                      <w:szCs w:val="21"/>
                    </w:rPr>
                    <w:t>0.000</w:t>
                  </w:r>
                  <w:r w:rsidR="00404EFE">
                    <w:rPr>
                      <w:rFonts w:hint="eastAsia"/>
                      <w:color w:val="000000"/>
                      <w:szCs w:val="21"/>
                    </w:rPr>
                    <w:t>7</w:t>
                  </w:r>
                </w:p>
              </w:tc>
              <w:tc>
                <w:tcPr>
                  <w:tcW w:w="246" w:type="pct"/>
                </w:tcPr>
                <w:p w:rsidR="004E7870" w:rsidRPr="008C5CB9" w:rsidRDefault="004E7870"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E7870" w:rsidRPr="00267F7C" w:rsidRDefault="004E7870" w:rsidP="00F50C12">
                  <w:pPr>
                    <w:adjustRightInd w:val="0"/>
                    <w:ind w:leftChars="-50" w:left="-105" w:rightChars="-50" w:right="-105"/>
                    <w:jc w:val="center"/>
                    <w:rPr>
                      <w:bCs/>
                      <w:szCs w:val="21"/>
                    </w:rPr>
                  </w:pPr>
                  <w:r>
                    <w:rPr>
                      <w:rFonts w:hint="eastAsia"/>
                      <w:bCs/>
                      <w:szCs w:val="21"/>
                    </w:rPr>
                    <w:t>/</w:t>
                  </w:r>
                </w:p>
              </w:tc>
              <w:tc>
                <w:tcPr>
                  <w:tcW w:w="184" w:type="pct"/>
                </w:tcPr>
                <w:p w:rsidR="004E7870" w:rsidRPr="00F021A6" w:rsidRDefault="004E7870" w:rsidP="00F50C12">
                  <w:pPr>
                    <w:jc w:val="center"/>
                    <w:rPr>
                      <w:color w:val="000000"/>
                      <w:szCs w:val="21"/>
                    </w:rPr>
                  </w:pPr>
                  <w:r w:rsidRPr="00F021A6">
                    <w:rPr>
                      <w:color w:val="000000"/>
                      <w:szCs w:val="21"/>
                    </w:rPr>
                    <w:t>达标</w:t>
                  </w:r>
                </w:p>
              </w:tc>
              <w:tc>
                <w:tcPr>
                  <w:tcW w:w="184" w:type="pct"/>
                </w:tcPr>
                <w:p w:rsidR="004E7870" w:rsidRPr="00F021A6" w:rsidRDefault="004E7870" w:rsidP="00F50C12">
                  <w:pPr>
                    <w:jc w:val="center"/>
                    <w:rPr>
                      <w:color w:val="000000"/>
                      <w:szCs w:val="21"/>
                    </w:rPr>
                  </w:pPr>
                  <w:r>
                    <w:rPr>
                      <w:rFonts w:hint="eastAsia"/>
                      <w:color w:val="000000"/>
                      <w:szCs w:val="21"/>
                    </w:rPr>
                    <w:t>15</w:t>
                  </w:r>
                </w:p>
              </w:tc>
              <w:tc>
                <w:tcPr>
                  <w:tcW w:w="184" w:type="pct"/>
                </w:tcPr>
                <w:p w:rsidR="004E7870" w:rsidRPr="00A259B5" w:rsidRDefault="004E7870" w:rsidP="006913D2">
                  <w:pPr>
                    <w:jc w:val="center"/>
                    <w:rPr>
                      <w:color w:val="0D0D0D" w:themeColor="text1" w:themeTint="F2"/>
                      <w:szCs w:val="21"/>
                    </w:rPr>
                  </w:pPr>
                  <w:r>
                    <w:rPr>
                      <w:rFonts w:hint="eastAsia"/>
                      <w:color w:val="0D0D0D" w:themeColor="text1" w:themeTint="F2"/>
                      <w:szCs w:val="21"/>
                    </w:rPr>
                    <w:t>0.</w:t>
                  </w:r>
                  <w:r w:rsidR="006913D2">
                    <w:rPr>
                      <w:rFonts w:hint="eastAsia"/>
                      <w:color w:val="0D0D0D" w:themeColor="text1" w:themeTint="F2"/>
                      <w:szCs w:val="21"/>
                    </w:rPr>
                    <w:t>4</w:t>
                  </w:r>
                  <w:r w:rsidR="00F62BFB">
                    <w:rPr>
                      <w:rFonts w:hint="eastAsia"/>
                      <w:color w:val="0D0D0D" w:themeColor="text1" w:themeTint="F2"/>
                      <w:szCs w:val="21"/>
                    </w:rPr>
                    <w:t>0</w:t>
                  </w:r>
                </w:p>
              </w:tc>
              <w:tc>
                <w:tcPr>
                  <w:tcW w:w="184" w:type="pct"/>
                </w:tcPr>
                <w:p w:rsidR="004E7870" w:rsidRPr="00A259B5" w:rsidRDefault="004E7870" w:rsidP="00F50C12">
                  <w:pPr>
                    <w:jc w:val="center"/>
                    <w:rPr>
                      <w:color w:val="0D0D0D" w:themeColor="text1" w:themeTint="F2"/>
                      <w:szCs w:val="21"/>
                    </w:rPr>
                  </w:pPr>
                  <w:r>
                    <w:rPr>
                      <w:rFonts w:hint="eastAsia"/>
                      <w:color w:val="0D0D0D" w:themeColor="text1" w:themeTint="F2"/>
                      <w:szCs w:val="21"/>
                    </w:rPr>
                    <w:t>25</w:t>
                  </w:r>
                </w:p>
              </w:tc>
              <w:tc>
                <w:tcPr>
                  <w:tcW w:w="236" w:type="pct"/>
                </w:tcPr>
                <w:p w:rsidR="004E7870" w:rsidRPr="00F021A6" w:rsidRDefault="006913D2" w:rsidP="00F50C12">
                  <w:pPr>
                    <w:widowControl/>
                    <w:jc w:val="center"/>
                    <w:rPr>
                      <w:color w:val="000000"/>
                      <w:szCs w:val="21"/>
                    </w:rPr>
                  </w:pPr>
                  <w:r>
                    <w:rPr>
                      <w:rFonts w:hint="eastAsia"/>
                      <w:color w:val="000000"/>
                      <w:szCs w:val="21"/>
                    </w:rPr>
                    <w:t>3</w:t>
                  </w:r>
                  <w:r w:rsidR="004E7870">
                    <w:rPr>
                      <w:rFonts w:hint="eastAsia"/>
                      <w:color w:val="000000"/>
                      <w:szCs w:val="21"/>
                    </w:rPr>
                    <w:t>000</w:t>
                  </w:r>
                </w:p>
              </w:tc>
              <w:tc>
                <w:tcPr>
                  <w:tcW w:w="212" w:type="pct"/>
                </w:tcPr>
                <w:p w:rsidR="004E7870" w:rsidRPr="00F021A6" w:rsidRDefault="004E7870" w:rsidP="0014783C">
                  <w:pPr>
                    <w:jc w:val="center"/>
                    <w:rPr>
                      <w:color w:val="000000"/>
                      <w:szCs w:val="21"/>
                    </w:rPr>
                  </w:pPr>
                  <w:r>
                    <w:rPr>
                      <w:rFonts w:hint="eastAsia"/>
                      <w:color w:val="000000"/>
                      <w:szCs w:val="21"/>
                    </w:rPr>
                    <w:t>2400</w:t>
                  </w:r>
                  <w:r w:rsidRPr="00F021A6">
                    <w:rPr>
                      <w:color w:val="000000"/>
                      <w:szCs w:val="21"/>
                    </w:rPr>
                    <w:t>h</w:t>
                  </w:r>
                </w:p>
              </w:tc>
            </w:tr>
            <w:tr w:rsidR="00F50C12" w:rsidRPr="00F021A6" w:rsidTr="00427AC9">
              <w:trPr>
                <w:trHeight w:val="518"/>
              </w:trPr>
              <w:tc>
                <w:tcPr>
                  <w:tcW w:w="289" w:type="pct"/>
                </w:tcPr>
                <w:p w:rsidR="004E7870" w:rsidRPr="00F021A6" w:rsidRDefault="004E7870" w:rsidP="0014783C">
                  <w:pPr>
                    <w:adjustRightInd w:val="0"/>
                    <w:jc w:val="center"/>
                    <w:rPr>
                      <w:color w:val="000000"/>
                      <w:szCs w:val="21"/>
                    </w:rPr>
                  </w:pPr>
                  <w:r w:rsidRPr="00F021A6">
                    <w:rPr>
                      <w:color w:val="000000"/>
                      <w:szCs w:val="21"/>
                    </w:rPr>
                    <w:t>DA00</w:t>
                  </w:r>
                  <w:r>
                    <w:rPr>
                      <w:rFonts w:hint="eastAsia"/>
                      <w:color w:val="000000"/>
                      <w:szCs w:val="21"/>
                    </w:rPr>
                    <w:t>3</w:t>
                  </w:r>
                </w:p>
              </w:tc>
              <w:tc>
                <w:tcPr>
                  <w:tcW w:w="276" w:type="pct"/>
                </w:tcPr>
                <w:p w:rsidR="004E7870" w:rsidRDefault="004E7870" w:rsidP="0014783C">
                  <w:pPr>
                    <w:jc w:val="center"/>
                    <w:rPr>
                      <w:color w:val="000000"/>
                      <w:szCs w:val="21"/>
                    </w:rPr>
                  </w:pPr>
                  <w:r>
                    <w:rPr>
                      <w:color w:val="000000"/>
                      <w:szCs w:val="21"/>
                    </w:rPr>
                    <w:t>水泥</w:t>
                  </w:r>
                </w:p>
                <w:p w:rsidR="004E7870" w:rsidRDefault="004E7870" w:rsidP="0014783C">
                  <w:pPr>
                    <w:jc w:val="center"/>
                    <w:rPr>
                      <w:color w:val="000000"/>
                      <w:szCs w:val="21"/>
                    </w:rPr>
                  </w:pPr>
                  <w:r>
                    <w:rPr>
                      <w:color w:val="000000"/>
                      <w:szCs w:val="21"/>
                    </w:rPr>
                    <w:t>筒仓</w:t>
                  </w:r>
                </w:p>
              </w:tc>
              <w:tc>
                <w:tcPr>
                  <w:tcW w:w="226" w:type="pct"/>
                </w:tcPr>
                <w:p w:rsidR="004E7870" w:rsidRDefault="004E7870" w:rsidP="0014783C">
                  <w:pPr>
                    <w:ind w:leftChars="-50" w:left="-105" w:rightChars="-50" w:right="-105"/>
                    <w:jc w:val="center"/>
                    <w:rPr>
                      <w:color w:val="000000"/>
                      <w:szCs w:val="21"/>
                    </w:rPr>
                  </w:pPr>
                  <w:r w:rsidRPr="00F021A6">
                    <w:rPr>
                      <w:rFonts w:hint="eastAsia"/>
                      <w:color w:val="000000"/>
                      <w:szCs w:val="21"/>
                    </w:rPr>
                    <w:t>颗</w:t>
                  </w:r>
                </w:p>
                <w:p w:rsidR="004E7870" w:rsidRPr="00F021A6" w:rsidRDefault="004E7870"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E7870" w:rsidRDefault="004E7870" w:rsidP="0014783C">
                  <w:pPr>
                    <w:ind w:leftChars="-50" w:left="-105" w:rightChars="-50" w:right="-105"/>
                    <w:jc w:val="center"/>
                    <w:rPr>
                      <w:color w:val="000000"/>
                      <w:szCs w:val="21"/>
                    </w:rPr>
                  </w:pPr>
                  <w:r>
                    <w:rPr>
                      <w:rFonts w:hint="eastAsia"/>
                      <w:color w:val="000000"/>
                      <w:szCs w:val="21"/>
                    </w:rPr>
                    <w:t>69.44</w:t>
                  </w:r>
                </w:p>
              </w:tc>
              <w:tc>
                <w:tcPr>
                  <w:tcW w:w="256" w:type="pct"/>
                </w:tcPr>
                <w:p w:rsidR="004E7870" w:rsidRPr="00F021A6" w:rsidRDefault="004E7870" w:rsidP="0014783C">
                  <w:pPr>
                    <w:ind w:leftChars="-50" w:left="-105" w:rightChars="-50" w:right="-105"/>
                    <w:jc w:val="center"/>
                    <w:rPr>
                      <w:color w:val="000000"/>
                      <w:szCs w:val="21"/>
                    </w:rPr>
                  </w:pPr>
                  <w:r>
                    <w:rPr>
                      <w:rFonts w:hint="eastAsia"/>
                      <w:color w:val="000000"/>
                      <w:szCs w:val="21"/>
                    </w:rPr>
                    <w:t>0.208</w:t>
                  </w:r>
                </w:p>
              </w:tc>
              <w:tc>
                <w:tcPr>
                  <w:tcW w:w="273" w:type="pct"/>
                </w:tcPr>
                <w:p w:rsidR="004E7870" w:rsidRPr="00F021A6" w:rsidRDefault="004E7870" w:rsidP="0014783C">
                  <w:pPr>
                    <w:jc w:val="center"/>
                    <w:rPr>
                      <w:color w:val="000000"/>
                      <w:szCs w:val="21"/>
                    </w:rPr>
                  </w:pPr>
                  <w:r>
                    <w:rPr>
                      <w:rFonts w:hint="eastAsia"/>
                      <w:color w:val="000000"/>
                      <w:szCs w:val="21"/>
                    </w:rPr>
                    <w:t>0.5000</w:t>
                  </w:r>
                </w:p>
              </w:tc>
              <w:tc>
                <w:tcPr>
                  <w:tcW w:w="445" w:type="pct"/>
                </w:tcPr>
                <w:p w:rsidR="004E7870" w:rsidRPr="00F021A6" w:rsidRDefault="004E7870" w:rsidP="0014783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E7870" w:rsidRPr="00F021A6" w:rsidRDefault="004E7870"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4E7870" w:rsidRPr="00F021A6" w:rsidRDefault="004E7870" w:rsidP="00D25284">
                  <w:pPr>
                    <w:ind w:leftChars="-50" w:left="-105" w:rightChars="-50" w:right="-105"/>
                    <w:jc w:val="center"/>
                    <w:rPr>
                      <w:color w:val="000000"/>
                      <w:szCs w:val="21"/>
                    </w:rPr>
                  </w:pPr>
                  <w:r>
                    <w:rPr>
                      <w:rFonts w:hint="eastAsia"/>
                      <w:color w:val="000000"/>
                      <w:szCs w:val="21"/>
                    </w:rPr>
                    <w:t>99.7</w:t>
                  </w:r>
                </w:p>
              </w:tc>
              <w:tc>
                <w:tcPr>
                  <w:tcW w:w="291" w:type="pct"/>
                </w:tcPr>
                <w:p w:rsidR="004E7870" w:rsidRPr="00F021A6" w:rsidRDefault="004E7870" w:rsidP="0014783C">
                  <w:pPr>
                    <w:ind w:leftChars="-50" w:left="-105" w:rightChars="-50" w:right="-105"/>
                    <w:jc w:val="center"/>
                    <w:rPr>
                      <w:color w:val="000000"/>
                      <w:szCs w:val="21"/>
                    </w:rPr>
                  </w:pPr>
                  <w:r>
                    <w:rPr>
                      <w:rFonts w:hint="eastAsia"/>
                      <w:color w:val="000000"/>
                      <w:szCs w:val="21"/>
                    </w:rPr>
                    <w:t>0.21</w:t>
                  </w:r>
                </w:p>
              </w:tc>
              <w:tc>
                <w:tcPr>
                  <w:tcW w:w="277" w:type="pct"/>
                </w:tcPr>
                <w:p w:rsidR="004E7870" w:rsidRPr="00F021A6" w:rsidRDefault="004E7870" w:rsidP="0014783C">
                  <w:pPr>
                    <w:ind w:leftChars="-50" w:left="-105" w:rightChars="-50" w:right="-105"/>
                    <w:jc w:val="center"/>
                    <w:rPr>
                      <w:color w:val="000000"/>
                      <w:szCs w:val="21"/>
                    </w:rPr>
                  </w:pPr>
                  <w:r>
                    <w:rPr>
                      <w:rFonts w:hint="eastAsia"/>
                      <w:color w:val="000000"/>
                      <w:szCs w:val="21"/>
                    </w:rPr>
                    <w:t>0.0006</w:t>
                  </w:r>
                </w:p>
              </w:tc>
              <w:tc>
                <w:tcPr>
                  <w:tcW w:w="291" w:type="pct"/>
                </w:tcPr>
                <w:p w:rsidR="004E7870" w:rsidRPr="00F021A6" w:rsidRDefault="004E7870" w:rsidP="0014783C">
                  <w:pPr>
                    <w:jc w:val="center"/>
                    <w:rPr>
                      <w:color w:val="000000"/>
                      <w:szCs w:val="21"/>
                    </w:rPr>
                  </w:pPr>
                  <w:r>
                    <w:rPr>
                      <w:rFonts w:hint="eastAsia"/>
                      <w:color w:val="000000"/>
                      <w:szCs w:val="21"/>
                    </w:rPr>
                    <w:t>0.0015</w:t>
                  </w:r>
                </w:p>
              </w:tc>
              <w:tc>
                <w:tcPr>
                  <w:tcW w:w="246" w:type="pct"/>
                </w:tcPr>
                <w:p w:rsidR="004E7870" w:rsidRPr="008C5CB9" w:rsidRDefault="004E7870"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E7870" w:rsidRPr="00267F7C" w:rsidRDefault="004E7870" w:rsidP="00F50C12">
                  <w:pPr>
                    <w:adjustRightInd w:val="0"/>
                    <w:ind w:leftChars="-50" w:left="-105" w:rightChars="-50" w:right="-105"/>
                    <w:jc w:val="center"/>
                    <w:rPr>
                      <w:bCs/>
                      <w:szCs w:val="21"/>
                    </w:rPr>
                  </w:pPr>
                  <w:r>
                    <w:rPr>
                      <w:rFonts w:hint="eastAsia"/>
                      <w:bCs/>
                      <w:szCs w:val="21"/>
                    </w:rPr>
                    <w:t>/</w:t>
                  </w:r>
                </w:p>
              </w:tc>
              <w:tc>
                <w:tcPr>
                  <w:tcW w:w="184" w:type="pct"/>
                </w:tcPr>
                <w:p w:rsidR="004E7870" w:rsidRPr="00F021A6" w:rsidRDefault="004E7870" w:rsidP="00F50C12">
                  <w:pPr>
                    <w:jc w:val="center"/>
                    <w:rPr>
                      <w:color w:val="000000"/>
                      <w:szCs w:val="21"/>
                    </w:rPr>
                  </w:pPr>
                  <w:r w:rsidRPr="00F021A6">
                    <w:rPr>
                      <w:color w:val="000000"/>
                      <w:szCs w:val="21"/>
                    </w:rPr>
                    <w:t>达标</w:t>
                  </w:r>
                </w:p>
              </w:tc>
              <w:tc>
                <w:tcPr>
                  <w:tcW w:w="184" w:type="pct"/>
                </w:tcPr>
                <w:p w:rsidR="004E7870" w:rsidRPr="004B5A24" w:rsidRDefault="004B5A24" w:rsidP="0014783C">
                  <w:pPr>
                    <w:jc w:val="center"/>
                    <w:rPr>
                      <w:color w:val="0D0D0D" w:themeColor="text1" w:themeTint="F2"/>
                      <w:szCs w:val="21"/>
                    </w:rPr>
                  </w:pPr>
                  <w:r w:rsidRPr="004B5A24">
                    <w:rPr>
                      <w:rFonts w:hint="eastAsia"/>
                      <w:color w:val="0D0D0D" w:themeColor="text1" w:themeTint="F2"/>
                      <w:szCs w:val="21"/>
                    </w:rPr>
                    <w:t>17</w:t>
                  </w:r>
                </w:p>
              </w:tc>
              <w:tc>
                <w:tcPr>
                  <w:tcW w:w="184" w:type="pct"/>
                </w:tcPr>
                <w:p w:rsidR="004E7870" w:rsidRPr="00F62BFB" w:rsidRDefault="004E7870" w:rsidP="0014783C">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E7870" w:rsidRPr="00A259B5" w:rsidRDefault="004E7870" w:rsidP="0014783C">
                  <w:pPr>
                    <w:jc w:val="center"/>
                    <w:rPr>
                      <w:color w:val="0D0D0D" w:themeColor="text1" w:themeTint="F2"/>
                      <w:szCs w:val="21"/>
                    </w:rPr>
                  </w:pPr>
                  <w:r>
                    <w:rPr>
                      <w:rFonts w:hint="eastAsia"/>
                      <w:color w:val="0D0D0D" w:themeColor="text1" w:themeTint="F2"/>
                      <w:szCs w:val="21"/>
                    </w:rPr>
                    <w:t>25</w:t>
                  </w:r>
                </w:p>
              </w:tc>
              <w:tc>
                <w:tcPr>
                  <w:tcW w:w="236" w:type="pct"/>
                </w:tcPr>
                <w:p w:rsidR="004E7870" w:rsidRPr="00F021A6" w:rsidRDefault="004E7870" w:rsidP="00F50C12">
                  <w:pPr>
                    <w:widowControl/>
                    <w:jc w:val="center"/>
                    <w:rPr>
                      <w:color w:val="000000"/>
                      <w:szCs w:val="21"/>
                    </w:rPr>
                  </w:pPr>
                  <w:r>
                    <w:rPr>
                      <w:rFonts w:hint="eastAsia"/>
                      <w:color w:val="000000"/>
                      <w:szCs w:val="21"/>
                    </w:rPr>
                    <w:t>3000</w:t>
                  </w:r>
                </w:p>
              </w:tc>
              <w:tc>
                <w:tcPr>
                  <w:tcW w:w="212" w:type="pct"/>
                </w:tcPr>
                <w:p w:rsidR="004E7870" w:rsidRPr="00F021A6" w:rsidRDefault="004E7870" w:rsidP="00F50C12">
                  <w:pPr>
                    <w:jc w:val="center"/>
                    <w:rPr>
                      <w:color w:val="000000"/>
                      <w:szCs w:val="21"/>
                    </w:rPr>
                  </w:pPr>
                  <w:r>
                    <w:rPr>
                      <w:rFonts w:hint="eastAsia"/>
                      <w:color w:val="000000"/>
                      <w:szCs w:val="21"/>
                    </w:rPr>
                    <w:t>2400</w:t>
                  </w:r>
                  <w:r w:rsidRPr="00F021A6">
                    <w:rPr>
                      <w:color w:val="000000"/>
                      <w:szCs w:val="21"/>
                    </w:rPr>
                    <w:t>h</w:t>
                  </w:r>
                </w:p>
              </w:tc>
            </w:tr>
            <w:tr w:rsidR="006913D2" w:rsidRPr="00F021A6" w:rsidTr="00427AC9">
              <w:trPr>
                <w:trHeight w:val="518"/>
              </w:trPr>
              <w:tc>
                <w:tcPr>
                  <w:tcW w:w="289" w:type="pct"/>
                </w:tcPr>
                <w:p w:rsidR="006913D2" w:rsidRPr="00F021A6" w:rsidRDefault="006913D2" w:rsidP="00D25284">
                  <w:pPr>
                    <w:adjustRightInd w:val="0"/>
                    <w:jc w:val="center"/>
                    <w:rPr>
                      <w:color w:val="000000"/>
                      <w:szCs w:val="21"/>
                    </w:rPr>
                  </w:pPr>
                  <w:r w:rsidRPr="00F021A6">
                    <w:rPr>
                      <w:color w:val="000000"/>
                      <w:szCs w:val="21"/>
                    </w:rPr>
                    <w:t>DA00</w:t>
                  </w:r>
                  <w:r>
                    <w:rPr>
                      <w:rFonts w:hint="eastAsia"/>
                      <w:color w:val="000000"/>
                      <w:szCs w:val="21"/>
                    </w:rPr>
                    <w:t>4</w:t>
                  </w:r>
                </w:p>
              </w:tc>
              <w:tc>
                <w:tcPr>
                  <w:tcW w:w="276" w:type="pct"/>
                </w:tcPr>
                <w:p w:rsidR="006913D2" w:rsidRDefault="006913D2" w:rsidP="00F50C12">
                  <w:pPr>
                    <w:jc w:val="center"/>
                    <w:rPr>
                      <w:color w:val="000000"/>
                      <w:szCs w:val="21"/>
                    </w:rPr>
                  </w:pPr>
                  <w:r>
                    <w:rPr>
                      <w:color w:val="000000"/>
                      <w:szCs w:val="21"/>
                    </w:rPr>
                    <w:t>水泥</w:t>
                  </w:r>
                </w:p>
                <w:p w:rsidR="006913D2" w:rsidRDefault="006913D2" w:rsidP="00F50C12">
                  <w:pPr>
                    <w:jc w:val="center"/>
                    <w:rPr>
                      <w:color w:val="000000"/>
                      <w:szCs w:val="21"/>
                    </w:rPr>
                  </w:pPr>
                  <w:r>
                    <w:rPr>
                      <w:color w:val="000000"/>
                      <w:szCs w:val="21"/>
                    </w:rPr>
                    <w:t>筒仓</w:t>
                  </w:r>
                </w:p>
              </w:tc>
              <w:tc>
                <w:tcPr>
                  <w:tcW w:w="226" w:type="pct"/>
                </w:tcPr>
                <w:p w:rsidR="006913D2" w:rsidRDefault="006913D2" w:rsidP="00F50C12">
                  <w:pPr>
                    <w:ind w:leftChars="-50" w:left="-105" w:rightChars="-50" w:right="-105"/>
                    <w:jc w:val="center"/>
                    <w:rPr>
                      <w:color w:val="000000"/>
                      <w:szCs w:val="21"/>
                    </w:rPr>
                  </w:pPr>
                  <w:r w:rsidRPr="00F021A6">
                    <w:rPr>
                      <w:rFonts w:hint="eastAsia"/>
                      <w:color w:val="000000"/>
                      <w:szCs w:val="21"/>
                    </w:rPr>
                    <w:t>颗</w:t>
                  </w:r>
                </w:p>
                <w:p w:rsidR="006913D2" w:rsidRPr="00F021A6" w:rsidRDefault="006913D2"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6913D2" w:rsidRDefault="006913D2" w:rsidP="00017C26">
                  <w:pPr>
                    <w:ind w:leftChars="-50" w:left="-105" w:rightChars="-50" w:right="-105"/>
                    <w:jc w:val="center"/>
                    <w:rPr>
                      <w:color w:val="000000"/>
                      <w:szCs w:val="21"/>
                    </w:rPr>
                  </w:pPr>
                  <w:r>
                    <w:rPr>
                      <w:rFonts w:hint="eastAsia"/>
                      <w:color w:val="000000"/>
                      <w:szCs w:val="21"/>
                    </w:rPr>
                    <w:t>69.44</w:t>
                  </w:r>
                </w:p>
              </w:tc>
              <w:tc>
                <w:tcPr>
                  <w:tcW w:w="256" w:type="pct"/>
                </w:tcPr>
                <w:p w:rsidR="006913D2" w:rsidRPr="00F021A6" w:rsidRDefault="006913D2" w:rsidP="00017C26">
                  <w:pPr>
                    <w:ind w:leftChars="-50" w:left="-105" w:rightChars="-50" w:right="-105"/>
                    <w:jc w:val="center"/>
                    <w:rPr>
                      <w:color w:val="000000"/>
                      <w:szCs w:val="21"/>
                    </w:rPr>
                  </w:pPr>
                  <w:r>
                    <w:rPr>
                      <w:rFonts w:hint="eastAsia"/>
                      <w:color w:val="000000"/>
                      <w:szCs w:val="21"/>
                    </w:rPr>
                    <w:t>0.208</w:t>
                  </w:r>
                </w:p>
              </w:tc>
              <w:tc>
                <w:tcPr>
                  <w:tcW w:w="273" w:type="pct"/>
                </w:tcPr>
                <w:p w:rsidR="006913D2" w:rsidRPr="00F021A6" w:rsidRDefault="006913D2" w:rsidP="00017C26">
                  <w:pPr>
                    <w:jc w:val="center"/>
                    <w:rPr>
                      <w:color w:val="000000"/>
                      <w:szCs w:val="21"/>
                    </w:rPr>
                  </w:pPr>
                  <w:r>
                    <w:rPr>
                      <w:rFonts w:hint="eastAsia"/>
                      <w:color w:val="000000"/>
                      <w:szCs w:val="21"/>
                    </w:rPr>
                    <w:t>0.5000</w:t>
                  </w:r>
                </w:p>
              </w:tc>
              <w:tc>
                <w:tcPr>
                  <w:tcW w:w="445" w:type="pct"/>
                </w:tcPr>
                <w:p w:rsidR="006913D2" w:rsidRPr="00F021A6" w:rsidRDefault="006913D2"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6913D2" w:rsidRPr="00F021A6" w:rsidRDefault="006913D2"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6913D2" w:rsidRPr="00F021A6" w:rsidRDefault="006913D2" w:rsidP="00D25284">
                  <w:pPr>
                    <w:ind w:leftChars="-50" w:left="-105" w:rightChars="-50" w:right="-105"/>
                    <w:jc w:val="center"/>
                    <w:rPr>
                      <w:color w:val="000000"/>
                      <w:szCs w:val="21"/>
                    </w:rPr>
                  </w:pPr>
                  <w:r>
                    <w:rPr>
                      <w:rFonts w:hint="eastAsia"/>
                      <w:color w:val="000000"/>
                      <w:szCs w:val="21"/>
                    </w:rPr>
                    <w:t>99.7</w:t>
                  </w:r>
                </w:p>
              </w:tc>
              <w:tc>
                <w:tcPr>
                  <w:tcW w:w="291" w:type="pct"/>
                </w:tcPr>
                <w:p w:rsidR="006913D2" w:rsidRPr="00F021A6" w:rsidRDefault="006913D2" w:rsidP="00017C26">
                  <w:pPr>
                    <w:ind w:leftChars="-50" w:left="-105" w:rightChars="-50" w:right="-105"/>
                    <w:jc w:val="center"/>
                    <w:rPr>
                      <w:color w:val="000000"/>
                      <w:szCs w:val="21"/>
                    </w:rPr>
                  </w:pPr>
                  <w:r>
                    <w:rPr>
                      <w:rFonts w:hint="eastAsia"/>
                      <w:color w:val="000000"/>
                      <w:szCs w:val="21"/>
                    </w:rPr>
                    <w:t>0.21</w:t>
                  </w:r>
                </w:p>
              </w:tc>
              <w:tc>
                <w:tcPr>
                  <w:tcW w:w="277" w:type="pct"/>
                </w:tcPr>
                <w:p w:rsidR="006913D2" w:rsidRPr="00F021A6" w:rsidRDefault="006913D2" w:rsidP="00017C26">
                  <w:pPr>
                    <w:ind w:leftChars="-50" w:left="-105" w:rightChars="-50" w:right="-105"/>
                    <w:jc w:val="center"/>
                    <w:rPr>
                      <w:color w:val="000000"/>
                      <w:szCs w:val="21"/>
                    </w:rPr>
                  </w:pPr>
                  <w:r>
                    <w:rPr>
                      <w:rFonts w:hint="eastAsia"/>
                      <w:color w:val="000000"/>
                      <w:szCs w:val="21"/>
                    </w:rPr>
                    <w:t>0.0006</w:t>
                  </w:r>
                </w:p>
              </w:tc>
              <w:tc>
                <w:tcPr>
                  <w:tcW w:w="291" w:type="pct"/>
                </w:tcPr>
                <w:p w:rsidR="006913D2" w:rsidRPr="00F021A6" w:rsidRDefault="006913D2" w:rsidP="00017C26">
                  <w:pPr>
                    <w:jc w:val="center"/>
                    <w:rPr>
                      <w:color w:val="000000"/>
                      <w:szCs w:val="21"/>
                    </w:rPr>
                  </w:pPr>
                  <w:r>
                    <w:rPr>
                      <w:rFonts w:hint="eastAsia"/>
                      <w:color w:val="000000"/>
                      <w:szCs w:val="21"/>
                    </w:rPr>
                    <w:t>0.0015</w:t>
                  </w:r>
                </w:p>
              </w:tc>
              <w:tc>
                <w:tcPr>
                  <w:tcW w:w="246" w:type="pct"/>
                </w:tcPr>
                <w:p w:rsidR="006913D2" w:rsidRPr="008C5CB9" w:rsidRDefault="006913D2"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6913D2" w:rsidRPr="00267F7C" w:rsidRDefault="006913D2" w:rsidP="00F50C12">
                  <w:pPr>
                    <w:adjustRightInd w:val="0"/>
                    <w:ind w:leftChars="-50" w:left="-105" w:rightChars="-50" w:right="-105"/>
                    <w:jc w:val="center"/>
                    <w:rPr>
                      <w:bCs/>
                      <w:szCs w:val="21"/>
                    </w:rPr>
                  </w:pPr>
                  <w:r>
                    <w:rPr>
                      <w:rFonts w:hint="eastAsia"/>
                      <w:bCs/>
                      <w:szCs w:val="21"/>
                    </w:rPr>
                    <w:t>/</w:t>
                  </w:r>
                </w:p>
              </w:tc>
              <w:tc>
                <w:tcPr>
                  <w:tcW w:w="184" w:type="pct"/>
                </w:tcPr>
                <w:p w:rsidR="006913D2" w:rsidRPr="00F021A6" w:rsidRDefault="006913D2" w:rsidP="00F50C12">
                  <w:pPr>
                    <w:jc w:val="center"/>
                    <w:rPr>
                      <w:color w:val="000000"/>
                      <w:szCs w:val="21"/>
                    </w:rPr>
                  </w:pPr>
                  <w:r w:rsidRPr="00F021A6">
                    <w:rPr>
                      <w:color w:val="000000"/>
                      <w:szCs w:val="21"/>
                    </w:rPr>
                    <w:t>达标</w:t>
                  </w:r>
                </w:p>
              </w:tc>
              <w:tc>
                <w:tcPr>
                  <w:tcW w:w="184" w:type="pct"/>
                </w:tcPr>
                <w:p w:rsidR="006913D2" w:rsidRPr="004B5A24" w:rsidRDefault="004B5A24" w:rsidP="00F50C12">
                  <w:pPr>
                    <w:jc w:val="center"/>
                    <w:rPr>
                      <w:color w:val="0D0D0D" w:themeColor="text1" w:themeTint="F2"/>
                      <w:szCs w:val="21"/>
                    </w:rPr>
                  </w:pPr>
                  <w:r w:rsidRPr="004B5A24">
                    <w:rPr>
                      <w:rFonts w:hint="eastAsia"/>
                      <w:color w:val="0D0D0D" w:themeColor="text1" w:themeTint="F2"/>
                      <w:szCs w:val="21"/>
                    </w:rPr>
                    <w:t>17</w:t>
                  </w:r>
                </w:p>
              </w:tc>
              <w:tc>
                <w:tcPr>
                  <w:tcW w:w="184" w:type="pct"/>
                </w:tcPr>
                <w:p w:rsidR="006913D2" w:rsidRPr="00F62BFB" w:rsidRDefault="006913D2" w:rsidP="00F50C12">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6913D2" w:rsidRPr="00A259B5" w:rsidRDefault="006913D2" w:rsidP="00F50C12">
                  <w:pPr>
                    <w:jc w:val="center"/>
                    <w:rPr>
                      <w:color w:val="0D0D0D" w:themeColor="text1" w:themeTint="F2"/>
                      <w:szCs w:val="21"/>
                    </w:rPr>
                  </w:pPr>
                  <w:r>
                    <w:rPr>
                      <w:rFonts w:hint="eastAsia"/>
                      <w:color w:val="0D0D0D" w:themeColor="text1" w:themeTint="F2"/>
                      <w:szCs w:val="21"/>
                    </w:rPr>
                    <w:t>25</w:t>
                  </w:r>
                </w:p>
              </w:tc>
              <w:tc>
                <w:tcPr>
                  <w:tcW w:w="236" w:type="pct"/>
                </w:tcPr>
                <w:p w:rsidR="006913D2" w:rsidRPr="00F021A6" w:rsidRDefault="006913D2" w:rsidP="00F50C12">
                  <w:pPr>
                    <w:widowControl/>
                    <w:jc w:val="center"/>
                    <w:rPr>
                      <w:color w:val="000000"/>
                      <w:szCs w:val="21"/>
                    </w:rPr>
                  </w:pPr>
                  <w:r>
                    <w:rPr>
                      <w:rFonts w:hint="eastAsia"/>
                      <w:color w:val="000000"/>
                      <w:szCs w:val="21"/>
                    </w:rPr>
                    <w:t>3000</w:t>
                  </w:r>
                </w:p>
              </w:tc>
              <w:tc>
                <w:tcPr>
                  <w:tcW w:w="212" w:type="pct"/>
                </w:tcPr>
                <w:p w:rsidR="006913D2" w:rsidRPr="00F021A6" w:rsidRDefault="006913D2" w:rsidP="00F50C12">
                  <w:pPr>
                    <w:jc w:val="center"/>
                    <w:rPr>
                      <w:color w:val="000000"/>
                      <w:szCs w:val="21"/>
                    </w:rPr>
                  </w:pPr>
                  <w:r>
                    <w:rPr>
                      <w:rFonts w:hint="eastAsia"/>
                      <w:color w:val="000000"/>
                      <w:szCs w:val="21"/>
                    </w:rPr>
                    <w:t>2400</w:t>
                  </w:r>
                  <w:r w:rsidRPr="00F021A6">
                    <w:rPr>
                      <w:color w:val="000000"/>
                      <w:szCs w:val="21"/>
                    </w:rPr>
                    <w:t>h</w:t>
                  </w:r>
                </w:p>
              </w:tc>
            </w:tr>
            <w:tr w:rsidR="006913D2" w:rsidRPr="00F021A6" w:rsidTr="00427AC9">
              <w:trPr>
                <w:trHeight w:val="518"/>
              </w:trPr>
              <w:tc>
                <w:tcPr>
                  <w:tcW w:w="289" w:type="pct"/>
                </w:tcPr>
                <w:p w:rsidR="006913D2" w:rsidRPr="00F021A6" w:rsidRDefault="006913D2" w:rsidP="00D25284">
                  <w:pPr>
                    <w:adjustRightInd w:val="0"/>
                    <w:jc w:val="center"/>
                    <w:rPr>
                      <w:color w:val="000000"/>
                      <w:szCs w:val="21"/>
                    </w:rPr>
                  </w:pPr>
                  <w:r w:rsidRPr="00F021A6">
                    <w:rPr>
                      <w:color w:val="000000"/>
                      <w:szCs w:val="21"/>
                    </w:rPr>
                    <w:t>DA00</w:t>
                  </w:r>
                  <w:r>
                    <w:rPr>
                      <w:rFonts w:hint="eastAsia"/>
                      <w:color w:val="000000"/>
                      <w:szCs w:val="21"/>
                    </w:rPr>
                    <w:t>5</w:t>
                  </w:r>
                </w:p>
              </w:tc>
              <w:tc>
                <w:tcPr>
                  <w:tcW w:w="276" w:type="pct"/>
                </w:tcPr>
                <w:p w:rsidR="006913D2" w:rsidRDefault="006913D2" w:rsidP="00F50C12">
                  <w:pPr>
                    <w:jc w:val="center"/>
                    <w:rPr>
                      <w:color w:val="000000"/>
                      <w:szCs w:val="21"/>
                    </w:rPr>
                  </w:pPr>
                  <w:r>
                    <w:rPr>
                      <w:color w:val="000000"/>
                      <w:szCs w:val="21"/>
                    </w:rPr>
                    <w:t>水泥</w:t>
                  </w:r>
                </w:p>
                <w:p w:rsidR="006913D2" w:rsidRDefault="006913D2" w:rsidP="00F50C12">
                  <w:pPr>
                    <w:jc w:val="center"/>
                    <w:rPr>
                      <w:color w:val="000000"/>
                      <w:szCs w:val="21"/>
                    </w:rPr>
                  </w:pPr>
                  <w:r>
                    <w:rPr>
                      <w:color w:val="000000"/>
                      <w:szCs w:val="21"/>
                    </w:rPr>
                    <w:t>筒仓</w:t>
                  </w:r>
                </w:p>
              </w:tc>
              <w:tc>
                <w:tcPr>
                  <w:tcW w:w="226" w:type="pct"/>
                </w:tcPr>
                <w:p w:rsidR="006913D2" w:rsidRDefault="006913D2" w:rsidP="00F50C12">
                  <w:pPr>
                    <w:ind w:leftChars="-50" w:left="-105" w:rightChars="-50" w:right="-105"/>
                    <w:jc w:val="center"/>
                    <w:rPr>
                      <w:color w:val="000000"/>
                      <w:szCs w:val="21"/>
                    </w:rPr>
                  </w:pPr>
                  <w:r w:rsidRPr="00F021A6">
                    <w:rPr>
                      <w:rFonts w:hint="eastAsia"/>
                      <w:color w:val="000000"/>
                      <w:szCs w:val="21"/>
                    </w:rPr>
                    <w:t>颗</w:t>
                  </w:r>
                </w:p>
                <w:p w:rsidR="006913D2" w:rsidRPr="00F021A6" w:rsidRDefault="006913D2"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6913D2" w:rsidRDefault="006913D2" w:rsidP="00017C26">
                  <w:pPr>
                    <w:ind w:leftChars="-50" w:left="-105" w:rightChars="-50" w:right="-105"/>
                    <w:jc w:val="center"/>
                    <w:rPr>
                      <w:color w:val="000000"/>
                      <w:szCs w:val="21"/>
                    </w:rPr>
                  </w:pPr>
                  <w:r>
                    <w:rPr>
                      <w:rFonts w:hint="eastAsia"/>
                      <w:color w:val="000000"/>
                      <w:szCs w:val="21"/>
                    </w:rPr>
                    <w:t>69.44</w:t>
                  </w:r>
                </w:p>
              </w:tc>
              <w:tc>
                <w:tcPr>
                  <w:tcW w:w="256" w:type="pct"/>
                </w:tcPr>
                <w:p w:rsidR="006913D2" w:rsidRPr="00F021A6" w:rsidRDefault="006913D2" w:rsidP="00017C26">
                  <w:pPr>
                    <w:ind w:leftChars="-50" w:left="-105" w:rightChars="-50" w:right="-105"/>
                    <w:jc w:val="center"/>
                    <w:rPr>
                      <w:color w:val="000000"/>
                      <w:szCs w:val="21"/>
                    </w:rPr>
                  </w:pPr>
                  <w:r>
                    <w:rPr>
                      <w:rFonts w:hint="eastAsia"/>
                      <w:color w:val="000000"/>
                      <w:szCs w:val="21"/>
                    </w:rPr>
                    <w:t>0.208</w:t>
                  </w:r>
                </w:p>
              </w:tc>
              <w:tc>
                <w:tcPr>
                  <w:tcW w:w="273" w:type="pct"/>
                </w:tcPr>
                <w:p w:rsidR="006913D2" w:rsidRPr="00F021A6" w:rsidRDefault="006913D2" w:rsidP="00017C26">
                  <w:pPr>
                    <w:jc w:val="center"/>
                    <w:rPr>
                      <w:color w:val="000000"/>
                      <w:szCs w:val="21"/>
                    </w:rPr>
                  </w:pPr>
                  <w:r>
                    <w:rPr>
                      <w:rFonts w:hint="eastAsia"/>
                      <w:color w:val="000000"/>
                      <w:szCs w:val="21"/>
                    </w:rPr>
                    <w:t>0.5000</w:t>
                  </w:r>
                </w:p>
              </w:tc>
              <w:tc>
                <w:tcPr>
                  <w:tcW w:w="445" w:type="pct"/>
                </w:tcPr>
                <w:p w:rsidR="006913D2" w:rsidRPr="00F021A6" w:rsidRDefault="006913D2"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6913D2" w:rsidRPr="00F021A6" w:rsidRDefault="006913D2"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6913D2" w:rsidRPr="00F021A6" w:rsidRDefault="006913D2" w:rsidP="00D25284">
                  <w:pPr>
                    <w:ind w:leftChars="-50" w:left="-105" w:rightChars="-50" w:right="-105"/>
                    <w:jc w:val="center"/>
                    <w:rPr>
                      <w:color w:val="000000"/>
                      <w:szCs w:val="21"/>
                    </w:rPr>
                  </w:pPr>
                  <w:r>
                    <w:rPr>
                      <w:rFonts w:hint="eastAsia"/>
                      <w:color w:val="000000"/>
                      <w:szCs w:val="21"/>
                    </w:rPr>
                    <w:t>99.7</w:t>
                  </w:r>
                </w:p>
              </w:tc>
              <w:tc>
                <w:tcPr>
                  <w:tcW w:w="291" w:type="pct"/>
                </w:tcPr>
                <w:p w:rsidR="006913D2" w:rsidRPr="00F021A6" w:rsidRDefault="006913D2" w:rsidP="00017C26">
                  <w:pPr>
                    <w:ind w:leftChars="-50" w:left="-105" w:rightChars="-50" w:right="-105"/>
                    <w:jc w:val="center"/>
                    <w:rPr>
                      <w:color w:val="000000"/>
                      <w:szCs w:val="21"/>
                    </w:rPr>
                  </w:pPr>
                  <w:r>
                    <w:rPr>
                      <w:rFonts w:hint="eastAsia"/>
                      <w:color w:val="000000"/>
                      <w:szCs w:val="21"/>
                    </w:rPr>
                    <w:t>0.21</w:t>
                  </w:r>
                </w:p>
              </w:tc>
              <w:tc>
                <w:tcPr>
                  <w:tcW w:w="277" w:type="pct"/>
                </w:tcPr>
                <w:p w:rsidR="006913D2" w:rsidRPr="00F021A6" w:rsidRDefault="006913D2" w:rsidP="00017C26">
                  <w:pPr>
                    <w:ind w:leftChars="-50" w:left="-105" w:rightChars="-50" w:right="-105"/>
                    <w:jc w:val="center"/>
                    <w:rPr>
                      <w:color w:val="000000"/>
                      <w:szCs w:val="21"/>
                    </w:rPr>
                  </w:pPr>
                  <w:r>
                    <w:rPr>
                      <w:rFonts w:hint="eastAsia"/>
                      <w:color w:val="000000"/>
                      <w:szCs w:val="21"/>
                    </w:rPr>
                    <w:t>0.0006</w:t>
                  </w:r>
                </w:p>
              </w:tc>
              <w:tc>
                <w:tcPr>
                  <w:tcW w:w="291" w:type="pct"/>
                </w:tcPr>
                <w:p w:rsidR="006913D2" w:rsidRPr="00F021A6" w:rsidRDefault="006913D2" w:rsidP="00017C26">
                  <w:pPr>
                    <w:jc w:val="center"/>
                    <w:rPr>
                      <w:color w:val="000000"/>
                      <w:szCs w:val="21"/>
                    </w:rPr>
                  </w:pPr>
                  <w:r>
                    <w:rPr>
                      <w:rFonts w:hint="eastAsia"/>
                      <w:color w:val="000000"/>
                      <w:szCs w:val="21"/>
                    </w:rPr>
                    <w:t>0.0015</w:t>
                  </w:r>
                </w:p>
              </w:tc>
              <w:tc>
                <w:tcPr>
                  <w:tcW w:w="246" w:type="pct"/>
                </w:tcPr>
                <w:p w:rsidR="006913D2" w:rsidRPr="008C5CB9" w:rsidRDefault="006913D2"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6913D2" w:rsidRPr="00267F7C" w:rsidRDefault="006913D2" w:rsidP="00F50C12">
                  <w:pPr>
                    <w:adjustRightInd w:val="0"/>
                    <w:ind w:leftChars="-50" w:left="-105" w:rightChars="-50" w:right="-105"/>
                    <w:jc w:val="center"/>
                    <w:rPr>
                      <w:bCs/>
                      <w:szCs w:val="21"/>
                    </w:rPr>
                  </w:pPr>
                  <w:r>
                    <w:rPr>
                      <w:rFonts w:hint="eastAsia"/>
                      <w:bCs/>
                      <w:szCs w:val="21"/>
                    </w:rPr>
                    <w:t>/</w:t>
                  </w:r>
                </w:p>
              </w:tc>
              <w:tc>
                <w:tcPr>
                  <w:tcW w:w="184" w:type="pct"/>
                </w:tcPr>
                <w:p w:rsidR="006913D2" w:rsidRPr="00F021A6" w:rsidRDefault="006913D2" w:rsidP="00F50C12">
                  <w:pPr>
                    <w:jc w:val="center"/>
                    <w:rPr>
                      <w:color w:val="000000"/>
                      <w:szCs w:val="21"/>
                    </w:rPr>
                  </w:pPr>
                  <w:r w:rsidRPr="00F021A6">
                    <w:rPr>
                      <w:color w:val="000000"/>
                      <w:szCs w:val="21"/>
                    </w:rPr>
                    <w:t>达标</w:t>
                  </w:r>
                </w:p>
              </w:tc>
              <w:tc>
                <w:tcPr>
                  <w:tcW w:w="184" w:type="pct"/>
                </w:tcPr>
                <w:p w:rsidR="006913D2" w:rsidRPr="004B5A24" w:rsidRDefault="004B5A24" w:rsidP="00F50C12">
                  <w:pPr>
                    <w:jc w:val="center"/>
                    <w:rPr>
                      <w:color w:val="0D0D0D" w:themeColor="text1" w:themeTint="F2"/>
                      <w:szCs w:val="21"/>
                    </w:rPr>
                  </w:pPr>
                  <w:r w:rsidRPr="004B5A24">
                    <w:rPr>
                      <w:rFonts w:hint="eastAsia"/>
                      <w:color w:val="0D0D0D" w:themeColor="text1" w:themeTint="F2"/>
                      <w:szCs w:val="21"/>
                    </w:rPr>
                    <w:t>17</w:t>
                  </w:r>
                </w:p>
              </w:tc>
              <w:tc>
                <w:tcPr>
                  <w:tcW w:w="184" w:type="pct"/>
                </w:tcPr>
                <w:p w:rsidR="006913D2" w:rsidRPr="00F62BFB" w:rsidRDefault="006913D2" w:rsidP="00F50C12">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6913D2" w:rsidRPr="00A259B5" w:rsidRDefault="006913D2" w:rsidP="00F50C12">
                  <w:pPr>
                    <w:jc w:val="center"/>
                    <w:rPr>
                      <w:color w:val="0D0D0D" w:themeColor="text1" w:themeTint="F2"/>
                      <w:szCs w:val="21"/>
                    </w:rPr>
                  </w:pPr>
                  <w:r>
                    <w:rPr>
                      <w:rFonts w:hint="eastAsia"/>
                      <w:color w:val="0D0D0D" w:themeColor="text1" w:themeTint="F2"/>
                      <w:szCs w:val="21"/>
                    </w:rPr>
                    <w:t>25</w:t>
                  </w:r>
                </w:p>
              </w:tc>
              <w:tc>
                <w:tcPr>
                  <w:tcW w:w="236" w:type="pct"/>
                </w:tcPr>
                <w:p w:rsidR="006913D2" w:rsidRPr="00F021A6" w:rsidRDefault="006913D2" w:rsidP="00F50C12">
                  <w:pPr>
                    <w:widowControl/>
                    <w:jc w:val="center"/>
                    <w:rPr>
                      <w:color w:val="000000"/>
                      <w:szCs w:val="21"/>
                    </w:rPr>
                  </w:pPr>
                  <w:r>
                    <w:rPr>
                      <w:rFonts w:hint="eastAsia"/>
                      <w:color w:val="000000"/>
                      <w:szCs w:val="21"/>
                    </w:rPr>
                    <w:t>3000</w:t>
                  </w:r>
                </w:p>
              </w:tc>
              <w:tc>
                <w:tcPr>
                  <w:tcW w:w="212" w:type="pct"/>
                </w:tcPr>
                <w:p w:rsidR="006913D2" w:rsidRPr="00F021A6" w:rsidRDefault="006913D2" w:rsidP="00F50C12">
                  <w:pPr>
                    <w:jc w:val="center"/>
                    <w:rPr>
                      <w:color w:val="000000"/>
                      <w:szCs w:val="21"/>
                    </w:rPr>
                  </w:pPr>
                  <w:r>
                    <w:rPr>
                      <w:rFonts w:hint="eastAsia"/>
                      <w:color w:val="000000"/>
                      <w:szCs w:val="21"/>
                    </w:rPr>
                    <w:t>2400</w:t>
                  </w:r>
                  <w:r w:rsidRPr="00F021A6">
                    <w:rPr>
                      <w:color w:val="000000"/>
                      <w:szCs w:val="21"/>
                    </w:rPr>
                    <w:t>h</w:t>
                  </w:r>
                </w:p>
              </w:tc>
            </w:tr>
            <w:tr w:rsidR="006913D2" w:rsidRPr="00F021A6" w:rsidTr="00427AC9">
              <w:trPr>
                <w:trHeight w:val="518"/>
              </w:trPr>
              <w:tc>
                <w:tcPr>
                  <w:tcW w:w="289" w:type="pct"/>
                </w:tcPr>
                <w:p w:rsidR="006913D2" w:rsidRPr="00F021A6" w:rsidRDefault="006913D2" w:rsidP="00D25284">
                  <w:pPr>
                    <w:adjustRightInd w:val="0"/>
                    <w:jc w:val="center"/>
                    <w:rPr>
                      <w:color w:val="000000"/>
                      <w:szCs w:val="21"/>
                    </w:rPr>
                  </w:pPr>
                  <w:r w:rsidRPr="00F021A6">
                    <w:rPr>
                      <w:color w:val="000000"/>
                      <w:szCs w:val="21"/>
                    </w:rPr>
                    <w:t>DA00</w:t>
                  </w:r>
                  <w:r>
                    <w:rPr>
                      <w:rFonts w:hint="eastAsia"/>
                      <w:color w:val="000000"/>
                      <w:szCs w:val="21"/>
                    </w:rPr>
                    <w:t>6</w:t>
                  </w:r>
                </w:p>
              </w:tc>
              <w:tc>
                <w:tcPr>
                  <w:tcW w:w="276" w:type="pct"/>
                </w:tcPr>
                <w:p w:rsidR="006913D2" w:rsidRDefault="006913D2" w:rsidP="00F50C12">
                  <w:pPr>
                    <w:jc w:val="center"/>
                    <w:rPr>
                      <w:color w:val="000000"/>
                      <w:szCs w:val="21"/>
                    </w:rPr>
                  </w:pPr>
                  <w:r>
                    <w:rPr>
                      <w:color w:val="000000"/>
                      <w:szCs w:val="21"/>
                    </w:rPr>
                    <w:t>水泥</w:t>
                  </w:r>
                </w:p>
                <w:p w:rsidR="006913D2" w:rsidRDefault="006913D2" w:rsidP="00F50C12">
                  <w:pPr>
                    <w:jc w:val="center"/>
                    <w:rPr>
                      <w:color w:val="000000"/>
                      <w:szCs w:val="21"/>
                    </w:rPr>
                  </w:pPr>
                  <w:r>
                    <w:rPr>
                      <w:color w:val="000000"/>
                      <w:szCs w:val="21"/>
                    </w:rPr>
                    <w:t>筒仓</w:t>
                  </w:r>
                </w:p>
              </w:tc>
              <w:tc>
                <w:tcPr>
                  <w:tcW w:w="226" w:type="pct"/>
                </w:tcPr>
                <w:p w:rsidR="006913D2" w:rsidRDefault="006913D2" w:rsidP="00F50C12">
                  <w:pPr>
                    <w:ind w:leftChars="-50" w:left="-105" w:rightChars="-50" w:right="-105"/>
                    <w:jc w:val="center"/>
                    <w:rPr>
                      <w:color w:val="000000"/>
                      <w:szCs w:val="21"/>
                    </w:rPr>
                  </w:pPr>
                  <w:r w:rsidRPr="00F021A6">
                    <w:rPr>
                      <w:rFonts w:hint="eastAsia"/>
                      <w:color w:val="000000"/>
                      <w:szCs w:val="21"/>
                    </w:rPr>
                    <w:t>颗</w:t>
                  </w:r>
                </w:p>
                <w:p w:rsidR="006913D2" w:rsidRPr="00F021A6" w:rsidRDefault="006913D2"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6913D2" w:rsidRDefault="006913D2" w:rsidP="00017C26">
                  <w:pPr>
                    <w:ind w:leftChars="-50" w:left="-105" w:rightChars="-50" w:right="-105"/>
                    <w:jc w:val="center"/>
                    <w:rPr>
                      <w:color w:val="000000"/>
                      <w:szCs w:val="21"/>
                    </w:rPr>
                  </w:pPr>
                  <w:r>
                    <w:rPr>
                      <w:rFonts w:hint="eastAsia"/>
                      <w:color w:val="000000"/>
                      <w:szCs w:val="21"/>
                    </w:rPr>
                    <w:t>69.44</w:t>
                  </w:r>
                </w:p>
              </w:tc>
              <w:tc>
                <w:tcPr>
                  <w:tcW w:w="256" w:type="pct"/>
                </w:tcPr>
                <w:p w:rsidR="006913D2" w:rsidRPr="00F021A6" w:rsidRDefault="006913D2" w:rsidP="00017C26">
                  <w:pPr>
                    <w:ind w:leftChars="-50" w:left="-105" w:rightChars="-50" w:right="-105"/>
                    <w:jc w:val="center"/>
                    <w:rPr>
                      <w:color w:val="000000"/>
                      <w:szCs w:val="21"/>
                    </w:rPr>
                  </w:pPr>
                  <w:r>
                    <w:rPr>
                      <w:rFonts w:hint="eastAsia"/>
                      <w:color w:val="000000"/>
                      <w:szCs w:val="21"/>
                    </w:rPr>
                    <w:t>0.208</w:t>
                  </w:r>
                </w:p>
              </w:tc>
              <w:tc>
                <w:tcPr>
                  <w:tcW w:w="273" w:type="pct"/>
                </w:tcPr>
                <w:p w:rsidR="006913D2" w:rsidRPr="00F021A6" w:rsidRDefault="006913D2" w:rsidP="00017C26">
                  <w:pPr>
                    <w:jc w:val="center"/>
                    <w:rPr>
                      <w:color w:val="000000"/>
                      <w:szCs w:val="21"/>
                    </w:rPr>
                  </w:pPr>
                  <w:r>
                    <w:rPr>
                      <w:rFonts w:hint="eastAsia"/>
                      <w:color w:val="000000"/>
                      <w:szCs w:val="21"/>
                    </w:rPr>
                    <w:t>0.5000</w:t>
                  </w:r>
                </w:p>
              </w:tc>
              <w:tc>
                <w:tcPr>
                  <w:tcW w:w="445" w:type="pct"/>
                </w:tcPr>
                <w:p w:rsidR="006913D2" w:rsidRPr="00F021A6" w:rsidRDefault="006913D2"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6913D2" w:rsidRPr="00F021A6" w:rsidRDefault="006913D2"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6913D2" w:rsidRPr="00F021A6" w:rsidRDefault="006913D2" w:rsidP="00D25284">
                  <w:pPr>
                    <w:ind w:leftChars="-50" w:left="-105" w:rightChars="-50" w:right="-105"/>
                    <w:jc w:val="center"/>
                    <w:rPr>
                      <w:color w:val="000000"/>
                      <w:szCs w:val="21"/>
                    </w:rPr>
                  </w:pPr>
                  <w:r>
                    <w:rPr>
                      <w:rFonts w:hint="eastAsia"/>
                      <w:color w:val="000000"/>
                      <w:szCs w:val="21"/>
                    </w:rPr>
                    <w:t>99.7</w:t>
                  </w:r>
                </w:p>
              </w:tc>
              <w:tc>
                <w:tcPr>
                  <w:tcW w:w="291" w:type="pct"/>
                </w:tcPr>
                <w:p w:rsidR="006913D2" w:rsidRPr="00F021A6" w:rsidRDefault="006913D2" w:rsidP="00017C26">
                  <w:pPr>
                    <w:ind w:leftChars="-50" w:left="-105" w:rightChars="-50" w:right="-105"/>
                    <w:jc w:val="center"/>
                    <w:rPr>
                      <w:color w:val="000000"/>
                      <w:szCs w:val="21"/>
                    </w:rPr>
                  </w:pPr>
                  <w:r>
                    <w:rPr>
                      <w:rFonts w:hint="eastAsia"/>
                      <w:color w:val="000000"/>
                      <w:szCs w:val="21"/>
                    </w:rPr>
                    <w:t>0.21</w:t>
                  </w:r>
                </w:p>
              </w:tc>
              <w:tc>
                <w:tcPr>
                  <w:tcW w:w="277" w:type="pct"/>
                </w:tcPr>
                <w:p w:rsidR="006913D2" w:rsidRPr="00F021A6" w:rsidRDefault="006913D2" w:rsidP="00017C26">
                  <w:pPr>
                    <w:ind w:leftChars="-50" w:left="-105" w:rightChars="-50" w:right="-105"/>
                    <w:jc w:val="center"/>
                    <w:rPr>
                      <w:color w:val="000000"/>
                      <w:szCs w:val="21"/>
                    </w:rPr>
                  </w:pPr>
                  <w:r>
                    <w:rPr>
                      <w:rFonts w:hint="eastAsia"/>
                      <w:color w:val="000000"/>
                      <w:szCs w:val="21"/>
                    </w:rPr>
                    <w:t>0.0006</w:t>
                  </w:r>
                </w:p>
              </w:tc>
              <w:tc>
                <w:tcPr>
                  <w:tcW w:w="291" w:type="pct"/>
                </w:tcPr>
                <w:p w:rsidR="006913D2" w:rsidRPr="00F021A6" w:rsidRDefault="006913D2" w:rsidP="00017C26">
                  <w:pPr>
                    <w:jc w:val="center"/>
                    <w:rPr>
                      <w:color w:val="000000"/>
                      <w:szCs w:val="21"/>
                    </w:rPr>
                  </w:pPr>
                  <w:r>
                    <w:rPr>
                      <w:rFonts w:hint="eastAsia"/>
                      <w:color w:val="000000"/>
                      <w:szCs w:val="21"/>
                    </w:rPr>
                    <w:t>0.0015</w:t>
                  </w:r>
                </w:p>
              </w:tc>
              <w:tc>
                <w:tcPr>
                  <w:tcW w:w="246" w:type="pct"/>
                </w:tcPr>
                <w:p w:rsidR="006913D2" w:rsidRPr="008C5CB9" w:rsidRDefault="006913D2" w:rsidP="00F50C12">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6913D2" w:rsidRPr="00267F7C" w:rsidRDefault="006913D2" w:rsidP="00F50C12">
                  <w:pPr>
                    <w:adjustRightInd w:val="0"/>
                    <w:ind w:leftChars="-50" w:left="-105" w:rightChars="-50" w:right="-105"/>
                    <w:jc w:val="center"/>
                    <w:rPr>
                      <w:bCs/>
                      <w:szCs w:val="21"/>
                    </w:rPr>
                  </w:pPr>
                  <w:r>
                    <w:rPr>
                      <w:rFonts w:hint="eastAsia"/>
                      <w:bCs/>
                      <w:szCs w:val="21"/>
                    </w:rPr>
                    <w:t>/</w:t>
                  </w:r>
                </w:p>
              </w:tc>
              <w:tc>
                <w:tcPr>
                  <w:tcW w:w="184" w:type="pct"/>
                </w:tcPr>
                <w:p w:rsidR="006913D2" w:rsidRPr="00F021A6" w:rsidRDefault="006913D2" w:rsidP="00F50C12">
                  <w:pPr>
                    <w:jc w:val="center"/>
                    <w:rPr>
                      <w:color w:val="000000"/>
                      <w:szCs w:val="21"/>
                    </w:rPr>
                  </w:pPr>
                  <w:r w:rsidRPr="00F021A6">
                    <w:rPr>
                      <w:color w:val="000000"/>
                      <w:szCs w:val="21"/>
                    </w:rPr>
                    <w:t>达标</w:t>
                  </w:r>
                </w:p>
              </w:tc>
              <w:tc>
                <w:tcPr>
                  <w:tcW w:w="184" w:type="pct"/>
                </w:tcPr>
                <w:p w:rsidR="006913D2" w:rsidRPr="004B5A24" w:rsidRDefault="004B5A24" w:rsidP="00F50C12">
                  <w:pPr>
                    <w:jc w:val="center"/>
                    <w:rPr>
                      <w:color w:val="0D0D0D" w:themeColor="text1" w:themeTint="F2"/>
                      <w:szCs w:val="21"/>
                    </w:rPr>
                  </w:pPr>
                  <w:r w:rsidRPr="004B5A24">
                    <w:rPr>
                      <w:rFonts w:hint="eastAsia"/>
                      <w:color w:val="0D0D0D" w:themeColor="text1" w:themeTint="F2"/>
                      <w:szCs w:val="21"/>
                    </w:rPr>
                    <w:t>17</w:t>
                  </w:r>
                </w:p>
              </w:tc>
              <w:tc>
                <w:tcPr>
                  <w:tcW w:w="184" w:type="pct"/>
                </w:tcPr>
                <w:p w:rsidR="006913D2" w:rsidRPr="00F62BFB" w:rsidRDefault="006913D2" w:rsidP="00F50C12">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6913D2" w:rsidRPr="00A259B5" w:rsidRDefault="006913D2" w:rsidP="00F50C12">
                  <w:pPr>
                    <w:jc w:val="center"/>
                    <w:rPr>
                      <w:color w:val="0D0D0D" w:themeColor="text1" w:themeTint="F2"/>
                      <w:szCs w:val="21"/>
                    </w:rPr>
                  </w:pPr>
                  <w:r>
                    <w:rPr>
                      <w:rFonts w:hint="eastAsia"/>
                      <w:color w:val="0D0D0D" w:themeColor="text1" w:themeTint="F2"/>
                      <w:szCs w:val="21"/>
                    </w:rPr>
                    <w:t>25</w:t>
                  </w:r>
                </w:p>
              </w:tc>
              <w:tc>
                <w:tcPr>
                  <w:tcW w:w="236" w:type="pct"/>
                </w:tcPr>
                <w:p w:rsidR="006913D2" w:rsidRPr="00F021A6" w:rsidRDefault="006913D2" w:rsidP="00F50C12">
                  <w:pPr>
                    <w:widowControl/>
                    <w:jc w:val="center"/>
                    <w:rPr>
                      <w:color w:val="000000"/>
                      <w:szCs w:val="21"/>
                    </w:rPr>
                  </w:pPr>
                  <w:r>
                    <w:rPr>
                      <w:rFonts w:hint="eastAsia"/>
                      <w:color w:val="000000"/>
                      <w:szCs w:val="21"/>
                    </w:rPr>
                    <w:t>3000</w:t>
                  </w:r>
                </w:p>
              </w:tc>
              <w:tc>
                <w:tcPr>
                  <w:tcW w:w="212" w:type="pct"/>
                </w:tcPr>
                <w:p w:rsidR="006913D2" w:rsidRPr="00F021A6" w:rsidRDefault="006913D2" w:rsidP="00F50C12">
                  <w:pPr>
                    <w:jc w:val="center"/>
                    <w:rPr>
                      <w:color w:val="000000"/>
                      <w:szCs w:val="21"/>
                    </w:rPr>
                  </w:pPr>
                  <w:r>
                    <w:rPr>
                      <w:rFonts w:hint="eastAsia"/>
                      <w:color w:val="000000"/>
                      <w:szCs w:val="21"/>
                    </w:rPr>
                    <w:t>2400</w:t>
                  </w:r>
                  <w:r w:rsidRPr="00F021A6">
                    <w:rPr>
                      <w:color w:val="000000"/>
                      <w:szCs w:val="21"/>
                    </w:rPr>
                    <w:t>h</w:t>
                  </w:r>
                </w:p>
              </w:tc>
            </w:tr>
            <w:tr w:rsidR="004B5A24" w:rsidRPr="00F021A6" w:rsidTr="00427AC9">
              <w:trPr>
                <w:trHeight w:val="518"/>
              </w:trPr>
              <w:tc>
                <w:tcPr>
                  <w:tcW w:w="289" w:type="pct"/>
                </w:tcPr>
                <w:p w:rsidR="004B5A24" w:rsidRPr="00F021A6" w:rsidRDefault="004B5A24" w:rsidP="00D25284">
                  <w:pPr>
                    <w:adjustRightInd w:val="0"/>
                    <w:jc w:val="center"/>
                    <w:rPr>
                      <w:color w:val="000000"/>
                      <w:szCs w:val="21"/>
                    </w:rPr>
                  </w:pPr>
                  <w:r w:rsidRPr="00F021A6">
                    <w:rPr>
                      <w:color w:val="000000"/>
                      <w:szCs w:val="21"/>
                    </w:rPr>
                    <w:t>DA00</w:t>
                  </w:r>
                  <w:r>
                    <w:rPr>
                      <w:rFonts w:hint="eastAsia"/>
                      <w:color w:val="000000"/>
                      <w:szCs w:val="21"/>
                    </w:rPr>
                    <w:t>7</w:t>
                  </w:r>
                </w:p>
              </w:tc>
              <w:tc>
                <w:tcPr>
                  <w:tcW w:w="276" w:type="pct"/>
                </w:tcPr>
                <w:p w:rsidR="004B5A24" w:rsidRDefault="004B5A24" w:rsidP="00017C26">
                  <w:pPr>
                    <w:jc w:val="center"/>
                    <w:rPr>
                      <w:color w:val="000000"/>
                      <w:szCs w:val="21"/>
                    </w:rPr>
                  </w:pPr>
                  <w:r>
                    <w:rPr>
                      <w:color w:val="000000"/>
                      <w:szCs w:val="21"/>
                    </w:rPr>
                    <w:t>水泥</w:t>
                  </w:r>
                </w:p>
                <w:p w:rsidR="004B5A24" w:rsidRDefault="004B5A24" w:rsidP="00017C26">
                  <w:pPr>
                    <w:jc w:val="center"/>
                    <w:rPr>
                      <w:color w:val="000000"/>
                      <w:szCs w:val="21"/>
                    </w:rPr>
                  </w:pPr>
                  <w:r>
                    <w:rPr>
                      <w:color w:val="000000"/>
                      <w:szCs w:val="21"/>
                    </w:rPr>
                    <w:t>筒仓</w:t>
                  </w:r>
                </w:p>
              </w:tc>
              <w:tc>
                <w:tcPr>
                  <w:tcW w:w="226" w:type="pct"/>
                </w:tcPr>
                <w:p w:rsidR="004B5A24" w:rsidRDefault="004B5A24" w:rsidP="00017C26">
                  <w:pPr>
                    <w:ind w:leftChars="-50" w:left="-105" w:rightChars="-50" w:right="-105"/>
                    <w:jc w:val="center"/>
                    <w:rPr>
                      <w:color w:val="000000"/>
                      <w:szCs w:val="21"/>
                    </w:rPr>
                  </w:pPr>
                  <w:r w:rsidRPr="00F021A6">
                    <w:rPr>
                      <w:rFonts w:hint="eastAsia"/>
                      <w:color w:val="000000"/>
                      <w:szCs w:val="21"/>
                    </w:rPr>
                    <w:t>颗</w:t>
                  </w:r>
                </w:p>
                <w:p w:rsidR="004B5A24" w:rsidRPr="00F021A6" w:rsidRDefault="004B5A24" w:rsidP="00017C26">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B5A24" w:rsidRDefault="004B5A24" w:rsidP="00017C26">
                  <w:pPr>
                    <w:ind w:leftChars="-50" w:left="-105" w:rightChars="-50" w:right="-105"/>
                    <w:jc w:val="center"/>
                    <w:rPr>
                      <w:color w:val="000000"/>
                      <w:szCs w:val="21"/>
                    </w:rPr>
                  </w:pPr>
                  <w:r>
                    <w:rPr>
                      <w:rFonts w:hint="eastAsia"/>
                      <w:color w:val="000000"/>
                      <w:szCs w:val="21"/>
                    </w:rPr>
                    <w:t>20.83</w:t>
                  </w:r>
                </w:p>
              </w:tc>
              <w:tc>
                <w:tcPr>
                  <w:tcW w:w="256" w:type="pct"/>
                </w:tcPr>
                <w:p w:rsidR="004B5A24" w:rsidRDefault="004B5A24" w:rsidP="00017C26">
                  <w:pPr>
                    <w:ind w:leftChars="-50" w:left="-105" w:rightChars="-50" w:right="-105"/>
                    <w:jc w:val="center"/>
                    <w:rPr>
                      <w:color w:val="000000"/>
                      <w:szCs w:val="21"/>
                    </w:rPr>
                  </w:pPr>
                  <w:r>
                    <w:rPr>
                      <w:rFonts w:hint="eastAsia"/>
                      <w:color w:val="000000"/>
                      <w:szCs w:val="21"/>
                    </w:rPr>
                    <w:t>0.063</w:t>
                  </w:r>
                </w:p>
              </w:tc>
              <w:tc>
                <w:tcPr>
                  <w:tcW w:w="273" w:type="pct"/>
                </w:tcPr>
                <w:p w:rsidR="004B5A24" w:rsidRDefault="004B5A24" w:rsidP="00017C26">
                  <w:pPr>
                    <w:jc w:val="center"/>
                    <w:rPr>
                      <w:color w:val="000000"/>
                      <w:szCs w:val="21"/>
                    </w:rPr>
                  </w:pPr>
                  <w:r>
                    <w:rPr>
                      <w:rFonts w:hint="eastAsia"/>
                      <w:color w:val="000000"/>
                      <w:szCs w:val="21"/>
                    </w:rPr>
                    <w:t>0.1500</w:t>
                  </w:r>
                </w:p>
              </w:tc>
              <w:tc>
                <w:tcPr>
                  <w:tcW w:w="445" w:type="pct"/>
                </w:tcPr>
                <w:p w:rsidR="004B5A24" w:rsidRPr="00F021A6" w:rsidRDefault="004B5A24" w:rsidP="00017C26">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B5A24" w:rsidRPr="00F021A6" w:rsidRDefault="004B5A24" w:rsidP="00017C26">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017C26">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017C26">
                  <w:pPr>
                    <w:ind w:leftChars="-50" w:left="-105" w:rightChars="-50" w:right="-105"/>
                    <w:jc w:val="center"/>
                    <w:rPr>
                      <w:color w:val="000000"/>
                      <w:szCs w:val="21"/>
                    </w:rPr>
                  </w:pPr>
                  <w:r>
                    <w:rPr>
                      <w:rFonts w:hint="eastAsia"/>
                      <w:color w:val="000000"/>
                      <w:szCs w:val="21"/>
                    </w:rPr>
                    <w:t>0.06</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0.0002</w:t>
                  </w:r>
                </w:p>
              </w:tc>
              <w:tc>
                <w:tcPr>
                  <w:tcW w:w="291" w:type="pct"/>
                </w:tcPr>
                <w:p w:rsidR="004B5A24" w:rsidRDefault="004B5A24" w:rsidP="00017C26">
                  <w:pPr>
                    <w:jc w:val="center"/>
                    <w:rPr>
                      <w:color w:val="000000"/>
                      <w:szCs w:val="21"/>
                    </w:rPr>
                  </w:pPr>
                  <w:r>
                    <w:rPr>
                      <w:rFonts w:hint="eastAsia"/>
                      <w:color w:val="000000"/>
                      <w:szCs w:val="21"/>
                    </w:rPr>
                    <w:t>0.0004</w:t>
                  </w:r>
                </w:p>
              </w:tc>
              <w:tc>
                <w:tcPr>
                  <w:tcW w:w="246" w:type="pct"/>
                </w:tcPr>
                <w:p w:rsidR="004B5A24" w:rsidRPr="008C5CB9" w:rsidRDefault="004B5A24" w:rsidP="00017C26">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B5A24" w:rsidRPr="00267F7C" w:rsidRDefault="004B5A24" w:rsidP="00017C26">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017C26">
                  <w:pPr>
                    <w:jc w:val="center"/>
                    <w:rPr>
                      <w:color w:val="000000"/>
                      <w:szCs w:val="21"/>
                    </w:rPr>
                  </w:pPr>
                  <w:r w:rsidRPr="00F021A6">
                    <w:rPr>
                      <w:color w:val="000000"/>
                      <w:szCs w:val="21"/>
                    </w:rPr>
                    <w:t>达标</w:t>
                  </w:r>
                </w:p>
              </w:tc>
              <w:tc>
                <w:tcPr>
                  <w:tcW w:w="184" w:type="pct"/>
                </w:tcPr>
                <w:p w:rsidR="004B5A24" w:rsidRPr="004B5A24" w:rsidRDefault="004B5A24"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4B5A24" w:rsidRPr="00F62BFB" w:rsidRDefault="004B5A24" w:rsidP="00017C26">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B5A24" w:rsidRPr="00A259B5" w:rsidRDefault="004B5A24" w:rsidP="00017C26">
                  <w:pPr>
                    <w:jc w:val="center"/>
                    <w:rPr>
                      <w:color w:val="0D0D0D" w:themeColor="text1" w:themeTint="F2"/>
                      <w:szCs w:val="21"/>
                    </w:rPr>
                  </w:pPr>
                  <w:r>
                    <w:rPr>
                      <w:rFonts w:hint="eastAsia"/>
                      <w:color w:val="0D0D0D" w:themeColor="text1" w:themeTint="F2"/>
                      <w:szCs w:val="21"/>
                    </w:rPr>
                    <w:t>25</w:t>
                  </w:r>
                </w:p>
              </w:tc>
              <w:tc>
                <w:tcPr>
                  <w:tcW w:w="236" w:type="pct"/>
                </w:tcPr>
                <w:p w:rsidR="004B5A24" w:rsidRPr="00F021A6" w:rsidRDefault="004B5A24" w:rsidP="00017C26">
                  <w:pPr>
                    <w:widowControl/>
                    <w:jc w:val="center"/>
                    <w:rPr>
                      <w:color w:val="000000"/>
                      <w:szCs w:val="21"/>
                    </w:rPr>
                  </w:pPr>
                  <w:r>
                    <w:rPr>
                      <w:rFonts w:hint="eastAsia"/>
                      <w:color w:val="000000"/>
                      <w:szCs w:val="21"/>
                    </w:rPr>
                    <w:t>3000</w:t>
                  </w:r>
                </w:p>
              </w:tc>
              <w:tc>
                <w:tcPr>
                  <w:tcW w:w="212" w:type="pct"/>
                </w:tcPr>
                <w:p w:rsidR="004B5A24" w:rsidRPr="00F021A6" w:rsidRDefault="004B5A24" w:rsidP="00017C26">
                  <w:pPr>
                    <w:jc w:val="center"/>
                    <w:rPr>
                      <w:color w:val="000000"/>
                      <w:szCs w:val="21"/>
                    </w:rPr>
                  </w:pPr>
                  <w:r>
                    <w:rPr>
                      <w:rFonts w:hint="eastAsia"/>
                      <w:color w:val="000000"/>
                      <w:szCs w:val="21"/>
                    </w:rPr>
                    <w:t>2400</w:t>
                  </w:r>
                  <w:r w:rsidRPr="00F021A6">
                    <w:rPr>
                      <w:color w:val="000000"/>
                      <w:szCs w:val="21"/>
                    </w:rPr>
                    <w:t>h</w:t>
                  </w:r>
                </w:p>
              </w:tc>
            </w:tr>
            <w:tr w:rsidR="004B5A24" w:rsidRPr="00F021A6" w:rsidTr="00427AC9">
              <w:trPr>
                <w:trHeight w:val="518"/>
              </w:trPr>
              <w:tc>
                <w:tcPr>
                  <w:tcW w:w="289" w:type="pct"/>
                </w:tcPr>
                <w:p w:rsidR="004B5A24" w:rsidRPr="00F021A6" w:rsidRDefault="004B5A24" w:rsidP="00D25284">
                  <w:pPr>
                    <w:adjustRightInd w:val="0"/>
                    <w:jc w:val="center"/>
                    <w:rPr>
                      <w:color w:val="000000"/>
                      <w:szCs w:val="21"/>
                    </w:rPr>
                  </w:pPr>
                  <w:r w:rsidRPr="00F021A6">
                    <w:rPr>
                      <w:color w:val="000000"/>
                      <w:szCs w:val="21"/>
                    </w:rPr>
                    <w:t>DA00</w:t>
                  </w:r>
                  <w:r>
                    <w:rPr>
                      <w:rFonts w:hint="eastAsia"/>
                      <w:color w:val="000000"/>
                      <w:szCs w:val="21"/>
                    </w:rPr>
                    <w:t>8</w:t>
                  </w:r>
                </w:p>
              </w:tc>
              <w:tc>
                <w:tcPr>
                  <w:tcW w:w="276" w:type="pct"/>
                </w:tcPr>
                <w:p w:rsidR="004B5A24" w:rsidRDefault="004B5A24" w:rsidP="00017C26">
                  <w:pPr>
                    <w:jc w:val="center"/>
                    <w:rPr>
                      <w:color w:val="000000"/>
                      <w:szCs w:val="21"/>
                    </w:rPr>
                  </w:pPr>
                  <w:r>
                    <w:rPr>
                      <w:color w:val="000000"/>
                      <w:szCs w:val="21"/>
                    </w:rPr>
                    <w:t>水泥</w:t>
                  </w:r>
                </w:p>
                <w:p w:rsidR="004B5A24" w:rsidRDefault="004B5A24" w:rsidP="00017C26">
                  <w:pPr>
                    <w:jc w:val="center"/>
                    <w:rPr>
                      <w:color w:val="000000"/>
                      <w:szCs w:val="21"/>
                    </w:rPr>
                  </w:pPr>
                  <w:r>
                    <w:rPr>
                      <w:color w:val="000000"/>
                      <w:szCs w:val="21"/>
                    </w:rPr>
                    <w:t>筒仓</w:t>
                  </w:r>
                </w:p>
              </w:tc>
              <w:tc>
                <w:tcPr>
                  <w:tcW w:w="226" w:type="pct"/>
                </w:tcPr>
                <w:p w:rsidR="004B5A24" w:rsidRDefault="004B5A24" w:rsidP="00017C26">
                  <w:pPr>
                    <w:ind w:leftChars="-50" w:left="-105" w:rightChars="-50" w:right="-105"/>
                    <w:jc w:val="center"/>
                    <w:rPr>
                      <w:color w:val="000000"/>
                      <w:szCs w:val="21"/>
                    </w:rPr>
                  </w:pPr>
                  <w:r w:rsidRPr="00F021A6">
                    <w:rPr>
                      <w:rFonts w:hint="eastAsia"/>
                      <w:color w:val="000000"/>
                      <w:szCs w:val="21"/>
                    </w:rPr>
                    <w:t>颗</w:t>
                  </w:r>
                </w:p>
                <w:p w:rsidR="004B5A24" w:rsidRPr="00F021A6" w:rsidRDefault="004B5A24" w:rsidP="00017C26">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B5A24" w:rsidRDefault="004B5A24" w:rsidP="00017C26">
                  <w:pPr>
                    <w:ind w:leftChars="-50" w:left="-105" w:rightChars="-50" w:right="-105"/>
                    <w:jc w:val="center"/>
                    <w:rPr>
                      <w:color w:val="000000"/>
                      <w:szCs w:val="21"/>
                    </w:rPr>
                  </w:pPr>
                  <w:r>
                    <w:rPr>
                      <w:rFonts w:hint="eastAsia"/>
                      <w:color w:val="000000"/>
                      <w:szCs w:val="21"/>
                    </w:rPr>
                    <w:t>20.83</w:t>
                  </w:r>
                </w:p>
              </w:tc>
              <w:tc>
                <w:tcPr>
                  <w:tcW w:w="256" w:type="pct"/>
                </w:tcPr>
                <w:p w:rsidR="004B5A24" w:rsidRDefault="004B5A24" w:rsidP="00017C26">
                  <w:pPr>
                    <w:ind w:leftChars="-50" w:left="-105" w:rightChars="-50" w:right="-105"/>
                    <w:jc w:val="center"/>
                    <w:rPr>
                      <w:color w:val="000000"/>
                      <w:szCs w:val="21"/>
                    </w:rPr>
                  </w:pPr>
                  <w:r>
                    <w:rPr>
                      <w:rFonts w:hint="eastAsia"/>
                      <w:color w:val="000000"/>
                      <w:szCs w:val="21"/>
                    </w:rPr>
                    <w:t>0.063</w:t>
                  </w:r>
                </w:p>
              </w:tc>
              <w:tc>
                <w:tcPr>
                  <w:tcW w:w="273" w:type="pct"/>
                </w:tcPr>
                <w:p w:rsidR="004B5A24" w:rsidRDefault="004B5A24" w:rsidP="00017C26">
                  <w:pPr>
                    <w:jc w:val="center"/>
                    <w:rPr>
                      <w:color w:val="000000"/>
                      <w:szCs w:val="21"/>
                    </w:rPr>
                  </w:pPr>
                  <w:r>
                    <w:rPr>
                      <w:rFonts w:hint="eastAsia"/>
                      <w:color w:val="000000"/>
                      <w:szCs w:val="21"/>
                    </w:rPr>
                    <w:t>0.1500</w:t>
                  </w:r>
                </w:p>
              </w:tc>
              <w:tc>
                <w:tcPr>
                  <w:tcW w:w="445" w:type="pct"/>
                </w:tcPr>
                <w:p w:rsidR="004B5A24" w:rsidRPr="00F021A6" w:rsidRDefault="004B5A24" w:rsidP="00017C26">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B5A24" w:rsidRPr="00F021A6" w:rsidRDefault="004B5A24" w:rsidP="00017C26">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017C26">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017C26">
                  <w:pPr>
                    <w:ind w:leftChars="-50" w:left="-105" w:rightChars="-50" w:right="-105"/>
                    <w:jc w:val="center"/>
                    <w:rPr>
                      <w:color w:val="000000"/>
                      <w:szCs w:val="21"/>
                    </w:rPr>
                  </w:pPr>
                  <w:r>
                    <w:rPr>
                      <w:rFonts w:hint="eastAsia"/>
                      <w:color w:val="000000"/>
                      <w:szCs w:val="21"/>
                    </w:rPr>
                    <w:t>0.06</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0.0002</w:t>
                  </w:r>
                </w:p>
              </w:tc>
              <w:tc>
                <w:tcPr>
                  <w:tcW w:w="291" w:type="pct"/>
                </w:tcPr>
                <w:p w:rsidR="004B5A24" w:rsidRDefault="004B5A24" w:rsidP="00017C26">
                  <w:pPr>
                    <w:jc w:val="center"/>
                    <w:rPr>
                      <w:color w:val="000000"/>
                      <w:szCs w:val="21"/>
                    </w:rPr>
                  </w:pPr>
                  <w:r>
                    <w:rPr>
                      <w:rFonts w:hint="eastAsia"/>
                      <w:color w:val="000000"/>
                      <w:szCs w:val="21"/>
                    </w:rPr>
                    <w:t>0.0004</w:t>
                  </w:r>
                </w:p>
              </w:tc>
              <w:tc>
                <w:tcPr>
                  <w:tcW w:w="246" w:type="pct"/>
                </w:tcPr>
                <w:p w:rsidR="004B5A24" w:rsidRPr="008C5CB9" w:rsidRDefault="004B5A24" w:rsidP="00017C26">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B5A24" w:rsidRPr="00267F7C" w:rsidRDefault="004B5A24" w:rsidP="00017C26">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017C26">
                  <w:pPr>
                    <w:jc w:val="center"/>
                    <w:rPr>
                      <w:color w:val="000000"/>
                      <w:szCs w:val="21"/>
                    </w:rPr>
                  </w:pPr>
                  <w:r w:rsidRPr="00F021A6">
                    <w:rPr>
                      <w:color w:val="000000"/>
                      <w:szCs w:val="21"/>
                    </w:rPr>
                    <w:t>达标</w:t>
                  </w:r>
                </w:p>
              </w:tc>
              <w:tc>
                <w:tcPr>
                  <w:tcW w:w="184" w:type="pct"/>
                </w:tcPr>
                <w:p w:rsidR="004B5A24" w:rsidRPr="004B5A24" w:rsidRDefault="004B5A24"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4B5A24" w:rsidRPr="00F62BFB" w:rsidRDefault="004B5A24" w:rsidP="00017C26">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B5A24" w:rsidRPr="00A259B5" w:rsidRDefault="004B5A24" w:rsidP="00017C26">
                  <w:pPr>
                    <w:jc w:val="center"/>
                    <w:rPr>
                      <w:color w:val="0D0D0D" w:themeColor="text1" w:themeTint="F2"/>
                      <w:szCs w:val="21"/>
                    </w:rPr>
                  </w:pPr>
                  <w:r>
                    <w:rPr>
                      <w:rFonts w:hint="eastAsia"/>
                      <w:color w:val="0D0D0D" w:themeColor="text1" w:themeTint="F2"/>
                      <w:szCs w:val="21"/>
                    </w:rPr>
                    <w:t>25</w:t>
                  </w:r>
                </w:p>
              </w:tc>
              <w:tc>
                <w:tcPr>
                  <w:tcW w:w="236" w:type="pct"/>
                </w:tcPr>
                <w:p w:rsidR="004B5A24" w:rsidRPr="00F021A6" w:rsidRDefault="004B5A24" w:rsidP="00017C26">
                  <w:pPr>
                    <w:widowControl/>
                    <w:jc w:val="center"/>
                    <w:rPr>
                      <w:color w:val="000000"/>
                      <w:szCs w:val="21"/>
                    </w:rPr>
                  </w:pPr>
                  <w:r>
                    <w:rPr>
                      <w:rFonts w:hint="eastAsia"/>
                      <w:color w:val="000000"/>
                      <w:szCs w:val="21"/>
                    </w:rPr>
                    <w:t>3000</w:t>
                  </w:r>
                </w:p>
              </w:tc>
              <w:tc>
                <w:tcPr>
                  <w:tcW w:w="212" w:type="pct"/>
                </w:tcPr>
                <w:p w:rsidR="004B5A24" w:rsidRPr="00F021A6" w:rsidRDefault="004B5A24" w:rsidP="00017C26">
                  <w:pPr>
                    <w:jc w:val="center"/>
                    <w:rPr>
                      <w:color w:val="000000"/>
                      <w:szCs w:val="21"/>
                    </w:rPr>
                  </w:pPr>
                  <w:r>
                    <w:rPr>
                      <w:rFonts w:hint="eastAsia"/>
                      <w:color w:val="000000"/>
                      <w:szCs w:val="21"/>
                    </w:rPr>
                    <w:t>2400</w:t>
                  </w:r>
                  <w:r w:rsidRPr="00F021A6">
                    <w:rPr>
                      <w:color w:val="000000"/>
                      <w:szCs w:val="21"/>
                    </w:rPr>
                    <w:t>h</w:t>
                  </w:r>
                </w:p>
              </w:tc>
            </w:tr>
            <w:tr w:rsidR="004B5A24" w:rsidRPr="00F021A6" w:rsidTr="00427AC9">
              <w:trPr>
                <w:trHeight w:val="518"/>
              </w:trPr>
              <w:tc>
                <w:tcPr>
                  <w:tcW w:w="289" w:type="pct"/>
                </w:tcPr>
                <w:p w:rsidR="004B5A24" w:rsidRPr="00F021A6" w:rsidRDefault="004B5A24" w:rsidP="00D25284">
                  <w:pPr>
                    <w:adjustRightInd w:val="0"/>
                    <w:jc w:val="center"/>
                    <w:rPr>
                      <w:color w:val="000000"/>
                      <w:szCs w:val="21"/>
                    </w:rPr>
                  </w:pPr>
                  <w:r w:rsidRPr="00F021A6">
                    <w:rPr>
                      <w:color w:val="000000"/>
                      <w:szCs w:val="21"/>
                    </w:rPr>
                    <w:lastRenderedPageBreak/>
                    <w:t>DA00</w:t>
                  </w:r>
                  <w:r>
                    <w:rPr>
                      <w:rFonts w:hint="eastAsia"/>
                      <w:color w:val="000000"/>
                      <w:szCs w:val="21"/>
                    </w:rPr>
                    <w:t>9</w:t>
                  </w:r>
                </w:p>
              </w:tc>
              <w:tc>
                <w:tcPr>
                  <w:tcW w:w="276" w:type="pct"/>
                </w:tcPr>
                <w:p w:rsidR="004B5A24" w:rsidRDefault="004B5A24" w:rsidP="00017C26">
                  <w:pPr>
                    <w:jc w:val="center"/>
                    <w:rPr>
                      <w:color w:val="000000"/>
                      <w:szCs w:val="21"/>
                    </w:rPr>
                  </w:pPr>
                  <w:r>
                    <w:rPr>
                      <w:color w:val="000000"/>
                      <w:szCs w:val="21"/>
                    </w:rPr>
                    <w:t>水泥</w:t>
                  </w:r>
                </w:p>
                <w:p w:rsidR="004B5A24" w:rsidRDefault="004B5A24" w:rsidP="00017C26">
                  <w:pPr>
                    <w:jc w:val="center"/>
                    <w:rPr>
                      <w:color w:val="000000"/>
                      <w:szCs w:val="21"/>
                    </w:rPr>
                  </w:pPr>
                  <w:r>
                    <w:rPr>
                      <w:color w:val="000000"/>
                      <w:szCs w:val="21"/>
                    </w:rPr>
                    <w:t>筒仓</w:t>
                  </w:r>
                </w:p>
              </w:tc>
              <w:tc>
                <w:tcPr>
                  <w:tcW w:w="226" w:type="pct"/>
                </w:tcPr>
                <w:p w:rsidR="004B5A24" w:rsidRDefault="004B5A24" w:rsidP="00017C26">
                  <w:pPr>
                    <w:ind w:leftChars="-50" w:left="-105" w:rightChars="-50" w:right="-105"/>
                    <w:jc w:val="center"/>
                    <w:rPr>
                      <w:color w:val="000000"/>
                      <w:szCs w:val="21"/>
                    </w:rPr>
                  </w:pPr>
                  <w:r w:rsidRPr="00F021A6">
                    <w:rPr>
                      <w:rFonts w:hint="eastAsia"/>
                      <w:color w:val="000000"/>
                      <w:szCs w:val="21"/>
                    </w:rPr>
                    <w:t>颗</w:t>
                  </w:r>
                </w:p>
                <w:p w:rsidR="004B5A24" w:rsidRPr="00F021A6" w:rsidRDefault="004B5A24" w:rsidP="00017C26">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B5A24" w:rsidRDefault="004B5A24" w:rsidP="00017C26">
                  <w:pPr>
                    <w:ind w:leftChars="-50" w:left="-105" w:rightChars="-50" w:right="-105"/>
                    <w:jc w:val="center"/>
                    <w:rPr>
                      <w:color w:val="000000"/>
                      <w:szCs w:val="21"/>
                    </w:rPr>
                  </w:pPr>
                  <w:r>
                    <w:rPr>
                      <w:rFonts w:hint="eastAsia"/>
                      <w:color w:val="000000"/>
                      <w:szCs w:val="21"/>
                    </w:rPr>
                    <w:t>20.83</w:t>
                  </w:r>
                </w:p>
              </w:tc>
              <w:tc>
                <w:tcPr>
                  <w:tcW w:w="256" w:type="pct"/>
                </w:tcPr>
                <w:p w:rsidR="004B5A24" w:rsidRDefault="004B5A24" w:rsidP="00017C26">
                  <w:pPr>
                    <w:ind w:leftChars="-50" w:left="-105" w:rightChars="-50" w:right="-105"/>
                    <w:jc w:val="center"/>
                    <w:rPr>
                      <w:color w:val="000000"/>
                      <w:szCs w:val="21"/>
                    </w:rPr>
                  </w:pPr>
                  <w:r>
                    <w:rPr>
                      <w:rFonts w:hint="eastAsia"/>
                      <w:color w:val="000000"/>
                      <w:szCs w:val="21"/>
                    </w:rPr>
                    <w:t>0.063</w:t>
                  </w:r>
                </w:p>
              </w:tc>
              <w:tc>
                <w:tcPr>
                  <w:tcW w:w="273" w:type="pct"/>
                </w:tcPr>
                <w:p w:rsidR="004B5A24" w:rsidRDefault="004B5A24" w:rsidP="00017C26">
                  <w:pPr>
                    <w:jc w:val="center"/>
                    <w:rPr>
                      <w:color w:val="000000"/>
                      <w:szCs w:val="21"/>
                    </w:rPr>
                  </w:pPr>
                  <w:r>
                    <w:rPr>
                      <w:rFonts w:hint="eastAsia"/>
                      <w:color w:val="000000"/>
                      <w:szCs w:val="21"/>
                    </w:rPr>
                    <w:t>0.1500</w:t>
                  </w:r>
                </w:p>
              </w:tc>
              <w:tc>
                <w:tcPr>
                  <w:tcW w:w="445" w:type="pct"/>
                </w:tcPr>
                <w:p w:rsidR="004B5A24" w:rsidRPr="00F021A6" w:rsidRDefault="004B5A24" w:rsidP="00017C26">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B5A24" w:rsidRPr="00F021A6" w:rsidRDefault="004B5A24" w:rsidP="00017C26">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017C26">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017C26">
                  <w:pPr>
                    <w:ind w:leftChars="-50" w:left="-105" w:rightChars="-50" w:right="-105"/>
                    <w:jc w:val="center"/>
                    <w:rPr>
                      <w:color w:val="000000"/>
                      <w:szCs w:val="21"/>
                    </w:rPr>
                  </w:pPr>
                  <w:r>
                    <w:rPr>
                      <w:rFonts w:hint="eastAsia"/>
                      <w:color w:val="000000"/>
                      <w:szCs w:val="21"/>
                    </w:rPr>
                    <w:t>0.06</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0.0002</w:t>
                  </w:r>
                </w:p>
              </w:tc>
              <w:tc>
                <w:tcPr>
                  <w:tcW w:w="291" w:type="pct"/>
                </w:tcPr>
                <w:p w:rsidR="004B5A24" w:rsidRDefault="004B5A24" w:rsidP="00017C26">
                  <w:pPr>
                    <w:jc w:val="center"/>
                    <w:rPr>
                      <w:color w:val="000000"/>
                      <w:szCs w:val="21"/>
                    </w:rPr>
                  </w:pPr>
                  <w:r>
                    <w:rPr>
                      <w:rFonts w:hint="eastAsia"/>
                      <w:color w:val="000000"/>
                      <w:szCs w:val="21"/>
                    </w:rPr>
                    <w:t>0.0004</w:t>
                  </w:r>
                </w:p>
              </w:tc>
              <w:tc>
                <w:tcPr>
                  <w:tcW w:w="246" w:type="pct"/>
                </w:tcPr>
                <w:p w:rsidR="004B5A24" w:rsidRPr="008C5CB9" w:rsidRDefault="004B5A24" w:rsidP="00017C26">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B5A24" w:rsidRPr="00267F7C" w:rsidRDefault="004B5A24" w:rsidP="00017C26">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017C26">
                  <w:pPr>
                    <w:jc w:val="center"/>
                    <w:rPr>
                      <w:color w:val="000000"/>
                      <w:szCs w:val="21"/>
                    </w:rPr>
                  </w:pPr>
                  <w:r w:rsidRPr="00F021A6">
                    <w:rPr>
                      <w:color w:val="000000"/>
                      <w:szCs w:val="21"/>
                    </w:rPr>
                    <w:t>达标</w:t>
                  </w:r>
                </w:p>
              </w:tc>
              <w:tc>
                <w:tcPr>
                  <w:tcW w:w="184" w:type="pct"/>
                </w:tcPr>
                <w:p w:rsidR="004B5A24" w:rsidRPr="004B5A24" w:rsidRDefault="004B5A24"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4B5A24" w:rsidRPr="00F62BFB" w:rsidRDefault="004B5A24" w:rsidP="00017C26">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B5A24" w:rsidRPr="00A259B5" w:rsidRDefault="004B5A24" w:rsidP="00017C26">
                  <w:pPr>
                    <w:jc w:val="center"/>
                    <w:rPr>
                      <w:color w:val="0D0D0D" w:themeColor="text1" w:themeTint="F2"/>
                      <w:szCs w:val="21"/>
                    </w:rPr>
                  </w:pPr>
                  <w:r>
                    <w:rPr>
                      <w:rFonts w:hint="eastAsia"/>
                      <w:color w:val="0D0D0D" w:themeColor="text1" w:themeTint="F2"/>
                      <w:szCs w:val="21"/>
                    </w:rPr>
                    <w:t>25</w:t>
                  </w:r>
                </w:p>
              </w:tc>
              <w:tc>
                <w:tcPr>
                  <w:tcW w:w="236" w:type="pct"/>
                </w:tcPr>
                <w:p w:rsidR="004B5A24" w:rsidRPr="00F021A6" w:rsidRDefault="004B5A24" w:rsidP="00017C26">
                  <w:pPr>
                    <w:widowControl/>
                    <w:jc w:val="center"/>
                    <w:rPr>
                      <w:color w:val="000000"/>
                      <w:szCs w:val="21"/>
                    </w:rPr>
                  </w:pPr>
                  <w:r>
                    <w:rPr>
                      <w:rFonts w:hint="eastAsia"/>
                      <w:color w:val="000000"/>
                      <w:szCs w:val="21"/>
                    </w:rPr>
                    <w:t>3000</w:t>
                  </w:r>
                </w:p>
              </w:tc>
              <w:tc>
                <w:tcPr>
                  <w:tcW w:w="212" w:type="pct"/>
                </w:tcPr>
                <w:p w:rsidR="004B5A24" w:rsidRPr="00F021A6" w:rsidRDefault="004B5A24" w:rsidP="00017C26">
                  <w:pPr>
                    <w:jc w:val="center"/>
                    <w:rPr>
                      <w:color w:val="000000"/>
                      <w:szCs w:val="21"/>
                    </w:rPr>
                  </w:pPr>
                  <w:r>
                    <w:rPr>
                      <w:rFonts w:hint="eastAsia"/>
                      <w:color w:val="000000"/>
                      <w:szCs w:val="21"/>
                    </w:rPr>
                    <w:t>2400</w:t>
                  </w:r>
                  <w:r w:rsidRPr="00F021A6">
                    <w:rPr>
                      <w:color w:val="000000"/>
                      <w:szCs w:val="21"/>
                    </w:rPr>
                    <w:t>h</w:t>
                  </w:r>
                </w:p>
              </w:tc>
            </w:tr>
            <w:tr w:rsidR="004B5A24" w:rsidRPr="00F021A6" w:rsidTr="00427AC9">
              <w:trPr>
                <w:trHeight w:val="518"/>
              </w:trPr>
              <w:tc>
                <w:tcPr>
                  <w:tcW w:w="289" w:type="pct"/>
                </w:tcPr>
                <w:p w:rsidR="004B5A24" w:rsidRPr="00F021A6" w:rsidRDefault="004B5A24" w:rsidP="00D25284">
                  <w:pPr>
                    <w:adjustRightInd w:val="0"/>
                    <w:jc w:val="center"/>
                    <w:rPr>
                      <w:color w:val="000000"/>
                      <w:szCs w:val="21"/>
                    </w:rPr>
                  </w:pPr>
                  <w:r w:rsidRPr="00F021A6">
                    <w:rPr>
                      <w:color w:val="000000"/>
                      <w:szCs w:val="21"/>
                    </w:rPr>
                    <w:t>DA0</w:t>
                  </w:r>
                  <w:r>
                    <w:rPr>
                      <w:rFonts w:hint="eastAsia"/>
                      <w:color w:val="000000"/>
                      <w:szCs w:val="21"/>
                    </w:rPr>
                    <w:t>10</w:t>
                  </w:r>
                </w:p>
              </w:tc>
              <w:tc>
                <w:tcPr>
                  <w:tcW w:w="276" w:type="pct"/>
                </w:tcPr>
                <w:p w:rsidR="004B5A24" w:rsidRDefault="004B5A24" w:rsidP="00017C26">
                  <w:pPr>
                    <w:jc w:val="center"/>
                    <w:rPr>
                      <w:color w:val="000000"/>
                      <w:szCs w:val="21"/>
                    </w:rPr>
                  </w:pPr>
                  <w:r>
                    <w:rPr>
                      <w:color w:val="000000"/>
                      <w:szCs w:val="21"/>
                    </w:rPr>
                    <w:t>水泥</w:t>
                  </w:r>
                </w:p>
                <w:p w:rsidR="004B5A24" w:rsidRDefault="004B5A24" w:rsidP="00017C26">
                  <w:pPr>
                    <w:jc w:val="center"/>
                    <w:rPr>
                      <w:color w:val="000000"/>
                      <w:szCs w:val="21"/>
                    </w:rPr>
                  </w:pPr>
                  <w:r>
                    <w:rPr>
                      <w:color w:val="000000"/>
                      <w:szCs w:val="21"/>
                    </w:rPr>
                    <w:t>筒仓</w:t>
                  </w:r>
                </w:p>
              </w:tc>
              <w:tc>
                <w:tcPr>
                  <w:tcW w:w="226" w:type="pct"/>
                </w:tcPr>
                <w:p w:rsidR="004B5A24" w:rsidRDefault="004B5A24" w:rsidP="00017C26">
                  <w:pPr>
                    <w:ind w:leftChars="-50" w:left="-105" w:rightChars="-50" w:right="-105"/>
                    <w:jc w:val="center"/>
                    <w:rPr>
                      <w:color w:val="000000"/>
                      <w:szCs w:val="21"/>
                    </w:rPr>
                  </w:pPr>
                  <w:r w:rsidRPr="00F021A6">
                    <w:rPr>
                      <w:rFonts w:hint="eastAsia"/>
                      <w:color w:val="000000"/>
                      <w:szCs w:val="21"/>
                    </w:rPr>
                    <w:t>颗</w:t>
                  </w:r>
                </w:p>
                <w:p w:rsidR="004B5A24" w:rsidRPr="00F021A6" w:rsidRDefault="004B5A24" w:rsidP="00017C26">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B5A24" w:rsidRDefault="004B5A24" w:rsidP="00017C26">
                  <w:pPr>
                    <w:ind w:leftChars="-50" w:left="-105" w:rightChars="-50" w:right="-105"/>
                    <w:jc w:val="center"/>
                    <w:rPr>
                      <w:color w:val="000000"/>
                      <w:szCs w:val="21"/>
                    </w:rPr>
                  </w:pPr>
                  <w:r>
                    <w:rPr>
                      <w:rFonts w:hint="eastAsia"/>
                      <w:color w:val="000000"/>
                      <w:szCs w:val="21"/>
                    </w:rPr>
                    <w:t>20.83</w:t>
                  </w:r>
                </w:p>
              </w:tc>
              <w:tc>
                <w:tcPr>
                  <w:tcW w:w="256" w:type="pct"/>
                </w:tcPr>
                <w:p w:rsidR="004B5A24" w:rsidRDefault="004B5A24" w:rsidP="00017C26">
                  <w:pPr>
                    <w:ind w:leftChars="-50" w:left="-105" w:rightChars="-50" w:right="-105"/>
                    <w:jc w:val="center"/>
                    <w:rPr>
                      <w:color w:val="000000"/>
                      <w:szCs w:val="21"/>
                    </w:rPr>
                  </w:pPr>
                  <w:r>
                    <w:rPr>
                      <w:rFonts w:hint="eastAsia"/>
                      <w:color w:val="000000"/>
                      <w:szCs w:val="21"/>
                    </w:rPr>
                    <w:t>0.063</w:t>
                  </w:r>
                </w:p>
              </w:tc>
              <w:tc>
                <w:tcPr>
                  <w:tcW w:w="273" w:type="pct"/>
                </w:tcPr>
                <w:p w:rsidR="004B5A24" w:rsidRDefault="004B5A24" w:rsidP="00017C26">
                  <w:pPr>
                    <w:jc w:val="center"/>
                    <w:rPr>
                      <w:color w:val="000000"/>
                      <w:szCs w:val="21"/>
                    </w:rPr>
                  </w:pPr>
                  <w:r>
                    <w:rPr>
                      <w:rFonts w:hint="eastAsia"/>
                      <w:color w:val="000000"/>
                      <w:szCs w:val="21"/>
                    </w:rPr>
                    <w:t>0.1500</w:t>
                  </w:r>
                </w:p>
              </w:tc>
              <w:tc>
                <w:tcPr>
                  <w:tcW w:w="445" w:type="pct"/>
                </w:tcPr>
                <w:p w:rsidR="004B5A24" w:rsidRPr="00F021A6" w:rsidRDefault="004B5A24" w:rsidP="00017C26">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B5A24" w:rsidRPr="00F021A6" w:rsidRDefault="004B5A24" w:rsidP="00017C26">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017C26">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017C26">
                  <w:pPr>
                    <w:ind w:leftChars="-50" w:left="-105" w:rightChars="-50" w:right="-105"/>
                    <w:jc w:val="center"/>
                    <w:rPr>
                      <w:color w:val="000000"/>
                      <w:szCs w:val="21"/>
                    </w:rPr>
                  </w:pPr>
                  <w:r>
                    <w:rPr>
                      <w:rFonts w:hint="eastAsia"/>
                      <w:color w:val="000000"/>
                      <w:szCs w:val="21"/>
                    </w:rPr>
                    <w:t>0.06</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0.0002</w:t>
                  </w:r>
                </w:p>
              </w:tc>
              <w:tc>
                <w:tcPr>
                  <w:tcW w:w="291" w:type="pct"/>
                </w:tcPr>
                <w:p w:rsidR="004B5A24" w:rsidRDefault="004B5A24" w:rsidP="00017C26">
                  <w:pPr>
                    <w:jc w:val="center"/>
                    <w:rPr>
                      <w:color w:val="000000"/>
                      <w:szCs w:val="21"/>
                    </w:rPr>
                  </w:pPr>
                  <w:r>
                    <w:rPr>
                      <w:rFonts w:hint="eastAsia"/>
                      <w:color w:val="000000"/>
                      <w:szCs w:val="21"/>
                    </w:rPr>
                    <w:t>0.0004</w:t>
                  </w:r>
                </w:p>
              </w:tc>
              <w:tc>
                <w:tcPr>
                  <w:tcW w:w="246" w:type="pct"/>
                </w:tcPr>
                <w:p w:rsidR="004B5A24" w:rsidRPr="008C5CB9" w:rsidRDefault="004B5A24" w:rsidP="00017C26">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B5A24" w:rsidRPr="00267F7C" w:rsidRDefault="004B5A24" w:rsidP="00017C26">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017C26">
                  <w:pPr>
                    <w:jc w:val="center"/>
                    <w:rPr>
                      <w:color w:val="000000"/>
                      <w:szCs w:val="21"/>
                    </w:rPr>
                  </w:pPr>
                  <w:r w:rsidRPr="00F021A6">
                    <w:rPr>
                      <w:color w:val="000000"/>
                      <w:szCs w:val="21"/>
                    </w:rPr>
                    <w:t>达标</w:t>
                  </w:r>
                </w:p>
              </w:tc>
              <w:tc>
                <w:tcPr>
                  <w:tcW w:w="184" w:type="pct"/>
                </w:tcPr>
                <w:p w:rsidR="004B5A24" w:rsidRPr="004B5A24" w:rsidRDefault="004B5A24"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4B5A24" w:rsidRPr="00F62BFB" w:rsidRDefault="004B5A24" w:rsidP="00017C26">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B5A24" w:rsidRPr="00A259B5" w:rsidRDefault="004B5A24" w:rsidP="00017C26">
                  <w:pPr>
                    <w:jc w:val="center"/>
                    <w:rPr>
                      <w:color w:val="0D0D0D" w:themeColor="text1" w:themeTint="F2"/>
                      <w:szCs w:val="21"/>
                    </w:rPr>
                  </w:pPr>
                  <w:r>
                    <w:rPr>
                      <w:rFonts w:hint="eastAsia"/>
                      <w:color w:val="0D0D0D" w:themeColor="text1" w:themeTint="F2"/>
                      <w:szCs w:val="21"/>
                    </w:rPr>
                    <w:t>25</w:t>
                  </w:r>
                </w:p>
              </w:tc>
              <w:tc>
                <w:tcPr>
                  <w:tcW w:w="236" w:type="pct"/>
                </w:tcPr>
                <w:p w:rsidR="004B5A24" w:rsidRPr="00F021A6" w:rsidRDefault="004B5A24" w:rsidP="00017C26">
                  <w:pPr>
                    <w:widowControl/>
                    <w:jc w:val="center"/>
                    <w:rPr>
                      <w:color w:val="000000"/>
                      <w:szCs w:val="21"/>
                    </w:rPr>
                  </w:pPr>
                  <w:r>
                    <w:rPr>
                      <w:rFonts w:hint="eastAsia"/>
                      <w:color w:val="000000"/>
                      <w:szCs w:val="21"/>
                    </w:rPr>
                    <w:t>3000</w:t>
                  </w:r>
                </w:p>
              </w:tc>
              <w:tc>
                <w:tcPr>
                  <w:tcW w:w="212" w:type="pct"/>
                </w:tcPr>
                <w:p w:rsidR="004B5A24" w:rsidRPr="00F021A6" w:rsidRDefault="004B5A24" w:rsidP="00017C26">
                  <w:pPr>
                    <w:jc w:val="center"/>
                    <w:rPr>
                      <w:color w:val="000000"/>
                      <w:szCs w:val="21"/>
                    </w:rPr>
                  </w:pPr>
                  <w:r>
                    <w:rPr>
                      <w:rFonts w:hint="eastAsia"/>
                      <w:color w:val="000000"/>
                      <w:szCs w:val="21"/>
                    </w:rPr>
                    <w:t>2400</w:t>
                  </w:r>
                  <w:r w:rsidRPr="00F021A6">
                    <w:rPr>
                      <w:color w:val="000000"/>
                      <w:szCs w:val="21"/>
                    </w:rPr>
                    <w:t>h</w:t>
                  </w:r>
                </w:p>
              </w:tc>
            </w:tr>
            <w:tr w:rsidR="004B5A24" w:rsidRPr="00F021A6" w:rsidTr="00427AC9">
              <w:trPr>
                <w:trHeight w:val="518"/>
              </w:trPr>
              <w:tc>
                <w:tcPr>
                  <w:tcW w:w="289" w:type="pct"/>
                </w:tcPr>
                <w:p w:rsidR="004B5A24" w:rsidRPr="00F021A6" w:rsidRDefault="004B5A24" w:rsidP="00D25284">
                  <w:pPr>
                    <w:adjustRightInd w:val="0"/>
                    <w:jc w:val="center"/>
                    <w:rPr>
                      <w:color w:val="000000"/>
                      <w:szCs w:val="21"/>
                    </w:rPr>
                  </w:pPr>
                  <w:r w:rsidRPr="00F021A6">
                    <w:rPr>
                      <w:color w:val="000000"/>
                      <w:szCs w:val="21"/>
                    </w:rPr>
                    <w:t>DA0</w:t>
                  </w:r>
                  <w:r>
                    <w:rPr>
                      <w:rFonts w:hint="eastAsia"/>
                      <w:color w:val="000000"/>
                      <w:szCs w:val="21"/>
                    </w:rPr>
                    <w:t>11</w:t>
                  </w:r>
                </w:p>
              </w:tc>
              <w:tc>
                <w:tcPr>
                  <w:tcW w:w="276" w:type="pct"/>
                </w:tcPr>
                <w:p w:rsidR="004B5A24" w:rsidRDefault="004B5A24" w:rsidP="00017C26">
                  <w:pPr>
                    <w:jc w:val="center"/>
                    <w:rPr>
                      <w:color w:val="000000"/>
                      <w:szCs w:val="21"/>
                    </w:rPr>
                  </w:pPr>
                  <w:r>
                    <w:rPr>
                      <w:color w:val="000000"/>
                      <w:szCs w:val="21"/>
                    </w:rPr>
                    <w:t>矿粉</w:t>
                  </w:r>
                </w:p>
                <w:p w:rsidR="004B5A24" w:rsidRDefault="004B5A24" w:rsidP="00017C26">
                  <w:pPr>
                    <w:jc w:val="center"/>
                    <w:rPr>
                      <w:color w:val="000000"/>
                      <w:szCs w:val="21"/>
                    </w:rPr>
                  </w:pPr>
                  <w:r>
                    <w:rPr>
                      <w:color w:val="000000"/>
                      <w:szCs w:val="21"/>
                    </w:rPr>
                    <w:t>筒仓</w:t>
                  </w:r>
                </w:p>
              </w:tc>
              <w:tc>
                <w:tcPr>
                  <w:tcW w:w="226" w:type="pct"/>
                </w:tcPr>
                <w:p w:rsidR="004B5A24" w:rsidRDefault="004B5A24" w:rsidP="00427AC9">
                  <w:pPr>
                    <w:ind w:leftChars="-50" w:left="-105" w:rightChars="-50" w:right="-105"/>
                    <w:jc w:val="center"/>
                    <w:rPr>
                      <w:color w:val="000000"/>
                      <w:szCs w:val="21"/>
                    </w:rPr>
                  </w:pPr>
                  <w:r w:rsidRPr="00F021A6">
                    <w:rPr>
                      <w:rFonts w:hint="eastAsia"/>
                      <w:color w:val="000000"/>
                      <w:szCs w:val="21"/>
                    </w:rPr>
                    <w:t>颗</w:t>
                  </w:r>
                </w:p>
                <w:p w:rsidR="004B5A24" w:rsidRPr="00F021A6" w:rsidRDefault="004B5A24" w:rsidP="00427AC9">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4B5A24" w:rsidRDefault="004B5A24" w:rsidP="00017C26">
                  <w:pPr>
                    <w:ind w:leftChars="-50" w:left="-105" w:rightChars="-50" w:right="-105"/>
                    <w:jc w:val="center"/>
                    <w:rPr>
                      <w:color w:val="000000"/>
                      <w:szCs w:val="21"/>
                    </w:rPr>
                  </w:pPr>
                  <w:r>
                    <w:rPr>
                      <w:rFonts w:hint="eastAsia"/>
                      <w:color w:val="000000"/>
                      <w:szCs w:val="21"/>
                    </w:rPr>
                    <w:t>138.89</w:t>
                  </w:r>
                </w:p>
              </w:tc>
              <w:tc>
                <w:tcPr>
                  <w:tcW w:w="256" w:type="pct"/>
                </w:tcPr>
                <w:p w:rsidR="004B5A24" w:rsidRDefault="004B5A24" w:rsidP="00017C26">
                  <w:pPr>
                    <w:ind w:leftChars="-50" w:left="-105" w:rightChars="-50" w:right="-105"/>
                    <w:jc w:val="center"/>
                    <w:rPr>
                      <w:color w:val="000000"/>
                      <w:szCs w:val="21"/>
                    </w:rPr>
                  </w:pPr>
                  <w:r>
                    <w:rPr>
                      <w:rFonts w:hint="eastAsia"/>
                      <w:color w:val="000000"/>
                      <w:szCs w:val="21"/>
                    </w:rPr>
                    <w:t>0.417</w:t>
                  </w:r>
                </w:p>
              </w:tc>
              <w:tc>
                <w:tcPr>
                  <w:tcW w:w="273" w:type="pct"/>
                </w:tcPr>
                <w:p w:rsidR="004B5A24" w:rsidRDefault="004B5A24" w:rsidP="00017C26">
                  <w:pPr>
                    <w:jc w:val="center"/>
                    <w:rPr>
                      <w:color w:val="000000"/>
                      <w:szCs w:val="21"/>
                    </w:rPr>
                  </w:pPr>
                  <w:r>
                    <w:rPr>
                      <w:rFonts w:hint="eastAsia"/>
                      <w:color w:val="000000"/>
                      <w:szCs w:val="21"/>
                    </w:rPr>
                    <w:t>1.0000</w:t>
                  </w:r>
                </w:p>
              </w:tc>
              <w:tc>
                <w:tcPr>
                  <w:tcW w:w="445" w:type="pct"/>
                </w:tcPr>
                <w:p w:rsidR="004B5A24" w:rsidRPr="00F021A6" w:rsidRDefault="004B5A24" w:rsidP="00017C26">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4B5A24" w:rsidRPr="00F021A6" w:rsidRDefault="004B5A24" w:rsidP="00017C26">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017C26">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017C26">
                  <w:pPr>
                    <w:ind w:leftChars="-50" w:left="-105" w:rightChars="-50" w:right="-105"/>
                    <w:jc w:val="center"/>
                    <w:rPr>
                      <w:color w:val="000000"/>
                      <w:szCs w:val="21"/>
                    </w:rPr>
                  </w:pPr>
                  <w:r>
                    <w:rPr>
                      <w:rFonts w:hint="eastAsia"/>
                      <w:color w:val="000000"/>
                      <w:szCs w:val="21"/>
                    </w:rPr>
                    <w:t>0.41</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0.0012</w:t>
                  </w:r>
                </w:p>
              </w:tc>
              <w:tc>
                <w:tcPr>
                  <w:tcW w:w="291" w:type="pct"/>
                </w:tcPr>
                <w:p w:rsidR="004B5A24" w:rsidRDefault="004B5A24" w:rsidP="00017C26">
                  <w:pPr>
                    <w:jc w:val="center"/>
                    <w:rPr>
                      <w:color w:val="000000"/>
                      <w:szCs w:val="21"/>
                    </w:rPr>
                  </w:pPr>
                  <w:r>
                    <w:rPr>
                      <w:rFonts w:hint="eastAsia"/>
                      <w:color w:val="000000"/>
                      <w:szCs w:val="21"/>
                    </w:rPr>
                    <w:t>0.0030</w:t>
                  </w:r>
                </w:p>
              </w:tc>
              <w:tc>
                <w:tcPr>
                  <w:tcW w:w="246" w:type="pct"/>
                </w:tcPr>
                <w:p w:rsidR="004B5A24" w:rsidRPr="008C5CB9" w:rsidRDefault="004B5A24" w:rsidP="00017C26">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4B5A24" w:rsidRPr="00267F7C" w:rsidRDefault="004B5A24" w:rsidP="00017C26">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017C26">
                  <w:pPr>
                    <w:jc w:val="center"/>
                    <w:rPr>
                      <w:color w:val="000000"/>
                      <w:szCs w:val="21"/>
                    </w:rPr>
                  </w:pPr>
                  <w:r w:rsidRPr="00F021A6">
                    <w:rPr>
                      <w:color w:val="000000"/>
                      <w:szCs w:val="21"/>
                    </w:rPr>
                    <w:t>达标</w:t>
                  </w:r>
                </w:p>
              </w:tc>
              <w:tc>
                <w:tcPr>
                  <w:tcW w:w="184" w:type="pct"/>
                </w:tcPr>
                <w:p w:rsidR="004B5A24" w:rsidRPr="000C1EB2" w:rsidRDefault="004B5A24" w:rsidP="00017C26">
                  <w:pPr>
                    <w:jc w:val="center"/>
                    <w:rPr>
                      <w:color w:val="FF0000"/>
                      <w:szCs w:val="21"/>
                    </w:rPr>
                  </w:pPr>
                  <w:r w:rsidRPr="004B5A24">
                    <w:rPr>
                      <w:rFonts w:hint="eastAsia"/>
                      <w:color w:val="0D0D0D" w:themeColor="text1" w:themeTint="F2"/>
                      <w:szCs w:val="21"/>
                    </w:rPr>
                    <w:t>17</w:t>
                  </w:r>
                </w:p>
              </w:tc>
              <w:tc>
                <w:tcPr>
                  <w:tcW w:w="184" w:type="pct"/>
                </w:tcPr>
                <w:p w:rsidR="004B5A24" w:rsidRPr="00F62BFB" w:rsidRDefault="004B5A24" w:rsidP="00017C26">
                  <w:pPr>
                    <w:jc w:val="center"/>
                    <w:rPr>
                      <w:color w:val="0D0D0D" w:themeColor="text1" w:themeTint="F2"/>
                      <w:szCs w:val="21"/>
                    </w:rPr>
                  </w:pPr>
                  <w:r w:rsidRPr="00F62BFB">
                    <w:rPr>
                      <w:rFonts w:hint="eastAsia"/>
                      <w:color w:val="0D0D0D" w:themeColor="text1" w:themeTint="F2"/>
                      <w:szCs w:val="21"/>
                    </w:rPr>
                    <w:t>0.4</w:t>
                  </w:r>
                  <w:r w:rsidR="00F62BFB" w:rsidRPr="00F62BFB">
                    <w:rPr>
                      <w:rFonts w:hint="eastAsia"/>
                      <w:color w:val="0D0D0D" w:themeColor="text1" w:themeTint="F2"/>
                      <w:szCs w:val="21"/>
                    </w:rPr>
                    <w:t>0</w:t>
                  </w:r>
                </w:p>
              </w:tc>
              <w:tc>
                <w:tcPr>
                  <w:tcW w:w="184" w:type="pct"/>
                </w:tcPr>
                <w:p w:rsidR="004B5A24" w:rsidRPr="00A259B5" w:rsidRDefault="004B5A24" w:rsidP="00017C26">
                  <w:pPr>
                    <w:jc w:val="center"/>
                    <w:rPr>
                      <w:color w:val="0D0D0D" w:themeColor="text1" w:themeTint="F2"/>
                      <w:szCs w:val="21"/>
                    </w:rPr>
                  </w:pPr>
                  <w:r>
                    <w:rPr>
                      <w:rFonts w:hint="eastAsia"/>
                      <w:color w:val="0D0D0D" w:themeColor="text1" w:themeTint="F2"/>
                      <w:szCs w:val="21"/>
                    </w:rPr>
                    <w:t>25</w:t>
                  </w:r>
                </w:p>
              </w:tc>
              <w:tc>
                <w:tcPr>
                  <w:tcW w:w="236" w:type="pct"/>
                </w:tcPr>
                <w:p w:rsidR="004B5A24" w:rsidRPr="00F021A6" w:rsidRDefault="004B5A24" w:rsidP="00017C26">
                  <w:pPr>
                    <w:widowControl/>
                    <w:jc w:val="center"/>
                    <w:rPr>
                      <w:color w:val="000000"/>
                      <w:szCs w:val="21"/>
                    </w:rPr>
                  </w:pPr>
                  <w:r>
                    <w:rPr>
                      <w:rFonts w:hint="eastAsia"/>
                      <w:color w:val="000000"/>
                      <w:szCs w:val="21"/>
                    </w:rPr>
                    <w:t>3000</w:t>
                  </w:r>
                </w:p>
              </w:tc>
              <w:tc>
                <w:tcPr>
                  <w:tcW w:w="212" w:type="pct"/>
                </w:tcPr>
                <w:p w:rsidR="004B5A24" w:rsidRPr="00F021A6" w:rsidRDefault="004B5A24" w:rsidP="00017C26">
                  <w:pPr>
                    <w:jc w:val="center"/>
                    <w:rPr>
                      <w:color w:val="000000"/>
                      <w:szCs w:val="21"/>
                    </w:rPr>
                  </w:pPr>
                  <w:r>
                    <w:rPr>
                      <w:rFonts w:hint="eastAsia"/>
                      <w:color w:val="000000"/>
                      <w:szCs w:val="21"/>
                    </w:rPr>
                    <w:t>2400</w:t>
                  </w:r>
                  <w:r w:rsidRPr="00F021A6">
                    <w:rPr>
                      <w:color w:val="000000"/>
                      <w:szCs w:val="21"/>
                    </w:rPr>
                    <w:t>h</w:t>
                  </w:r>
                </w:p>
              </w:tc>
            </w:tr>
            <w:tr w:rsidR="004B5A24" w:rsidRPr="00A6651F" w:rsidTr="00427AC9">
              <w:trPr>
                <w:trHeight w:val="518"/>
              </w:trPr>
              <w:tc>
                <w:tcPr>
                  <w:tcW w:w="289" w:type="pct"/>
                  <w:vMerge w:val="restart"/>
                </w:tcPr>
                <w:p w:rsidR="004B5A24" w:rsidRPr="00F021A6" w:rsidRDefault="004B5A24" w:rsidP="00427AC9">
                  <w:pPr>
                    <w:adjustRightInd w:val="0"/>
                    <w:jc w:val="center"/>
                    <w:rPr>
                      <w:color w:val="000000"/>
                      <w:szCs w:val="21"/>
                    </w:rPr>
                  </w:pPr>
                  <w:r w:rsidRPr="00F021A6">
                    <w:rPr>
                      <w:color w:val="000000"/>
                      <w:szCs w:val="21"/>
                    </w:rPr>
                    <w:t>DA0</w:t>
                  </w:r>
                  <w:r>
                    <w:rPr>
                      <w:rFonts w:hint="eastAsia"/>
                      <w:color w:val="000000"/>
                      <w:szCs w:val="21"/>
                    </w:rPr>
                    <w:t>12</w:t>
                  </w:r>
                </w:p>
              </w:tc>
              <w:tc>
                <w:tcPr>
                  <w:tcW w:w="276" w:type="pct"/>
                  <w:vMerge w:val="restart"/>
                </w:tcPr>
                <w:p w:rsidR="004B5A24" w:rsidRDefault="004B5A24" w:rsidP="0014783C">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w:t>
                  </w:r>
                </w:p>
              </w:tc>
              <w:tc>
                <w:tcPr>
                  <w:tcW w:w="226" w:type="pct"/>
                </w:tcPr>
                <w:p w:rsidR="004B5A24" w:rsidRDefault="004B5A24" w:rsidP="0072027B">
                  <w:pPr>
                    <w:adjustRightInd w:val="0"/>
                    <w:ind w:leftChars="-50" w:left="-105" w:rightChars="-50" w:right="-105"/>
                    <w:jc w:val="center"/>
                    <w:rPr>
                      <w:szCs w:val="21"/>
                    </w:rPr>
                  </w:pPr>
                  <w:r>
                    <w:rPr>
                      <w:rFonts w:hint="eastAsia"/>
                      <w:szCs w:val="21"/>
                    </w:rPr>
                    <w:t>颗</w:t>
                  </w:r>
                </w:p>
                <w:p w:rsidR="004B5A24" w:rsidRDefault="004B5A24" w:rsidP="0072027B">
                  <w:pPr>
                    <w:adjustRightInd w:val="0"/>
                    <w:ind w:leftChars="-50" w:left="-105" w:rightChars="-50" w:right="-105"/>
                    <w:jc w:val="center"/>
                    <w:rPr>
                      <w:szCs w:val="21"/>
                    </w:rPr>
                  </w:pPr>
                  <w:proofErr w:type="gramStart"/>
                  <w:r>
                    <w:rPr>
                      <w:rFonts w:hint="eastAsia"/>
                      <w:szCs w:val="21"/>
                    </w:rPr>
                    <w:t>粒物</w:t>
                  </w:r>
                  <w:proofErr w:type="gramEnd"/>
                </w:p>
              </w:tc>
              <w:tc>
                <w:tcPr>
                  <w:tcW w:w="242" w:type="pct"/>
                </w:tcPr>
                <w:p w:rsidR="004B5A24" w:rsidRDefault="004B5A24" w:rsidP="001D48B1">
                  <w:pPr>
                    <w:ind w:leftChars="-50" w:left="-105" w:rightChars="-50" w:right="-105"/>
                    <w:jc w:val="center"/>
                    <w:rPr>
                      <w:color w:val="000000"/>
                      <w:szCs w:val="21"/>
                    </w:rPr>
                  </w:pPr>
                  <w:r>
                    <w:rPr>
                      <w:rFonts w:hint="eastAsia"/>
                      <w:color w:val="000000"/>
                      <w:szCs w:val="21"/>
                    </w:rPr>
                    <w:t>77.58</w:t>
                  </w:r>
                </w:p>
              </w:tc>
              <w:tc>
                <w:tcPr>
                  <w:tcW w:w="256" w:type="pct"/>
                </w:tcPr>
                <w:p w:rsidR="004B5A24" w:rsidRDefault="004B5A24" w:rsidP="00DE3706">
                  <w:pPr>
                    <w:ind w:leftChars="-50" w:left="-105" w:rightChars="-50" w:right="-105"/>
                    <w:jc w:val="center"/>
                    <w:rPr>
                      <w:color w:val="000000"/>
                      <w:szCs w:val="21"/>
                    </w:rPr>
                  </w:pPr>
                  <w:r>
                    <w:rPr>
                      <w:rFonts w:hint="eastAsia"/>
                      <w:color w:val="000000"/>
                      <w:szCs w:val="21"/>
                    </w:rPr>
                    <w:t>0.776</w:t>
                  </w:r>
                </w:p>
              </w:tc>
              <w:tc>
                <w:tcPr>
                  <w:tcW w:w="273" w:type="pct"/>
                </w:tcPr>
                <w:p w:rsidR="004B5A24" w:rsidRDefault="004B5A24" w:rsidP="00DE3706">
                  <w:pPr>
                    <w:jc w:val="center"/>
                    <w:rPr>
                      <w:color w:val="000000"/>
                      <w:szCs w:val="21"/>
                    </w:rPr>
                  </w:pPr>
                  <w:r>
                    <w:rPr>
                      <w:rFonts w:hint="eastAsia"/>
                      <w:color w:val="000000"/>
                      <w:szCs w:val="21"/>
                    </w:rPr>
                    <w:t>1.862</w:t>
                  </w:r>
                </w:p>
              </w:tc>
              <w:tc>
                <w:tcPr>
                  <w:tcW w:w="445" w:type="pct"/>
                  <w:vMerge w:val="restart"/>
                </w:tcPr>
                <w:p w:rsidR="004B5A24" w:rsidRDefault="004B5A24" w:rsidP="00D25284">
                  <w:pPr>
                    <w:jc w:val="center"/>
                    <w:rPr>
                      <w:color w:val="000000"/>
                      <w:szCs w:val="21"/>
                    </w:rPr>
                  </w:pPr>
                  <w:r>
                    <w:rPr>
                      <w:rFonts w:hint="eastAsia"/>
                      <w:szCs w:val="21"/>
                    </w:rPr>
                    <w:t>引入燃烧器燃烧</w:t>
                  </w:r>
                  <w:r>
                    <w:rPr>
                      <w:rFonts w:hint="eastAsia"/>
                      <w:szCs w:val="21"/>
                    </w:rPr>
                    <w:t>+3#</w:t>
                  </w:r>
                  <w:r>
                    <w:rPr>
                      <w:rFonts w:hint="eastAsia"/>
                      <w:szCs w:val="21"/>
                    </w:rPr>
                    <w:t>布袋除尘器</w:t>
                  </w:r>
                  <w:r>
                    <w:rPr>
                      <w:rFonts w:hint="eastAsia"/>
                      <w:szCs w:val="21"/>
                    </w:rPr>
                    <w:t>+</w:t>
                  </w:r>
                  <w:r>
                    <w:rPr>
                      <w:rFonts w:hint="eastAsia"/>
                      <w:szCs w:val="21"/>
                    </w:rPr>
                    <w:t>两级活性炭</w:t>
                  </w:r>
                </w:p>
              </w:tc>
              <w:tc>
                <w:tcPr>
                  <w:tcW w:w="219" w:type="pct"/>
                </w:tcPr>
                <w:p w:rsidR="004B5A24" w:rsidRPr="00F021A6" w:rsidRDefault="004B5A24"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4B5A24" w:rsidRPr="00F021A6" w:rsidRDefault="004B5A24" w:rsidP="00F50C12">
                  <w:pPr>
                    <w:ind w:leftChars="-50" w:left="-105" w:rightChars="-50" w:right="-105"/>
                    <w:jc w:val="center"/>
                    <w:rPr>
                      <w:color w:val="000000"/>
                      <w:szCs w:val="21"/>
                    </w:rPr>
                  </w:pPr>
                  <w:r>
                    <w:rPr>
                      <w:rFonts w:hint="eastAsia"/>
                      <w:color w:val="000000"/>
                      <w:szCs w:val="21"/>
                    </w:rPr>
                    <w:t>99.7</w:t>
                  </w:r>
                </w:p>
              </w:tc>
              <w:tc>
                <w:tcPr>
                  <w:tcW w:w="291" w:type="pct"/>
                </w:tcPr>
                <w:p w:rsidR="004B5A24" w:rsidRDefault="004B5A24" w:rsidP="00404EFE">
                  <w:pPr>
                    <w:ind w:leftChars="-50" w:left="-105" w:rightChars="-50" w:right="-105"/>
                    <w:jc w:val="center"/>
                    <w:rPr>
                      <w:color w:val="000000"/>
                      <w:szCs w:val="21"/>
                    </w:rPr>
                  </w:pPr>
                  <w:r>
                    <w:rPr>
                      <w:rFonts w:hint="eastAsia"/>
                      <w:color w:val="000000"/>
                      <w:szCs w:val="21"/>
                    </w:rPr>
                    <w:t>1.</w:t>
                  </w:r>
                  <w:r w:rsidR="00404EFE">
                    <w:rPr>
                      <w:rFonts w:hint="eastAsia"/>
                      <w:color w:val="000000"/>
                      <w:szCs w:val="21"/>
                    </w:rPr>
                    <w:t>71</w:t>
                  </w:r>
                </w:p>
              </w:tc>
              <w:tc>
                <w:tcPr>
                  <w:tcW w:w="277" w:type="pct"/>
                </w:tcPr>
                <w:p w:rsidR="004B5A24" w:rsidRDefault="004B5A24" w:rsidP="00404EFE">
                  <w:pPr>
                    <w:ind w:leftChars="-50" w:left="-105" w:rightChars="-50" w:right="-105"/>
                    <w:jc w:val="center"/>
                    <w:rPr>
                      <w:color w:val="000000"/>
                      <w:szCs w:val="21"/>
                    </w:rPr>
                  </w:pPr>
                  <w:r>
                    <w:rPr>
                      <w:rFonts w:hint="eastAsia"/>
                      <w:color w:val="000000"/>
                      <w:szCs w:val="21"/>
                    </w:rPr>
                    <w:t>0.01</w:t>
                  </w:r>
                  <w:r w:rsidR="00404EFE">
                    <w:rPr>
                      <w:rFonts w:hint="eastAsia"/>
                      <w:color w:val="000000"/>
                      <w:szCs w:val="21"/>
                    </w:rPr>
                    <w:t>71</w:t>
                  </w:r>
                </w:p>
              </w:tc>
              <w:tc>
                <w:tcPr>
                  <w:tcW w:w="291" w:type="pct"/>
                </w:tcPr>
                <w:p w:rsidR="004B5A24" w:rsidRDefault="004B5A24" w:rsidP="00404EFE">
                  <w:pPr>
                    <w:jc w:val="center"/>
                    <w:rPr>
                      <w:color w:val="000000"/>
                      <w:szCs w:val="21"/>
                    </w:rPr>
                  </w:pPr>
                  <w:r>
                    <w:rPr>
                      <w:rFonts w:hint="eastAsia"/>
                      <w:color w:val="000000"/>
                      <w:szCs w:val="21"/>
                    </w:rPr>
                    <w:t>0.04</w:t>
                  </w:r>
                  <w:r w:rsidR="00404EFE">
                    <w:rPr>
                      <w:rFonts w:hint="eastAsia"/>
                      <w:color w:val="000000"/>
                      <w:szCs w:val="21"/>
                    </w:rPr>
                    <w:t>11</w:t>
                  </w:r>
                </w:p>
              </w:tc>
              <w:tc>
                <w:tcPr>
                  <w:tcW w:w="246" w:type="pct"/>
                </w:tcPr>
                <w:p w:rsidR="004B5A24" w:rsidRPr="008C5CB9" w:rsidRDefault="004B5A24" w:rsidP="0072027B">
                  <w:pPr>
                    <w:adjustRightInd w:val="0"/>
                    <w:ind w:leftChars="-50" w:left="-105" w:rightChars="-50" w:right="-105"/>
                    <w:jc w:val="center"/>
                    <w:rPr>
                      <w:bCs/>
                      <w:color w:val="0D0D0D"/>
                      <w:szCs w:val="21"/>
                    </w:rPr>
                  </w:pPr>
                  <w:r>
                    <w:rPr>
                      <w:rFonts w:hint="eastAsia"/>
                      <w:bCs/>
                      <w:color w:val="0D0D0D"/>
                      <w:szCs w:val="21"/>
                    </w:rPr>
                    <w:t>10</w:t>
                  </w:r>
                </w:p>
              </w:tc>
              <w:tc>
                <w:tcPr>
                  <w:tcW w:w="230" w:type="pct"/>
                </w:tcPr>
                <w:p w:rsidR="004B5A24" w:rsidRDefault="004B5A24" w:rsidP="00F50C12">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B64490">
                  <w:pPr>
                    <w:jc w:val="center"/>
                    <w:rPr>
                      <w:color w:val="000000"/>
                      <w:szCs w:val="21"/>
                    </w:rPr>
                  </w:pPr>
                  <w:r w:rsidRPr="00F021A6">
                    <w:rPr>
                      <w:color w:val="000000"/>
                      <w:szCs w:val="21"/>
                    </w:rPr>
                    <w:t>达标</w:t>
                  </w:r>
                </w:p>
              </w:tc>
              <w:tc>
                <w:tcPr>
                  <w:tcW w:w="184" w:type="pct"/>
                  <w:vMerge w:val="restart"/>
                </w:tcPr>
                <w:p w:rsidR="004B5A24" w:rsidRPr="00A6651F" w:rsidRDefault="004B5A24" w:rsidP="00B64490">
                  <w:pPr>
                    <w:jc w:val="center"/>
                    <w:rPr>
                      <w:color w:val="0D0D0D" w:themeColor="text1" w:themeTint="F2"/>
                      <w:szCs w:val="21"/>
                    </w:rPr>
                  </w:pPr>
                  <w:r w:rsidRPr="00A6651F">
                    <w:rPr>
                      <w:rFonts w:hint="eastAsia"/>
                      <w:color w:val="0D0D0D" w:themeColor="text1" w:themeTint="F2"/>
                      <w:szCs w:val="21"/>
                    </w:rPr>
                    <w:t>15</w:t>
                  </w:r>
                </w:p>
              </w:tc>
              <w:tc>
                <w:tcPr>
                  <w:tcW w:w="184" w:type="pct"/>
                  <w:vMerge w:val="restart"/>
                </w:tcPr>
                <w:p w:rsidR="004B5A24" w:rsidRPr="00A6651F" w:rsidRDefault="004B5A24" w:rsidP="00596C59">
                  <w:pPr>
                    <w:jc w:val="center"/>
                    <w:rPr>
                      <w:color w:val="0D0D0D" w:themeColor="text1" w:themeTint="F2"/>
                      <w:szCs w:val="21"/>
                    </w:rPr>
                  </w:pPr>
                  <w:r w:rsidRPr="00A6651F">
                    <w:rPr>
                      <w:rFonts w:hint="eastAsia"/>
                      <w:color w:val="0D0D0D" w:themeColor="text1" w:themeTint="F2"/>
                      <w:szCs w:val="21"/>
                    </w:rPr>
                    <w:t>0.</w:t>
                  </w:r>
                  <w:r>
                    <w:rPr>
                      <w:rFonts w:hint="eastAsia"/>
                      <w:color w:val="0D0D0D" w:themeColor="text1" w:themeTint="F2"/>
                      <w:szCs w:val="21"/>
                    </w:rPr>
                    <w:t>6</w:t>
                  </w:r>
                  <w:r w:rsidR="00F62BFB">
                    <w:rPr>
                      <w:rFonts w:hint="eastAsia"/>
                      <w:color w:val="0D0D0D" w:themeColor="text1" w:themeTint="F2"/>
                      <w:szCs w:val="21"/>
                    </w:rPr>
                    <w:t>5</w:t>
                  </w:r>
                </w:p>
              </w:tc>
              <w:tc>
                <w:tcPr>
                  <w:tcW w:w="184" w:type="pct"/>
                  <w:vMerge w:val="restart"/>
                </w:tcPr>
                <w:p w:rsidR="004B5A24" w:rsidRPr="00A6651F" w:rsidRDefault="004B5A24" w:rsidP="00B64490">
                  <w:pPr>
                    <w:jc w:val="center"/>
                    <w:rPr>
                      <w:color w:val="0D0D0D" w:themeColor="text1" w:themeTint="F2"/>
                      <w:szCs w:val="21"/>
                    </w:rPr>
                  </w:pPr>
                  <w:r w:rsidRPr="00A6651F">
                    <w:rPr>
                      <w:rFonts w:hint="eastAsia"/>
                      <w:color w:val="0D0D0D" w:themeColor="text1" w:themeTint="F2"/>
                      <w:szCs w:val="21"/>
                    </w:rPr>
                    <w:t>25</w:t>
                  </w:r>
                </w:p>
              </w:tc>
              <w:tc>
                <w:tcPr>
                  <w:tcW w:w="236" w:type="pct"/>
                  <w:vMerge w:val="restart"/>
                </w:tcPr>
                <w:p w:rsidR="004B5A24" w:rsidRPr="00A6651F" w:rsidRDefault="004B5A24" w:rsidP="00596C59">
                  <w:pPr>
                    <w:widowControl/>
                    <w:jc w:val="center"/>
                    <w:rPr>
                      <w:color w:val="0D0D0D" w:themeColor="text1" w:themeTint="F2"/>
                      <w:szCs w:val="21"/>
                    </w:rPr>
                  </w:pPr>
                  <w:r w:rsidRPr="00A6651F">
                    <w:rPr>
                      <w:rFonts w:hint="eastAsia"/>
                      <w:color w:val="0D0D0D" w:themeColor="text1" w:themeTint="F2"/>
                      <w:szCs w:val="21"/>
                    </w:rPr>
                    <w:t>1</w:t>
                  </w:r>
                  <w:r>
                    <w:rPr>
                      <w:rFonts w:hint="eastAsia"/>
                      <w:color w:val="0D0D0D" w:themeColor="text1" w:themeTint="F2"/>
                      <w:szCs w:val="21"/>
                    </w:rPr>
                    <w:t>0</w:t>
                  </w:r>
                  <w:r w:rsidRPr="00A6651F">
                    <w:rPr>
                      <w:rFonts w:hint="eastAsia"/>
                      <w:color w:val="0D0D0D" w:themeColor="text1" w:themeTint="F2"/>
                      <w:szCs w:val="21"/>
                    </w:rPr>
                    <w:t>000</w:t>
                  </w:r>
                </w:p>
              </w:tc>
              <w:tc>
                <w:tcPr>
                  <w:tcW w:w="212" w:type="pct"/>
                  <w:vMerge w:val="restart"/>
                </w:tcPr>
                <w:p w:rsidR="004B5A24" w:rsidRPr="00A6651F" w:rsidRDefault="004B5A24" w:rsidP="00B64490">
                  <w:pPr>
                    <w:jc w:val="center"/>
                    <w:rPr>
                      <w:color w:val="0D0D0D" w:themeColor="text1" w:themeTint="F2"/>
                      <w:szCs w:val="21"/>
                    </w:rPr>
                  </w:pPr>
                  <w:r w:rsidRPr="00A6651F">
                    <w:rPr>
                      <w:rFonts w:hint="eastAsia"/>
                      <w:color w:val="0D0D0D" w:themeColor="text1" w:themeTint="F2"/>
                      <w:szCs w:val="21"/>
                    </w:rPr>
                    <w:t>2400</w:t>
                  </w:r>
                  <w:r w:rsidRPr="00A6651F">
                    <w:rPr>
                      <w:color w:val="0D0D0D" w:themeColor="text1" w:themeTint="F2"/>
                      <w:szCs w:val="21"/>
                    </w:rPr>
                    <w:t>h</w:t>
                  </w:r>
                </w:p>
              </w:tc>
            </w:tr>
            <w:tr w:rsidR="004B5A24" w:rsidRPr="00A6651F" w:rsidTr="00427AC9">
              <w:trPr>
                <w:trHeight w:val="518"/>
              </w:trPr>
              <w:tc>
                <w:tcPr>
                  <w:tcW w:w="289" w:type="pct"/>
                  <w:vMerge/>
                </w:tcPr>
                <w:p w:rsidR="004B5A24" w:rsidRPr="00F021A6" w:rsidRDefault="004B5A24" w:rsidP="00386F2E">
                  <w:pPr>
                    <w:adjustRightInd w:val="0"/>
                    <w:jc w:val="center"/>
                    <w:rPr>
                      <w:color w:val="000000"/>
                      <w:szCs w:val="21"/>
                    </w:rPr>
                  </w:pPr>
                </w:p>
              </w:tc>
              <w:tc>
                <w:tcPr>
                  <w:tcW w:w="276" w:type="pct"/>
                  <w:vMerge/>
                </w:tcPr>
                <w:p w:rsidR="004B5A24" w:rsidRDefault="004B5A24" w:rsidP="0014783C">
                  <w:pPr>
                    <w:jc w:val="center"/>
                    <w:rPr>
                      <w:color w:val="000000"/>
                      <w:szCs w:val="21"/>
                    </w:rPr>
                  </w:pPr>
                </w:p>
              </w:tc>
              <w:tc>
                <w:tcPr>
                  <w:tcW w:w="226" w:type="pct"/>
                </w:tcPr>
                <w:p w:rsidR="004B5A24" w:rsidRDefault="004B5A24" w:rsidP="00F50C12">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242" w:type="pct"/>
                </w:tcPr>
                <w:p w:rsidR="004B5A24" w:rsidRDefault="004B5A24" w:rsidP="00DE3706">
                  <w:pPr>
                    <w:ind w:leftChars="-50" w:left="-105" w:rightChars="-50" w:right="-105"/>
                    <w:jc w:val="center"/>
                    <w:rPr>
                      <w:color w:val="000000"/>
                      <w:szCs w:val="21"/>
                    </w:rPr>
                  </w:pPr>
                  <w:r>
                    <w:rPr>
                      <w:rFonts w:hint="eastAsia"/>
                      <w:color w:val="000000"/>
                      <w:szCs w:val="21"/>
                    </w:rPr>
                    <w:t>0.12</w:t>
                  </w:r>
                </w:p>
              </w:tc>
              <w:tc>
                <w:tcPr>
                  <w:tcW w:w="256" w:type="pct"/>
                </w:tcPr>
                <w:p w:rsidR="004B5A24" w:rsidRDefault="004B5A24" w:rsidP="00DE3706">
                  <w:pPr>
                    <w:ind w:leftChars="-50" w:left="-105" w:rightChars="-50" w:right="-105"/>
                    <w:jc w:val="center"/>
                    <w:rPr>
                      <w:color w:val="000000"/>
                      <w:szCs w:val="21"/>
                    </w:rPr>
                  </w:pPr>
                  <w:r>
                    <w:rPr>
                      <w:rFonts w:hint="eastAsia"/>
                      <w:color w:val="000000"/>
                      <w:szCs w:val="21"/>
                    </w:rPr>
                    <w:t>0.001</w:t>
                  </w:r>
                </w:p>
              </w:tc>
              <w:tc>
                <w:tcPr>
                  <w:tcW w:w="273" w:type="pct"/>
                </w:tcPr>
                <w:p w:rsidR="004B5A24" w:rsidRDefault="004B5A24" w:rsidP="00DE3706">
                  <w:pPr>
                    <w:jc w:val="center"/>
                    <w:rPr>
                      <w:color w:val="000000"/>
                      <w:szCs w:val="21"/>
                    </w:rPr>
                  </w:pPr>
                  <w:r>
                    <w:rPr>
                      <w:rFonts w:hint="eastAsia"/>
                      <w:color w:val="000000"/>
                      <w:szCs w:val="21"/>
                    </w:rPr>
                    <w:t>0.0029</w:t>
                  </w:r>
                </w:p>
              </w:tc>
              <w:tc>
                <w:tcPr>
                  <w:tcW w:w="445" w:type="pct"/>
                  <w:vMerge/>
                </w:tcPr>
                <w:p w:rsidR="004B5A24" w:rsidRDefault="004B5A24" w:rsidP="00C50A93">
                  <w:pPr>
                    <w:jc w:val="center"/>
                    <w:rPr>
                      <w:color w:val="000000"/>
                      <w:szCs w:val="21"/>
                    </w:rPr>
                  </w:pPr>
                </w:p>
              </w:tc>
              <w:tc>
                <w:tcPr>
                  <w:tcW w:w="219" w:type="pct"/>
                </w:tcPr>
                <w:p w:rsidR="004B5A24" w:rsidRPr="00F021A6" w:rsidRDefault="004B5A24" w:rsidP="00F50C12">
                  <w:pPr>
                    <w:ind w:leftChars="-50" w:left="-105" w:rightChars="-50" w:right="-105"/>
                    <w:jc w:val="center"/>
                    <w:rPr>
                      <w:color w:val="000000"/>
                      <w:szCs w:val="21"/>
                    </w:rPr>
                  </w:pPr>
                  <w:r>
                    <w:rPr>
                      <w:rFonts w:hint="eastAsia"/>
                      <w:color w:val="000000"/>
                      <w:szCs w:val="21"/>
                    </w:rPr>
                    <w:t>/</w:t>
                  </w:r>
                </w:p>
              </w:tc>
              <w:tc>
                <w:tcPr>
                  <w:tcW w:w="258" w:type="pct"/>
                </w:tcPr>
                <w:p w:rsidR="004B5A24" w:rsidRPr="00F021A6" w:rsidRDefault="004B5A24" w:rsidP="00F50C12">
                  <w:pPr>
                    <w:ind w:leftChars="-50" w:left="-105" w:rightChars="-50" w:right="-105"/>
                    <w:jc w:val="center"/>
                    <w:rPr>
                      <w:color w:val="000000"/>
                      <w:szCs w:val="21"/>
                    </w:rPr>
                  </w:pPr>
                  <w:r>
                    <w:rPr>
                      <w:rFonts w:hint="eastAsia"/>
                      <w:color w:val="000000"/>
                      <w:szCs w:val="21"/>
                    </w:rPr>
                    <w:t>/</w:t>
                  </w:r>
                </w:p>
              </w:tc>
              <w:tc>
                <w:tcPr>
                  <w:tcW w:w="291" w:type="pct"/>
                </w:tcPr>
                <w:p w:rsidR="004B5A24" w:rsidRDefault="004B5A24" w:rsidP="00BC189A">
                  <w:pPr>
                    <w:ind w:leftChars="-50" w:left="-105" w:rightChars="-50" w:right="-105"/>
                    <w:jc w:val="center"/>
                    <w:rPr>
                      <w:color w:val="000000"/>
                      <w:szCs w:val="21"/>
                    </w:rPr>
                  </w:pPr>
                  <w:r>
                    <w:rPr>
                      <w:rFonts w:hint="eastAsia"/>
                      <w:color w:val="000000"/>
                      <w:szCs w:val="21"/>
                    </w:rPr>
                    <w:t>0.12</w:t>
                  </w:r>
                </w:p>
              </w:tc>
              <w:tc>
                <w:tcPr>
                  <w:tcW w:w="277" w:type="pct"/>
                </w:tcPr>
                <w:p w:rsidR="004B5A24" w:rsidRDefault="004B5A24" w:rsidP="00017C26">
                  <w:pPr>
                    <w:ind w:leftChars="-50" w:left="-105" w:rightChars="-50" w:right="-105"/>
                    <w:jc w:val="center"/>
                    <w:rPr>
                      <w:color w:val="000000"/>
                      <w:szCs w:val="21"/>
                    </w:rPr>
                  </w:pPr>
                  <w:r>
                    <w:rPr>
                      <w:rFonts w:hint="eastAsia"/>
                      <w:color w:val="000000"/>
                      <w:szCs w:val="21"/>
                    </w:rPr>
                    <w:t>0.0012</w:t>
                  </w:r>
                </w:p>
              </w:tc>
              <w:tc>
                <w:tcPr>
                  <w:tcW w:w="291" w:type="pct"/>
                </w:tcPr>
                <w:p w:rsidR="004B5A24" w:rsidRDefault="004B5A24" w:rsidP="00017C26">
                  <w:pPr>
                    <w:jc w:val="center"/>
                    <w:rPr>
                      <w:color w:val="000000"/>
                      <w:szCs w:val="21"/>
                    </w:rPr>
                  </w:pPr>
                  <w:r>
                    <w:rPr>
                      <w:rFonts w:hint="eastAsia"/>
                      <w:color w:val="000000"/>
                      <w:szCs w:val="21"/>
                    </w:rPr>
                    <w:t>0.0029</w:t>
                  </w:r>
                </w:p>
              </w:tc>
              <w:tc>
                <w:tcPr>
                  <w:tcW w:w="246" w:type="pct"/>
                </w:tcPr>
                <w:p w:rsidR="004B5A24" w:rsidRDefault="004B5A24" w:rsidP="00F50C12">
                  <w:pPr>
                    <w:adjustRightInd w:val="0"/>
                    <w:ind w:leftChars="-50" w:left="-105" w:rightChars="-50" w:right="-105"/>
                    <w:jc w:val="center"/>
                    <w:rPr>
                      <w:bCs/>
                      <w:color w:val="0D0D0D"/>
                      <w:szCs w:val="21"/>
                    </w:rPr>
                  </w:pPr>
                  <w:r>
                    <w:rPr>
                      <w:rFonts w:hint="eastAsia"/>
                      <w:bCs/>
                      <w:color w:val="0D0D0D"/>
                      <w:szCs w:val="21"/>
                    </w:rPr>
                    <w:t>50</w:t>
                  </w:r>
                </w:p>
              </w:tc>
              <w:tc>
                <w:tcPr>
                  <w:tcW w:w="230" w:type="pct"/>
                </w:tcPr>
                <w:p w:rsidR="004B5A24" w:rsidRDefault="004B5A24" w:rsidP="00F50C12">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D25284">
                  <w:pPr>
                    <w:jc w:val="center"/>
                    <w:rPr>
                      <w:color w:val="000000"/>
                      <w:szCs w:val="21"/>
                    </w:rPr>
                  </w:pPr>
                  <w:r w:rsidRPr="00F021A6">
                    <w:rPr>
                      <w:color w:val="000000"/>
                      <w:szCs w:val="21"/>
                    </w:rPr>
                    <w:t>达标</w:t>
                  </w:r>
                </w:p>
              </w:tc>
              <w:tc>
                <w:tcPr>
                  <w:tcW w:w="184" w:type="pct"/>
                  <w:vMerge/>
                </w:tcPr>
                <w:p w:rsidR="004B5A24" w:rsidRPr="00A6651F" w:rsidRDefault="004B5A24" w:rsidP="00B64490">
                  <w:pPr>
                    <w:jc w:val="center"/>
                    <w:rPr>
                      <w:color w:val="0D0D0D" w:themeColor="text1" w:themeTint="F2"/>
                      <w:szCs w:val="21"/>
                    </w:rPr>
                  </w:pPr>
                </w:p>
              </w:tc>
              <w:tc>
                <w:tcPr>
                  <w:tcW w:w="184" w:type="pct"/>
                  <w:vMerge/>
                </w:tcPr>
                <w:p w:rsidR="004B5A24" w:rsidRPr="00A6651F" w:rsidRDefault="004B5A24" w:rsidP="00580682">
                  <w:pPr>
                    <w:jc w:val="center"/>
                    <w:rPr>
                      <w:color w:val="0D0D0D" w:themeColor="text1" w:themeTint="F2"/>
                      <w:szCs w:val="21"/>
                    </w:rPr>
                  </w:pPr>
                </w:p>
              </w:tc>
              <w:tc>
                <w:tcPr>
                  <w:tcW w:w="184" w:type="pct"/>
                  <w:vMerge/>
                </w:tcPr>
                <w:p w:rsidR="004B5A24" w:rsidRPr="00A6651F" w:rsidRDefault="004B5A24" w:rsidP="00B64490">
                  <w:pPr>
                    <w:jc w:val="center"/>
                    <w:rPr>
                      <w:color w:val="0D0D0D" w:themeColor="text1" w:themeTint="F2"/>
                      <w:szCs w:val="21"/>
                    </w:rPr>
                  </w:pPr>
                </w:p>
              </w:tc>
              <w:tc>
                <w:tcPr>
                  <w:tcW w:w="236" w:type="pct"/>
                  <w:vMerge/>
                </w:tcPr>
                <w:p w:rsidR="004B5A24" w:rsidRPr="00A6651F" w:rsidRDefault="004B5A24" w:rsidP="00B64490">
                  <w:pPr>
                    <w:widowControl/>
                    <w:jc w:val="center"/>
                    <w:rPr>
                      <w:color w:val="0D0D0D" w:themeColor="text1" w:themeTint="F2"/>
                      <w:szCs w:val="21"/>
                    </w:rPr>
                  </w:pPr>
                </w:p>
              </w:tc>
              <w:tc>
                <w:tcPr>
                  <w:tcW w:w="212" w:type="pct"/>
                  <w:vMerge/>
                </w:tcPr>
                <w:p w:rsidR="004B5A24" w:rsidRPr="00A6651F" w:rsidRDefault="004B5A24" w:rsidP="00B64490">
                  <w:pPr>
                    <w:jc w:val="center"/>
                    <w:rPr>
                      <w:color w:val="0D0D0D" w:themeColor="text1" w:themeTint="F2"/>
                      <w:szCs w:val="21"/>
                    </w:rPr>
                  </w:pPr>
                </w:p>
              </w:tc>
            </w:tr>
            <w:tr w:rsidR="004B5A24" w:rsidRPr="00A6651F" w:rsidTr="00427AC9">
              <w:trPr>
                <w:trHeight w:val="518"/>
              </w:trPr>
              <w:tc>
                <w:tcPr>
                  <w:tcW w:w="289" w:type="pct"/>
                  <w:vMerge/>
                </w:tcPr>
                <w:p w:rsidR="004B5A24" w:rsidRPr="00F021A6" w:rsidRDefault="004B5A24" w:rsidP="00386F2E">
                  <w:pPr>
                    <w:adjustRightInd w:val="0"/>
                    <w:jc w:val="center"/>
                    <w:rPr>
                      <w:color w:val="000000"/>
                      <w:szCs w:val="21"/>
                    </w:rPr>
                  </w:pPr>
                </w:p>
              </w:tc>
              <w:tc>
                <w:tcPr>
                  <w:tcW w:w="276" w:type="pct"/>
                  <w:vMerge/>
                </w:tcPr>
                <w:p w:rsidR="004B5A24" w:rsidRDefault="004B5A24" w:rsidP="0014783C">
                  <w:pPr>
                    <w:jc w:val="center"/>
                    <w:rPr>
                      <w:color w:val="000000"/>
                      <w:szCs w:val="21"/>
                    </w:rPr>
                  </w:pPr>
                </w:p>
              </w:tc>
              <w:tc>
                <w:tcPr>
                  <w:tcW w:w="226" w:type="pct"/>
                </w:tcPr>
                <w:p w:rsidR="004B5A24" w:rsidRDefault="004B5A24" w:rsidP="00F50C12">
                  <w:pPr>
                    <w:adjustRightInd w:val="0"/>
                    <w:ind w:leftChars="-50" w:left="-105" w:rightChars="-50" w:right="-105"/>
                    <w:jc w:val="center"/>
                    <w:rPr>
                      <w:szCs w:val="21"/>
                    </w:rPr>
                  </w:pPr>
                  <w:r>
                    <w:rPr>
                      <w:rFonts w:hint="eastAsia"/>
                      <w:szCs w:val="21"/>
                    </w:rPr>
                    <w:t>NOx</w:t>
                  </w:r>
                </w:p>
              </w:tc>
              <w:tc>
                <w:tcPr>
                  <w:tcW w:w="242" w:type="pct"/>
                </w:tcPr>
                <w:p w:rsidR="004B5A24" w:rsidRDefault="004B5A24" w:rsidP="00BC189A">
                  <w:pPr>
                    <w:ind w:leftChars="-50" w:left="-105" w:rightChars="-50" w:right="-105"/>
                    <w:jc w:val="center"/>
                    <w:rPr>
                      <w:color w:val="000000"/>
                      <w:szCs w:val="21"/>
                    </w:rPr>
                  </w:pPr>
                  <w:r>
                    <w:rPr>
                      <w:rFonts w:hint="eastAsia"/>
                      <w:color w:val="000000"/>
                      <w:szCs w:val="21"/>
                    </w:rPr>
                    <w:t>18.94</w:t>
                  </w:r>
                </w:p>
              </w:tc>
              <w:tc>
                <w:tcPr>
                  <w:tcW w:w="256" w:type="pct"/>
                </w:tcPr>
                <w:p w:rsidR="004B5A24" w:rsidRDefault="004B5A24" w:rsidP="00386F2E">
                  <w:pPr>
                    <w:ind w:leftChars="-50" w:left="-105" w:rightChars="-50" w:right="-105"/>
                    <w:jc w:val="center"/>
                    <w:rPr>
                      <w:color w:val="000000"/>
                      <w:szCs w:val="21"/>
                    </w:rPr>
                  </w:pPr>
                  <w:r>
                    <w:rPr>
                      <w:rFonts w:hint="eastAsia"/>
                      <w:color w:val="000000"/>
                      <w:szCs w:val="21"/>
                    </w:rPr>
                    <w:t>0.189</w:t>
                  </w:r>
                </w:p>
              </w:tc>
              <w:tc>
                <w:tcPr>
                  <w:tcW w:w="273" w:type="pct"/>
                </w:tcPr>
                <w:p w:rsidR="004B5A24" w:rsidRDefault="004B5A24" w:rsidP="0043568E">
                  <w:pPr>
                    <w:jc w:val="center"/>
                    <w:rPr>
                      <w:color w:val="000000"/>
                      <w:szCs w:val="21"/>
                    </w:rPr>
                  </w:pPr>
                  <w:r>
                    <w:rPr>
                      <w:rFonts w:hint="eastAsia"/>
                      <w:color w:val="000000"/>
                      <w:szCs w:val="21"/>
                    </w:rPr>
                    <w:t>0.4545</w:t>
                  </w:r>
                </w:p>
              </w:tc>
              <w:tc>
                <w:tcPr>
                  <w:tcW w:w="445" w:type="pct"/>
                  <w:vMerge/>
                </w:tcPr>
                <w:p w:rsidR="004B5A24" w:rsidRDefault="004B5A24" w:rsidP="00C50A93">
                  <w:pPr>
                    <w:jc w:val="center"/>
                    <w:rPr>
                      <w:color w:val="000000"/>
                      <w:szCs w:val="21"/>
                    </w:rPr>
                  </w:pPr>
                </w:p>
              </w:tc>
              <w:tc>
                <w:tcPr>
                  <w:tcW w:w="219" w:type="pct"/>
                </w:tcPr>
                <w:p w:rsidR="004B5A24" w:rsidRPr="00F021A6" w:rsidRDefault="004B5A24" w:rsidP="00F50C12">
                  <w:pPr>
                    <w:ind w:leftChars="-50" w:left="-105" w:rightChars="-50" w:right="-105"/>
                    <w:jc w:val="center"/>
                    <w:rPr>
                      <w:color w:val="000000"/>
                      <w:szCs w:val="21"/>
                    </w:rPr>
                  </w:pPr>
                  <w:r>
                    <w:rPr>
                      <w:rFonts w:hint="eastAsia"/>
                      <w:color w:val="000000"/>
                      <w:szCs w:val="21"/>
                    </w:rPr>
                    <w:t>/</w:t>
                  </w:r>
                </w:p>
              </w:tc>
              <w:tc>
                <w:tcPr>
                  <w:tcW w:w="258" w:type="pct"/>
                </w:tcPr>
                <w:p w:rsidR="004B5A24" w:rsidRPr="00F021A6" w:rsidRDefault="004B5A24" w:rsidP="00F50C12">
                  <w:pPr>
                    <w:ind w:leftChars="-50" w:left="-105" w:rightChars="-50" w:right="-105"/>
                    <w:jc w:val="center"/>
                    <w:rPr>
                      <w:color w:val="000000"/>
                      <w:szCs w:val="21"/>
                    </w:rPr>
                  </w:pPr>
                  <w:r>
                    <w:rPr>
                      <w:rFonts w:hint="eastAsia"/>
                      <w:color w:val="000000"/>
                      <w:szCs w:val="21"/>
                    </w:rPr>
                    <w:t>/</w:t>
                  </w:r>
                </w:p>
              </w:tc>
              <w:tc>
                <w:tcPr>
                  <w:tcW w:w="291" w:type="pct"/>
                </w:tcPr>
                <w:p w:rsidR="004B5A24" w:rsidRDefault="004B5A24" w:rsidP="00E87A2D">
                  <w:pPr>
                    <w:ind w:leftChars="-50" w:left="-105" w:rightChars="-50" w:right="-105"/>
                    <w:jc w:val="center"/>
                    <w:rPr>
                      <w:color w:val="000000"/>
                      <w:szCs w:val="21"/>
                    </w:rPr>
                  </w:pPr>
                  <w:r>
                    <w:rPr>
                      <w:rFonts w:hint="eastAsia"/>
                      <w:color w:val="000000"/>
                      <w:szCs w:val="21"/>
                    </w:rPr>
                    <w:t>18.94</w:t>
                  </w:r>
                </w:p>
              </w:tc>
              <w:tc>
                <w:tcPr>
                  <w:tcW w:w="277" w:type="pct"/>
                </w:tcPr>
                <w:p w:rsidR="004B5A24" w:rsidRDefault="004B5A24" w:rsidP="00E87A2D">
                  <w:pPr>
                    <w:ind w:leftChars="-50" w:left="-105" w:rightChars="-50" w:right="-105"/>
                    <w:jc w:val="center"/>
                    <w:rPr>
                      <w:color w:val="000000"/>
                      <w:szCs w:val="21"/>
                    </w:rPr>
                  </w:pPr>
                  <w:r>
                    <w:rPr>
                      <w:rFonts w:hint="eastAsia"/>
                      <w:color w:val="000000"/>
                      <w:szCs w:val="21"/>
                    </w:rPr>
                    <w:t>0.1894</w:t>
                  </w:r>
                </w:p>
              </w:tc>
              <w:tc>
                <w:tcPr>
                  <w:tcW w:w="291" w:type="pct"/>
                </w:tcPr>
                <w:p w:rsidR="004B5A24" w:rsidRDefault="004B5A24" w:rsidP="00E87A2D">
                  <w:pPr>
                    <w:jc w:val="center"/>
                    <w:rPr>
                      <w:color w:val="000000"/>
                      <w:szCs w:val="21"/>
                    </w:rPr>
                  </w:pPr>
                  <w:r>
                    <w:rPr>
                      <w:rFonts w:hint="eastAsia"/>
                      <w:color w:val="000000"/>
                      <w:szCs w:val="21"/>
                    </w:rPr>
                    <w:t>0.4545</w:t>
                  </w:r>
                </w:p>
              </w:tc>
              <w:tc>
                <w:tcPr>
                  <w:tcW w:w="246" w:type="pct"/>
                </w:tcPr>
                <w:p w:rsidR="004B5A24" w:rsidRDefault="004B5A24" w:rsidP="00F50C12">
                  <w:pPr>
                    <w:adjustRightInd w:val="0"/>
                    <w:ind w:leftChars="-50" w:left="-105" w:rightChars="-50" w:right="-105"/>
                    <w:jc w:val="center"/>
                    <w:rPr>
                      <w:bCs/>
                      <w:color w:val="0D0D0D"/>
                      <w:szCs w:val="21"/>
                    </w:rPr>
                  </w:pPr>
                  <w:r>
                    <w:rPr>
                      <w:rFonts w:hint="eastAsia"/>
                      <w:bCs/>
                      <w:color w:val="0D0D0D"/>
                      <w:szCs w:val="21"/>
                    </w:rPr>
                    <w:t>100</w:t>
                  </w:r>
                </w:p>
              </w:tc>
              <w:tc>
                <w:tcPr>
                  <w:tcW w:w="230" w:type="pct"/>
                </w:tcPr>
                <w:p w:rsidR="004B5A24" w:rsidRDefault="004B5A24" w:rsidP="00F50C12">
                  <w:pPr>
                    <w:adjustRightInd w:val="0"/>
                    <w:ind w:leftChars="-50" w:left="-105" w:rightChars="-50" w:right="-105"/>
                    <w:jc w:val="center"/>
                    <w:rPr>
                      <w:bCs/>
                      <w:szCs w:val="21"/>
                    </w:rPr>
                  </w:pPr>
                  <w:r>
                    <w:rPr>
                      <w:rFonts w:hint="eastAsia"/>
                      <w:bCs/>
                      <w:szCs w:val="21"/>
                    </w:rPr>
                    <w:t>/</w:t>
                  </w:r>
                </w:p>
              </w:tc>
              <w:tc>
                <w:tcPr>
                  <w:tcW w:w="184" w:type="pct"/>
                </w:tcPr>
                <w:p w:rsidR="004B5A24" w:rsidRPr="00F021A6" w:rsidRDefault="004B5A24" w:rsidP="00F50C12">
                  <w:pPr>
                    <w:jc w:val="center"/>
                    <w:rPr>
                      <w:color w:val="000000"/>
                      <w:szCs w:val="21"/>
                    </w:rPr>
                  </w:pPr>
                  <w:r w:rsidRPr="00F021A6">
                    <w:rPr>
                      <w:color w:val="000000"/>
                      <w:szCs w:val="21"/>
                    </w:rPr>
                    <w:t>达标</w:t>
                  </w:r>
                </w:p>
              </w:tc>
              <w:tc>
                <w:tcPr>
                  <w:tcW w:w="184" w:type="pct"/>
                  <w:vMerge/>
                </w:tcPr>
                <w:p w:rsidR="004B5A24" w:rsidRPr="00A6651F" w:rsidRDefault="004B5A24" w:rsidP="00B64490">
                  <w:pPr>
                    <w:jc w:val="center"/>
                    <w:rPr>
                      <w:color w:val="0D0D0D" w:themeColor="text1" w:themeTint="F2"/>
                      <w:szCs w:val="21"/>
                    </w:rPr>
                  </w:pPr>
                </w:p>
              </w:tc>
              <w:tc>
                <w:tcPr>
                  <w:tcW w:w="184" w:type="pct"/>
                  <w:vMerge/>
                </w:tcPr>
                <w:p w:rsidR="004B5A24" w:rsidRPr="00A6651F" w:rsidRDefault="004B5A24" w:rsidP="00580682">
                  <w:pPr>
                    <w:jc w:val="center"/>
                    <w:rPr>
                      <w:color w:val="0D0D0D" w:themeColor="text1" w:themeTint="F2"/>
                      <w:szCs w:val="21"/>
                    </w:rPr>
                  </w:pPr>
                </w:p>
              </w:tc>
              <w:tc>
                <w:tcPr>
                  <w:tcW w:w="184" w:type="pct"/>
                  <w:vMerge/>
                </w:tcPr>
                <w:p w:rsidR="004B5A24" w:rsidRPr="00A6651F" w:rsidRDefault="004B5A24" w:rsidP="00B64490">
                  <w:pPr>
                    <w:jc w:val="center"/>
                    <w:rPr>
                      <w:color w:val="0D0D0D" w:themeColor="text1" w:themeTint="F2"/>
                      <w:szCs w:val="21"/>
                    </w:rPr>
                  </w:pPr>
                </w:p>
              </w:tc>
              <w:tc>
                <w:tcPr>
                  <w:tcW w:w="236" w:type="pct"/>
                  <w:vMerge/>
                </w:tcPr>
                <w:p w:rsidR="004B5A24" w:rsidRPr="00A6651F" w:rsidRDefault="004B5A24" w:rsidP="00B64490">
                  <w:pPr>
                    <w:widowControl/>
                    <w:jc w:val="center"/>
                    <w:rPr>
                      <w:color w:val="0D0D0D" w:themeColor="text1" w:themeTint="F2"/>
                      <w:szCs w:val="21"/>
                    </w:rPr>
                  </w:pPr>
                </w:p>
              </w:tc>
              <w:tc>
                <w:tcPr>
                  <w:tcW w:w="212" w:type="pct"/>
                  <w:vMerge/>
                </w:tcPr>
                <w:p w:rsidR="004B5A24" w:rsidRPr="00A6651F" w:rsidRDefault="004B5A24" w:rsidP="00B64490">
                  <w:pPr>
                    <w:jc w:val="center"/>
                    <w:rPr>
                      <w:color w:val="0D0D0D" w:themeColor="text1" w:themeTint="F2"/>
                      <w:szCs w:val="21"/>
                    </w:rPr>
                  </w:pPr>
                </w:p>
              </w:tc>
            </w:tr>
            <w:tr w:rsidR="00FC2E3B" w:rsidRPr="00F021A6" w:rsidTr="00427AC9">
              <w:trPr>
                <w:trHeight w:val="518"/>
              </w:trPr>
              <w:tc>
                <w:tcPr>
                  <w:tcW w:w="289" w:type="pct"/>
                  <w:vMerge/>
                </w:tcPr>
                <w:p w:rsidR="00FC2E3B" w:rsidRPr="00F021A6" w:rsidRDefault="00FC2E3B" w:rsidP="00386F2E">
                  <w:pPr>
                    <w:adjustRightInd w:val="0"/>
                    <w:jc w:val="center"/>
                    <w:rPr>
                      <w:color w:val="000000"/>
                      <w:szCs w:val="21"/>
                    </w:rPr>
                  </w:pPr>
                </w:p>
              </w:tc>
              <w:tc>
                <w:tcPr>
                  <w:tcW w:w="276" w:type="pct"/>
                  <w:vMerge/>
                </w:tcPr>
                <w:p w:rsidR="00FC2E3B" w:rsidRDefault="00FC2E3B" w:rsidP="0014783C">
                  <w:pPr>
                    <w:jc w:val="center"/>
                    <w:rPr>
                      <w:color w:val="000000"/>
                      <w:szCs w:val="21"/>
                    </w:rPr>
                  </w:pPr>
                </w:p>
              </w:tc>
              <w:tc>
                <w:tcPr>
                  <w:tcW w:w="226" w:type="pct"/>
                </w:tcPr>
                <w:p w:rsidR="00FC2E3B" w:rsidRDefault="00FC2E3B" w:rsidP="00F50C12">
                  <w:pPr>
                    <w:adjustRightInd w:val="0"/>
                    <w:ind w:leftChars="-50" w:left="-105" w:rightChars="-50" w:right="-105"/>
                    <w:jc w:val="center"/>
                    <w:rPr>
                      <w:szCs w:val="21"/>
                    </w:rPr>
                  </w:pPr>
                  <w:r>
                    <w:rPr>
                      <w:rFonts w:hint="eastAsia"/>
                      <w:szCs w:val="21"/>
                    </w:rPr>
                    <w:t>沥青烟</w:t>
                  </w:r>
                </w:p>
              </w:tc>
              <w:tc>
                <w:tcPr>
                  <w:tcW w:w="242" w:type="pct"/>
                </w:tcPr>
                <w:p w:rsidR="00FC2E3B" w:rsidRDefault="00FC2E3B" w:rsidP="00386F2E">
                  <w:pPr>
                    <w:ind w:leftChars="-50" w:left="-105" w:rightChars="-50" w:right="-105"/>
                    <w:jc w:val="center"/>
                    <w:rPr>
                      <w:color w:val="000000"/>
                      <w:szCs w:val="21"/>
                    </w:rPr>
                  </w:pPr>
                  <w:r>
                    <w:rPr>
                      <w:rFonts w:hint="eastAsia"/>
                      <w:color w:val="000000"/>
                      <w:szCs w:val="21"/>
                    </w:rPr>
                    <w:t>0.27</w:t>
                  </w:r>
                </w:p>
              </w:tc>
              <w:tc>
                <w:tcPr>
                  <w:tcW w:w="256" w:type="pct"/>
                </w:tcPr>
                <w:p w:rsidR="00FC2E3B" w:rsidRDefault="00FC2E3B" w:rsidP="00386F2E">
                  <w:pPr>
                    <w:ind w:leftChars="-50" w:left="-105" w:rightChars="-50" w:right="-105"/>
                    <w:jc w:val="center"/>
                    <w:rPr>
                      <w:color w:val="000000"/>
                      <w:szCs w:val="21"/>
                    </w:rPr>
                  </w:pPr>
                  <w:r>
                    <w:rPr>
                      <w:rFonts w:hint="eastAsia"/>
                      <w:color w:val="000000"/>
                      <w:szCs w:val="21"/>
                    </w:rPr>
                    <w:t>0.003</w:t>
                  </w:r>
                </w:p>
              </w:tc>
              <w:tc>
                <w:tcPr>
                  <w:tcW w:w="273" w:type="pct"/>
                </w:tcPr>
                <w:p w:rsidR="00FC2E3B" w:rsidRDefault="00FC2E3B" w:rsidP="0043568E">
                  <w:pPr>
                    <w:jc w:val="center"/>
                    <w:rPr>
                      <w:color w:val="000000"/>
                      <w:szCs w:val="21"/>
                    </w:rPr>
                  </w:pPr>
                  <w:r>
                    <w:rPr>
                      <w:rFonts w:hint="eastAsia"/>
                      <w:color w:val="000000"/>
                      <w:szCs w:val="21"/>
                    </w:rPr>
                    <w:t>0.0063</w:t>
                  </w:r>
                </w:p>
              </w:tc>
              <w:tc>
                <w:tcPr>
                  <w:tcW w:w="445" w:type="pct"/>
                  <w:vMerge/>
                </w:tcPr>
                <w:p w:rsidR="00FC2E3B" w:rsidRDefault="00FC2E3B" w:rsidP="00C50A93">
                  <w:pPr>
                    <w:jc w:val="center"/>
                    <w:rPr>
                      <w:color w:val="000000"/>
                      <w:szCs w:val="21"/>
                    </w:rPr>
                  </w:pPr>
                </w:p>
              </w:tc>
              <w:tc>
                <w:tcPr>
                  <w:tcW w:w="219" w:type="pct"/>
                </w:tcPr>
                <w:p w:rsidR="00FC2E3B" w:rsidRPr="00F021A6" w:rsidRDefault="00FC2E3B"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60</w:t>
                  </w:r>
                </w:p>
              </w:tc>
              <w:tc>
                <w:tcPr>
                  <w:tcW w:w="291" w:type="pct"/>
                </w:tcPr>
                <w:p w:rsidR="00FC2E3B" w:rsidRDefault="00FC2E3B" w:rsidP="00D25284">
                  <w:pPr>
                    <w:ind w:leftChars="-50" w:left="-105" w:rightChars="-50" w:right="-105"/>
                    <w:jc w:val="center"/>
                    <w:rPr>
                      <w:color w:val="000000"/>
                      <w:szCs w:val="21"/>
                    </w:rPr>
                  </w:pPr>
                  <w:r>
                    <w:rPr>
                      <w:rFonts w:hint="eastAsia"/>
                      <w:color w:val="000000"/>
                      <w:szCs w:val="21"/>
                    </w:rPr>
                    <w:t>0.10</w:t>
                  </w:r>
                </w:p>
              </w:tc>
              <w:tc>
                <w:tcPr>
                  <w:tcW w:w="277" w:type="pct"/>
                </w:tcPr>
                <w:p w:rsidR="00FC2E3B" w:rsidRDefault="00FC2E3B" w:rsidP="00D25284">
                  <w:pPr>
                    <w:ind w:leftChars="-50" w:left="-105" w:rightChars="-50" w:right="-105"/>
                    <w:jc w:val="center"/>
                    <w:rPr>
                      <w:color w:val="000000"/>
                      <w:szCs w:val="21"/>
                    </w:rPr>
                  </w:pPr>
                  <w:r>
                    <w:rPr>
                      <w:rFonts w:hint="eastAsia"/>
                      <w:color w:val="000000"/>
                      <w:szCs w:val="21"/>
                    </w:rPr>
                    <w:t>0.0010</w:t>
                  </w:r>
                </w:p>
              </w:tc>
              <w:tc>
                <w:tcPr>
                  <w:tcW w:w="291" w:type="pct"/>
                </w:tcPr>
                <w:p w:rsidR="00FC2E3B" w:rsidRDefault="00FC2E3B" w:rsidP="00D25284">
                  <w:pPr>
                    <w:jc w:val="center"/>
                    <w:rPr>
                      <w:color w:val="000000"/>
                      <w:szCs w:val="21"/>
                    </w:rPr>
                  </w:pPr>
                  <w:r>
                    <w:rPr>
                      <w:rFonts w:hint="eastAsia"/>
                      <w:color w:val="000000"/>
                      <w:szCs w:val="21"/>
                    </w:rPr>
                    <w:t>0.0024</w:t>
                  </w:r>
                </w:p>
              </w:tc>
              <w:tc>
                <w:tcPr>
                  <w:tcW w:w="246" w:type="pct"/>
                </w:tcPr>
                <w:p w:rsidR="00FC2E3B" w:rsidRDefault="00FC2E3B" w:rsidP="00124713">
                  <w:pPr>
                    <w:adjustRightInd w:val="0"/>
                    <w:ind w:leftChars="-50" w:left="-105" w:rightChars="-50" w:right="-105"/>
                    <w:jc w:val="center"/>
                    <w:rPr>
                      <w:bCs/>
                      <w:color w:val="0D0D0D"/>
                      <w:szCs w:val="21"/>
                    </w:rPr>
                  </w:pPr>
                  <w:r>
                    <w:rPr>
                      <w:rFonts w:hint="eastAsia"/>
                      <w:bCs/>
                      <w:color w:val="0D0D0D"/>
                      <w:szCs w:val="21"/>
                    </w:rPr>
                    <w:t>75</w:t>
                  </w:r>
                </w:p>
              </w:tc>
              <w:tc>
                <w:tcPr>
                  <w:tcW w:w="230" w:type="pct"/>
                </w:tcPr>
                <w:p w:rsidR="00FC2E3B" w:rsidRPr="00C342E5" w:rsidRDefault="00FC2E3B" w:rsidP="00124713">
                  <w:pPr>
                    <w:adjustRightInd w:val="0"/>
                    <w:ind w:leftChars="-50" w:left="-105" w:rightChars="-50" w:right="-105"/>
                    <w:jc w:val="center"/>
                    <w:rPr>
                      <w:bCs/>
                      <w:color w:val="0D0D0D"/>
                      <w:szCs w:val="21"/>
                    </w:rPr>
                  </w:pPr>
                  <w:r>
                    <w:rPr>
                      <w:rFonts w:hint="eastAsia"/>
                      <w:bCs/>
                      <w:color w:val="0D0D0D"/>
                      <w:szCs w:val="21"/>
                    </w:rPr>
                    <w:t>0.18</w:t>
                  </w:r>
                </w:p>
              </w:tc>
              <w:tc>
                <w:tcPr>
                  <w:tcW w:w="184" w:type="pct"/>
                </w:tcPr>
                <w:p w:rsidR="00FC2E3B" w:rsidRPr="00F021A6" w:rsidRDefault="00FC2E3B" w:rsidP="00D25284">
                  <w:pPr>
                    <w:jc w:val="center"/>
                    <w:rPr>
                      <w:color w:val="000000"/>
                      <w:szCs w:val="21"/>
                    </w:rPr>
                  </w:pPr>
                  <w:r w:rsidRPr="00F021A6">
                    <w:rPr>
                      <w:color w:val="000000"/>
                      <w:szCs w:val="21"/>
                    </w:rPr>
                    <w:t>达标</w:t>
                  </w:r>
                </w:p>
              </w:tc>
              <w:tc>
                <w:tcPr>
                  <w:tcW w:w="184" w:type="pct"/>
                  <w:vMerge/>
                </w:tcPr>
                <w:p w:rsidR="00FC2E3B" w:rsidRDefault="00FC2E3B" w:rsidP="00B64490">
                  <w:pPr>
                    <w:jc w:val="center"/>
                    <w:rPr>
                      <w:color w:val="000000"/>
                      <w:szCs w:val="21"/>
                    </w:rPr>
                  </w:pPr>
                </w:p>
              </w:tc>
              <w:tc>
                <w:tcPr>
                  <w:tcW w:w="184" w:type="pct"/>
                  <w:vMerge/>
                </w:tcPr>
                <w:p w:rsidR="00FC2E3B" w:rsidRDefault="00FC2E3B" w:rsidP="00580682">
                  <w:pPr>
                    <w:jc w:val="center"/>
                    <w:rPr>
                      <w:color w:val="0D0D0D" w:themeColor="text1" w:themeTint="F2"/>
                      <w:szCs w:val="21"/>
                    </w:rPr>
                  </w:pPr>
                </w:p>
              </w:tc>
              <w:tc>
                <w:tcPr>
                  <w:tcW w:w="184" w:type="pct"/>
                  <w:vMerge/>
                </w:tcPr>
                <w:p w:rsidR="00FC2E3B" w:rsidRDefault="00FC2E3B" w:rsidP="00B64490">
                  <w:pPr>
                    <w:jc w:val="center"/>
                    <w:rPr>
                      <w:color w:val="0D0D0D" w:themeColor="text1" w:themeTint="F2"/>
                      <w:szCs w:val="21"/>
                    </w:rPr>
                  </w:pPr>
                </w:p>
              </w:tc>
              <w:tc>
                <w:tcPr>
                  <w:tcW w:w="236" w:type="pct"/>
                  <w:vMerge/>
                </w:tcPr>
                <w:p w:rsidR="00FC2E3B" w:rsidRDefault="00FC2E3B" w:rsidP="00B64490">
                  <w:pPr>
                    <w:widowControl/>
                    <w:jc w:val="center"/>
                    <w:rPr>
                      <w:color w:val="000000"/>
                      <w:szCs w:val="21"/>
                    </w:rPr>
                  </w:pPr>
                </w:p>
              </w:tc>
              <w:tc>
                <w:tcPr>
                  <w:tcW w:w="212" w:type="pct"/>
                  <w:vMerge/>
                </w:tcPr>
                <w:p w:rsidR="00FC2E3B" w:rsidRDefault="00FC2E3B" w:rsidP="00B64490">
                  <w:pPr>
                    <w:jc w:val="center"/>
                    <w:rPr>
                      <w:color w:val="000000"/>
                      <w:szCs w:val="21"/>
                    </w:rPr>
                  </w:pPr>
                </w:p>
              </w:tc>
            </w:tr>
            <w:tr w:rsidR="00FC2E3B" w:rsidRPr="00F021A6" w:rsidTr="00427AC9">
              <w:trPr>
                <w:trHeight w:val="518"/>
              </w:trPr>
              <w:tc>
                <w:tcPr>
                  <w:tcW w:w="289" w:type="pct"/>
                  <w:vMerge/>
                </w:tcPr>
                <w:p w:rsidR="00FC2E3B" w:rsidRPr="00F021A6" w:rsidRDefault="00FC2E3B" w:rsidP="00386F2E">
                  <w:pPr>
                    <w:adjustRightInd w:val="0"/>
                    <w:jc w:val="center"/>
                    <w:rPr>
                      <w:color w:val="000000"/>
                      <w:szCs w:val="21"/>
                    </w:rPr>
                  </w:pPr>
                </w:p>
              </w:tc>
              <w:tc>
                <w:tcPr>
                  <w:tcW w:w="276" w:type="pct"/>
                  <w:vMerge/>
                </w:tcPr>
                <w:p w:rsidR="00FC2E3B" w:rsidRDefault="00FC2E3B" w:rsidP="0014783C">
                  <w:pPr>
                    <w:jc w:val="center"/>
                    <w:rPr>
                      <w:color w:val="000000"/>
                      <w:szCs w:val="21"/>
                    </w:rPr>
                  </w:pPr>
                </w:p>
              </w:tc>
              <w:tc>
                <w:tcPr>
                  <w:tcW w:w="226" w:type="pct"/>
                </w:tcPr>
                <w:p w:rsidR="00FC2E3B" w:rsidRDefault="00FC2E3B" w:rsidP="00F50C12">
                  <w:pPr>
                    <w:adjustRightInd w:val="0"/>
                    <w:ind w:leftChars="-50" w:left="-105" w:rightChars="-50" w:right="-105"/>
                    <w:jc w:val="center"/>
                    <w:rPr>
                      <w:szCs w:val="21"/>
                    </w:rPr>
                  </w:pPr>
                  <w:r>
                    <w:rPr>
                      <w:rFonts w:hint="eastAsia"/>
                      <w:szCs w:val="21"/>
                    </w:rPr>
                    <w:t>苯并</w:t>
                  </w:r>
                </w:p>
                <w:p w:rsidR="00FC2E3B" w:rsidRDefault="00FC2E3B" w:rsidP="00F50C12">
                  <w:pPr>
                    <w:adjustRightInd w:val="0"/>
                    <w:ind w:leftChars="-50" w:left="-105" w:rightChars="-50" w:right="-105"/>
                    <w:jc w:val="center"/>
                    <w:rPr>
                      <w:szCs w:val="21"/>
                    </w:rPr>
                  </w:pPr>
                  <w:r>
                    <w:rPr>
                      <w:rFonts w:hint="eastAsia"/>
                      <w:szCs w:val="21"/>
                    </w:rPr>
                    <w:t>【</w:t>
                  </w:r>
                  <w:r>
                    <w:rPr>
                      <w:rFonts w:hint="eastAsia"/>
                      <w:szCs w:val="21"/>
                    </w:rPr>
                    <w:t>a</w:t>
                  </w:r>
                  <w:r>
                    <w:rPr>
                      <w:rFonts w:hint="eastAsia"/>
                      <w:szCs w:val="21"/>
                    </w:rPr>
                    <w:t>】</w:t>
                  </w:r>
                  <w:proofErr w:type="gramStart"/>
                  <w:r>
                    <w:rPr>
                      <w:rFonts w:hint="eastAsia"/>
                      <w:szCs w:val="21"/>
                    </w:rPr>
                    <w:t>芘</w:t>
                  </w:r>
                  <w:proofErr w:type="gramEnd"/>
                </w:p>
              </w:tc>
              <w:tc>
                <w:tcPr>
                  <w:tcW w:w="242" w:type="pct"/>
                </w:tcPr>
                <w:p w:rsidR="00FC2E3B" w:rsidRDefault="00FC2E3B" w:rsidP="00BD215B">
                  <w:pPr>
                    <w:ind w:leftChars="-50" w:left="-105" w:rightChars="-50" w:right="-105"/>
                    <w:jc w:val="center"/>
                    <w:rPr>
                      <w:szCs w:val="21"/>
                    </w:rPr>
                  </w:pPr>
                  <w:r>
                    <w:rPr>
                      <w:rFonts w:hint="eastAsia"/>
                      <w:color w:val="000000"/>
                      <w:szCs w:val="21"/>
                    </w:rPr>
                    <w:t>5.25</w:t>
                  </w:r>
                  <w:r w:rsidRPr="00D163B7">
                    <w:rPr>
                      <w:rFonts w:hint="eastAsia"/>
                      <w:szCs w:val="21"/>
                    </w:rPr>
                    <w:t>×</w:t>
                  </w:r>
                </w:p>
                <w:p w:rsidR="00FC2E3B" w:rsidRDefault="00FC2E3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256" w:type="pct"/>
                </w:tcPr>
                <w:p w:rsidR="00FC2E3B" w:rsidRDefault="00FC2E3B" w:rsidP="00386F2E">
                  <w:pPr>
                    <w:ind w:leftChars="-50" w:left="-105" w:rightChars="-50" w:right="-105"/>
                    <w:jc w:val="center"/>
                    <w:rPr>
                      <w:szCs w:val="21"/>
                    </w:rPr>
                  </w:pPr>
                  <w:r>
                    <w:rPr>
                      <w:rFonts w:hint="eastAsia"/>
                      <w:color w:val="000000"/>
                      <w:szCs w:val="21"/>
                    </w:rPr>
                    <w:t>5.25</w:t>
                  </w:r>
                  <w:r w:rsidRPr="00D163B7">
                    <w:rPr>
                      <w:rFonts w:hint="eastAsia"/>
                      <w:szCs w:val="21"/>
                    </w:rPr>
                    <w:t>×</w:t>
                  </w:r>
                </w:p>
                <w:p w:rsidR="00FC2E3B" w:rsidRDefault="00FC2E3B" w:rsidP="00386F2E">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273" w:type="pct"/>
                </w:tcPr>
                <w:p w:rsidR="00FC2E3B" w:rsidRDefault="00FC2E3B" w:rsidP="0043568E">
                  <w:pPr>
                    <w:jc w:val="center"/>
                    <w:rPr>
                      <w:color w:val="000000"/>
                      <w:szCs w:val="21"/>
                    </w:rPr>
                  </w:pPr>
                  <w:r>
                    <w:rPr>
                      <w:rFonts w:hint="eastAsia"/>
                      <w:color w:val="000000"/>
                      <w:szCs w:val="21"/>
                    </w:rPr>
                    <w:t>1.26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c>
                <w:tcPr>
                  <w:tcW w:w="445" w:type="pct"/>
                  <w:vMerge/>
                </w:tcPr>
                <w:p w:rsidR="00FC2E3B" w:rsidRDefault="00FC2E3B" w:rsidP="00C50A93">
                  <w:pPr>
                    <w:jc w:val="center"/>
                    <w:rPr>
                      <w:color w:val="000000"/>
                      <w:szCs w:val="21"/>
                    </w:rPr>
                  </w:pPr>
                </w:p>
              </w:tc>
              <w:tc>
                <w:tcPr>
                  <w:tcW w:w="219" w:type="pct"/>
                </w:tcPr>
                <w:p w:rsidR="00FC2E3B" w:rsidRPr="00F021A6" w:rsidRDefault="00FC2E3B"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60</w:t>
                  </w:r>
                </w:p>
              </w:tc>
              <w:tc>
                <w:tcPr>
                  <w:tcW w:w="291" w:type="pct"/>
                </w:tcPr>
                <w:p w:rsidR="00FC2E3B" w:rsidRDefault="00FC2E3B" w:rsidP="00BD215B">
                  <w:pPr>
                    <w:ind w:leftChars="-50" w:left="-105" w:rightChars="-50" w:right="-105"/>
                    <w:jc w:val="center"/>
                    <w:rPr>
                      <w:szCs w:val="21"/>
                    </w:rPr>
                  </w:pPr>
                  <w:r>
                    <w:rPr>
                      <w:rFonts w:hint="eastAsia"/>
                      <w:color w:val="000000"/>
                      <w:szCs w:val="21"/>
                    </w:rPr>
                    <w:t>2.00</w:t>
                  </w:r>
                  <w:r w:rsidRPr="00D163B7">
                    <w:rPr>
                      <w:rFonts w:hint="eastAsia"/>
                      <w:szCs w:val="21"/>
                    </w:rPr>
                    <w:t>×</w:t>
                  </w:r>
                </w:p>
                <w:p w:rsidR="00FC2E3B" w:rsidRDefault="00FC2E3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277" w:type="pct"/>
                </w:tcPr>
                <w:p w:rsidR="00FC2E3B" w:rsidRDefault="00FC2E3B" w:rsidP="00BD215B">
                  <w:pPr>
                    <w:ind w:leftChars="-50" w:left="-105" w:rightChars="-50" w:right="-105"/>
                    <w:jc w:val="center"/>
                    <w:rPr>
                      <w:szCs w:val="21"/>
                    </w:rPr>
                  </w:pPr>
                  <w:r>
                    <w:rPr>
                      <w:rFonts w:hint="eastAsia"/>
                      <w:color w:val="000000"/>
                      <w:szCs w:val="21"/>
                    </w:rPr>
                    <w:t>2.00</w:t>
                  </w:r>
                  <w:r w:rsidRPr="00D163B7">
                    <w:rPr>
                      <w:rFonts w:hint="eastAsia"/>
                      <w:szCs w:val="21"/>
                    </w:rPr>
                    <w:t>×</w:t>
                  </w:r>
                </w:p>
                <w:p w:rsidR="00FC2E3B" w:rsidRDefault="00FC2E3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291" w:type="pct"/>
                </w:tcPr>
                <w:p w:rsidR="00FC2E3B" w:rsidRDefault="00FC2E3B" w:rsidP="00BD215B">
                  <w:pPr>
                    <w:ind w:leftChars="-50" w:left="-105" w:rightChars="-50" w:right="-105"/>
                    <w:jc w:val="center"/>
                    <w:rPr>
                      <w:szCs w:val="21"/>
                    </w:rPr>
                  </w:pPr>
                  <w:r>
                    <w:rPr>
                      <w:rFonts w:hint="eastAsia"/>
                      <w:color w:val="000000"/>
                      <w:szCs w:val="21"/>
                    </w:rPr>
                    <w:t>4.79</w:t>
                  </w:r>
                  <w:r w:rsidRPr="00D163B7">
                    <w:rPr>
                      <w:rFonts w:hint="eastAsia"/>
                      <w:szCs w:val="21"/>
                    </w:rPr>
                    <w:t>×</w:t>
                  </w:r>
                </w:p>
                <w:p w:rsidR="00FC2E3B" w:rsidRDefault="00FC2E3B" w:rsidP="00BD215B">
                  <w:pPr>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246" w:type="pct"/>
                </w:tcPr>
                <w:p w:rsidR="00FC2E3B" w:rsidRDefault="00FC2E3B" w:rsidP="00124713">
                  <w:pPr>
                    <w:adjustRightInd w:val="0"/>
                    <w:ind w:leftChars="-50" w:left="-105" w:rightChars="-50" w:right="-105"/>
                    <w:jc w:val="center"/>
                    <w:rPr>
                      <w:bCs/>
                      <w:color w:val="0D0D0D"/>
                      <w:szCs w:val="21"/>
                    </w:rPr>
                  </w:pPr>
                  <w:r>
                    <w:rPr>
                      <w:rFonts w:hint="eastAsia"/>
                      <w:bCs/>
                      <w:color w:val="0D0D0D"/>
                      <w:szCs w:val="21"/>
                    </w:rPr>
                    <w:t>0.0003</w:t>
                  </w:r>
                </w:p>
              </w:tc>
              <w:tc>
                <w:tcPr>
                  <w:tcW w:w="230" w:type="pct"/>
                </w:tcPr>
                <w:p w:rsidR="00FC2E3B" w:rsidRDefault="00FC2E3B" w:rsidP="00124713">
                  <w:pPr>
                    <w:adjustRightInd w:val="0"/>
                    <w:ind w:leftChars="-50" w:left="-105" w:rightChars="-50" w:right="-105"/>
                    <w:jc w:val="center"/>
                    <w:rPr>
                      <w:bCs/>
                      <w:color w:val="0D0D0D"/>
                      <w:szCs w:val="21"/>
                    </w:rPr>
                  </w:pPr>
                  <w:r>
                    <w:rPr>
                      <w:rFonts w:hint="eastAsia"/>
                      <w:bCs/>
                      <w:color w:val="0D0D0D"/>
                      <w:szCs w:val="21"/>
                    </w:rPr>
                    <w:t>0.000</w:t>
                  </w:r>
                </w:p>
                <w:p w:rsidR="00FC2E3B" w:rsidRPr="00C342E5" w:rsidRDefault="00FC2E3B" w:rsidP="00124713">
                  <w:pPr>
                    <w:adjustRightInd w:val="0"/>
                    <w:ind w:leftChars="-50" w:left="-105" w:rightChars="-50" w:right="-105"/>
                    <w:jc w:val="center"/>
                    <w:rPr>
                      <w:bCs/>
                      <w:color w:val="0D0D0D"/>
                      <w:szCs w:val="21"/>
                    </w:rPr>
                  </w:pPr>
                  <w:r>
                    <w:rPr>
                      <w:rFonts w:hint="eastAsia"/>
                      <w:bCs/>
                      <w:color w:val="0D0D0D"/>
                      <w:szCs w:val="21"/>
                    </w:rPr>
                    <w:t>05</w:t>
                  </w:r>
                </w:p>
              </w:tc>
              <w:tc>
                <w:tcPr>
                  <w:tcW w:w="184" w:type="pct"/>
                </w:tcPr>
                <w:p w:rsidR="00FC2E3B" w:rsidRPr="00F021A6" w:rsidRDefault="00FC2E3B" w:rsidP="00386F2E">
                  <w:pPr>
                    <w:jc w:val="center"/>
                    <w:rPr>
                      <w:color w:val="000000"/>
                      <w:szCs w:val="21"/>
                    </w:rPr>
                  </w:pPr>
                  <w:r w:rsidRPr="00F021A6">
                    <w:rPr>
                      <w:color w:val="000000"/>
                      <w:szCs w:val="21"/>
                    </w:rPr>
                    <w:t>达标</w:t>
                  </w:r>
                </w:p>
              </w:tc>
              <w:tc>
                <w:tcPr>
                  <w:tcW w:w="184" w:type="pct"/>
                  <w:vMerge/>
                </w:tcPr>
                <w:p w:rsidR="00FC2E3B" w:rsidRDefault="00FC2E3B" w:rsidP="00B64490">
                  <w:pPr>
                    <w:jc w:val="center"/>
                    <w:rPr>
                      <w:color w:val="000000"/>
                      <w:szCs w:val="21"/>
                    </w:rPr>
                  </w:pPr>
                </w:p>
              </w:tc>
              <w:tc>
                <w:tcPr>
                  <w:tcW w:w="184" w:type="pct"/>
                  <w:vMerge/>
                </w:tcPr>
                <w:p w:rsidR="00FC2E3B" w:rsidRDefault="00FC2E3B" w:rsidP="00580682">
                  <w:pPr>
                    <w:jc w:val="center"/>
                    <w:rPr>
                      <w:color w:val="0D0D0D" w:themeColor="text1" w:themeTint="F2"/>
                      <w:szCs w:val="21"/>
                    </w:rPr>
                  </w:pPr>
                </w:p>
              </w:tc>
              <w:tc>
                <w:tcPr>
                  <w:tcW w:w="184" w:type="pct"/>
                  <w:vMerge/>
                </w:tcPr>
                <w:p w:rsidR="00FC2E3B" w:rsidRDefault="00FC2E3B" w:rsidP="00B64490">
                  <w:pPr>
                    <w:jc w:val="center"/>
                    <w:rPr>
                      <w:color w:val="0D0D0D" w:themeColor="text1" w:themeTint="F2"/>
                      <w:szCs w:val="21"/>
                    </w:rPr>
                  </w:pPr>
                </w:p>
              </w:tc>
              <w:tc>
                <w:tcPr>
                  <w:tcW w:w="236" w:type="pct"/>
                  <w:vMerge/>
                </w:tcPr>
                <w:p w:rsidR="00FC2E3B" w:rsidRDefault="00FC2E3B" w:rsidP="00B64490">
                  <w:pPr>
                    <w:widowControl/>
                    <w:jc w:val="center"/>
                    <w:rPr>
                      <w:color w:val="000000"/>
                      <w:szCs w:val="21"/>
                    </w:rPr>
                  </w:pPr>
                </w:p>
              </w:tc>
              <w:tc>
                <w:tcPr>
                  <w:tcW w:w="212" w:type="pct"/>
                  <w:vMerge/>
                </w:tcPr>
                <w:p w:rsidR="00FC2E3B" w:rsidRDefault="00FC2E3B" w:rsidP="00B64490">
                  <w:pPr>
                    <w:jc w:val="center"/>
                    <w:rPr>
                      <w:color w:val="000000"/>
                      <w:szCs w:val="21"/>
                    </w:rPr>
                  </w:pPr>
                </w:p>
              </w:tc>
            </w:tr>
            <w:tr w:rsidR="00FC2E3B" w:rsidRPr="00F021A6" w:rsidTr="00427AC9">
              <w:trPr>
                <w:trHeight w:val="518"/>
              </w:trPr>
              <w:tc>
                <w:tcPr>
                  <w:tcW w:w="289" w:type="pct"/>
                  <w:vMerge/>
                </w:tcPr>
                <w:p w:rsidR="00FC2E3B" w:rsidRDefault="00FC2E3B" w:rsidP="0014783C">
                  <w:pPr>
                    <w:adjustRightInd w:val="0"/>
                    <w:jc w:val="center"/>
                    <w:rPr>
                      <w:color w:val="000000"/>
                      <w:szCs w:val="21"/>
                    </w:rPr>
                  </w:pPr>
                </w:p>
              </w:tc>
              <w:tc>
                <w:tcPr>
                  <w:tcW w:w="276" w:type="pct"/>
                  <w:vMerge/>
                </w:tcPr>
                <w:p w:rsidR="00FC2E3B" w:rsidRDefault="00FC2E3B" w:rsidP="0014783C">
                  <w:pPr>
                    <w:jc w:val="center"/>
                    <w:rPr>
                      <w:color w:val="000000"/>
                      <w:szCs w:val="21"/>
                    </w:rPr>
                  </w:pPr>
                </w:p>
              </w:tc>
              <w:tc>
                <w:tcPr>
                  <w:tcW w:w="226" w:type="pct"/>
                </w:tcPr>
                <w:p w:rsidR="00FC2E3B" w:rsidRDefault="00FC2E3B" w:rsidP="00F50C12">
                  <w:pPr>
                    <w:adjustRightInd w:val="0"/>
                    <w:ind w:leftChars="-50" w:left="-105" w:rightChars="-50" w:right="-105"/>
                    <w:jc w:val="center"/>
                    <w:rPr>
                      <w:szCs w:val="21"/>
                    </w:rPr>
                  </w:pPr>
                  <w:r>
                    <w:rPr>
                      <w:rFonts w:hint="eastAsia"/>
                      <w:szCs w:val="21"/>
                    </w:rPr>
                    <w:t>非甲烷总烃</w:t>
                  </w:r>
                </w:p>
              </w:tc>
              <w:tc>
                <w:tcPr>
                  <w:tcW w:w="242" w:type="pct"/>
                </w:tcPr>
                <w:p w:rsidR="00FC2E3B" w:rsidRDefault="00FC2E3B" w:rsidP="001D48B1">
                  <w:pPr>
                    <w:ind w:leftChars="-50" w:left="-105" w:rightChars="-50" w:right="-105"/>
                    <w:jc w:val="center"/>
                    <w:rPr>
                      <w:color w:val="000000"/>
                      <w:szCs w:val="21"/>
                    </w:rPr>
                  </w:pPr>
                  <w:r>
                    <w:rPr>
                      <w:rFonts w:hint="eastAsia"/>
                      <w:color w:val="000000"/>
                      <w:szCs w:val="21"/>
                    </w:rPr>
                    <w:t>1.04</w:t>
                  </w:r>
                </w:p>
              </w:tc>
              <w:tc>
                <w:tcPr>
                  <w:tcW w:w="256" w:type="pct"/>
                </w:tcPr>
                <w:p w:rsidR="00FC2E3B" w:rsidRDefault="00FC2E3B" w:rsidP="0014783C">
                  <w:pPr>
                    <w:ind w:leftChars="-50" w:left="-105" w:rightChars="-50" w:right="-105"/>
                    <w:jc w:val="center"/>
                    <w:rPr>
                      <w:color w:val="000000"/>
                      <w:szCs w:val="21"/>
                    </w:rPr>
                  </w:pPr>
                  <w:r>
                    <w:rPr>
                      <w:rFonts w:hint="eastAsia"/>
                      <w:color w:val="000000"/>
                      <w:szCs w:val="21"/>
                    </w:rPr>
                    <w:t>0.010</w:t>
                  </w:r>
                </w:p>
              </w:tc>
              <w:tc>
                <w:tcPr>
                  <w:tcW w:w="273" w:type="pct"/>
                </w:tcPr>
                <w:p w:rsidR="00FC2E3B" w:rsidRDefault="00FC2E3B" w:rsidP="0014783C">
                  <w:pPr>
                    <w:jc w:val="center"/>
                    <w:rPr>
                      <w:color w:val="000000"/>
                      <w:szCs w:val="21"/>
                    </w:rPr>
                  </w:pPr>
                  <w:r>
                    <w:rPr>
                      <w:rFonts w:hint="eastAsia"/>
                      <w:color w:val="000000"/>
                      <w:szCs w:val="21"/>
                    </w:rPr>
                    <w:t>0.0250</w:t>
                  </w:r>
                </w:p>
              </w:tc>
              <w:tc>
                <w:tcPr>
                  <w:tcW w:w="445" w:type="pct"/>
                  <w:vMerge/>
                </w:tcPr>
                <w:p w:rsidR="00FC2E3B" w:rsidRDefault="00FC2E3B" w:rsidP="0014783C">
                  <w:pPr>
                    <w:jc w:val="center"/>
                    <w:rPr>
                      <w:color w:val="000000"/>
                      <w:szCs w:val="21"/>
                    </w:rPr>
                  </w:pPr>
                </w:p>
              </w:tc>
              <w:tc>
                <w:tcPr>
                  <w:tcW w:w="219" w:type="pct"/>
                </w:tcPr>
                <w:p w:rsidR="00FC2E3B" w:rsidRPr="00F021A6" w:rsidRDefault="00FC2E3B" w:rsidP="00F50C12">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60</w:t>
                  </w:r>
                </w:p>
              </w:tc>
              <w:tc>
                <w:tcPr>
                  <w:tcW w:w="291" w:type="pct"/>
                </w:tcPr>
                <w:p w:rsidR="00FC2E3B" w:rsidRDefault="00FC2E3B" w:rsidP="001D48B1">
                  <w:pPr>
                    <w:ind w:leftChars="-50" w:left="-105" w:rightChars="-50" w:right="-105"/>
                    <w:jc w:val="center"/>
                    <w:rPr>
                      <w:color w:val="000000"/>
                      <w:szCs w:val="21"/>
                    </w:rPr>
                  </w:pPr>
                  <w:r>
                    <w:rPr>
                      <w:rFonts w:hint="eastAsia"/>
                      <w:color w:val="000000"/>
                      <w:szCs w:val="21"/>
                    </w:rPr>
                    <w:t>0.40</w:t>
                  </w:r>
                </w:p>
              </w:tc>
              <w:tc>
                <w:tcPr>
                  <w:tcW w:w="277" w:type="pct"/>
                </w:tcPr>
                <w:p w:rsidR="00FC2E3B" w:rsidRDefault="00FC2E3B" w:rsidP="0014783C">
                  <w:pPr>
                    <w:ind w:leftChars="-50" w:left="-105" w:rightChars="-50" w:right="-105"/>
                    <w:jc w:val="center"/>
                    <w:rPr>
                      <w:color w:val="000000"/>
                      <w:szCs w:val="21"/>
                    </w:rPr>
                  </w:pPr>
                  <w:r>
                    <w:rPr>
                      <w:rFonts w:hint="eastAsia"/>
                      <w:color w:val="000000"/>
                      <w:szCs w:val="21"/>
                    </w:rPr>
                    <w:t>0.0040</w:t>
                  </w:r>
                </w:p>
              </w:tc>
              <w:tc>
                <w:tcPr>
                  <w:tcW w:w="291" w:type="pct"/>
                </w:tcPr>
                <w:p w:rsidR="00FC2E3B" w:rsidRDefault="00FC2E3B" w:rsidP="0014783C">
                  <w:pPr>
                    <w:jc w:val="center"/>
                    <w:rPr>
                      <w:color w:val="000000"/>
                      <w:szCs w:val="21"/>
                    </w:rPr>
                  </w:pPr>
                  <w:r>
                    <w:rPr>
                      <w:rFonts w:hint="eastAsia"/>
                      <w:color w:val="000000"/>
                      <w:szCs w:val="21"/>
                    </w:rPr>
                    <w:t>0.0095</w:t>
                  </w:r>
                </w:p>
              </w:tc>
              <w:tc>
                <w:tcPr>
                  <w:tcW w:w="246" w:type="pct"/>
                </w:tcPr>
                <w:p w:rsidR="00FC2E3B" w:rsidRDefault="00FC2E3B" w:rsidP="00124713">
                  <w:pPr>
                    <w:adjustRightInd w:val="0"/>
                    <w:ind w:leftChars="-50" w:left="-105" w:rightChars="-50" w:right="-105"/>
                    <w:jc w:val="center"/>
                    <w:rPr>
                      <w:bCs/>
                      <w:color w:val="0D0D0D"/>
                      <w:szCs w:val="21"/>
                    </w:rPr>
                  </w:pPr>
                  <w:r>
                    <w:rPr>
                      <w:rFonts w:hint="eastAsia"/>
                      <w:bCs/>
                      <w:color w:val="0D0D0D"/>
                      <w:szCs w:val="21"/>
                    </w:rPr>
                    <w:t>120</w:t>
                  </w:r>
                </w:p>
              </w:tc>
              <w:tc>
                <w:tcPr>
                  <w:tcW w:w="230" w:type="pct"/>
                </w:tcPr>
                <w:p w:rsidR="00FC2E3B" w:rsidRDefault="00FC2E3B" w:rsidP="00124713">
                  <w:pPr>
                    <w:adjustRightInd w:val="0"/>
                    <w:ind w:leftChars="-50" w:left="-105" w:rightChars="-50" w:right="-105"/>
                    <w:jc w:val="center"/>
                    <w:rPr>
                      <w:bCs/>
                      <w:color w:val="0D0D0D"/>
                      <w:szCs w:val="21"/>
                    </w:rPr>
                  </w:pPr>
                  <w:r>
                    <w:rPr>
                      <w:rFonts w:hint="eastAsia"/>
                      <w:bCs/>
                      <w:color w:val="0D0D0D"/>
                      <w:szCs w:val="21"/>
                    </w:rPr>
                    <w:t>10</w:t>
                  </w:r>
                </w:p>
              </w:tc>
              <w:tc>
                <w:tcPr>
                  <w:tcW w:w="184" w:type="pct"/>
                </w:tcPr>
                <w:p w:rsidR="00FC2E3B" w:rsidRPr="00F021A6" w:rsidRDefault="00FC2E3B" w:rsidP="00386F2E">
                  <w:pPr>
                    <w:jc w:val="center"/>
                    <w:rPr>
                      <w:color w:val="000000"/>
                      <w:szCs w:val="21"/>
                    </w:rPr>
                  </w:pPr>
                  <w:r w:rsidRPr="00F021A6">
                    <w:rPr>
                      <w:color w:val="000000"/>
                      <w:szCs w:val="21"/>
                    </w:rPr>
                    <w:t>达标</w:t>
                  </w:r>
                </w:p>
              </w:tc>
              <w:tc>
                <w:tcPr>
                  <w:tcW w:w="184" w:type="pct"/>
                  <w:vMerge/>
                </w:tcPr>
                <w:p w:rsidR="00FC2E3B" w:rsidRDefault="00FC2E3B" w:rsidP="00B64490">
                  <w:pPr>
                    <w:jc w:val="center"/>
                    <w:rPr>
                      <w:color w:val="000000"/>
                      <w:szCs w:val="21"/>
                    </w:rPr>
                  </w:pPr>
                </w:p>
              </w:tc>
              <w:tc>
                <w:tcPr>
                  <w:tcW w:w="184" w:type="pct"/>
                  <w:vMerge/>
                </w:tcPr>
                <w:p w:rsidR="00FC2E3B" w:rsidRPr="00A259B5" w:rsidRDefault="00FC2E3B" w:rsidP="007F4A39">
                  <w:pPr>
                    <w:jc w:val="center"/>
                    <w:rPr>
                      <w:color w:val="0D0D0D" w:themeColor="text1" w:themeTint="F2"/>
                      <w:szCs w:val="21"/>
                    </w:rPr>
                  </w:pPr>
                </w:p>
              </w:tc>
              <w:tc>
                <w:tcPr>
                  <w:tcW w:w="184" w:type="pct"/>
                  <w:vMerge/>
                </w:tcPr>
                <w:p w:rsidR="00FC2E3B" w:rsidRPr="00A259B5" w:rsidRDefault="00FC2E3B" w:rsidP="00B64490">
                  <w:pPr>
                    <w:jc w:val="center"/>
                    <w:rPr>
                      <w:color w:val="0D0D0D" w:themeColor="text1" w:themeTint="F2"/>
                      <w:szCs w:val="21"/>
                    </w:rPr>
                  </w:pPr>
                </w:p>
              </w:tc>
              <w:tc>
                <w:tcPr>
                  <w:tcW w:w="236" w:type="pct"/>
                  <w:vMerge/>
                </w:tcPr>
                <w:p w:rsidR="00FC2E3B" w:rsidRDefault="00FC2E3B" w:rsidP="00B64490">
                  <w:pPr>
                    <w:widowControl/>
                    <w:jc w:val="center"/>
                    <w:rPr>
                      <w:color w:val="000000"/>
                      <w:szCs w:val="21"/>
                    </w:rPr>
                  </w:pPr>
                </w:p>
              </w:tc>
              <w:tc>
                <w:tcPr>
                  <w:tcW w:w="212" w:type="pct"/>
                  <w:vMerge/>
                </w:tcPr>
                <w:p w:rsidR="00FC2E3B" w:rsidRDefault="00FC2E3B" w:rsidP="00B64490">
                  <w:pPr>
                    <w:jc w:val="center"/>
                    <w:rPr>
                      <w:color w:val="000000"/>
                      <w:szCs w:val="21"/>
                    </w:rPr>
                  </w:pPr>
                </w:p>
              </w:tc>
            </w:tr>
            <w:tr w:rsidR="00FC2E3B" w:rsidRPr="00F021A6" w:rsidTr="00427AC9">
              <w:trPr>
                <w:trHeight w:val="518"/>
              </w:trPr>
              <w:tc>
                <w:tcPr>
                  <w:tcW w:w="289" w:type="pct"/>
                  <w:vMerge w:val="restart"/>
                </w:tcPr>
                <w:p w:rsidR="00FC2E3B" w:rsidRDefault="00FC2E3B" w:rsidP="00017C26">
                  <w:pPr>
                    <w:adjustRightInd w:val="0"/>
                    <w:jc w:val="center"/>
                    <w:rPr>
                      <w:color w:val="000000"/>
                      <w:szCs w:val="21"/>
                    </w:rPr>
                  </w:pPr>
                  <w:r>
                    <w:rPr>
                      <w:rFonts w:hint="eastAsia"/>
                      <w:color w:val="000000"/>
                      <w:szCs w:val="21"/>
                    </w:rPr>
                    <w:t>DA013</w:t>
                  </w:r>
                </w:p>
              </w:tc>
              <w:tc>
                <w:tcPr>
                  <w:tcW w:w="276" w:type="pct"/>
                  <w:vMerge w:val="restart"/>
                </w:tcPr>
                <w:p w:rsidR="00FC2E3B" w:rsidRDefault="00FC2E3B" w:rsidP="0014783C">
                  <w:pPr>
                    <w:jc w:val="center"/>
                    <w:rPr>
                      <w:color w:val="000000"/>
                      <w:szCs w:val="21"/>
                    </w:rPr>
                  </w:pPr>
                  <w:r w:rsidRPr="00D07BE0">
                    <w:rPr>
                      <w:rFonts w:ascii="宋体" w:hAnsi="宋体" w:cs="宋体" w:hint="eastAsia"/>
                      <w:szCs w:val="21"/>
                    </w:rPr>
                    <w:t>导热油炉</w:t>
                  </w:r>
                  <w:r w:rsidRPr="00D07BE0">
                    <w:rPr>
                      <w:szCs w:val="21"/>
                    </w:rPr>
                    <w:t>柴油燃烧</w:t>
                  </w:r>
                </w:p>
              </w:tc>
              <w:tc>
                <w:tcPr>
                  <w:tcW w:w="226" w:type="pct"/>
                </w:tcPr>
                <w:p w:rsidR="00FC2E3B" w:rsidRDefault="00FC2E3B" w:rsidP="00F50C12">
                  <w:pPr>
                    <w:adjustRightInd w:val="0"/>
                    <w:ind w:leftChars="-50" w:left="-105" w:rightChars="-50" w:right="-105"/>
                    <w:jc w:val="center"/>
                    <w:rPr>
                      <w:szCs w:val="21"/>
                    </w:rPr>
                  </w:pPr>
                  <w:r>
                    <w:rPr>
                      <w:rFonts w:hint="eastAsia"/>
                      <w:szCs w:val="21"/>
                    </w:rPr>
                    <w:t>颗</w:t>
                  </w:r>
                </w:p>
                <w:p w:rsidR="00FC2E3B" w:rsidRDefault="00FC2E3B" w:rsidP="00F50C12">
                  <w:pPr>
                    <w:adjustRightInd w:val="0"/>
                    <w:ind w:leftChars="-50" w:left="-105" w:rightChars="-50" w:right="-105"/>
                    <w:jc w:val="center"/>
                    <w:rPr>
                      <w:szCs w:val="21"/>
                    </w:rPr>
                  </w:pPr>
                  <w:proofErr w:type="gramStart"/>
                  <w:r>
                    <w:rPr>
                      <w:rFonts w:hint="eastAsia"/>
                      <w:szCs w:val="21"/>
                    </w:rPr>
                    <w:t>粒物</w:t>
                  </w:r>
                  <w:proofErr w:type="gramEnd"/>
                </w:p>
              </w:tc>
              <w:tc>
                <w:tcPr>
                  <w:tcW w:w="242" w:type="pct"/>
                </w:tcPr>
                <w:p w:rsidR="00FC2E3B" w:rsidRDefault="00FC2E3B" w:rsidP="00580682">
                  <w:pPr>
                    <w:ind w:leftChars="-50" w:left="-105" w:rightChars="-50" w:right="-105"/>
                    <w:jc w:val="center"/>
                    <w:rPr>
                      <w:color w:val="000000"/>
                      <w:szCs w:val="21"/>
                    </w:rPr>
                  </w:pPr>
                  <w:r>
                    <w:rPr>
                      <w:rFonts w:hint="eastAsia"/>
                      <w:color w:val="000000"/>
                      <w:szCs w:val="21"/>
                    </w:rPr>
                    <w:t>1.81</w:t>
                  </w:r>
                </w:p>
              </w:tc>
              <w:tc>
                <w:tcPr>
                  <w:tcW w:w="256" w:type="pct"/>
                </w:tcPr>
                <w:p w:rsidR="00FC2E3B" w:rsidRDefault="00FC2E3B" w:rsidP="007E6414">
                  <w:pPr>
                    <w:ind w:leftChars="-50" w:left="-105" w:rightChars="-50" w:right="-105"/>
                    <w:jc w:val="center"/>
                    <w:rPr>
                      <w:color w:val="000000"/>
                      <w:szCs w:val="21"/>
                    </w:rPr>
                  </w:pPr>
                  <w:r>
                    <w:rPr>
                      <w:rFonts w:hint="eastAsia"/>
                      <w:color w:val="000000"/>
                      <w:szCs w:val="21"/>
                    </w:rPr>
                    <w:t>0.011</w:t>
                  </w:r>
                </w:p>
              </w:tc>
              <w:tc>
                <w:tcPr>
                  <w:tcW w:w="273" w:type="pct"/>
                </w:tcPr>
                <w:p w:rsidR="00FC2E3B" w:rsidRDefault="00FC2E3B" w:rsidP="007E6414">
                  <w:pPr>
                    <w:jc w:val="center"/>
                    <w:rPr>
                      <w:color w:val="000000"/>
                      <w:szCs w:val="21"/>
                    </w:rPr>
                  </w:pPr>
                  <w:r>
                    <w:rPr>
                      <w:rFonts w:hint="eastAsia"/>
                      <w:color w:val="000000"/>
                      <w:szCs w:val="21"/>
                    </w:rPr>
                    <w:t>0.0260</w:t>
                  </w:r>
                </w:p>
              </w:tc>
              <w:tc>
                <w:tcPr>
                  <w:tcW w:w="445" w:type="pct"/>
                  <w:vMerge w:val="restart"/>
                </w:tcPr>
                <w:p w:rsidR="00FC2E3B" w:rsidRDefault="00FC2E3B" w:rsidP="0014783C">
                  <w:pPr>
                    <w:jc w:val="center"/>
                    <w:rPr>
                      <w:color w:val="000000"/>
                      <w:szCs w:val="21"/>
                    </w:rPr>
                  </w:pPr>
                  <w:r>
                    <w:rPr>
                      <w:rFonts w:hint="eastAsia"/>
                      <w:color w:val="000000"/>
                      <w:szCs w:val="21"/>
                    </w:rPr>
                    <w:t>/</w:t>
                  </w:r>
                </w:p>
              </w:tc>
              <w:tc>
                <w:tcPr>
                  <w:tcW w:w="219"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1.81</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0.0108</w:t>
                  </w:r>
                </w:p>
              </w:tc>
              <w:tc>
                <w:tcPr>
                  <w:tcW w:w="291" w:type="pct"/>
                </w:tcPr>
                <w:p w:rsidR="00FC2E3B" w:rsidRDefault="00FC2E3B" w:rsidP="00CD0B03">
                  <w:pPr>
                    <w:jc w:val="center"/>
                    <w:rPr>
                      <w:color w:val="000000"/>
                      <w:szCs w:val="21"/>
                    </w:rPr>
                  </w:pPr>
                  <w:r>
                    <w:rPr>
                      <w:rFonts w:hint="eastAsia"/>
                      <w:color w:val="000000"/>
                      <w:szCs w:val="21"/>
                    </w:rPr>
                    <w:t>0.0260</w:t>
                  </w:r>
                </w:p>
              </w:tc>
              <w:tc>
                <w:tcPr>
                  <w:tcW w:w="246" w:type="pct"/>
                </w:tcPr>
                <w:p w:rsidR="00FC2E3B" w:rsidRDefault="00FC2E3B" w:rsidP="00F50C12">
                  <w:pPr>
                    <w:adjustRightInd w:val="0"/>
                    <w:ind w:leftChars="-50" w:left="-105" w:rightChars="-50" w:right="-105"/>
                    <w:jc w:val="center"/>
                    <w:rPr>
                      <w:bCs/>
                      <w:color w:val="0D0D0D"/>
                      <w:szCs w:val="21"/>
                    </w:rPr>
                  </w:pPr>
                  <w:r>
                    <w:rPr>
                      <w:rFonts w:hint="eastAsia"/>
                      <w:bCs/>
                      <w:color w:val="0D0D0D"/>
                      <w:szCs w:val="21"/>
                    </w:rPr>
                    <w:t>30</w:t>
                  </w:r>
                </w:p>
              </w:tc>
              <w:tc>
                <w:tcPr>
                  <w:tcW w:w="230" w:type="pct"/>
                </w:tcPr>
                <w:p w:rsidR="00FC2E3B" w:rsidRDefault="00FC2E3B" w:rsidP="00F50C12">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F50C12">
                  <w:pPr>
                    <w:jc w:val="center"/>
                    <w:rPr>
                      <w:color w:val="000000"/>
                      <w:szCs w:val="21"/>
                    </w:rPr>
                  </w:pPr>
                  <w:r w:rsidRPr="00F021A6">
                    <w:rPr>
                      <w:color w:val="000000"/>
                      <w:szCs w:val="21"/>
                    </w:rPr>
                    <w:t>达标</w:t>
                  </w:r>
                </w:p>
              </w:tc>
              <w:tc>
                <w:tcPr>
                  <w:tcW w:w="184" w:type="pct"/>
                  <w:vMerge w:val="restart"/>
                </w:tcPr>
                <w:p w:rsidR="00FC2E3B" w:rsidRDefault="00FC2E3B" w:rsidP="00B64490">
                  <w:pPr>
                    <w:jc w:val="center"/>
                    <w:rPr>
                      <w:color w:val="000000"/>
                      <w:szCs w:val="21"/>
                    </w:rPr>
                  </w:pPr>
                  <w:r>
                    <w:rPr>
                      <w:rFonts w:hint="eastAsia"/>
                      <w:color w:val="000000"/>
                      <w:szCs w:val="21"/>
                    </w:rPr>
                    <w:t>15</w:t>
                  </w:r>
                </w:p>
              </w:tc>
              <w:tc>
                <w:tcPr>
                  <w:tcW w:w="184" w:type="pct"/>
                  <w:vMerge w:val="restart"/>
                </w:tcPr>
                <w:p w:rsidR="00FC2E3B" w:rsidRPr="00A259B5" w:rsidRDefault="00FC2E3B" w:rsidP="000C1EB2">
                  <w:pPr>
                    <w:jc w:val="center"/>
                    <w:rPr>
                      <w:color w:val="0D0D0D" w:themeColor="text1" w:themeTint="F2"/>
                      <w:szCs w:val="21"/>
                    </w:rPr>
                  </w:pPr>
                  <w:r>
                    <w:rPr>
                      <w:rFonts w:hint="eastAsia"/>
                      <w:color w:val="0D0D0D" w:themeColor="text1" w:themeTint="F2"/>
                      <w:szCs w:val="21"/>
                    </w:rPr>
                    <w:t>0.5</w:t>
                  </w:r>
                </w:p>
              </w:tc>
              <w:tc>
                <w:tcPr>
                  <w:tcW w:w="184" w:type="pct"/>
                  <w:vMerge w:val="restart"/>
                </w:tcPr>
                <w:p w:rsidR="00FC2E3B" w:rsidRPr="00A259B5" w:rsidRDefault="00FC2E3B" w:rsidP="00B64490">
                  <w:pPr>
                    <w:jc w:val="center"/>
                    <w:rPr>
                      <w:color w:val="0D0D0D" w:themeColor="text1" w:themeTint="F2"/>
                      <w:szCs w:val="21"/>
                    </w:rPr>
                  </w:pPr>
                  <w:r>
                    <w:rPr>
                      <w:rFonts w:hint="eastAsia"/>
                      <w:color w:val="0D0D0D" w:themeColor="text1" w:themeTint="F2"/>
                      <w:szCs w:val="21"/>
                    </w:rPr>
                    <w:t>25</w:t>
                  </w:r>
                </w:p>
              </w:tc>
              <w:tc>
                <w:tcPr>
                  <w:tcW w:w="236" w:type="pct"/>
                  <w:vMerge w:val="restart"/>
                </w:tcPr>
                <w:p w:rsidR="00FC2E3B" w:rsidRDefault="00FC2E3B" w:rsidP="00B64490">
                  <w:pPr>
                    <w:widowControl/>
                    <w:jc w:val="center"/>
                    <w:rPr>
                      <w:color w:val="000000"/>
                      <w:szCs w:val="21"/>
                    </w:rPr>
                  </w:pPr>
                  <w:r>
                    <w:rPr>
                      <w:rFonts w:hint="eastAsia"/>
                      <w:color w:val="000000"/>
                      <w:szCs w:val="21"/>
                    </w:rPr>
                    <w:t>6000</w:t>
                  </w:r>
                </w:p>
              </w:tc>
              <w:tc>
                <w:tcPr>
                  <w:tcW w:w="212" w:type="pct"/>
                  <w:vMerge w:val="restart"/>
                </w:tcPr>
                <w:p w:rsidR="00FC2E3B" w:rsidRDefault="00FC2E3B" w:rsidP="00B64490">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vMerge/>
                </w:tcPr>
                <w:p w:rsidR="00FC2E3B" w:rsidRDefault="00FC2E3B" w:rsidP="0014783C">
                  <w:pPr>
                    <w:adjustRightInd w:val="0"/>
                    <w:jc w:val="center"/>
                    <w:rPr>
                      <w:color w:val="000000"/>
                      <w:szCs w:val="21"/>
                    </w:rPr>
                  </w:pPr>
                </w:p>
              </w:tc>
              <w:tc>
                <w:tcPr>
                  <w:tcW w:w="276" w:type="pct"/>
                  <w:vMerge/>
                </w:tcPr>
                <w:p w:rsidR="00FC2E3B" w:rsidRDefault="00FC2E3B" w:rsidP="0014783C">
                  <w:pPr>
                    <w:jc w:val="center"/>
                    <w:rPr>
                      <w:color w:val="000000"/>
                      <w:szCs w:val="21"/>
                    </w:rPr>
                  </w:pPr>
                </w:p>
              </w:tc>
              <w:tc>
                <w:tcPr>
                  <w:tcW w:w="226" w:type="pct"/>
                </w:tcPr>
                <w:p w:rsidR="00FC2E3B" w:rsidRDefault="00FC2E3B" w:rsidP="00F50C12">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242" w:type="pct"/>
                </w:tcPr>
                <w:p w:rsidR="00FC2E3B" w:rsidRDefault="00FC2E3B" w:rsidP="001E31FA">
                  <w:pPr>
                    <w:ind w:leftChars="-50" w:left="-105" w:rightChars="-50" w:right="-105"/>
                    <w:jc w:val="center"/>
                    <w:rPr>
                      <w:color w:val="000000"/>
                      <w:szCs w:val="21"/>
                    </w:rPr>
                  </w:pPr>
                  <w:r>
                    <w:rPr>
                      <w:rFonts w:hint="eastAsia"/>
                      <w:color w:val="000000"/>
                      <w:szCs w:val="21"/>
                    </w:rPr>
                    <w:t>0.14</w:t>
                  </w:r>
                </w:p>
              </w:tc>
              <w:tc>
                <w:tcPr>
                  <w:tcW w:w="256" w:type="pct"/>
                </w:tcPr>
                <w:p w:rsidR="00FC2E3B" w:rsidRDefault="00FC2E3B" w:rsidP="007E6414">
                  <w:pPr>
                    <w:ind w:leftChars="-50" w:left="-105" w:rightChars="-50" w:right="-105"/>
                    <w:jc w:val="center"/>
                    <w:rPr>
                      <w:color w:val="000000"/>
                      <w:szCs w:val="21"/>
                    </w:rPr>
                  </w:pPr>
                  <w:r>
                    <w:rPr>
                      <w:rFonts w:hint="eastAsia"/>
                      <w:color w:val="000000"/>
                      <w:szCs w:val="21"/>
                    </w:rPr>
                    <w:t>0.001</w:t>
                  </w:r>
                </w:p>
              </w:tc>
              <w:tc>
                <w:tcPr>
                  <w:tcW w:w="273" w:type="pct"/>
                </w:tcPr>
                <w:p w:rsidR="00FC2E3B" w:rsidRDefault="00FC2E3B" w:rsidP="007E6414">
                  <w:pPr>
                    <w:jc w:val="center"/>
                    <w:rPr>
                      <w:color w:val="000000"/>
                      <w:szCs w:val="21"/>
                    </w:rPr>
                  </w:pPr>
                  <w:r>
                    <w:rPr>
                      <w:rFonts w:hint="eastAsia"/>
                      <w:color w:val="000000"/>
                      <w:szCs w:val="21"/>
                    </w:rPr>
                    <w:t>0.0019</w:t>
                  </w:r>
                </w:p>
              </w:tc>
              <w:tc>
                <w:tcPr>
                  <w:tcW w:w="445" w:type="pct"/>
                  <w:vMerge/>
                </w:tcPr>
                <w:p w:rsidR="00FC2E3B" w:rsidRDefault="00FC2E3B" w:rsidP="0014783C">
                  <w:pPr>
                    <w:jc w:val="center"/>
                    <w:rPr>
                      <w:color w:val="000000"/>
                      <w:szCs w:val="21"/>
                    </w:rPr>
                  </w:pPr>
                </w:p>
              </w:tc>
              <w:tc>
                <w:tcPr>
                  <w:tcW w:w="219"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0.14</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0.0008</w:t>
                  </w:r>
                </w:p>
              </w:tc>
              <w:tc>
                <w:tcPr>
                  <w:tcW w:w="291" w:type="pct"/>
                </w:tcPr>
                <w:p w:rsidR="00FC2E3B" w:rsidRDefault="00FC2E3B" w:rsidP="00CD0B03">
                  <w:pPr>
                    <w:jc w:val="center"/>
                    <w:rPr>
                      <w:color w:val="000000"/>
                      <w:szCs w:val="21"/>
                    </w:rPr>
                  </w:pPr>
                  <w:r>
                    <w:rPr>
                      <w:rFonts w:hint="eastAsia"/>
                      <w:color w:val="000000"/>
                      <w:szCs w:val="21"/>
                    </w:rPr>
                    <w:t>0.0019</w:t>
                  </w:r>
                </w:p>
              </w:tc>
              <w:tc>
                <w:tcPr>
                  <w:tcW w:w="246" w:type="pct"/>
                </w:tcPr>
                <w:p w:rsidR="00FC2E3B" w:rsidRDefault="00FC2E3B" w:rsidP="00F50C12">
                  <w:pPr>
                    <w:adjustRightInd w:val="0"/>
                    <w:ind w:leftChars="-50" w:left="-105" w:rightChars="-50" w:right="-105"/>
                    <w:jc w:val="center"/>
                    <w:rPr>
                      <w:bCs/>
                      <w:color w:val="0D0D0D"/>
                      <w:szCs w:val="21"/>
                    </w:rPr>
                  </w:pPr>
                  <w:r>
                    <w:rPr>
                      <w:rFonts w:hint="eastAsia"/>
                      <w:bCs/>
                      <w:color w:val="0D0D0D"/>
                      <w:szCs w:val="21"/>
                    </w:rPr>
                    <w:t>100</w:t>
                  </w:r>
                </w:p>
              </w:tc>
              <w:tc>
                <w:tcPr>
                  <w:tcW w:w="230" w:type="pct"/>
                </w:tcPr>
                <w:p w:rsidR="00FC2E3B" w:rsidRDefault="00FC2E3B" w:rsidP="00F50C12">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F50C12">
                  <w:pPr>
                    <w:jc w:val="center"/>
                    <w:rPr>
                      <w:color w:val="000000"/>
                      <w:szCs w:val="21"/>
                    </w:rPr>
                  </w:pPr>
                  <w:r w:rsidRPr="00F021A6">
                    <w:rPr>
                      <w:color w:val="000000"/>
                      <w:szCs w:val="21"/>
                    </w:rPr>
                    <w:t>达标</w:t>
                  </w:r>
                </w:p>
              </w:tc>
              <w:tc>
                <w:tcPr>
                  <w:tcW w:w="184" w:type="pct"/>
                  <w:vMerge/>
                </w:tcPr>
                <w:p w:rsidR="00FC2E3B" w:rsidRDefault="00FC2E3B" w:rsidP="00B64490">
                  <w:pPr>
                    <w:jc w:val="center"/>
                    <w:rPr>
                      <w:color w:val="000000"/>
                      <w:szCs w:val="21"/>
                    </w:rPr>
                  </w:pPr>
                </w:p>
              </w:tc>
              <w:tc>
                <w:tcPr>
                  <w:tcW w:w="184" w:type="pct"/>
                  <w:vMerge/>
                </w:tcPr>
                <w:p w:rsidR="00FC2E3B" w:rsidRPr="00A259B5" w:rsidRDefault="00FC2E3B" w:rsidP="007F4A39">
                  <w:pPr>
                    <w:jc w:val="center"/>
                    <w:rPr>
                      <w:color w:val="0D0D0D" w:themeColor="text1" w:themeTint="F2"/>
                      <w:szCs w:val="21"/>
                    </w:rPr>
                  </w:pPr>
                </w:p>
              </w:tc>
              <w:tc>
                <w:tcPr>
                  <w:tcW w:w="184" w:type="pct"/>
                  <w:vMerge/>
                </w:tcPr>
                <w:p w:rsidR="00FC2E3B" w:rsidRPr="00A259B5" w:rsidRDefault="00FC2E3B" w:rsidP="00B64490">
                  <w:pPr>
                    <w:jc w:val="center"/>
                    <w:rPr>
                      <w:color w:val="0D0D0D" w:themeColor="text1" w:themeTint="F2"/>
                      <w:szCs w:val="21"/>
                    </w:rPr>
                  </w:pPr>
                </w:p>
              </w:tc>
              <w:tc>
                <w:tcPr>
                  <w:tcW w:w="236" w:type="pct"/>
                  <w:vMerge/>
                </w:tcPr>
                <w:p w:rsidR="00FC2E3B" w:rsidRDefault="00FC2E3B" w:rsidP="00B64490">
                  <w:pPr>
                    <w:widowControl/>
                    <w:jc w:val="center"/>
                    <w:rPr>
                      <w:color w:val="000000"/>
                      <w:szCs w:val="21"/>
                    </w:rPr>
                  </w:pPr>
                </w:p>
              </w:tc>
              <w:tc>
                <w:tcPr>
                  <w:tcW w:w="212" w:type="pct"/>
                  <w:vMerge/>
                </w:tcPr>
                <w:p w:rsidR="00FC2E3B" w:rsidRDefault="00FC2E3B" w:rsidP="00B64490">
                  <w:pPr>
                    <w:jc w:val="center"/>
                    <w:rPr>
                      <w:color w:val="000000"/>
                      <w:szCs w:val="21"/>
                    </w:rPr>
                  </w:pPr>
                </w:p>
              </w:tc>
            </w:tr>
            <w:tr w:rsidR="00FC2E3B" w:rsidRPr="00F021A6" w:rsidTr="00427AC9">
              <w:trPr>
                <w:trHeight w:val="518"/>
              </w:trPr>
              <w:tc>
                <w:tcPr>
                  <w:tcW w:w="289" w:type="pct"/>
                  <w:vMerge/>
                </w:tcPr>
                <w:p w:rsidR="00FC2E3B" w:rsidRDefault="00FC2E3B" w:rsidP="0014783C">
                  <w:pPr>
                    <w:adjustRightInd w:val="0"/>
                    <w:jc w:val="center"/>
                    <w:rPr>
                      <w:color w:val="000000"/>
                      <w:szCs w:val="21"/>
                    </w:rPr>
                  </w:pPr>
                </w:p>
              </w:tc>
              <w:tc>
                <w:tcPr>
                  <w:tcW w:w="276" w:type="pct"/>
                  <w:vMerge/>
                </w:tcPr>
                <w:p w:rsidR="00FC2E3B" w:rsidRDefault="00FC2E3B" w:rsidP="0014783C">
                  <w:pPr>
                    <w:jc w:val="center"/>
                    <w:rPr>
                      <w:color w:val="000000"/>
                      <w:szCs w:val="21"/>
                    </w:rPr>
                  </w:pPr>
                </w:p>
              </w:tc>
              <w:tc>
                <w:tcPr>
                  <w:tcW w:w="226" w:type="pct"/>
                </w:tcPr>
                <w:p w:rsidR="00FC2E3B" w:rsidRDefault="00FC2E3B" w:rsidP="00F50C12">
                  <w:pPr>
                    <w:adjustRightInd w:val="0"/>
                    <w:ind w:leftChars="-50" w:left="-105" w:rightChars="-50" w:right="-105"/>
                    <w:jc w:val="center"/>
                    <w:rPr>
                      <w:szCs w:val="21"/>
                    </w:rPr>
                  </w:pPr>
                  <w:r>
                    <w:rPr>
                      <w:rFonts w:hint="eastAsia"/>
                      <w:szCs w:val="21"/>
                    </w:rPr>
                    <w:t>NOx</w:t>
                  </w:r>
                </w:p>
              </w:tc>
              <w:tc>
                <w:tcPr>
                  <w:tcW w:w="242" w:type="pct"/>
                </w:tcPr>
                <w:p w:rsidR="00FC2E3B" w:rsidRDefault="00FC2E3B" w:rsidP="00580682">
                  <w:pPr>
                    <w:ind w:leftChars="-50" w:left="-105" w:rightChars="-50" w:right="-105"/>
                    <w:jc w:val="center"/>
                    <w:rPr>
                      <w:color w:val="000000"/>
                      <w:szCs w:val="21"/>
                    </w:rPr>
                  </w:pPr>
                  <w:r>
                    <w:rPr>
                      <w:rFonts w:hint="eastAsia"/>
                      <w:color w:val="000000"/>
                      <w:szCs w:val="21"/>
                    </w:rPr>
                    <w:t>21.04</w:t>
                  </w:r>
                </w:p>
              </w:tc>
              <w:tc>
                <w:tcPr>
                  <w:tcW w:w="256" w:type="pct"/>
                </w:tcPr>
                <w:p w:rsidR="00FC2E3B" w:rsidRDefault="00FC2E3B" w:rsidP="000C1EB2">
                  <w:pPr>
                    <w:ind w:leftChars="-50" w:left="-105" w:rightChars="-50" w:right="-105"/>
                    <w:jc w:val="center"/>
                    <w:rPr>
                      <w:color w:val="000000"/>
                      <w:szCs w:val="21"/>
                    </w:rPr>
                  </w:pPr>
                  <w:r>
                    <w:rPr>
                      <w:rFonts w:hint="eastAsia"/>
                      <w:color w:val="000000"/>
                      <w:szCs w:val="21"/>
                    </w:rPr>
                    <w:t>0.126</w:t>
                  </w:r>
                </w:p>
              </w:tc>
              <w:tc>
                <w:tcPr>
                  <w:tcW w:w="273" w:type="pct"/>
                </w:tcPr>
                <w:p w:rsidR="00FC2E3B" w:rsidRDefault="00FC2E3B" w:rsidP="0014783C">
                  <w:pPr>
                    <w:jc w:val="center"/>
                    <w:rPr>
                      <w:color w:val="000000"/>
                      <w:szCs w:val="21"/>
                    </w:rPr>
                  </w:pPr>
                  <w:r>
                    <w:rPr>
                      <w:rFonts w:hint="eastAsia"/>
                      <w:color w:val="000000"/>
                      <w:szCs w:val="21"/>
                    </w:rPr>
                    <w:t>0.3030</w:t>
                  </w:r>
                </w:p>
              </w:tc>
              <w:tc>
                <w:tcPr>
                  <w:tcW w:w="445" w:type="pct"/>
                  <w:vMerge/>
                </w:tcPr>
                <w:p w:rsidR="00FC2E3B" w:rsidRDefault="00FC2E3B" w:rsidP="0014783C">
                  <w:pPr>
                    <w:jc w:val="center"/>
                    <w:rPr>
                      <w:color w:val="000000"/>
                      <w:szCs w:val="21"/>
                    </w:rPr>
                  </w:pPr>
                </w:p>
              </w:tc>
              <w:tc>
                <w:tcPr>
                  <w:tcW w:w="219"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58" w:type="pct"/>
                </w:tcPr>
                <w:p w:rsidR="00FC2E3B" w:rsidRPr="00F021A6" w:rsidRDefault="00FC2E3B" w:rsidP="00F50C12">
                  <w:pPr>
                    <w:ind w:leftChars="-50" w:left="-105" w:rightChars="-50" w:right="-105"/>
                    <w:jc w:val="center"/>
                    <w:rPr>
                      <w:color w:val="000000"/>
                      <w:szCs w:val="21"/>
                    </w:rPr>
                  </w:pPr>
                  <w:r>
                    <w:rPr>
                      <w:rFonts w:hint="eastAsia"/>
                      <w:color w:val="000000"/>
                      <w:szCs w:val="21"/>
                    </w:rPr>
                    <w:t>/</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21.04</w:t>
                  </w:r>
                </w:p>
              </w:tc>
              <w:tc>
                <w:tcPr>
                  <w:tcW w:w="277" w:type="pct"/>
                </w:tcPr>
                <w:p w:rsidR="00FC2E3B" w:rsidRDefault="00FC2E3B" w:rsidP="000C1EB2">
                  <w:pPr>
                    <w:ind w:leftChars="-50" w:left="-105" w:rightChars="-50" w:right="-105"/>
                    <w:jc w:val="center"/>
                    <w:rPr>
                      <w:color w:val="000000"/>
                      <w:szCs w:val="21"/>
                    </w:rPr>
                  </w:pPr>
                  <w:r>
                    <w:rPr>
                      <w:rFonts w:hint="eastAsia"/>
                      <w:color w:val="000000"/>
                      <w:szCs w:val="21"/>
                    </w:rPr>
                    <w:t>0.1263</w:t>
                  </w:r>
                </w:p>
              </w:tc>
              <w:tc>
                <w:tcPr>
                  <w:tcW w:w="291" w:type="pct"/>
                </w:tcPr>
                <w:p w:rsidR="00FC2E3B" w:rsidRDefault="00FC2E3B" w:rsidP="00CD0B03">
                  <w:pPr>
                    <w:jc w:val="center"/>
                    <w:rPr>
                      <w:color w:val="000000"/>
                      <w:szCs w:val="21"/>
                    </w:rPr>
                  </w:pPr>
                  <w:r>
                    <w:rPr>
                      <w:rFonts w:hint="eastAsia"/>
                      <w:color w:val="000000"/>
                      <w:szCs w:val="21"/>
                    </w:rPr>
                    <w:t>0.3030</w:t>
                  </w:r>
                </w:p>
              </w:tc>
              <w:tc>
                <w:tcPr>
                  <w:tcW w:w="246" w:type="pct"/>
                </w:tcPr>
                <w:p w:rsidR="00FC2E3B" w:rsidRDefault="00FC2E3B" w:rsidP="00F50C12">
                  <w:pPr>
                    <w:adjustRightInd w:val="0"/>
                    <w:ind w:leftChars="-50" w:left="-105" w:rightChars="-50" w:right="-105"/>
                    <w:jc w:val="center"/>
                    <w:rPr>
                      <w:bCs/>
                      <w:color w:val="0D0D0D"/>
                      <w:szCs w:val="21"/>
                    </w:rPr>
                  </w:pPr>
                  <w:r>
                    <w:rPr>
                      <w:rFonts w:hint="eastAsia"/>
                      <w:bCs/>
                      <w:color w:val="0D0D0D"/>
                      <w:szCs w:val="21"/>
                    </w:rPr>
                    <w:t>200</w:t>
                  </w:r>
                </w:p>
              </w:tc>
              <w:tc>
                <w:tcPr>
                  <w:tcW w:w="230" w:type="pct"/>
                </w:tcPr>
                <w:p w:rsidR="00FC2E3B" w:rsidRDefault="00FC2E3B" w:rsidP="00F50C12">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F50C12">
                  <w:pPr>
                    <w:jc w:val="center"/>
                    <w:rPr>
                      <w:color w:val="000000"/>
                      <w:szCs w:val="21"/>
                    </w:rPr>
                  </w:pPr>
                  <w:r w:rsidRPr="00F021A6">
                    <w:rPr>
                      <w:color w:val="000000"/>
                      <w:szCs w:val="21"/>
                    </w:rPr>
                    <w:t>达标</w:t>
                  </w:r>
                </w:p>
              </w:tc>
              <w:tc>
                <w:tcPr>
                  <w:tcW w:w="184" w:type="pct"/>
                  <w:vMerge/>
                </w:tcPr>
                <w:p w:rsidR="00FC2E3B" w:rsidRDefault="00FC2E3B" w:rsidP="00B64490">
                  <w:pPr>
                    <w:jc w:val="center"/>
                    <w:rPr>
                      <w:color w:val="000000"/>
                      <w:szCs w:val="21"/>
                    </w:rPr>
                  </w:pPr>
                </w:p>
              </w:tc>
              <w:tc>
                <w:tcPr>
                  <w:tcW w:w="184" w:type="pct"/>
                  <w:vMerge/>
                </w:tcPr>
                <w:p w:rsidR="00FC2E3B" w:rsidRPr="00A259B5" w:rsidRDefault="00FC2E3B" w:rsidP="007F4A39">
                  <w:pPr>
                    <w:jc w:val="center"/>
                    <w:rPr>
                      <w:color w:val="0D0D0D" w:themeColor="text1" w:themeTint="F2"/>
                      <w:szCs w:val="21"/>
                    </w:rPr>
                  </w:pPr>
                </w:p>
              </w:tc>
              <w:tc>
                <w:tcPr>
                  <w:tcW w:w="184" w:type="pct"/>
                  <w:vMerge/>
                </w:tcPr>
                <w:p w:rsidR="00FC2E3B" w:rsidRPr="00A259B5" w:rsidRDefault="00FC2E3B" w:rsidP="00B64490">
                  <w:pPr>
                    <w:jc w:val="center"/>
                    <w:rPr>
                      <w:color w:val="0D0D0D" w:themeColor="text1" w:themeTint="F2"/>
                      <w:szCs w:val="21"/>
                    </w:rPr>
                  </w:pPr>
                </w:p>
              </w:tc>
              <w:tc>
                <w:tcPr>
                  <w:tcW w:w="236" w:type="pct"/>
                  <w:vMerge/>
                </w:tcPr>
                <w:p w:rsidR="00FC2E3B" w:rsidRDefault="00FC2E3B" w:rsidP="00B64490">
                  <w:pPr>
                    <w:widowControl/>
                    <w:jc w:val="center"/>
                    <w:rPr>
                      <w:color w:val="000000"/>
                      <w:szCs w:val="21"/>
                    </w:rPr>
                  </w:pPr>
                </w:p>
              </w:tc>
              <w:tc>
                <w:tcPr>
                  <w:tcW w:w="212" w:type="pct"/>
                  <w:vMerge/>
                </w:tcPr>
                <w:p w:rsidR="00FC2E3B" w:rsidRDefault="00FC2E3B" w:rsidP="00B64490">
                  <w:pPr>
                    <w:jc w:val="center"/>
                    <w:rPr>
                      <w:color w:val="000000"/>
                      <w:szCs w:val="21"/>
                    </w:rPr>
                  </w:pP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DA014</w:t>
                  </w:r>
                </w:p>
              </w:tc>
              <w:tc>
                <w:tcPr>
                  <w:tcW w:w="276" w:type="pct"/>
                </w:tcPr>
                <w:p w:rsidR="00FC2E3B" w:rsidRDefault="00FC2E3B" w:rsidP="0014783C">
                  <w:pPr>
                    <w:jc w:val="center"/>
                    <w:rPr>
                      <w:color w:val="000000"/>
                      <w:szCs w:val="21"/>
                    </w:rPr>
                  </w:pPr>
                  <w:r>
                    <w:rPr>
                      <w:color w:val="000000"/>
                      <w:szCs w:val="21"/>
                    </w:rPr>
                    <w:t>破碎</w:t>
                  </w:r>
                </w:p>
              </w:tc>
              <w:tc>
                <w:tcPr>
                  <w:tcW w:w="226" w:type="pct"/>
                </w:tcPr>
                <w:p w:rsidR="00FC2E3B" w:rsidRDefault="00FC2E3B" w:rsidP="001E31FA">
                  <w:pPr>
                    <w:adjustRightInd w:val="0"/>
                    <w:ind w:leftChars="-50" w:left="-105" w:rightChars="-50" w:right="-105"/>
                    <w:jc w:val="center"/>
                    <w:rPr>
                      <w:szCs w:val="21"/>
                    </w:rPr>
                  </w:pPr>
                  <w:r>
                    <w:rPr>
                      <w:rFonts w:hint="eastAsia"/>
                      <w:szCs w:val="21"/>
                    </w:rPr>
                    <w:t>颗</w:t>
                  </w:r>
                </w:p>
                <w:p w:rsidR="00FC2E3B" w:rsidRDefault="00FC2E3B" w:rsidP="001E31FA">
                  <w:pPr>
                    <w:adjustRightInd w:val="0"/>
                    <w:ind w:leftChars="-50" w:left="-105" w:rightChars="-50" w:right="-105"/>
                    <w:jc w:val="center"/>
                    <w:rPr>
                      <w:szCs w:val="21"/>
                    </w:rPr>
                  </w:pPr>
                  <w:proofErr w:type="gramStart"/>
                  <w:r>
                    <w:rPr>
                      <w:rFonts w:hint="eastAsia"/>
                      <w:szCs w:val="21"/>
                    </w:rPr>
                    <w:t>粒物</w:t>
                  </w:r>
                  <w:proofErr w:type="gramEnd"/>
                </w:p>
              </w:tc>
              <w:tc>
                <w:tcPr>
                  <w:tcW w:w="242" w:type="pct"/>
                </w:tcPr>
                <w:p w:rsidR="00FC2E3B" w:rsidRDefault="00FC2E3B" w:rsidP="00580682">
                  <w:pPr>
                    <w:ind w:leftChars="-50" w:left="-105" w:rightChars="-50" w:right="-105"/>
                    <w:jc w:val="center"/>
                    <w:rPr>
                      <w:color w:val="000000"/>
                      <w:szCs w:val="21"/>
                    </w:rPr>
                  </w:pPr>
                  <w:r>
                    <w:rPr>
                      <w:rFonts w:hint="eastAsia"/>
                      <w:color w:val="000000"/>
                      <w:szCs w:val="21"/>
                    </w:rPr>
                    <w:t>195.31</w:t>
                  </w:r>
                </w:p>
              </w:tc>
              <w:tc>
                <w:tcPr>
                  <w:tcW w:w="256" w:type="pct"/>
                </w:tcPr>
                <w:p w:rsidR="00FC2E3B" w:rsidRDefault="00FC2E3B" w:rsidP="00442C70">
                  <w:pPr>
                    <w:ind w:leftChars="-50" w:left="-105" w:rightChars="-50" w:right="-105"/>
                    <w:jc w:val="center"/>
                    <w:rPr>
                      <w:color w:val="000000"/>
                      <w:szCs w:val="21"/>
                    </w:rPr>
                  </w:pPr>
                  <w:r>
                    <w:rPr>
                      <w:rFonts w:hint="eastAsia"/>
                      <w:color w:val="000000"/>
                      <w:szCs w:val="21"/>
                    </w:rPr>
                    <w:t>0.781</w:t>
                  </w:r>
                </w:p>
              </w:tc>
              <w:tc>
                <w:tcPr>
                  <w:tcW w:w="273" w:type="pct"/>
                </w:tcPr>
                <w:p w:rsidR="00FC2E3B" w:rsidRDefault="00FC2E3B" w:rsidP="0014783C">
                  <w:pPr>
                    <w:jc w:val="center"/>
                    <w:rPr>
                      <w:color w:val="000000"/>
                      <w:szCs w:val="21"/>
                    </w:rPr>
                  </w:pPr>
                  <w:r>
                    <w:rPr>
                      <w:rFonts w:hint="eastAsia"/>
                      <w:color w:val="000000"/>
                      <w:szCs w:val="21"/>
                    </w:rPr>
                    <w:t>1.875</w:t>
                  </w:r>
                </w:p>
              </w:tc>
              <w:tc>
                <w:tcPr>
                  <w:tcW w:w="445" w:type="pct"/>
                </w:tcPr>
                <w:p w:rsidR="00FC2E3B" w:rsidRPr="001E31FA" w:rsidRDefault="00FC2E3B" w:rsidP="001E31FA">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+4#</w:t>
                  </w:r>
                  <w:r w:rsidRPr="00F021A6">
                    <w:rPr>
                      <w:rFonts w:hint="eastAsia"/>
                      <w:color w:val="000000"/>
                      <w:szCs w:val="21"/>
                    </w:rPr>
                    <w:t>布袋除尘器</w:t>
                  </w:r>
                </w:p>
              </w:tc>
              <w:tc>
                <w:tcPr>
                  <w:tcW w:w="219" w:type="pct"/>
                </w:tcPr>
                <w:p w:rsidR="00FC2E3B" w:rsidRPr="00F021A6" w:rsidRDefault="00FC2E3B" w:rsidP="00E87A2D">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E87A2D">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404EFE">
                  <w:pPr>
                    <w:ind w:leftChars="-50" w:left="-105" w:rightChars="-50" w:right="-105"/>
                    <w:jc w:val="center"/>
                    <w:rPr>
                      <w:color w:val="000000"/>
                      <w:szCs w:val="21"/>
                    </w:rPr>
                  </w:pPr>
                  <w:r>
                    <w:rPr>
                      <w:rFonts w:hint="eastAsia"/>
                      <w:color w:val="000000"/>
                      <w:szCs w:val="21"/>
                    </w:rPr>
                    <w:t>0.21</w:t>
                  </w:r>
                </w:p>
              </w:tc>
              <w:tc>
                <w:tcPr>
                  <w:tcW w:w="277" w:type="pct"/>
                </w:tcPr>
                <w:p w:rsidR="00FC2E3B" w:rsidRDefault="00FC2E3B" w:rsidP="00404EFE">
                  <w:pPr>
                    <w:ind w:leftChars="-50" w:left="-105" w:rightChars="-50" w:right="-105"/>
                    <w:jc w:val="center"/>
                    <w:rPr>
                      <w:color w:val="000000"/>
                      <w:szCs w:val="21"/>
                    </w:rPr>
                  </w:pPr>
                  <w:r>
                    <w:rPr>
                      <w:rFonts w:hint="eastAsia"/>
                      <w:color w:val="000000"/>
                      <w:szCs w:val="21"/>
                    </w:rPr>
                    <w:t>0.0008</w:t>
                  </w:r>
                </w:p>
              </w:tc>
              <w:tc>
                <w:tcPr>
                  <w:tcW w:w="291" w:type="pct"/>
                </w:tcPr>
                <w:p w:rsidR="00FC2E3B" w:rsidRDefault="00FC2E3B" w:rsidP="00404EFE">
                  <w:pPr>
                    <w:jc w:val="center"/>
                    <w:rPr>
                      <w:color w:val="000000"/>
                      <w:szCs w:val="21"/>
                    </w:rPr>
                  </w:pPr>
                  <w:r>
                    <w:rPr>
                      <w:rFonts w:hint="eastAsia"/>
                      <w:color w:val="000000"/>
                      <w:szCs w:val="21"/>
                    </w:rPr>
                    <w:t>0.0020</w:t>
                  </w:r>
                </w:p>
              </w:tc>
              <w:tc>
                <w:tcPr>
                  <w:tcW w:w="246" w:type="pct"/>
                </w:tcPr>
                <w:p w:rsidR="00FC2E3B" w:rsidRPr="008C5CB9" w:rsidRDefault="00FC2E3B" w:rsidP="00E87A2D">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E87A2D">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E87A2D">
                  <w:pPr>
                    <w:jc w:val="center"/>
                    <w:rPr>
                      <w:color w:val="000000"/>
                      <w:szCs w:val="21"/>
                    </w:rPr>
                  </w:pPr>
                  <w:r w:rsidRPr="00F021A6">
                    <w:rPr>
                      <w:color w:val="000000"/>
                      <w:szCs w:val="21"/>
                    </w:rPr>
                    <w:t>达标</w:t>
                  </w:r>
                </w:p>
              </w:tc>
              <w:tc>
                <w:tcPr>
                  <w:tcW w:w="184" w:type="pct"/>
                </w:tcPr>
                <w:p w:rsidR="00FC2E3B" w:rsidRDefault="00FC2E3B" w:rsidP="00B64490">
                  <w:pPr>
                    <w:jc w:val="center"/>
                    <w:rPr>
                      <w:color w:val="000000"/>
                      <w:szCs w:val="21"/>
                    </w:rPr>
                  </w:pPr>
                  <w:r>
                    <w:rPr>
                      <w:rFonts w:hint="eastAsia"/>
                      <w:color w:val="000000"/>
                      <w:szCs w:val="21"/>
                    </w:rPr>
                    <w:t>15</w:t>
                  </w:r>
                </w:p>
              </w:tc>
              <w:tc>
                <w:tcPr>
                  <w:tcW w:w="184" w:type="pct"/>
                </w:tcPr>
                <w:p w:rsidR="00FC2E3B" w:rsidRPr="00A259B5" w:rsidRDefault="00FC2E3B" w:rsidP="00F62BFB">
                  <w:pPr>
                    <w:jc w:val="center"/>
                    <w:rPr>
                      <w:color w:val="0D0D0D" w:themeColor="text1" w:themeTint="F2"/>
                      <w:szCs w:val="21"/>
                    </w:rPr>
                  </w:pPr>
                  <w:r>
                    <w:rPr>
                      <w:rFonts w:hint="eastAsia"/>
                      <w:color w:val="0D0D0D" w:themeColor="text1" w:themeTint="F2"/>
                      <w:szCs w:val="21"/>
                    </w:rPr>
                    <w:t>0.4</w:t>
                  </w:r>
                </w:p>
              </w:tc>
              <w:tc>
                <w:tcPr>
                  <w:tcW w:w="184" w:type="pct"/>
                </w:tcPr>
                <w:p w:rsidR="00FC2E3B" w:rsidRPr="00A259B5" w:rsidRDefault="00FC2E3B" w:rsidP="00E87A2D">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E87A2D">
                  <w:pPr>
                    <w:widowControl/>
                    <w:jc w:val="center"/>
                    <w:rPr>
                      <w:color w:val="000000"/>
                      <w:szCs w:val="21"/>
                    </w:rPr>
                  </w:pPr>
                  <w:r>
                    <w:rPr>
                      <w:rFonts w:hint="eastAsia"/>
                      <w:color w:val="000000"/>
                      <w:szCs w:val="21"/>
                    </w:rPr>
                    <w:t>4000</w:t>
                  </w:r>
                </w:p>
              </w:tc>
              <w:tc>
                <w:tcPr>
                  <w:tcW w:w="212" w:type="pct"/>
                </w:tcPr>
                <w:p w:rsidR="00FC2E3B" w:rsidRPr="00F021A6" w:rsidRDefault="00FC2E3B" w:rsidP="00E87A2D">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lastRenderedPageBreak/>
                    <w:t>DA015</w:t>
                  </w:r>
                </w:p>
              </w:tc>
              <w:tc>
                <w:tcPr>
                  <w:tcW w:w="276" w:type="pct"/>
                </w:tcPr>
                <w:p w:rsidR="00FC2E3B" w:rsidRDefault="00FC2E3B" w:rsidP="0014783C">
                  <w:pPr>
                    <w:jc w:val="center"/>
                    <w:rPr>
                      <w:color w:val="000000"/>
                      <w:szCs w:val="21"/>
                    </w:rPr>
                  </w:pPr>
                  <w:r>
                    <w:rPr>
                      <w:rFonts w:hint="eastAsia"/>
                      <w:color w:val="000000"/>
                      <w:szCs w:val="21"/>
                    </w:rPr>
                    <w:t>2#</w:t>
                  </w:r>
                  <w:r>
                    <w:rPr>
                      <w:rFonts w:hint="eastAsia"/>
                      <w:color w:val="000000"/>
                      <w:szCs w:val="21"/>
                    </w:rPr>
                    <w:t>厂区混凝土生产线输送、搅拌</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Pr="00F021A6" w:rsidRDefault="00FC2E3B" w:rsidP="00CD0B03">
                  <w:pPr>
                    <w:ind w:leftChars="-50" w:left="-105" w:rightChars="-50" w:right="-105"/>
                    <w:jc w:val="center"/>
                    <w:rPr>
                      <w:color w:val="000000"/>
                      <w:szCs w:val="21"/>
                    </w:rPr>
                  </w:pPr>
                  <w:r>
                    <w:rPr>
                      <w:rFonts w:hint="eastAsia"/>
                      <w:color w:val="000000"/>
                      <w:szCs w:val="21"/>
                    </w:rPr>
                    <w:t>284.46</w:t>
                  </w:r>
                </w:p>
              </w:tc>
              <w:tc>
                <w:tcPr>
                  <w:tcW w:w="256" w:type="pct"/>
                </w:tcPr>
                <w:p w:rsidR="00FC2E3B" w:rsidRPr="00F021A6" w:rsidRDefault="00FC2E3B" w:rsidP="00CD0B03">
                  <w:pPr>
                    <w:ind w:leftChars="-50" w:left="-105" w:rightChars="-50" w:right="-105"/>
                    <w:jc w:val="center"/>
                    <w:rPr>
                      <w:color w:val="000000"/>
                      <w:szCs w:val="21"/>
                    </w:rPr>
                  </w:pPr>
                  <w:r>
                    <w:rPr>
                      <w:rFonts w:hint="eastAsia"/>
                      <w:color w:val="000000"/>
                      <w:szCs w:val="21"/>
                    </w:rPr>
                    <w:t>1.138</w:t>
                  </w:r>
                </w:p>
              </w:tc>
              <w:tc>
                <w:tcPr>
                  <w:tcW w:w="273" w:type="pct"/>
                </w:tcPr>
                <w:p w:rsidR="00FC2E3B" w:rsidRPr="00F021A6" w:rsidRDefault="00FC2E3B" w:rsidP="00CD0B03">
                  <w:pPr>
                    <w:jc w:val="center"/>
                    <w:rPr>
                      <w:color w:val="000000"/>
                      <w:szCs w:val="21"/>
                    </w:rPr>
                  </w:pPr>
                  <w:r>
                    <w:rPr>
                      <w:rFonts w:hint="eastAsia"/>
                      <w:color w:val="000000"/>
                      <w:szCs w:val="21"/>
                    </w:rPr>
                    <w:t>2.731</w:t>
                  </w:r>
                </w:p>
              </w:tc>
              <w:tc>
                <w:tcPr>
                  <w:tcW w:w="445" w:type="pct"/>
                </w:tcPr>
                <w:p w:rsidR="00FC2E3B" w:rsidRPr="00F021A6" w:rsidRDefault="00FC2E3B" w:rsidP="00442C70">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+5#</w:t>
                  </w:r>
                  <w:r w:rsidRPr="00F021A6">
                    <w:rPr>
                      <w:rFonts w:hint="eastAsia"/>
                      <w:color w:val="000000"/>
                      <w:szCs w:val="21"/>
                    </w:rPr>
                    <w:t>布袋除尘器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Pr="00F021A6" w:rsidRDefault="00FC2E3B" w:rsidP="00404EFE">
                  <w:pPr>
                    <w:ind w:leftChars="-50" w:left="-105" w:rightChars="-50" w:right="-105"/>
                    <w:jc w:val="center"/>
                    <w:rPr>
                      <w:color w:val="000000"/>
                      <w:szCs w:val="21"/>
                    </w:rPr>
                  </w:pPr>
                  <w:r>
                    <w:rPr>
                      <w:rFonts w:hint="eastAsia"/>
                      <w:color w:val="000000"/>
                      <w:szCs w:val="21"/>
                    </w:rPr>
                    <w:t>0.31</w:t>
                  </w:r>
                </w:p>
              </w:tc>
              <w:tc>
                <w:tcPr>
                  <w:tcW w:w="277" w:type="pct"/>
                </w:tcPr>
                <w:p w:rsidR="00FC2E3B" w:rsidRPr="00F021A6" w:rsidRDefault="00FC2E3B" w:rsidP="00404EFE">
                  <w:pPr>
                    <w:ind w:leftChars="-50" w:left="-105" w:rightChars="-50" w:right="-105"/>
                    <w:jc w:val="center"/>
                    <w:rPr>
                      <w:color w:val="000000"/>
                      <w:szCs w:val="21"/>
                    </w:rPr>
                  </w:pPr>
                  <w:r>
                    <w:rPr>
                      <w:rFonts w:hint="eastAsia"/>
                      <w:color w:val="000000"/>
                      <w:szCs w:val="21"/>
                    </w:rPr>
                    <w:t>0.0012</w:t>
                  </w:r>
                </w:p>
              </w:tc>
              <w:tc>
                <w:tcPr>
                  <w:tcW w:w="291" w:type="pct"/>
                </w:tcPr>
                <w:p w:rsidR="00FC2E3B" w:rsidRPr="00F021A6" w:rsidRDefault="00FC2E3B" w:rsidP="00404EFE">
                  <w:pPr>
                    <w:jc w:val="center"/>
                    <w:rPr>
                      <w:color w:val="000000"/>
                      <w:szCs w:val="21"/>
                    </w:rPr>
                  </w:pPr>
                  <w:r>
                    <w:rPr>
                      <w:rFonts w:hint="eastAsia"/>
                      <w:color w:val="000000"/>
                      <w:szCs w:val="21"/>
                    </w:rPr>
                    <w:t>0.0029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Default="00FC2E3B" w:rsidP="00CD0B03">
                  <w:pPr>
                    <w:jc w:val="center"/>
                    <w:rPr>
                      <w:color w:val="000000"/>
                      <w:szCs w:val="21"/>
                    </w:rPr>
                  </w:pPr>
                  <w:r>
                    <w:rPr>
                      <w:rFonts w:hint="eastAsia"/>
                      <w:color w:val="000000"/>
                      <w:szCs w:val="21"/>
                    </w:rPr>
                    <w:t>15</w:t>
                  </w:r>
                </w:p>
              </w:tc>
              <w:tc>
                <w:tcPr>
                  <w:tcW w:w="184" w:type="pct"/>
                </w:tcPr>
                <w:p w:rsidR="00FC2E3B" w:rsidRPr="00A259B5" w:rsidRDefault="00FC2E3B" w:rsidP="00F62BFB">
                  <w:pPr>
                    <w:jc w:val="center"/>
                    <w:rPr>
                      <w:color w:val="0D0D0D" w:themeColor="text1" w:themeTint="F2"/>
                      <w:szCs w:val="21"/>
                    </w:rPr>
                  </w:pPr>
                  <w:r>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4000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DA016</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DA017</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DA018</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DA019</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DA020</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DA021</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DA022</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r w:rsidR="00FC2E3B" w:rsidRPr="00F021A6" w:rsidTr="00427AC9">
              <w:trPr>
                <w:trHeight w:val="518"/>
              </w:trPr>
              <w:tc>
                <w:tcPr>
                  <w:tcW w:w="289" w:type="pct"/>
                </w:tcPr>
                <w:p w:rsidR="00FC2E3B" w:rsidRDefault="00FC2E3B" w:rsidP="000C1EB2">
                  <w:pPr>
                    <w:adjustRightInd w:val="0"/>
                    <w:jc w:val="center"/>
                    <w:rPr>
                      <w:color w:val="000000"/>
                      <w:szCs w:val="21"/>
                    </w:rPr>
                  </w:pPr>
                  <w:r>
                    <w:rPr>
                      <w:rFonts w:hint="eastAsia"/>
                      <w:color w:val="000000"/>
                      <w:szCs w:val="21"/>
                    </w:rPr>
                    <w:t>DA023</w:t>
                  </w:r>
                </w:p>
              </w:tc>
              <w:tc>
                <w:tcPr>
                  <w:tcW w:w="276" w:type="pct"/>
                </w:tcPr>
                <w:p w:rsidR="00FC2E3B" w:rsidRDefault="00FC2E3B" w:rsidP="00CD0B03">
                  <w:pPr>
                    <w:jc w:val="center"/>
                    <w:rPr>
                      <w:color w:val="000000"/>
                      <w:szCs w:val="21"/>
                    </w:rPr>
                  </w:pPr>
                  <w:r>
                    <w:rPr>
                      <w:color w:val="000000"/>
                      <w:szCs w:val="21"/>
                    </w:rPr>
                    <w:t>水泥</w:t>
                  </w:r>
                </w:p>
                <w:p w:rsidR="00FC2E3B" w:rsidRDefault="00FC2E3B" w:rsidP="00CD0B03">
                  <w:pPr>
                    <w:jc w:val="center"/>
                    <w:rPr>
                      <w:color w:val="000000"/>
                      <w:szCs w:val="21"/>
                    </w:rPr>
                  </w:pPr>
                  <w:r>
                    <w:rPr>
                      <w:color w:val="000000"/>
                      <w:szCs w:val="21"/>
                    </w:rPr>
                    <w:t>筒仓</w:t>
                  </w:r>
                </w:p>
              </w:tc>
              <w:tc>
                <w:tcPr>
                  <w:tcW w:w="226" w:type="pct"/>
                </w:tcPr>
                <w:p w:rsidR="00FC2E3B" w:rsidRDefault="00FC2E3B" w:rsidP="00CD0B03">
                  <w:pPr>
                    <w:ind w:leftChars="-50" w:left="-105" w:rightChars="-50" w:right="-105"/>
                    <w:jc w:val="center"/>
                    <w:rPr>
                      <w:color w:val="000000"/>
                      <w:szCs w:val="21"/>
                    </w:rPr>
                  </w:pPr>
                  <w:r w:rsidRPr="00F021A6">
                    <w:rPr>
                      <w:rFonts w:hint="eastAsia"/>
                      <w:color w:val="000000"/>
                      <w:szCs w:val="21"/>
                    </w:rPr>
                    <w:t>颗</w:t>
                  </w:r>
                </w:p>
                <w:p w:rsidR="00FC2E3B" w:rsidRPr="00F021A6" w:rsidRDefault="00FC2E3B" w:rsidP="00CD0B03">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2" w:type="pct"/>
                </w:tcPr>
                <w:p w:rsidR="00FC2E3B" w:rsidRDefault="00FC2E3B" w:rsidP="00CD0B03">
                  <w:pPr>
                    <w:ind w:leftChars="-50" w:left="-105" w:rightChars="-50" w:right="-105"/>
                    <w:jc w:val="center"/>
                    <w:rPr>
                      <w:color w:val="000000"/>
                      <w:szCs w:val="21"/>
                    </w:rPr>
                  </w:pPr>
                  <w:r>
                    <w:rPr>
                      <w:rFonts w:hint="eastAsia"/>
                      <w:color w:val="000000"/>
                      <w:szCs w:val="21"/>
                    </w:rPr>
                    <w:t>41.67</w:t>
                  </w:r>
                </w:p>
              </w:tc>
              <w:tc>
                <w:tcPr>
                  <w:tcW w:w="256" w:type="pct"/>
                </w:tcPr>
                <w:p w:rsidR="00FC2E3B" w:rsidRDefault="00FC2E3B" w:rsidP="00CD0B03">
                  <w:pPr>
                    <w:ind w:leftChars="-50" w:left="-105" w:rightChars="-50" w:right="-105"/>
                    <w:jc w:val="center"/>
                    <w:rPr>
                      <w:color w:val="000000"/>
                      <w:szCs w:val="21"/>
                    </w:rPr>
                  </w:pPr>
                  <w:r>
                    <w:rPr>
                      <w:rFonts w:hint="eastAsia"/>
                      <w:color w:val="000000"/>
                      <w:szCs w:val="21"/>
                    </w:rPr>
                    <w:t>0.125</w:t>
                  </w:r>
                </w:p>
              </w:tc>
              <w:tc>
                <w:tcPr>
                  <w:tcW w:w="273" w:type="pct"/>
                </w:tcPr>
                <w:p w:rsidR="00FC2E3B" w:rsidRDefault="00FC2E3B" w:rsidP="00CD0B03">
                  <w:pPr>
                    <w:jc w:val="center"/>
                    <w:rPr>
                      <w:color w:val="000000"/>
                      <w:szCs w:val="21"/>
                    </w:rPr>
                  </w:pPr>
                  <w:r>
                    <w:rPr>
                      <w:rFonts w:hint="eastAsia"/>
                      <w:color w:val="000000"/>
                      <w:szCs w:val="21"/>
                    </w:rPr>
                    <w:t>0.300</w:t>
                  </w:r>
                </w:p>
              </w:tc>
              <w:tc>
                <w:tcPr>
                  <w:tcW w:w="445" w:type="pct"/>
                </w:tcPr>
                <w:p w:rsidR="00FC2E3B" w:rsidRPr="00F021A6" w:rsidRDefault="00FC2E3B" w:rsidP="00CD0B03">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19" w:type="pct"/>
                </w:tcPr>
                <w:p w:rsidR="00FC2E3B" w:rsidRPr="00F021A6" w:rsidRDefault="00FC2E3B" w:rsidP="00CD0B03">
                  <w:pPr>
                    <w:ind w:leftChars="-50" w:left="-105" w:rightChars="-50" w:right="-105"/>
                    <w:jc w:val="center"/>
                    <w:rPr>
                      <w:color w:val="000000"/>
                      <w:szCs w:val="21"/>
                    </w:rPr>
                  </w:pPr>
                  <w:r w:rsidRPr="00F021A6">
                    <w:rPr>
                      <w:rFonts w:hint="eastAsia"/>
                      <w:color w:val="000000"/>
                      <w:szCs w:val="21"/>
                    </w:rPr>
                    <w:t>是</w:t>
                  </w:r>
                </w:p>
              </w:tc>
              <w:tc>
                <w:tcPr>
                  <w:tcW w:w="258" w:type="pct"/>
                </w:tcPr>
                <w:p w:rsidR="00FC2E3B" w:rsidRPr="00F021A6" w:rsidRDefault="00FC2E3B" w:rsidP="00CD0B03">
                  <w:pPr>
                    <w:ind w:leftChars="-50" w:left="-105" w:rightChars="-50" w:right="-105"/>
                    <w:jc w:val="center"/>
                    <w:rPr>
                      <w:color w:val="000000"/>
                      <w:szCs w:val="21"/>
                    </w:rPr>
                  </w:pPr>
                  <w:r>
                    <w:rPr>
                      <w:rFonts w:hint="eastAsia"/>
                      <w:color w:val="000000"/>
                      <w:szCs w:val="21"/>
                    </w:rPr>
                    <w:t>99.7</w:t>
                  </w:r>
                </w:p>
              </w:tc>
              <w:tc>
                <w:tcPr>
                  <w:tcW w:w="291" w:type="pct"/>
                </w:tcPr>
                <w:p w:rsidR="00FC2E3B" w:rsidRDefault="00FC2E3B" w:rsidP="00CD0B03">
                  <w:pPr>
                    <w:ind w:leftChars="-50" w:left="-105" w:rightChars="-50" w:right="-105"/>
                    <w:jc w:val="center"/>
                    <w:rPr>
                      <w:color w:val="000000"/>
                      <w:szCs w:val="21"/>
                    </w:rPr>
                  </w:pPr>
                  <w:r>
                    <w:rPr>
                      <w:rFonts w:hint="eastAsia"/>
                      <w:color w:val="000000"/>
                      <w:szCs w:val="21"/>
                    </w:rPr>
                    <w:t>0.12</w:t>
                  </w:r>
                </w:p>
              </w:tc>
              <w:tc>
                <w:tcPr>
                  <w:tcW w:w="277" w:type="pct"/>
                </w:tcPr>
                <w:p w:rsidR="00FC2E3B" w:rsidRDefault="00FC2E3B" w:rsidP="00CD0B03">
                  <w:pPr>
                    <w:ind w:leftChars="-50" w:left="-105" w:rightChars="-50" w:right="-105"/>
                    <w:jc w:val="center"/>
                    <w:rPr>
                      <w:color w:val="000000"/>
                      <w:szCs w:val="21"/>
                    </w:rPr>
                  </w:pPr>
                  <w:r>
                    <w:rPr>
                      <w:rFonts w:hint="eastAsia"/>
                      <w:color w:val="000000"/>
                      <w:szCs w:val="21"/>
                    </w:rPr>
                    <w:t>0.0004</w:t>
                  </w:r>
                </w:p>
              </w:tc>
              <w:tc>
                <w:tcPr>
                  <w:tcW w:w="291" w:type="pct"/>
                </w:tcPr>
                <w:p w:rsidR="00FC2E3B" w:rsidRDefault="00FC2E3B" w:rsidP="00CD0B03">
                  <w:pPr>
                    <w:jc w:val="center"/>
                    <w:rPr>
                      <w:color w:val="000000"/>
                      <w:szCs w:val="21"/>
                    </w:rPr>
                  </w:pPr>
                  <w:r>
                    <w:rPr>
                      <w:rFonts w:hint="eastAsia"/>
                      <w:color w:val="000000"/>
                      <w:szCs w:val="21"/>
                    </w:rPr>
                    <w:t>0.0009</w:t>
                  </w:r>
                </w:p>
              </w:tc>
              <w:tc>
                <w:tcPr>
                  <w:tcW w:w="246" w:type="pct"/>
                </w:tcPr>
                <w:p w:rsidR="00FC2E3B" w:rsidRPr="008C5CB9" w:rsidRDefault="00FC2E3B" w:rsidP="00CD0B03">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0" w:type="pct"/>
                </w:tcPr>
                <w:p w:rsidR="00FC2E3B" w:rsidRPr="00267F7C" w:rsidRDefault="00FC2E3B" w:rsidP="00CD0B03">
                  <w:pPr>
                    <w:adjustRightInd w:val="0"/>
                    <w:ind w:leftChars="-50" w:left="-105" w:rightChars="-50" w:right="-105"/>
                    <w:jc w:val="center"/>
                    <w:rPr>
                      <w:bCs/>
                      <w:szCs w:val="21"/>
                    </w:rPr>
                  </w:pPr>
                  <w:r>
                    <w:rPr>
                      <w:rFonts w:hint="eastAsia"/>
                      <w:bCs/>
                      <w:szCs w:val="21"/>
                    </w:rPr>
                    <w:t>/</w:t>
                  </w:r>
                </w:p>
              </w:tc>
              <w:tc>
                <w:tcPr>
                  <w:tcW w:w="184" w:type="pct"/>
                </w:tcPr>
                <w:p w:rsidR="00FC2E3B" w:rsidRPr="00F021A6" w:rsidRDefault="00FC2E3B" w:rsidP="00CD0B03">
                  <w:pPr>
                    <w:jc w:val="center"/>
                    <w:rPr>
                      <w:color w:val="000000"/>
                      <w:szCs w:val="21"/>
                    </w:rPr>
                  </w:pPr>
                  <w:r w:rsidRPr="00F021A6">
                    <w:rPr>
                      <w:color w:val="000000"/>
                      <w:szCs w:val="21"/>
                    </w:rPr>
                    <w:t>达标</w:t>
                  </w:r>
                </w:p>
              </w:tc>
              <w:tc>
                <w:tcPr>
                  <w:tcW w:w="184" w:type="pct"/>
                </w:tcPr>
                <w:p w:rsidR="00FC2E3B" w:rsidRPr="004B5A24" w:rsidRDefault="00FC2E3B" w:rsidP="00CD0B03">
                  <w:pPr>
                    <w:jc w:val="center"/>
                    <w:rPr>
                      <w:color w:val="0D0D0D" w:themeColor="text1" w:themeTint="F2"/>
                      <w:szCs w:val="21"/>
                    </w:rPr>
                  </w:pPr>
                  <w:r w:rsidRPr="004B5A24">
                    <w:rPr>
                      <w:rFonts w:hint="eastAsia"/>
                      <w:color w:val="0D0D0D" w:themeColor="text1" w:themeTint="F2"/>
                      <w:szCs w:val="21"/>
                    </w:rPr>
                    <w:t>17</w:t>
                  </w:r>
                </w:p>
              </w:tc>
              <w:tc>
                <w:tcPr>
                  <w:tcW w:w="184" w:type="pct"/>
                </w:tcPr>
                <w:p w:rsidR="00FC2E3B" w:rsidRPr="00F62BFB" w:rsidRDefault="00FC2E3B" w:rsidP="00CD0B03">
                  <w:pPr>
                    <w:jc w:val="center"/>
                    <w:rPr>
                      <w:color w:val="0D0D0D" w:themeColor="text1" w:themeTint="F2"/>
                      <w:szCs w:val="21"/>
                    </w:rPr>
                  </w:pPr>
                  <w:r w:rsidRPr="00F62BFB">
                    <w:rPr>
                      <w:rFonts w:hint="eastAsia"/>
                      <w:color w:val="0D0D0D" w:themeColor="text1" w:themeTint="F2"/>
                      <w:szCs w:val="21"/>
                    </w:rPr>
                    <w:t>0.4</w:t>
                  </w:r>
                </w:p>
              </w:tc>
              <w:tc>
                <w:tcPr>
                  <w:tcW w:w="184" w:type="pct"/>
                </w:tcPr>
                <w:p w:rsidR="00FC2E3B" w:rsidRPr="00A259B5" w:rsidRDefault="00FC2E3B" w:rsidP="00CD0B03">
                  <w:pPr>
                    <w:jc w:val="center"/>
                    <w:rPr>
                      <w:color w:val="0D0D0D" w:themeColor="text1" w:themeTint="F2"/>
                      <w:szCs w:val="21"/>
                    </w:rPr>
                  </w:pPr>
                  <w:r>
                    <w:rPr>
                      <w:rFonts w:hint="eastAsia"/>
                      <w:color w:val="0D0D0D" w:themeColor="text1" w:themeTint="F2"/>
                      <w:szCs w:val="21"/>
                    </w:rPr>
                    <w:t>25</w:t>
                  </w:r>
                </w:p>
              </w:tc>
              <w:tc>
                <w:tcPr>
                  <w:tcW w:w="236" w:type="pct"/>
                </w:tcPr>
                <w:p w:rsidR="00FC2E3B" w:rsidRPr="00F021A6" w:rsidRDefault="00FC2E3B" w:rsidP="00CD0B03">
                  <w:pPr>
                    <w:widowControl/>
                    <w:jc w:val="center"/>
                    <w:rPr>
                      <w:color w:val="000000"/>
                      <w:szCs w:val="21"/>
                    </w:rPr>
                  </w:pPr>
                  <w:r>
                    <w:rPr>
                      <w:rFonts w:hint="eastAsia"/>
                      <w:color w:val="000000"/>
                      <w:szCs w:val="21"/>
                    </w:rPr>
                    <w:t>3000</w:t>
                  </w:r>
                </w:p>
              </w:tc>
              <w:tc>
                <w:tcPr>
                  <w:tcW w:w="212" w:type="pct"/>
                </w:tcPr>
                <w:p w:rsidR="00FC2E3B" w:rsidRPr="00F021A6" w:rsidRDefault="00FC2E3B" w:rsidP="00CD0B03">
                  <w:pPr>
                    <w:jc w:val="center"/>
                    <w:rPr>
                      <w:color w:val="000000"/>
                      <w:szCs w:val="21"/>
                    </w:rPr>
                  </w:pPr>
                  <w:r>
                    <w:rPr>
                      <w:rFonts w:hint="eastAsia"/>
                      <w:color w:val="000000"/>
                      <w:szCs w:val="21"/>
                    </w:rPr>
                    <w:t>2400</w:t>
                  </w:r>
                  <w:r w:rsidRPr="00F021A6">
                    <w:rPr>
                      <w:color w:val="000000"/>
                      <w:szCs w:val="21"/>
                    </w:rPr>
                    <w:t>h</w:t>
                  </w:r>
                </w:p>
              </w:tc>
            </w:tr>
          </w:tbl>
          <w:p w:rsidR="003C3497" w:rsidRPr="00E5251A" w:rsidRDefault="003C3497" w:rsidP="00E5251A">
            <w:pPr>
              <w:spacing w:beforeLines="50" w:before="120" w:line="360" w:lineRule="auto"/>
              <w:ind w:firstLineChars="147" w:firstLine="353"/>
              <w:jc w:val="left"/>
              <w:rPr>
                <w:color w:val="000000"/>
                <w:sz w:val="24"/>
              </w:rPr>
            </w:pPr>
            <w:r>
              <w:rPr>
                <w:rFonts w:cs="宋体" w:hint="eastAsia"/>
                <w:color w:val="000000"/>
                <w:sz w:val="24"/>
              </w:rPr>
              <w:t>本项目参照</w:t>
            </w:r>
            <w:r w:rsidR="00A73C6D" w:rsidRPr="009B10E7">
              <w:rPr>
                <w:rFonts w:cs="宋体" w:hint="eastAsia"/>
                <w:color w:val="000000"/>
                <w:sz w:val="24"/>
              </w:rPr>
              <w:t>《</w:t>
            </w:r>
            <w:r w:rsidR="00500760" w:rsidRPr="00705DFB">
              <w:rPr>
                <w:rFonts w:hint="eastAsia"/>
                <w:bCs/>
                <w:iCs/>
                <w:color w:val="000000"/>
                <w:sz w:val="24"/>
              </w:rPr>
              <w:t>排放源统计调查产排污核算方法和系数手册</w:t>
            </w:r>
            <w:r w:rsidR="00A73C6D" w:rsidRPr="009B10E7">
              <w:rPr>
                <w:rFonts w:cs="宋体" w:hint="eastAsia"/>
                <w:color w:val="000000"/>
                <w:sz w:val="24"/>
              </w:rPr>
              <w:t>》</w:t>
            </w:r>
            <w:r w:rsidR="00500760">
              <w:rPr>
                <w:rFonts w:cs="宋体" w:hint="eastAsia"/>
                <w:color w:val="000000"/>
                <w:sz w:val="24"/>
              </w:rPr>
              <w:t>（</w:t>
            </w:r>
            <w:r w:rsidR="00500760">
              <w:rPr>
                <w:rFonts w:hint="eastAsia"/>
                <w:sz w:val="24"/>
              </w:rPr>
              <w:t>3021</w:t>
            </w:r>
            <w:r w:rsidR="00500760">
              <w:rPr>
                <w:rFonts w:hint="eastAsia"/>
                <w:sz w:val="24"/>
              </w:rPr>
              <w:t>水泥制品制造行业</w:t>
            </w:r>
            <w:r w:rsidR="00500760" w:rsidRPr="00796AF2">
              <w:rPr>
                <w:rFonts w:hint="eastAsia"/>
                <w:sz w:val="24"/>
              </w:rPr>
              <w:t>系数手册）</w:t>
            </w:r>
            <w:r w:rsidR="00A73C6D" w:rsidRPr="009B10E7">
              <w:rPr>
                <w:rFonts w:cs="宋体" w:hint="eastAsia"/>
                <w:color w:val="000000"/>
                <w:sz w:val="24"/>
              </w:rPr>
              <w:t>中建议采取的末端治理措施</w:t>
            </w:r>
            <w:r>
              <w:rPr>
                <w:rFonts w:cs="宋体" w:hint="eastAsia"/>
                <w:color w:val="000000"/>
                <w:sz w:val="24"/>
              </w:rPr>
              <w:t>，具体见下表</w:t>
            </w:r>
            <w:r w:rsidR="00A73C6D" w:rsidRPr="009B10E7">
              <w:rPr>
                <w:rFonts w:cs="宋体" w:hint="eastAsia"/>
                <w:color w:val="000000"/>
                <w:sz w:val="24"/>
              </w:rPr>
              <w:t>。</w:t>
            </w:r>
          </w:p>
          <w:p w:rsidR="00400A31" w:rsidRPr="00F021A6" w:rsidRDefault="00400A31" w:rsidP="00400A31">
            <w:pPr>
              <w:jc w:val="center"/>
              <w:rPr>
                <w:rFonts w:cs="Arial"/>
                <w:b/>
                <w:color w:val="000000"/>
                <w:kern w:val="0"/>
                <w:sz w:val="24"/>
                <w:shd w:val="clear" w:color="auto" w:fill="FFFFFF"/>
              </w:rPr>
            </w:pPr>
            <w:r w:rsidRPr="00F021A6">
              <w:rPr>
                <w:rFonts w:cs="Arial"/>
                <w:b/>
                <w:color w:val="000000"/>
                <w:kern w:val="0"/>
                <w:sz w:val="24"/>
                <w:shd w:val="clear" w:color="auto" w:fill="FFFFFF"/>
              </w:rPr>
              <w:t>表</w:t>
            </w:r>
            <w:r w:rsidR="00292519">
              <w:rPr>
                <w:rFonts w:cs="Arial" w:hint="eastAsia"/>
                <w:b/>
                <w:color w:val="000000"/>
                <w:kern w:val="0"/>
                <w:sz w:val="24"/>
                <w:shd w:val="clear" w:color="auto" w:fill="FFFFFF"/>
              </w:rPr>
              <w:t>4-</w:t>
            </w:r>
            <w:r w:rsidR="000622E3">
              <w:rPr>
                <w:rFonts w:cs="Arial" w:hint="eastAsia"/>
                <w:b/>
                <w:color w:val="000000"/>
                <w:kern w:val="0"/>
                <w:sz w:val="24"/>
                <w:shd w:val="clear" w:color="auto" w:fill="FFFFFF"/>
              </w:rPr>
              <w:t>5</w:t>
            </w:r>
            <w:r w:rsidR="003C3497">
              <w:rPr>
                <w:rFonts w:cs="Arial" w:hint="eastAsia"/>
                <w:b/>
                <w:color w:val="000000"/>
                <w:kern w:val="0"/>
                <w:sz w:val="24"/>
                <w:shd w:val="clear" w:color="auto" w:fill="FFFFFF"/>
              </w:rPr>
              <w:t xml:space="preserve"> </w:t>
            </w:r>
            <w:r w:rsidR="00500760" w:rsidRPr="00500760">
              <w:rPr>
                <w:rFonts w:hint="eastAsia"/>
                <w:b/>
                <w:sz w:val="24"/>
              </w:rPr>
              <w:t>水泥制品制造行业</w:t>
            </w:r>
            <w:r w:rsidRPr="00500760">
              <w:rPr>
                <w:rFonts w:cs="Arial" w:hint="eastAsia"/>
                <w:b/>
                <w:color w:val="000000"/>
                <w:kern w:val="0"/>
                <w:sz w:val="24"/>
                <w:shd w:val="clear" w:color="auto" w:fill="FFFFFF"/>
              </w:rPr>
              <w:t>废气</w:t>
            </w:r>
            <w:r>
              <w:rPr>
                <w:rFonts w:cs="Arial" w:hint="eastAsia"/>
                <w:b/>
                <w:color w:val="000000"/>
                <w:kern w:val="0"/>
                <w:sz w:val="24"/>
                <w:shd w:val="clear" w:color="auto" w:fill="FFFFFF"/>
              </w:rPr>
              <w:t>污染防治可行技术参考</w:t>
            </w:r>
            <w:r w:rsidRPr="00F021A6">
              <w:rPr>
                <w:rFonts w:cs="Arial" w:hint="eastAsia"/>
                <w:b/>
                <w:color w:val="000000"/>
                <w:kern w:val="0"/>
                <w:sz w:val="24"/>
                <w:shd w:val="clear" w:color="auto" w:fill="FFFFFF"/>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68"/>
              <w:gridCol w:w="1155"/>
              <w:gridCol w:w="1477"/>
              <w:gridCol w:w="1929"/>
              <w:gridCol w:w="1768"/>
              <w:gridCol w:w="1214"/>
              <w:gridCol w:w="1754"/>
              <w:gridCol w:w="1893"/>
            </w:tblGrid>
            <w:tr w:rsidR="005E798A" w:rsidRPr="00412FC5" w:rsidTr="005E798A">
              <w:trPr>
                <w:trHeight w:val="364"/>
                <w:jc w:val="center"/>
              </w:trPr>
              <w:tc>
                <w:tcPr>
                  <w:tcW w:w="1367" w:type="dxa"/>
                  <w:vAlign w:val="center"/>
                </w:tcPr>
                <w:p w:rsidR="005E798A" w:rsidRPr="00412FC5" w:rsidRDefault="005E798A" w:rsidP="00500760">
                  <w:pPr>
                    <w:widowControl/>
                    <w:jc w:val="center"/>
                    <w:rPr>
                      <w:b/>
                      <w:szCs w:val="21"/>
                    </w:rPr>
                  </w:pPr>
                  <w:r w:rsidRPr="00412FC5">
                    <w:rPr>
                      <w:b/>
                      <w:szCs w:val="21"/>
                    </w:rPr>
                    <w:t>工</w:t>
                  </w:r>
                  <w:r w:rsidRPr="00412FC5">
                    <w:rPr>
                      <w:b/>
                      <w:szCs w:val="21"/>
                    </w:rPr>
                    <w:cr/>
                  </w:r>
                  <w:r w:rsidRPr="00412FC5">
                    <w:rPr>
                      <w:b/>
                      <w:szCs w:val="21"/>
                    </w:rPr>
                    <w:t>名称</w:t>
                  </w:r>
                </w:p>
              </w:tc>
              <w:tc>
                <w:tcPr>
                  <w:tcW w:w="1154" w:type="dxa"/>
                  <w:vAlign w:val="center"/>
                </w:tcPr>
                <w:p w:rsidR="005E798A" w:rsidRPr="00412FC5" w:rsidRDefault="005E798A" w:rsidP="00500760">
                  <w:pPr>
                    <w:snapToGrid w:val="0"/>
                    <w:jc w:val="center"/>
                    <w:rPr>
                      <w:b/>
                      <w:szCs w:val="21"/>
                    </w:rPr>
                  </w:pPr>
                  <w:r w:rsidRPr="00412FC5">
                    <w:rPr>
                      <w:b/>
                      <w:szCs w:val="21"/>
                    </w:rPr>
                    <w:t>产品名称</w:t>
                  </w:r>
                </w:p>
              </w:tc>
              <w:tc>
                <w:tcPr>
                  <w:tcW w:w="1477" w:type="dxa"/>
                  <w:vAlign w:val="center"/>
                </w:tcPr>
                <w:p w:rsidR="005E798A" w:rsidRPr="00412FC5" w:rsidRDefault="005E798A" w:rsidP="00500760">
                  <w:pPr>
                    <w:snapToGrid w:val="0"/>
                    <w:jc w:val="center"/>
                    <w:rPr>
                      <w:b/>
                      <w:szCs w:val="21"/>
                    </w:rPr>
                  </w:pPr>
                  <w:r w:rsidRPr="00412FC5">
                    <w:rPr>
                      <w:b/>
                      <w:szCs w:val="21"/>
                    </w:rPr>
                    <w:t>原料名称</w:t>
                  </w:r>
                </w:p>
              </w:tc>
              <w:tc>
                <w:tcPr>
                  <w:tcW w:w="1929" w:type="dxa"/>
                  <w:vAlign w:val="center"/>
                </w:tcPr>
                <w:p w:rsidR="005E798A" w:rsidRPr="00412FC5" w:rsidRDefault="005E798A" w:rsidP="00412FC5">
                  <w:pPr>
                    <w:snapToGrid w:val="0"/>
                    <w:jc w:val="center"/>
                    <w:rPr>
                      <w:b/>
                      <w:szCs w:val="21"/>
                    </w:rPr>
                  </w:pPr>
                  <w:r w:rsidRPr="00412FC5">
                    <w:rPr>
                      <w:b/>
                      <w:szCs w:val="21"/>
                    </w:rPr>
                    <w:t>工艺名称</w:t>
                  </w:r>
                </w:p>
              </w:tc>
              <w:tc>
                <w:tcPr>
                  <w:tcW w:w="1768" w:type="dxa"/>
                  <w:vAlign w:val="center"/>
                </w:tcPr>
                <w:p w:rsidR="005E798A" w:rsidRPr="00412FC5" w:rsidRDefault="005E798A" w:rsidP="00A561F2">
                  <w:pPr>
                    <w:snapToGrid w:val="0"/>
                    <w:jc w:val="center"/>
                    <w:rPr>
                      <w:b/>
                      <w:szCs w:val="21"/>
                    </w:rPr>
                  </w:pPr>
                  <w:r w:rsidRPr="00412FC5">
                    <w:rPr>
                      <w:b/>
                      <w:szCs w:val="21"/>
                    </w:rPr>
                    <w:t>规模等级</w:t>
                  </w:r>
                </w:p>
              </w:tc>
              <w:tc>
                <w:tcPr>
                  <w:tcW w:w="1214" w:type="dxa"/>
                  <w:vAlign w:val="center"/>
                </w:tcPr>
                <w:p w:rsidR="005E798A" w:rsidRPr="00412FC5" w:rsidRDefault="005E798A" w:rsidP="00500760">
                  <w:pPr>
                    <w:snapToGrid w:val="0"/>
                    <w:jc w:val="center"/>
                    <w:rPr>
                      <w:b/>
                      <w:szCs w:val="21"/>
                    </w:rPr>
                  </w:pPr>
                  <w:r w:rsidRPr="00412FC5">
                    <w:rPr>
                      <w:b/>
                      <w:szCs w:val="21"/>
                    </w:rPr>
                    <w:t>污染物指标</w:t>
                  </w:r>
                </w:p>
              </w:tc>
              <w:tc>
                <w:tcPr>
                  <w:tcW w:w="1754" w:type="dxa"/>
                  <w:vAlign w:val="center"/>
                </w:tcPr>
                <w:p w:rsidR="005E798A" w:rsidRPr="00412FC5" w:rsidRDefault="005E798A" w:rsidP="00500760">
                  <w:pPr>
                    <w:snapToGrid w:val="0"/>
                    <w:jc w:val="center"/>
                    <w:rPr>
                      <w:b/>
                      <w:szCs w:val="21"/>
                    </w:rPr>
                  </w:pPr>
                  <w:r w:rsidRPr="00412FC5">
                    <w:rPr>
                      <w:b/>
                      <w:szCs w:val="21"/>
                    </w:rPr>
                    <w:t>末端治理技术名称</w:t>
                  </w:r>
                </w:p>
              </w:tc>
              <w:tc>
                <w:tcPr>
                  <w:tcW w:w="1893" w:type="dxa"/>
                  <w:vAlign w:val="center"/>
                </w:tcPr>
                <w:p w:rsidR="005E798A" w:rsidRPr="00412FC5" w:rsidRDefault="005E798A" w:rsidP="00500760">
                  <w:pPr>
                    <w:snapToGrid w:val="0"/>
                    <w:jc w:val="center"/>
                    <w:rPr>
                      <w:b/>
                      <w:szCs w:val="21"/>
                    </w:rPr>
                  </w:pPr>
                  <w:r w:rsidRPr="00412FC5">
                    <w:rPr>
                      <w:b/>
                      <w:szCs w:val="21"/>
                    </w:rPr>
                    <w:t>末端治理技术去除效率</w:t>
                  </w:r>
                  <w:r w:rsidRPr="00412FC5">
                    <w:rPr>
                      <w:rFonts w:hint="eastAsia"/>
                      <w:b/>
                      <w:szCs w:val="21"/>
                    </w:rPr>
                    <w:t>（</w:t>
                  </w:r>
                  <w:r w:rsidRPr="00412FC5">
                    <w:rPr>
                      <w:rFonts w:hint="eastAsia"/>
                      <w:b/>
                      <w:szCs w:val="21"/>
                    </w:rPr>
                    <w:t>%</w:t>
                  </w:r>
                  <w:r w:rsidRPr="00412FC5">
                    <w:rPr>
                      <w:rFonts w:hint="eastAsia"/>
                      <w:b/>
                      <w:szCs w:val="21"/>
                    </w:rPr>
                    <w:t>）</w:t>
                  </w:r>
                </w:p>
              </w:tc>
            </w:tr>
            <w:tr w:rsidR="005E798A" w:rsidRPr="00412FC5" w:rsidTr="005E798A">
              <w:trPr>
                <w:trHeight w:val="364"/>
                <w:jc w:val="center"/>
              </w:trPr>
              <w:tc>
                <w:tcPr>
                  <w:tcW w:w="1367" w:type="dxa"/>
                  <w:vAlign w:val="center"/>
                </w:tcPr>
                <w:p w:rsidR="005E798A" w:rsidRPr="00412FC5" w:rsidRDefault="005E798A" w:rsidP="00500760">
                  <w:pPr>
                    <w:widowControl/>
                    <w:jc w:val="center"/>
                    <w:rPr>
                      <w:szCs w:val="21"/>
                    </w:rPr>
                  </w:pPr>
                  <w:r w:rsidRPr="00412FC5">
                    <w:rPr>
                      <w:szCs w:val="21"/>
                    </w:rPr>
                    <w:t>物料输送</w:t>
                  </w:r>
                </w:p>
              </w:tc>
              <w:tc>
                <w:tcPr>
                  <w:tcW w:w="1154" w:type="dxa"/>
                  <w:vMerge w:val="restart"/>
                  <w:vAlign w:val="center"/>
                </w:tcPr>
                <w:p w:rsidR="005E798A" w:rsidRPr="00412FC5" w:rsidRDefault="005E798A" w:rsidP="00500760">
                  <w:pPr>
                    <w:snapToGrid w:val="0"/>
                    <w:jc w:val="center"/>
                    <w:rPr>
                      <w:szCs w:val="21"/>
                    </w:rPr>
                  </w:pPr>
                  <w:r w:rsidRPr="00412FC5">
                    <w:rPr>
                      <w:szCs w:val="21"/>
                    </w:rPr>
                    <w:t>各种水泥制品</w:t>
                  </w:r>
                </w:p>
              </w:tc>
              <w:tc>
                <w:tcPr>
                  <w:tcW w:w="1477" w:type="dxa"/>
                  <w:vMerge w:val="restart"/>
                  <w:vAlign w:val="center"/>
                </w:tcPr>
                <w:p w:rsidR="005E798A" w:rsidRPr="00412FC5" w:rsidRDefault="005E798A" w:rsidP="005E798A">
                  <w:pPr>
                    <w:pStyle w:val="Default"/>
                    <w:jc w:val="center"/>
                    <w:rPr>
                      <w:sz w:val="21"/>
                      <w:szCs w:val="21"/>
                    </w:rPr>
                  </w:pPr>
                  <w:r w:rsidRPr="00412FC5">
                    <w:rPr>
                      <w:rFonts w:hint="eastAsia"/>
                      <w:sz w:val="21"/>
                      <w:szCs w:val="21"/>
                    </w:rPr>
                    <w:t>水泥、砂子、石子、钢筋</w:t>
                  </w: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物料输送储存</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412FC5">
                  <w:pPr>
                    <w:pStyle w:val="Default"/>
                    <w:jc w:val="center"/>
                    <w:rPr>
                      <w:sz w:val="21"/>
                      <w:szCs w:val="21"/>
                    </w:rPr>
                  </w:pPr>
                  <w:r w:rsidRPr="00412FC5">
                    <w:rPr>
                      <w:sz w:val="21"/>
                      <w:szCs w:val="21"/>
                    </w:rPr>
                    <w:t>颗粒物</w:t>
                  </w:r>
                </w:p>
              </w:tc>
              <w:tc>
                <w:tcPr>
                  <w:tcW w:w="1754" w:type="dxa"/>
                  <w:vAlign w:val="center"/>
                </w:tcPr>
                <w:p w:rsidR="005E798A" w:rsidRPr="00412FC5" w:rsidRDefault="005E798A" w:rsidP="00500760">
                  <w:pPr>
                    <w:snapToGrid w:val="0"/>
                    <w:jc w:val="center"/>
                    <w:rPr>
                      <w:szCs w:val="21"/>
                    </w:rPr>
                  </w:pPr>
                  <w:r w:rsidRPr="00412FC5">
                    <w:rPr>
                      <w:szCs w:val="21"/>
                    </w:rPr>
                    <w:t>袋式除尘</w:t>
                  </w:r>
                </w:p>
              </w:tc>
              <w:tc>
                <w:tcPr>
                  <w:tcW w:w="1893" w:type="dxa"/>
                  <w:vAlign w:val="center"/>
                </w:tcPr>
                <w:p w:rsidR="005E798A" w:rsidRPr="00412FC5" w:rsidRDefault="005E798A" w:rsidP="00500760">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500760">
                  <w:pPr>
                    <w:widowControl/>
                    <w:jc w:val="center"/>
                    <w:rPr>
                      <w:szCs w:val="21"/>
                    </w:rPr>
                  </w:pPr>
                  <w:r>
                    <w:rPr>
                      <w:szCs w:val="21"/>
                    </w:rPr>
                    <w:t>物料搅拌</w:t>
                  </w:r>
                </w:p>
              </w:tc>
              <w:tc>
                <w:tcPr>
                  <w:tcW w:w="1154" w:type="dxa"/>
                  <w:vMerge/>
                  <w:vAlign w:val="center"/>
                </w:tcPr>
                <w:p w:rsidR="005E798A" w:rsidRPr="00412FC5" w:rsidRDefault="005E798A" w:rsidP="00500760">
                  <w:pPr>
                    <w:snapToGrid w:val="0"/>
                    <w:jc w:val="center"/>
                    <w:rPr>
                      <w:szCs w:val="21"/>
                    </w:rPr>
                  </w:pPr>
                </w:p>
              </w:tc>
              <w:tc>
                <w:tcPr>
                  <w:tcW w:w="1477" w:type="dxa"/>
                  <w:vMerge/>
                  <w:vAlign w:val="center"/>
                </w:tcPr>
                <w:p w:rsidR="005E798A" w:rsidRPr="00412FC5" w:rsidRDefault="005E798A" w:rsidP="00500760">
                  <w:pPr>
                    <w:snapToGrid w:val="0"/>
                    <w:jc w:val="center"/>
                    <w:rPr>
                      <w:szCs w:val="21"/>
                    </w:rPr>
                  </w:pP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物料混合搅拌</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412FC5">
                  <w:pPr>
                    <w:pStyle w:val="Default"/>
                    <w:jc w:val="center"/>
                    <w:rPr>
                      <w:sz w:val="21"/>
                      <w:szCs w:val="21"/>
                    </w:rPr>
                  </w:pPr>
                  <w:r w:rsidRPr="00412FC5">
                    <w:rPr>
                      <w:sz w:val="21"/>
                      <w:szCs w:val="21"/>
                    </w:rPr>
                    <w:t>颗粒物</w:t>
                  </w:r>
                </w:p>
              </w:tc>
              <w:tc>
                <w:tcPr>
                  <w:tcW w:w="1754" w:type="dxa"/>
                  <w:vAlign w:val="center"/>
                </w:tcPr>
                <w:p w:rsidR="005E798A" w:rsidRPr="00412FC5" w:rsidRDefault="005E798A" w:rsidP="00500760">
                  <w:pPr>
                    <w:snapToGrid w:val="0"/>
                    <w:jc w:val="center"/>
                    <w:rPr>
                      <w:szCs w:val="21"/>
                    </w:rPr>
                  </w:pPr>
                  <w:r w:rsidRPr="00412FC5">
                    <w:rPr>
                      <w:szCs w:val="21"/>
                    </w:rPr>
                    <w:t>袋式除尘</w:t>
                  </w:r>
                </w:p>
              </w:tc>
              <w:tc>
                <w:tcPr>
                  <w:tcW w:w="1893" w:type="dxa"/>
                  <w:vAlign w:val="center"/>
                </w:tcPr>
                <w:p w:rsidR="005E798A" w:rsidRPr="00412FC5" w:rsidRDefault="005E798A" w:rsidP="00500760">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A561F2">
                  <w:pPr>
                    <w:widowControl/>
                    <w:jc w:val="center"/>
                    <w:rPr>
                      <w:szCs w:val="21"/>
                    </w:rPr>
                  </w:pPr>
                  <w:r w:rsidRPr="00412FC5">
                    <w:rPr>
                      <w:szCs w:val="21"/>
                    </w:rPr>
                    <w:lastRenderedPageBreak/>
                    <w:t>物料输送</w:t>
                  </w:r>
                </w:p>
              </w:tc>
              <w:tc>
                <w:tcPr>
                  <w:tcW w:w="1154" w:type="dxa"/>
                  <w:vMerge w:val="restart"/>
                  <w:vAlign w:val="center"/>
                </w:tcPr>
                <w:p w:rsidR="005E798A" w:rsidRPr="00412FC5" w:rsidRDefault="005E798A" w:rsidP="00500760">
                  <w:pPr>
                    <w:snapToGrid w:val="0"/>
                    <w:jc w:val="center"/>
                    <w:rPr>
                      <w:szCs w:val="21"/>
                    </w:rPr>
                  </w:pPr>
                  <w:r>
                    <w:rPr>
                      <w:szCs w:val="21"/>
                    </w:rPr>
                    <w:t>混凝土制品</w:t>
                  </w:r>
                </w:p>
              </w:tc>
              <w:tc>
                <w:tcPr>
                  <w:tcW w:w="1477" w:type="dxa"/>
                  <w:vMerge w:val="restart"/>
                  <w:vAlign w:val="center"/>
                </w:tcPr>
                <w:p w:rsidR="005E798A" w:rsidRPr="00412FC5" w:rsidRDefault="005E798A" w:rsidP="00500760">
                  <w:pPr>
                    <w:snapToGrid w:val="0"/>
                    <w:jc w:val="center"/>
                    <w:rPr>
                      <w:szCs w:val="21"/>
                    </w:rPr>
                  </w:pPr>
                  <w:r w:rsidRPr="00412FC5">
                    <w:rPr>
                      <w:rFonts w:hint="eastAsia"/>
                      <w:szCs w:val="21"/>
                    </w:rPr>
                    <w:t>水泥、砂子、石子</w:t>
                  </w:r>
                  <w:r>
                    <w:rPr>
                      <w:rFonts w:hint="eastAsia"/>
                      <w:szCs w:val="21"/>
                    </w:rPr>
                    <w:t>等</w:t>
                  </w: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物料输送储存</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A561F2">
                  <w:pPr>
                    <w:pStyle w:val="Default"/>
                    <w:jc w:val="center"/>
                    <w:rPr>
                      <w:sz w:val="21"/>
                      <w:szCs w:val="21"/>
                    </w:rPr>
                  </w:pPr>
                  <w:r w:rsidRPr="00412FC5">
                    <w:rPr>
                      <w:sz w:val="21"/>
                      <w:szCs w:val="21"/>
                    </w:rPr>
                    <w:t>颗粒物</w:t>
                  </w:r>
                </w:p>
              </w:tc>
              <w:tc>
                <w:tcPr>
                  <w:tcW w:w="1754" w:type="dxa"/>
                  <w:vAlign w:val="center"/>
                </w:tcPr>
                <w:p w:rsidR="005E798A" w:rsidRPr="00412FC5" w:rsidRDefault="005E798A" w:rsidP="00A561F2">
                  <w:pPr>
                    <w:snapToGrid w:val="0"/>
                    <w:jc w:val="center"/>
                    <w:rPr>
                      <w:szCs w:val="21"/>
                    </w:rPr>
                  </w:pPr>
                  <w:r w:rsidRPr="00412FC5">
                    <w:rPr>
                      <w:szCs w:val="21"/>
                    </w:rPr>
                    <w:t>袋式除尘</w:t>
                  </w:r>
                </w:p>
              </w:tc>
              <w:tc>
                <w:tcPr>
                  <w:tcW w:w="1893" w:type="dxa"/>
                  <w:vAlign w:val="center"/>
                </w:tcPr>
                <w:p w:rsidR="005E798A" w:rsidRPr="00412FC5" w:rsidRDefault="005E798A" w:rsidP="00A561F2">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A561F2">
                  <w:pPr>
                    <w:widowControl/>
                    <w:jc w:val="center"/>
                    <w:rPr>
                      <w:szCs w:val="21"/>
                    </w:rPr>
                  </w:pPr>
                  <w:r>
                    <w:rPr>
                      <w:szCs w:val="21"/>
                    </w:rPr>
                    <w:t>物料搅拌</w:t>
                  </w:r>
                </w:p>
              </w:tc>
              <w:tc>
                <w:tcPr>
                  <w:tcW w:w="1154" w:type="dxa"/>
                  <w:vMerge/>
                  <w:vAlign w:val="center"/>
                </w:tcPr>
                <w:p w:rsidR="005E798A" w:rsidRPr="00412FC5" w:rsidRDefault="005E798A" w:rsidP="00500760">
                  <w:pPr>
                    <w:snapToGrid w:val="0"/>
                    <w:jc w:val="center"/>
                    <w:rPr>
                      <w:szCs w:val="21"/>
                    </w:rPr>
                  </w:pPr>
                </w:p>
              </w:tc>
              <w:tc>
                <w:tcPr>
                  <w:tcW w:w="1477" w:type="dxa"/>
                  <w:vMerge/>
                  <w:vAlign w:val="center"/>
                </w:tcPr>
                <w:p w:rsidR="005E798A" w:rsidRPr="00412FC5" w:rsidRDefault="005E798A" w:rsidP="00500760">
                  <w:pPr>
                    <w:snapToGrid w:val="0"/>
                    <w:jc w:val="center"/>
                    <w:rPr>
                      <w:szCs w:val="21"/>
                    </w:rPr>
                  </w:pP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物料混合搅拌</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A561F2">
                  <w:pPr>
                    <w:pStyle w:val="Default"/>
                    <w:jc w:val="center"/>
                    <w:rPr>
                      <w:sz w:val="21"/>
                      <w:szCs w:val="21"/>
                    </w:rPr>
                  </w:pPr>
                  <w:r w:rsidRPr="00412FC5">
                    <w:rPr>
                      <w:sz w:val="21"/>
                      <w:szCs w:val="21"/>
                    </w:rPr>
                    <w:t>颗粒物</w:t>
                  </w:r>
                </w:p>
              </w:tc>
              <w:tc>
                <w:tcPr>
                  <w:tcW w:w="1754" w:type="dxa"/>
                  <w:vAlign w:val="center"/>
                </w:tcPr>
                <w:p w:rsidR="005E798A" w:rsidRPr="00412FC5" w:rsidRDefault="005E798A" w:rsidP="00A561F2">
                  <w:pPr>
                    <w:snapToGrid w:val="0"/>
                    <w:jc w:val="center"/>
                    <w:rPr>
                      <w:szCs w:val="21"/>
                    </w:rPr>
                  </w:pPr>
                  <w:r w:rsidRPr="00412FC5">
                    <w:rPr>
                      <w:szCs w:val="21"/>
                    </w:rPr>
                    <w:t>袋式除尘</w:t>
                  </w:r>
                </w:p>
              </w:tc>
              <w:tc>
                <w:tcPr>
                  <w:tcW w:w="1893" w:type="dxa"/>
                  <w:vAlign w:val="center"/>
                </w:tcPr>
                <w:p w:rsidR="005E798A" w:rsidRPr="00412FC5" w:rsidRDefault="005E798A" w:rsidP="00A561F2">
                  <w:pPr>
                    <w:snapToGrid w:val="0"/>
                    <w:jc w:val="center"/>
                    <w:rPr>
                      <w:szCs w:val="21"/>
                    </w:rPr>
                  </w:pPr>
                  <w:r w:rsidRPr="00412FC5">
                    <w:rPr>
                      <w:rFonts w:hint="eastAsia"/>
                      <w:szCs w:val="21"/>
                    </w:rPr>
                    <w:t>99.7</w:t>
                  </w:r>
                </w:p>
              </w:tc>
            </w:tr>
          </w:tbl>
          <w:p w:rsidR="00857E9B" w:rsidRDefault="00857E9B" w:rsidP="00A73C6D">
            <w:pPr>
              <w:tabs>
                <w:tab w:val="left" w:pos="1077"/>
              </w:tabs>
              <w:rPr>
                <w:rFonts w:cs="宋体"/>
                <w:b/>
                <w:color w:val="000000"/>
                <w:szCs w:val="21"/>
              </w:rPr>
            </w:pPr>
          </w:p>
          <w:p w:rsidR="00B5634A" w:rsidRPr="00BF3200" w:rsidRDefault="002B66C8" w:rsidP="00BF3200">
            <w:pPr>
              <w:tabs>
                <w:tab w:val="left" w:pos="1077"/>
              </w:tabs>
              <w:spacing w:line="360" w:lineRule="auto"/>
              <w:ind w:firstLineChars="200" w:firstLine="480"/>
              <w:rPr>
                <w:kern w:val="0"/>
                <w:sz w:val="24"/>
              </w:rPr>
            </w:pPr>
            <w:r>
              <w:rPr>
                <w:rFonts w:cs="宋体" w:hint="eastAsia"/>
                <w:color w:val="000000"/>
                <w:sz w:val="24"/>
              </w:rPr>
              <w:t>本项目属于</w:t>
            </w:r>
            <w:r w:rsidR="00B5634A" w:rsidRPr="00F300F3">
              <w:rPr>
                <w:rFonts w:hint="eastAsia"/>
                <w:color w:val="0D0D0D"/>
                <w:sz w:val="24"/>
              </w:rPr>
              <w:t>其他非金属矿物制品</w:t>
            </w:r>
            <w:r w:rsidR="00B5634A" w:rsidRPr="00F300F3">
              <w:rPr>
                <w:color w:val="0D0D0D"/>
                <w:sz w:val="24"/>
              </w:rPr>
              <w:t>制造</w:t>
            </w:r>
            <w:r w:rsidR="00B5634A">
              <w:rPr>
                <w:color w:val="0D0D0D"/>
                <w:sz w:val="24"/>
              </w:rPr>
              <w:t>及</w:t>
            </w:r>
            <w:r w:rsidR="00B5634A">
              <w:rPr>
                <w:rFonts w:cs="宋体"/>
                <w:color w:val="000000"/>
                <w:sz w:val="24"/>
              </w:rPr>
              <w:t>水泥制品制造</w:t>
            </w:r>
            <w:r>
              <w:rPr>
                <w:rFonts w:hint="eastAsia"/>
                <w:kern w:val="0"/>
                <w:sz w:val="24"/>
              </w:rPr>
              <w:t>行业，根据上表可知本项目</w:t>
            </w:r>
            <w:r w:rsidR="00B5634A">
              <w:rPr>
                <w:rFonts w:hint="eastAsia"/>
                <w:kern w:val="0"/>
                <w:sz w:val="24"/>
              </w:rPr>
              <w:t>混凝土及水稳料生产线</w:t>
            </w:r>
            <w:r>
              <w:rPr>
                <w:rFonts w:hint="eastAsia"/>
                <w:kern w:val="0"/>
                <w:sz w:val="24"/>
              </w:rPr>
              <w:t>采取的</w:t>
            </w:r>
            <w:r w:rsidR="009375F6">
              <w:rPr>
                <w:rFonts w:hint="eastAsia"/>
                <w:kern w:val="0"/>
                <w:sz w:val="24"/>
              </w:rPr>
              <w:t>密闭环境</w:t>
            </w:r>
            <w:r w:rsidR="009375F6">
              <w:rPr>
                <w:rFonts w:hint="eastAsia"/>
                <w:kern w:val="0"/>
                <w:sz w:val="24"/>
              </w:rPr>
              <w:t>+</w:t>
            </w:r>
            <w:r w:rsidR="009375F6">
              <w:rPr>
                <w:rFonts w:hint="eastAsia"/>
                <w:kern w:val="0"/>
                <w:sz w:val="24"/>
              </w:rPr>
              <w:t>布袋除尘器</w:t>
            </w:r>
            <w:r w:rsidR="00BF3200">
              <w:rPr>
                <w:rFonts w:hint="eastAsia"/>
                <w:kern w:val="0"/>
                <w:sz w:val="24"/>
              </w:rPr>
              <w:t>治理措施为可行技术。</w:t>
            </w:r>
          </w:p>
          <w:p w:rsidR="005544C1" w:rsidRPr="002152D2" w:rsidRDefault="005544C1" w:rsidP="00B5634A">
            <w:pPr>
              <w:widowControl/>
              <w:jc w:val="center"/>
              <w:rPr>
                <w:b/>
                <w:kern w:val="0"/>
                <w:sz w:val="24"/>
                <w:szCs w:val="20"/>
              </w:rPr>
            </w:pPr>
            <w:r w:rsidRPr="002152D2">
              <w:rPr>
                <w:b/>
                <w:kern w:val="0"/>
                <w:sz w:val="24"/>
                <w:szCs w:val="20"/>
              </w:rPr>
              <w:t>表</w:t>
            </w:r>
            <w:r w:rsidRPr="002152D2">
              <w:rPr>
                <w:rFonts w:hint="eastAsia"/>
                <w:b/>
                <w:kern w:val="0"/>
                <w:sz w:val="24"/>
                <w:szCs w:val="20"/>
              </w:rPr>
              <w:t>4</w:t>
            </w:r>
            <w:r w:rsidRPr="002152D2">
              <w:rPr>
                <w:b/>
                <w:kern w:val="0"/>
                <w:sz w:val="24"/>
                <w:szCs w:val="20"/>
              </w:rPr>
              <w:t>-</w:t>
            </w:r>
            <w:r w:rsidR="000622E3">
              <w:rPr>
                <w:rFonts w:hint="eastAsia"/>
                <w:b/>
                <w:kern w:val="0"/>
                <w:sz w:val="24"/>
                <w:szCs w:val="20"/>
              </w:rPr>
              <w:t>6</w:t>
            </w:r>
            <w:r w:rsidRPr="002152D2">
              <w:rPr>
                <w:b/>
                <w:kern w:val="0"/>
                <w:sz w:val="24"/>
                <w:szCs w:val="20"/>
              </w:rPr>
              <w:t xml:space="preserve">  </w:t>
            </w:r>
            <w:r w:rsidRPr="002152D2">
              <w:rPr>
                <w:b/>
                <w:sz w:val="24"/>
              </w:rPr>
              <w:t>本项目</w:t>
            </w:r>
            <w:r w:rsidRPr="002152D2">
              <w:rPr>
                <w:rFonts w:hint="eastAsia"/>
                <w:b/>
                <w:kern w:val="0"/>
                <w:sz w:val="24"/>
                <w:szCs w:val="20"/>
              </w:rPr>
              <w:t>大气污染物有组织排放基本情况表</w:t>
            </w:r>
          </w:p>
          <w:tbl>
            <w:tblPr>
              <w:tblW w:w="12632" w:type="dxa"/>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60"/>
              <w:gridCol w:w="2128"/>
              <w:gridCol w:w="1132"/>
              <w:gridCol w:w="1559"/>
              <w:gridCol w:w="1523"/>
              <w:gridCol w:w="1276"/>
              <w:gridCol w:w="1132"/>
              <w:gridCol w:w="1276"/>
              <w:gridCol w:w="1746"/>
            </w:tblGrid>
            <w:tr w:rsidR="00E5251A" w:rsidRPr="002152D2" w:rsidTr="00961187">
              <w:trPr>
                <w:trHeight w:val="284"/>
                <w:jc w:val="center"/>
              </w:trPr>
              <w:tc>
                <w:tcPr>
                  <w:tcW w:w="340" w:type="pct"/>
                  <w:vMerge w:val="restart"/>
                  <w:vAlign w:val="center"/>
                </w:tcPr>
                <w:p w:rsidR="005544C1" w:rsidRPr="002152D2" w:rsidRDefault="005544C1" w:rsidP="00B64490">
                  <w:pPr>
                    <w:widowControl/>
                    <w:jc w:val="center"/>
                    <w:rPr>
                      <w:b/>
                      <w:kern w:val="0"/>
                      <w:szCs w:val="21"/>
                    </w:rPr>
                  </w:pPr>
                  <w:r w:rsidRPr="002152D2">
                    <w:rPr>
                      <w:b/>
                      <w:kern w:val="0"/>
                      <w:szCs w:val="21"/>
                    </w:rPr>
                    <w:t>排放口编号</w:t>
                  </w:r>
                </w:p>
              </w:tc>
              <w:tc>
                <w:tcPr>
                  <w:tcW w:w="842"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排放口名称</w:t>
                  </w:r>
                </w:p>
              </w:tc>
              <w:tc>
                <w:tcPr>
                  <w:tcW w:w="448"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排放</w:t>
                  </w:r>
                  <w:proofErr w:type="gramStart"/>
                  <w:r w:rsidRPr="002152D2">
                    <w:rPr>
                      <w:rFonts w:hint="eastAsia"/>
                      <w:b/>
                      <w:kern w:val="0"/>
                      <w:szCs w:val="21"/>
                    </w:rPr>
                    <w:t>口类型</w:t>
                  </w:r>
                  <w:proofErr w:type="gramEnd"/>
                </w:p>
              </w:tc>
              <w:tc>
                <w:tcPr>
                  <w:tcW w:w="1220" w:type="pct"/>
                  <w:gridSpan w:val="2"/>
                  <w:vAlign w:val="center"/>
                </w:tcPr>
                <w:p w:rsidR="005544C1" w:rsidRPr="008E42E0" w:rsidRDefault="005544C1" w:rsidP="00B64490">
                  <w:pPr>
                    <w:widowControl/>
                    <w:snapToGrid w:val="0"/>
                    <w:jc w:val="center"/>
                    <w:rPr>
                      <w:b/>
                      <w:color w:val="0D0D0D"/>
                      <w:kern w:val="0"/>
                      <w:szCs w:val="21"/>
                    </w:rPr>
                  </w:pPr>
                  <w:r w:rsidRPr="008E42E0">
                    <w:rPr>
                      <w:rFonts w:hint="eastAsia"/>
                      <w:b/>
                      <w:color w:val="0D0D0D"/>
                      <w:kern w:val="0"/>
                      <w:szCs w:val="21"/>
                    </w:rPr>
                    <w:t>排放口地理坐标</w:t>
                  </w:r>
                  <w:r w:rsidRPr="008E42E0">
                    <w:rPr>
                      <w:b/>
                      <w:color w:val="0D0D0D"/>
                      <w:kern w:val="0"/>
                      <w:szCs w:val="21"/>
                    </w:rPr>
                    <w:t>(</w:t>
                  </w:r>
                  <w:r w:rsidRPr="008E42E0">
                    <w:rPr>
                      <w:b/>
                      <w:color w:val="0D0D0D"/>
                      <w:kern w:val="0"/>
                      <w:szCs w:val="21"/>
                      <w:vertAlign w:val="superscript"/>
                    </w:rPr>
                    <w:t>o</w:t>
                  </w:r>
                  <w:r w:rsidRPr="008E42E0">
                    <w:rPr>
                      <w:b/>
                      <w:color w:val="0D0D0D"/>
                      <w:kern w:val="0"/>
                      <w:szCs w:val="21"/>
                    </w:rPr>
                    <w:t>)</w:t>
                  </w:r>
                </w:p>
              </w:tc>
              <w:tc>
                <w:tcPr>
                  <w:tcW w:w="505" w:type="pct"/>
                  <w:vMerge w:val="restart"/>
                  <w:vAlign w:val="center"/>
                </w:tcPr>
                <w:p w:rsidR="005544C1" w:rsidRPr="002152D2" w:rsidRDefault="005544C1" w:rsidP="00B64490">
                  <w:pPr>
                    <w:widowControl/>
                    <w:snapToGrid w:val="0"/>
                    <w:jc w:val="center"/>
                    <w:rPr>
                      <w:b/>
                      <w:kern w:val="0"/>
                      <w:szCs w:val="21"/>
                    </w:rPr>
                  </w:pPr>
                  <w:r w:rsidRPr="002152D2">
                    <w:rPr>
                      <w:b/>
                      <w:kern w:val="0"/>
                      <w:szCs w:val="21"/>
                    </w:rPr>
                    <w:t>污染物</w:t>
                  </w:r>
                </w:p>
                <w:p w:rsidR="005544C1" w:rsidRPr="002152D2" w:rsidRDefault="005544C1" w:rsidP="00B64490">
                  <w:pPr>
                    <w:widowControl/>
                    <w:snapToGrid w:val="0"/>
                    <w:jc w:val="center"/>
                    <w:rPr>
                      <w:b/>
                      <w:kern w:val="0"/>
                      <w:szCs w:val="21"/>
                    </w:rPr>
                  </w:pPr>
                  <w:r w:rsidRPr="002152D2">
                    <w:rPr>
                      <w:b/>
                      <w:kern w:val="0"/>
                      <w:szCs w:val="21"/>
                    </w:rPr>
                    <w:t>名称</w:t>
                  </w:r>
                </w:p>
              </w:tc>
              <w:tc>
                <w:tcPr>
                  <w:tcW w:w="448"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年许可排放量（</w:t>
                  </w:r>
                  <w:r w:rsidRPr="002152D2">
                    <w:rPr>
                      <w:rFonts w:hint="eastAsia"/>
                      <w:b/>
                      <w:kern w:val="0"/>
                      <w:szCs w:val="21"/>
                    </w:rPr>
                    <w:t>t/a</w:t>
                  </w:r>
                  <w:r w:rsidRPr="002152D2">
                    <w:rPr>
                      <w:rFonts w:hint="eastAsia"/>
                      <w:b/>
                      <w:kern w:val="0"/>
                      <w:szCs w:val="21"/>
                    </w:rPr>
                    <w:t>）</w:t>
                  </w:r>
                </w:p>
              </w:tc>
              <w:tc>
                <w:tcPr>
                  <w:tcW w:w="505"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申请特殊排放浓度限值</w:t>
                  </w:r>
                </w:p>
              </w:tc>
              <w:tc>
                <w:tcPr>
                  <w:tcW w:w="691"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申请特殊时段许可排放量限值</w:t>
                  </w:r>
                </w:p>
              </w:tc>
            </w:tr>
            <w:tr w:rsidR="00E5251A" w:rsidRPr="002152D2" w:rsidTr="00961187">
              <w:trPr>
                <w:trHeight w:val="284"/>
                <w:jc w:val="center"/>
              </w:trPr>
              <w:tc>
                <w:tcPr>
                  <w:tcW w:w="340" w:type="pct"/>
                  <w:vMerge/>
                  <w:vAlign w:val="center"/>
                </w:tcPr>
                <w:p w:rsidR="005544C1" w:rsidRPr="002152D2" w:rsidRDefault="005544C1" w:rsidP="00B64490">
                  <w:pPr>
                    <w:widowControl/>
                    <w:snapToGrid w:val="0"/>
                    <w:jc w:val="center"/>
                    <w:rPr>
                      <w:kern w:val="0"/>
                      <w:szCs w:val="21"/>
                    </w:rPr>
                  </w:pPr>
                </w:p>
              </w:tc>
              <w:tc>
                <w:tcPr>
                  <w:tcW w:w="842" w:type="pct"/>
                  <w:vMerge/>
                  <w:vAlign w:val="center"/>
                </w:tcPr>
                <w:p w:rsidR="005544C1" w:rsidRPr="002152D2" w:rsidRDefault="005544C1" w:rsidP="00B64490">
                  <w:pPr>
                    <w:widowControl/>
                    <w:snapToGrid w:val="0"/>
                    <w:jc w:val="center"/>
                    <w:rPr>
                      <w:b/>
                      <w:kern w:val="0"/>
                      <w:szCs w:val="21"/>
                    </w:rPr>
                  </w:pPr>
                </w:p>
              </w:tc>
              <w:tc>
                <w:tcPr>
                  <w:tcW w:w="448" w:type="pct"/>
                  <w:vMerge/>
                  <w:vAlign w:val="center"/>
                </w:tcPr>
                <w:p w:rsidR="005544C1" w:rsidRPr="002152D2" w:rsidRDefault="005544C1" w:rsidP="00B64490">
                  <w:pPr>
                    <w:widowControl/>
                    <w:snapToGrid w:val="0"/>
                    <w:jc w:val="center"/>
                    <w:rPr>
                      <w:b/>
                      <w:kern w:val="0"/>
                      <w:szCs w:val="21"/>
                    </w:rPr>
                  </w:pPr>
                </w:p>
              </w:tc>
              <w:tc>
                <w:tcPr>
                  <w:tcW w:w="617" w:type="pct"/>
                  <w:vAlign w:val="center"/>
                </w:tcPr>
                <w:p w:rsidR="005544C1" w:rsidRPr="002152D2" w:rsidRDefault="005544C1" w:rsidP="00B64490">
                  <w:pPr>
                    <w:widowControl/>
                    <w:snapToGrid w:val="0"/>
                    <w:jc w:val="center"/>
                    <w:rPr>
                      <w:b/>
                      <w:color w:val="FF0000"/>
                      <w:kern w:val="0"/>
                      <w:szCs w:val="21"/>
                    </w:rPr>
                  </w:pPr>
                  <w:r w:rsidRPr="008E42E0">
                    <w:rPr>
                      <w:b/>
                      <w:color w:val="0D0D0D"/>
                      <w:kern w:val="0"/>
                      <w:szCs w:val="21"/>
                    </w:rPr>
                    <w:t>经度</w:t>
                  </w:r>
                </w:p>
              </w:tc>
              <w:tc>
                <w:tcPr>
                  <w:tcW w:w="603" w:type="pct"/>
                  <w:vAlign w:val="center"/>
                </w:tcPr>
                <w:p w:rsidR="005544C1" w:rsidRPr="008E42E0" w:rsidRDefault="005544C1" w:rsidP="00B64490">
                  <w:pPr>
                    <w:widowControl/>
                    <w:snapToGrid w:val="0"/>
                    <w:jc w:val="center"/>
                    <w:rPr>
                      <w:b/>
                      <w:color w:val="0D0D0D"/>
                      <w:kern w:val="0"/>
                      <w:szCs w:val="21"/>
                    </w:rPr>
                  </w:pPr>
                  <w:r w:rsidRPr="008E42E0">
                    <w:rPr>
                      <w:b/>
                      <w:color w:val="0D0D0D"/>
                      <w:kern w:val="0"/>
                      <w:szCs w:val="21"/>
                    </w:rPr>
                    <w:t>纬度</w:t>
                  </w:r>
                </w:p>
              </w:tc>
              <w:tc>
                <w:tcPr>
                  <w:tcW w:w="505" w:type="pct"/>
                  <w:vMerge/>
                  <w:vAlign w:val="center"/>
                </w:tcPr>
                <w:p w:rsidR="005544C1" w:rsidRPr="002152D2" w:rsidRDefault="005544C1" w:rsidP="00B64490">
                  <w:pPr>
                    <w:widowControl/>
                    <w:snapToGrid w:val="0"/>
                    <w:jc w:val="center"/>
                    <w:rPr>
                      <w:kern w:val="0"/>
                      <w:szCs w:val="21"/>
                    </w:rPr>
                  </w:pPr>
                </w:p>
              </w:tc>
              <w:tc>
                <w:tcPr>
                  <w:tcW w:w="448" w:type="pct"/>
                  <w:vMerge/>
                  <w:vAlign w:val="center"/>
                </w:tcPr>
                <w:p w:rsidR="005544C1" w:rsidRPr="002152D2" w:rsidRDefault="005544C1" w:rsidP="00B64490">
                  <w:pPr>
                    <w:widowControl/>
                    <w:snapToGrid w:val="0"/>
                    <w:jc w:val="center"/>
                    <w:rPr>
                      <w:kern w:val="0"/>
                      <w:szCs w:val="21"/>
                    </w:rPr>
                  </w:pPr>
                </w:p>
              </w:tc>
              <w:tc>
                <w:tcPr>
                  <w:tcW w:w="505" w:type="pct"/>
                  <w:vMerge/>
                  <w:vAlign w:val="center"/>
                </w:tcPr>
                <w:p w:rsidR="005544C1" w:rsidRPr="002152D2" w:rsidRDefault="005544C1" w:rsidP="00B64490">
                  <w:pPr>
                    <w:widowControl/>
                    <w:snapToGrid w:val="0"/>
                    <w:jc w:val="center"/>
                    <w:rPr>
                      <w:kern w:val="0"/>
                      <w:szCs w:val="21"/>
                    </w:rPr>
                  </w:pPr>
                </w:p>
              </w:tc>
              <w:tc>
                <w:tcPr>
                  <w:tcW w:w="691" w:type="pct"/>
                  <w:vMerge/>
                  <w:vAlign w:val="center"/>
                </w:tcPr>
                <w:p w:rsidR="005544C1" w:rsidRPr="002152D2" w:rsidRDefault="005544C1" w:rsidP="00B64490">
                  <w:pPr>
                    <w:widowControl/>
                    <w:snapToGrid w:val="0"/>
                    <w:jc w:val="center"/>
                    <w:rPr>
                      <w:kern w:val="0"/>
                      <w:szCs w:val="21"/>
                    </w:rPr>
                  </w:pPr>
                </w:p>
              </w:tc>
            </w:tr>
            <w:tr w:rsidR="00404EFE" w:rsidRPr="002152D2" w:rsidTr="00961187">
              <w:trPr>
                <w:trHeight w:val="284"/>
                <w:jc w:val="center"/>
              </w:trPr>
              <w:tc>
                <w:tcPr>
                  <w:tcW w:w="340" w:type="pct"/>
                  <w:vAlign w:val="center"/>
                </w:tcPr>
                <w:p w:rsidR="00404EFE" w:rsidRPr="00F021A6" w:rsidRDefault="00404EFE" w:rsidP="00B64490">
                  <w:pPr>
                    <w:adjustRightInd w:val="0"/>
                    <w:snapToGrid w:val="0"/>
                    <w:jc w:val="center"/>
                    <w:rPr>
                      <w:color w:val="000000"/>
                      <w:szCs w:val="21"/>
                    </w:rPr>
                  </w:pPr>
                  <w:r>
                    <w:rPr>
                      <w:rFonts w:hint="eastAsia"/>
                      <w:color w:val="000000"/>
                      <w:szCs w:val="21"/>
                    </w:rPr>
                    <w:t>D</w:t>
                  </w:r>
                  <w:r w:rsidRPr="00F021A6">
                    <w:rPr>
                      <w:color w:val="000000"/>
                      <w:szCs w:val="21"/>
                    </w:rPr>
                    <w:t>A001</w:t>
                  </w:r>
                </w:p>
              </w:tc>
              <w:tc>
                <w:tcPr>
                  <w:tcW w:w="842" w:type="pct"/>
                  <w:vAlign w:val="center"/>
                </w:tcPr>
                <w:p w:rsidR="00404EFE" w:rsidRPr="00F021A6" w:rsidRDefault="00404EFE" w:rsidP="00B64490">
                  <w:pPr>
                    <w:jc w:val="center"/>
                    <w:rPr>
                      <w:color w:val="000000"/>
                      <w:szCs w:val="21"/>
                    </w:rPr>
                  </w:pPr>
                  <w:r>
                    <w:rPr>
                      <w:rFonts w:hint="eastAsia"/>
                      <w:color w:val="000000"/>
                      <w:szCs w:val="21"/>
                    </w:rPr>
                    <w:t>1#</w:t>
                  </w:r>
                  <w:r>
                    <w:rPr>
                      <w:rFonts w:hint="eastAsia"/>
                      <w:color w:val="000000"/>
                      <w:szCs w:val="21"/>
                    </w:rPr>
                    <w:t>厂区水稳料生产线输送、搅拌粉尘排放口</w:t>
                  </w:r>
                </w:p>
              </w:tc>
              <w:tc>
                <w:tcPr>
                  <w:tcW w:w="448" w:type="pct"/>
                  <w:vAlign w:val="center"/>
                </w:tcPr>
                <w:p w:rsidR="00404EFE" w:rsidRPr="002152D2" w:rsidRDefault="00404EFE" w:rsidP="00B64490">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118.160750634</w:t>
                  </w:r>
                  <w:r>
                    <w:rPr>
                      <w:rFonts w:hint="eastAsia"/>
                      <w:color w:val="0D0D0D" w:themeColor="text1" w:themeTint="F2"/>
                      <w:szCs w:val="21"/>
                    </w:rPr>
                    <w:t xml:space="preserve">  </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31.478008947</w:t>
                  </w:r>
                </w:p>
              </w:tc>
              <w:tc>
                <w:tcPr>
                  <w:tcW w:w="505" w:type="pct"/>
                  <w:vAlign w:val="center"/>
                </w:tcPr>
                <w:p w:rsidR="00404EFE" w:rsidRPr="00F021A6" w:rsidRDefault="00404EFE" w:rsidP="00B64490">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F76901">
                  <w:pPr>
                    <w:jc w:val="center"/>
                    <w:rPr>
                      <w:color w:val="000000"/>
                      <w:szCs w:val="21"/>
                    </w:rPr>
                  </w:pPr>
                  <w:r>
                    <w:rPr>
                      <w:rFonts w:hint="eastAsia"/>
                      <w:color w:val="000000"/>
                      <w:szCs w:val="21"/>
                    </w:rPr>
                    <w:t>0.0076</w:t>
                  </w:r>
                </w:p>
              </w:tc>
              <w:tc>
                <w:tcPr>
                  <w:tcW w:w="505" w:type="pct"/>
                  <w:vAlign w:val="center"/>
                </w:tcPr>
                <w:p w:rsidR="00404EFE" w:rsidRPr="002152D2" w:rsidRDefault="00404EFE" w:rsidP="00B64490">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B64490">
                  <w:pPr>
                    <w:widowControl/>
                    <w:snapToGrid w:val="0"/>
                    <w:jc w:val="center"/>
                    <w:rPr>
                      <w:kern w:val="0"/>
                      <w:szCs w:val="21"/>
                    </w:rPr>
                  </w:pPr>
                  <w:r w:rsidRPr="002152D2">
                    <w:rPr>
                      <w:rFonts w:hint="eastAsia"/>
                      <w:szCs w:val="21"/>
                    </w:rPr>
                    <w:t>/</w:t>
                  </w:r>
                </w:p>
              </w:tc>
            </w:tr>
            <w:tr w:rsidR="00404EFE" w:rsidRPr="002152D2" w:rsidTr="00961187">
              <w:trPr>
                <w:trHeight w:val="598"/>
                <w:jc w:val="center"/>
              </w:trPr>
              <w:tc>
                <w:tcPr>
                  <w:tcW w:w="340" w:type="pct"/>
                  <w:vAlign w:val="center"/>
                </w:tcPr>
                <w:p w:rsidR="00404EFE" w:rsidRPr="00F021A6" w:rsidRDefault="00404EFE" w:rsidP="00CD0B03">
                  <w:pPr>
                    <w:adjustRightInd w:val="0"/>
                    <w:jc w:val="center"/>
                    <w:rPr>
                      <w:color w:val="000000"/>
                      <w:szCs w:val="21"/>
                    </w:rPr>
                  </w:pPr>
                  <w:r w:rsidRPr="00F021A6">
                    <w:rPr>
                      <w:color w:val="000000"/>
                      <w:szCs w:val="21"/>
                    </w:rPr>
                    <w:t>DA00</w:t>
                  </w:r>
                  <w:r>
                    <w:rPr>
                      <w:rFonts w:hint="eastAsia"/>
                      <w:color w:val="000000"/>
                      <w:szCs w:val="21"/>
                    </w:rPr>
                    <w:t>2</w:t>
                  </w:r>
                </w:p>
              </w:tc>
              <w:tc>
                <w:tcPr>
                  <w:tcW w:w="842" w:type="pct"/>
                  <w:vAlign w:val="center"/>
                </w:tcPr>
                <w:p w:rsidR="00404EFE" w:rsidRPr="00F021A6" w:rsidRDefault="00404EFE" w:rsidP="00CD0B03">
                  <w:pPr>
                    <w:jc w:val="center"/>
                    <w:rPr>
                      <w:color w:val="000000"/>
                      <w:szCs w:val="21"/>
                    </w:rPr>
                  </w:pPr>
                  <w:r>
                    <w:rPr>
                      <w:rFonts w:hint="eastAsia"/>
                      <w:color w:val="000000"/>
                      <w:szCs w:val="21"/>
                    </w:rPr>
                    <w:t>1#</w:t>
                  </w:r>
                  <w:r>
                    <w:rPr>
                      <w:rFonts w:hint="eastAsia"/>
                      <w:color w:val="000000"/>
                      <w:szCs w:val="21"/>
                    </w:rPr>
                    <w:t>厂区混凝土生产线输送、搅拌粉尘排放口</w:t>
                  </w:r>
                </w:p>
              </w:tc>
              <w:tc>
                <w:tcPr>
                  <w:tcW w:w="448" w:type="pct"/>
                  <w:vAlign w:val="center"/>
                </w:tcPr>
                <w:p w:rsidR="00404EFE" w:rsidRPr="002152D2" w:rsidRDefault="00404EFE" w:rsidP="00B64490">
                  <w:pPr>
                    <w:widowControl/>
                    <w:snapToGrid w:val="0"/>
                    <w:jc w:val="center"/>
                    <w:rPr>
                      <w:b/>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118.160332209</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31.478282532</w:t>
                  </w:r>
                </w:p>
              </w:tc>
              <w:tc>
                <w:tcPr>
                  <w:tcW w:w="505" w:type="pct"/>
                  <w:vAlign w:val="center"/>
                </w:tcPr>
                <w:p w:rsidR="00404EFE" w:rsidRPr="00F021A6" w:rsidRDefault="00404EFE" w:rsidP="00B64490">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F76901">
                  <w:pPr>
                    <w:jc w:val="center"/>
                    <w:rPr>
                      <w:color w:val="000000"/>
                      <w:szCs w:val="21"/>
                    </w:rPr>
                  </w:pPr>
                  <w:r>
                    <w:rPr>
                      <w:rFonts w:hint="eastAsia"/>
                      <w:color w:val="000000"/>
                      <w:szCs w:val="21"/>
                    </w:rPr>
                    <w:t>0.0007</w:t>
                  </w:r>
                </w:p>
              </w:tc>
              <w:tc>
                <w:tcPr>
                  <w:tcW w:w="505" w:type="pct"/>
                  <w:vAlign w:val="center"/>
                </w:tcPr>
                <w:p w:rsidR="00404EFE" w:rsidRPr="002152D2" w:rsidRDefault="00404EFE" w:rsidP="00B64490">
                  <w:pPr>
                    <w:snapToGrid w:val="0"/>
                    <w:jc w:val="center"/>
                    <w:rPr>
                      <w:kern w:val="0"/>
                      <w:szCs w:val="21"/>
                    </w:rPr>
                  </w:pPr>
                  <w:r w:rsidRPr="002152D2">
                    <w:rPr>
                      <w:rFonts w:hint="eastAsia"/>
                      <w:szCs w:val="21"/>
                    </w:rPr>
                    <w:t>/</w:t>
                  </w:r>
                </w:p>
              </w:tc>
              <w:tc>
                <w:tcPr>
                  <w:tcW w:w="691" w:type="pct"/>
                  <w:vAlign w:val="center"/>
                </w:tcPr>
                <w:p w:rsidR="00404EFE" w:rsidRPr="002152D2" w:rsidRDefault="00404EFE" w:rsidP="00B64490">
                  <w:pPr>
                    <w:snapToGrid w:val="0"/>
                    <w:jc w:val="center"/>
                    <w:rPr>
                      <w:kern w:val="0"/>
                      <w:szCs w:val="21"/>
                    </w:rPr>
                  </w:pPr>
                  <w:r w:rsidRPr="002152D2">
                    <w:rPr>
                      <w:rFonts w:hint="eastAsia"/>
                      <w:szCs w:val="21"/>
                    </w:rPr>
                    <w:t>/</w:t>
                  </w:r>
                </w:p>
              </w:tc>
            </w:tr>
            <w:tr w:rsidR="00404EFE" w:rsidRPr="002152D2" w:rsidTr="00961187">
              <w:trPr>
                <w:trHeight w:val="284"/>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3</w:t>
                  </w:r>
                </w:p>
              </w:tc>
              <w:tc>
                <w:tcPr>
                  <w:tcW w:w="842" w:type="pct"/>
                  <w:vAlign w:val="center"/>
                </w:tcPr>
                <w:p w:rsidR="00404EFE" w:rsidRDefault="00404EFE" w:rsidP="00B5634A">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B64490">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118.160922295</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31.478121599</w:t>
                  </w:r>
                </w:p>
              </w:tc>
              <w:tc>
                <w:tcPr>
                  <w:tcW w:w="505" w:type="pct"/>
                  <w:vAlign w:val="center"/>
                </w:tcPr>
                <w:p w:rsidR="00404EFE" w:rsidRPr="00F021A6" w:rsidRDefault="00404EFE" w:rsidP="00B64490">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3143B7">
                  <w:pPr>
                    <w:jc w:val="center"/>
                    <w:rPr>
                      <w:color w:val="000000"/>
                      <w:szCs w:val="21"/>
                    </w:rPr>
                  </w:pPr>
                  <w:r>
                    <w:rPr>
                      <w:rFonts w:hint="eastAsia"/>
                      <w:color w:val="000000"/>
                      <w:szCs w:val="21"/>
                    </w:rPr>
                    <w:t>0.0015</w:t>
                  </w:r>
                </w:p>
              </w:tc>
              <w:tc>
                <w:tcPr>
                  <w:tcW w:w="505" w:type="pct"/>
                  <w:vAlign w:val="center"/>
                </w:tcPr>
                <w:p w:rsidR="00404EFE" w:rsidRPr="002152D2" w:rsidRDefault="00404EFE" w:rsidP="00B64490">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B64490">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4</w:t>
                  </w:r>
                </w:p>
              </w:tc>
              <w:tc>
                <w:tcPr>
                  <w:tcW w:w="842" w:type="pct"/>
                  <w:vAlign w:val="center"/>
                </w:tcPr>
                <w:p w:rsidR="00404EFE" w:rsidRDefault="00404EFE" w:rsidP="00B64490">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B64490">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118.160938388</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31.478030404</w:t>
                  </w:r>
                </w:p>
              </w:tc>
              <w:tc>
                <w:tcPr>
                  <w:tcW w:w="505" w:type="pct"/>
                  <w:vAlign w:val="center"/>
                </w:tcPr>
                <w:p w:rsidR="00404EFE" w:rsidRPr="00F021A6" w:rsidRDefault="00404EFE" w:rsidP="00B64490">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3143B7">
                  <w:pPr>
                    <w:jc w:val="center"/>
                    <w:rPr>
                      <w:color w:val="000000"/>
                      <w:szCs w:val="21"/>
                    </w:rPr>
                  </w:pPr>
                  <w:r>
                    <w:rPr>
                      <w:rFonts w:hint="eastAsia"/>
                      <w:color w:val="000000"/>
                      <w:szCs w:val="21"/>
                    </w:rPr>
                    <w:t>0.0015</w:t>
                  </w:r>
                </w:p>
              </w:tc>
              <w:tc>
                <w:tcPr>
                  <w:tcW w:w="505" w:type="pct"/>
                  <w:vAlign w:val="center"/>
                </w:tcPr>
                <w:p w:rsidR="00404EFE" w:rsidRPr="002152D2" w:rsidRDefault="00404EFE" w:rsidP="00B64490">
                  <w:pPr>
                    <w:snapToGrid w:val="0"/>
                    <w:jc w:val="center"/>
                    <w:rPr>
                      <w:kern w:val="0"/>
                      <w:szCs w:val="21"/>
                    </w:rPr>
                  </w:pPr>
                  <w:r w:rsidRPr="002152D2">
                    <w:rPr>
                      <w:rFonts w:hint="eastAsia"/>
                      <w:szCs w:val="21"/>
                    </w:rPr>
                    <w:t>/</w:t>
                  </w:r>
                </w:p>
              </w:tc>
              <w:tc>
                <w:tcPr>
                  <w:tcW w:w="691" w:type="pct"/>
                  <w:vAlign w:val="center"/>
                </w:tcPr>
                <w:p w:rsidR="00404EFE" w:rsidRPr="002152D2" w:rsidRDefault="00404EFE" w:rsidP="00B64490">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5</w:t>
                  </w:r>
                </w:p>
              </w:tc>
              <w:tc>
                <w:tcPr>
                  <w:tcW w:w="842" w:type="pct"/>
                  <w:vAlign w:val="center"/>
                </w:tcPr>
                <w:p w:rsidR="00404EFE" w:rsidRDefault="00404EFE" w:rsidP="00A561F2">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118.160927660</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31.477966031</w:t>
                  </w:r>
                </w:p>
              </w:tc>
              <w:tc>
                <w:tcPr>
                  <w:tcW w:w="505" w:type="pct"/>
                  <w:vAlign w:val="center"/>
                </w:tcPr>
                <w:p w:rsidR="00404EFE" w:rsidRPr="00F021A6" w:rsidRDefault="00404EFE" w:rsidP="00A561F2">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3143B7">
                  <w:pPr>
                    <w:jc w:val="center"/>
                    <w:rPr>
                      <w:color w:val="000000"/>
                      <w:szCs w:val="21"/>
                    </w:rPr>
                  </w:pPr>
                  <w:r>
                    <w:rPr>
                      <w:rFonts w:hint="eastAsia"/>
                      <w:color w:val="000000"/>
                      <w:szCs w:val="21"/>
                    </w:rPr>
                    <w:t>0.0015</w:t>
                  </w:r>
                </w:p>
              </w:tc>
              <w:tc>
                <w:tcPr>
                  <w:tcW w:w="505"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6</w:t>
                  </w:r>
                </w:p>
              </w:tc>
              <w:tc>
                <w:tcPr>
                  <w:tcW w:w="842" w:type="pct"/>
                  <w:vAlign w:val="center"/>
                </w:tcPr>
                <w:p w:rsidR="00404EFE" w:rsidRDefault="00404EFE" w:rsidP="00A561F2">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118.160868651</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31.477907023</w:t>
                  </w:r>
                </w:p>
              </w:tc>
              <w:tc>
                <w:tcPr>
                  <w:tcW w:w="505" w:type="pct"/>
                  <w:vAlign w:val="center"/>
                </w:tcPr>
                <w:p w:rsidR="00404EFE" w:rsidRPr="00F021A6" w:rsidRDefault="00404EFE" w:rsidP="00A561F2">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3143B7">
                  <w:pPr>
                    <w:jc w:val="center"/>
                    <w:rPr>
                      <w:color w:val="000000"/>
                      <w:szCs w:val="21"/>
                    </w:rPr>
                  </w:pPr>
                  <w:r>
                    <w:rPr>
                      <w:rFonts w:hint="eastAsia"/>
                      <w:color w:val="000000"/>
                      <w:szCs w:val="21"/>
                    </w:rPr>
                    <w:t>0.0015</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7</w:t>
                  </w:r>
                </w:p>
              </w:tc>
              <w:tc>
                <w:tcPr>
                  <w:tcW w:w="842" w:type="pct"/>
                  <w:vAlign w:val="center"/>
                </w:tcPr>
                <w:p w:rsidR="00404EFE" w:rsidRDefault="00404EFE" w:rsidP="00CD0B03">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CD0B03">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118.160514599</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31.478486380</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0.0004</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8</w:t>
                  </w:r>
                </w:p>
              </w:tc>
              <w:tc>
                <w:tcPr>
                  <w:tcW w:w="842" w:type="pct"/>
                  <w:vAlign w:val="center"/>
                </w:tcPr>
                <w:p w:rsidR="00404EFE" w:rsidRDefault="00404EFE" w:rsidP="00CD0B03">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CD0B03">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118.160428769</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31.478566846</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0.0004</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386F2E">
                  <w:pPr>
                    <w:adjustRightInd w:val="0"/>
                    <w:snapToGrid w:val="0"/>
                    <w:jc w:val="center"/>
                    <w:rPr>
                      <w:color w:val="000000"/>
                      <w:szCs w:val="21"/>
                    </w:rPr>
                  </w:pPr>
                  <w:r w:rsidRPr="00F021A6">
                    <w:rPr>
                      <w:color w:val="000000"/>
                      <w:szCs w:val="21"/>
                    </w:rPr>
                    <w:t>DA00</w:t>
                  </w:r>
                  <w:r>
                    <w:rPr>
                      <w:rFonts w:hint="eastAsia"/>
                      <w:color w:val="000000"/>
                      <w:szCs w:val="21"/>
                    </w:rPr>
                    <w:t>9</w:t>
                  </w:r>
                </w:p>
              </w:tc>
              <w:tc>
                <w:tcPr>
                  <w:tcW w:w="842" w:type="pct"/>
                  <w:vAlign w:val="center"/>
                </w:tcPr>
                <w:p w:rsidR="00404EFE" w:rsidRDefault="00404EFE" w:rsidP="00CD0B03">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CD0B03">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118.160305387</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31.478577575</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0.0004</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CD0B03">
                  <w:pPr>
                    <w:adjustRightInd w:val="0"/>
                    <w:snapToGrid w:val="0"/>
                    <w:jc w:val="center"/>
                    <w:rPr>
                      <w:color w:val="000000"/>
                      <w:szCs w:val="21"/>
                    </w:rPr>
                  </w:pPr>
                  <w:r w:rsidRPr="00F021A6">
                    <w:rPr>
                      <w:color w:val="000000"/>
                      <w:szCs w:val="21"/>
                    </w:rPr>
                    <w:t>DA0</w:t>
                  </w:r>
                  <w:r>
                    <w:rPr>
                      <w:rFonts w:hint="eastAsia"/>
                      <w:color w:val="000000"/>
                      <w:szCs w:val="21"/>
                    </w:rPr>
                    <w:t>10</w:t>
                  </w:r>
                </w:p>
              </w:tc>
              <w:tc>
                <w:tcPr>
                  <w:tcW w:w="842" w:type="pct"/>
                  <w:vAlign w:val="center"/>
                </w:tcPr>
                <w:p w:rsidR="00404EFE" w:rsidRDefault="00404EFE" w:rsidP="00CD0B03">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CD0B03">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118.160176641</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31.478550753</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0.0004</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CD0B03">
                  <w:pPr>
                    <w:adjustRightInd w:val="0"/>
                    <w:snapToGrid w:val="0"/>
                    <w:jc w:val="center"/>
                    <w:rPr>
                      <w:color w:val="000000"/>
                      <w:szCs w:val="21"/>
                    </w:rPr>
                  </w:pPr>
                  <w:r w:rsidRPr="00F021A6">
                    <w:rPr>
                      <w:color w:val="000000"/>
                      <w:szCs w:val="21"/>
                    </w:rPr>
                    <w:t>DA0</w:t>
                  </w:r>
                  <w:r>
                    <w:rPr>
                      <w:rFonts w:hint="eastAsia"/>
                      <w:color w:val="000000"/>
                      <w:szCs w:val="21"/>
                    </w:rPr>
                    <w:t>11</w:t>
                  </w:r>
                </w:p>
              </w:tc>
              <w:tc>
                <w:tcPr>
                  <w:tcW w:w="842" w:type="pct"/>
                  <w:vAlign w:val="center"/>
                </w:tcPr>
                <w:p w:rsidR="00404EFE" w:rsidRDefault="00404EFE" w:rsidP="00CD0B03">
                  <w:pPr>
                    <w:jc w:val="center"/>
                    <w:rPr>
                      <w:color w:val="000000"/>
                      <w:szCs w:val="21"/>
                    </w:rPr>
                  </w:pPr>
                  <w:r>
                    <w:rPr>
                      <w:color w:val="000000"/>
                      <w:szCs w:val="21"/>
                    </w:rPr>
                    <w:t>矿粉筒仓</w:t>
                  </w:r>
                  <w:r>
                    <w:rPr>
                      <w:rFonts w:hint="eastAsia"/>
                      <w:color w:val="000000"/>
                      <w:szCs w:val="21"/>
                    </w:rPr>
                    <w:t>粉尘排放口</w:t>
                  </w:r>
                </w:p>
              </w:tc>
              <w:tc>
                <w:tcPr>
                  <w:tcW w:w="448" w:type="pc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118.159227139</w:t>
                  </w:r>
                </w:p>
              </w:tc>
              <w:tc>
                <w:tcPr>
                  <w:tcW w:w="603"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31.478175244</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0.0030</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restart"/>
                  <w:vAlign w:val="center"/>
                </w:tcPr>
                <w:p w:rsidR="00404EFE" w:rsidRPr="00F021A6" w:rsidRDefault="00404EFE" w:rsidP="00F8119C">
                  <w:pPr>
                    <w:adjustRightInd w:val="0"/>
                    <w:snapToGrid w:val="0"/>
                    <w:jc w:val="center"/>
                    <w:rPr>
                      <w:color w:val="000000"/>
                      <w:szCs w:val="21"/>
                    </w:rPr>
                  </w:pPr>
                  <w:r w:rsidRPr="00F021A6">
                    <w:rPr>
                      <w:color w:val="000000"/>
                      <w:szCs w:val="21"/>
                    </w:rPr>
                    <w:t>DA0</w:t>
                  </w:r>
                  <w:r>
                    <w:rPr>
                      <w:rFonts w:hint="eastAsia"/>
                      <w:color w:val="000000"/>
                      <w:szCs w:val="21"/>
                    </w:rPr>
                    <w:t>12</w:t>
                  </w:r>
                </w:p>
              </w:tc>
              <w:tc>
                <w:tcPr>
                  <w:tcW w:w="842" w:type="pct"/>
                  <w:vMerge w:val="restart"/>
                  <w:vAlign w:val="center"/>
                </w:tcPr>
                <w:p w:rsidR="00404EFE" w:rsidRDefault="00404EFE" w:rsidP="00A561F2">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Pr>
                      <w:rFonts w:hint="eastAsia"/>
                      <w:color w:val="000000"/>
                      <w:szCs w:val="21"/>
                    </w:rPr>
                    <w:t>排放口</w:t>
                  </w:r>
                </w:p>
              </w:tc>
              <w:tc>
                <w:tcPr>
                  <w:tcW w:w="448" w:type="pct"/>
                  <w:vMerge w:val="restar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Merge w:val="restar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118.159468538</w:t>
                  </w:r>
                </w:p>
              </w:tc>
              <w:tc>
                <w:tcPr>
                  <w:tcW w:w="603" w:type="pct"/>
                  <w:vMerge w:val="restar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31.478384456</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0.0411</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48" w:type="pct"/>
                  <w:vAlign w:val="center"/>
                </w:tcPr>
                <w:p w:rsidR="00404EFE" w:rsidRDefault="00404EFE" w:rsidP="003143B7">
                  <w:pPr>
                    <w:jc w:val="center"/>
                    <w:rPr>
                      <w:color w:val="000000"/>
                      <w:szCs w:val="21"/>
                    </w:rPr>
                  </w:pPr>
                  <w:r>
                    <w:rPr>
                      <w:rFonts w:hint="eastAsia"/>
                      <w:color w:val="000000"/>
                      <w:szCs w:val="21"/>
                    </w:rPr>
                    <w:t>0.0029</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NOx</w:t>
                  </w:r>
                </w:p>
              </w:tc>
              <w:tc>
                <w:tcPr>
                  <w:tcW w:w="448" w:type="pct"/>
                  <w:vAlign w:val="center"/>
                </w:tcPr>
                <w:p w:rsidR="00404EFE" w:rsidRDefault="00404EFE" w:rsidP="003143B7">
                  <w:pPr>
                    <w:jc w:val="center"/>
                    <w:rPr>
                      <w:color w:val="000000"/>
                      <w:szCs w:val="21"/>
                    </w:rPr>
                  </w:pPr>
                  <w:r>
                    <w:rPr>
                      <w:rFonts w:hint="eastAsia"/>
                      <w:color w:val="000000"/>
                      <w:szCs w:val="21"/>
                    </w:rPr>
                    <w:t>0.4545</w:t>
                  </w:r>
                </w:p>
              </w:tc>
              <w:tc>
                <w:tcPr>
                  <w:tcW w:w="505"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沥青烟</w:t>
                  </w:r>
                </w:p>
              </w:tc>
              <w:tc>
                <w:tcPr>
                  <w:tcW w:w="448" w:type="pct"/>
                  <w:vAlign w:val="center"/>
                </w:tcPr>
                <w:p w:rsidR="00404EFE" w:rsidRDefault="00404EFE" w:rsidP="003143B7">
                  <w:pPr>
                    <w:jc w:val="center"/>
                    <w:rPr>
                      <w:color w:val="000000"/>
                      <w:szCs w:val="21"/>
                    </w:rPr>
                  </w:pPr>
                  <w:r>
                    <w:rPr>
                      <w:rFonts w:hint="eastAsia"/>
                      <w:color w:val="000000"/>
                      <w:szCs w:val="21"/>
                    </w:rPr>
                    <w:t>0.0024</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F8119C">
                  <w:pPr>
                    <w:adjustRightIn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448" w:type="pct"/>
                  <w:vAlign w:val="center"/>
                </w:tcPr>
                <w:p w:rsidR="00404EFE" w:rsidRPr="000A765B" w:rsidRDefault="00E65FF9" w:rsidP="000A765B">
                  <w:pPr>
                    <w:ind w:leftChars="-50" w:left="-105" w:rightChars="-50" w:right="-105"/>
                    <w:jc w:val="center"/>
                    <w:rPr>
                      <w:szCs w:val="21"/>
                    </w:rPr>
                  </w:pPr>
                  <w:r>
                    <w:rPr>
                      <w:rFonts w:hint="eastAsia"/>
                      <w:color w:val="000000"/>
                      <w:szCs w:val="21"/>
                    </w:rPr>
                    <w:t>4.79</w:t>
                  </w:r>
                  <w:r w:rsidR="00404EFE" w:rsidRPr="00D163B7">
                    <w:rPr>
                      <w:rFonts w:hint="eastAsia"/>
                      <w:szCs w:val="21"/>
                    </w:rPr>
                    <w:t>×</w:t>
                  </w:r>
                  <w:r w:rsidR="00404EFE">
                    <w:rPr>
                      <w:rFonts w:hint="eastAsia"/>
                      <w:szCs w:val="21"/>
                    </w:rPr>
                    <w:t>10</w:t>
                  </w:r>
                  <w:r w:rsidR="00404EFE" w:rsidRPr="00D163B7">
                    <w:rPr>
                      <w:rFonts w:hint="eastAsia"/>
                      <w:szCs w:val="21"/>
                      <w:vertAlign w:val="superscript"/>
                    </w:rPr>
                    <w:t>-</w:t>
                  </w:r>
                  <w:r w:rsidR="00404EFE">
                    <w:rPr>
                      <w:rFonts w:hint="eastAsia"/>
                      <w:szCs w:val="21"/>
                      <w:vertAlign w:val="superscript"/>
                    </w:rPr>
                    <w:t>8</w:t>
                  </w:r>
                </w:p>
              </w:tc>
              <w:tc>
                <w:tcPr>
                  <w:tcW w:w="505"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非甲烷总烃</w:t>
                  </w:r>
                </w:p>
              </w:tc>
              <w:tc>
                <w:tcPr>
                  <w:tcW w:w="448" w:type="pct"/>
                  <w:vAlign w:val="center"/>
                </w:tcPr>
                <w:p w:rsidR="00404EFE" w:rsidRDefault="00404EFE" w:rsidP="003143B7">
                  <w:pPr>
                    <w:jc w:val="center"/>
                    <w:rPr>
                      <w:color w:val="000000"/>
                      <w:szCs w:val="21"/>
                    </w:rPr>
                  </w:pPr>
                  <w:r>
                    <w:rPr>
                      <w:rFonts w:hint="eastAsia"/>
                      <w:color w:val="000000"/>
                      <w:szCs w:val="21"/>
                    </w:rPr>
                    <w:t>0.0095</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restart"/>
                  <w:vAlign w:val="center"/>
                </w:tcPr>
                <w:p w:rsidR="00404EFE" w:rsidRPr="00F021A6" w:rsidRDefault="00404EFE" w:rsidP="00F8119C">
                  <w:pPr>
                    <w:adjustRightInd w:val="0"/>
                    <w:snapToGrid w:val="0"/>
                    <w:jc w:val="center"/>
                    <w:rPr>
                      <w:color w:val="000000"/>
                      <w:szCs w:val="21"/>
                    </w:rPr>
                  </w:pPr>
                  <w:r w:rsidRPr="00F021A6">
                    <w:rPr>
                      <w:color w:val="000000"/>
                      <w:szCs w:val="21"/>
                    </w:rPr>
                    <w:lastRenderedPageBreak/>
                    <w:t>DA0</w:t>
                  </w:r>
                  <w:r>
                    <w:rPr>
                      <w:rFonts w:hint="eastAsia"/>
                      <w:color w:val="000000"/>
                      <w:szCs w:val="21"/>
                    </w:rPr>
                    <w:t>13</w:t>
                  </w:r>
                </w:p>
              </w:tc>
              <w:tc>
                <w:tcPr>
                  <w:tcW w:w="842" w:type="pct"/>
                  <w:vMerge w:val="restart"/>
                  <w:vAlign w:val="center"/>
                </w:tcPr>
                <w:p w:rsidR="00404EFE" w:rsidRDefault="00404EFE" w:rsidP="00A561F2">
                  <w:pPr>
                    <w:jc w:val="center"/>
                    <w:rPr>
                      <w:color w:val="000000"/>
                      <w:szCs w:val="21"/>
                    </w:rPr>
                  </w:pPr>
                  <w:r w:rsidRPr="00D07BE0">
                    <w:rPr>
                      <w:rFonts w:ascii="宋体" w:hAnsi="宋体" w:cs="宋体" w:hint="eastAsia"/>
                      <w:szCs w:val="21"/>
                    </w:rPr>
                    <w:t>导热油炉</w:t>
                  </w:r>
                  <w:r w:rsidRPr="00D07BE0">
                    <w:rPr>
                      <w:szCs w:val="21"/>
                    </w:rPr>
                    <w:t>柴油燃烧</w:t>
                  </w:r>
                  <w:r>
                    <w:rPr>
                      <w:szCs w:val="21"/>
                    </w:rPr>
                    <w:t>废气</w:t>
                  </w:r>
                  <w:r>
                    <w:rPr>
                      <w:rFonts w:hint="eastAsia"/>
                      <w:color w:val="000000"/>
                      <w:szCs w:val="21"/>
                    </w:rPr>
                    <w:t>排放口</w:t>
                  </w:r>
                </w:p>
              </w:tc>
              <w:tc>
                <w:tcPr>
                  <w:tcW w:w="448" w:type="pct"/>
                  <w:vMerge w:val="restar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Merge w:val="restar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118.159629470</w:t>
                  </w:r>
                </w:p>
              </w:tc>
              <w:tc>
                <w:tcPr>
                  <w:tcW w:w="603" w:type="pct"/>
                  <w:vMerge w:val="restar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31.478658041</w:t>
                  </w:r>
                </w:p>
              </w:tc>
              <w:tc>
                <w:tcPr>
                  <w:tcW w:w="505" w:type="pct"/>
                  <w:vAlign w:val="center"/>
                </w:tcPr>
                <w:p w:rsidR="00404EFE" w:rsidRDefault="00404EFE" w:rsidP="00F8119C">
                  <w:pPr>
                    <w:adjustRightInd w:val="0"/>
                    <w:ind w:leftChars="-50" w:left="-105" w:rightChars="-50" w:right="-105"/>
                    <w:jc w:val="center"/>
                    <w:rPr>
                      <w:szCs w:val="21"/>
                    </w:rPr>
                  </w:pPr>
                  <w:r>
                    <w:rPr>
                      <w:rFonts w:hint="eastAsia"/>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0.0260</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48" w:type="pct"/>
                  <w:vAlign w:val="center"/>
                </w:tcPr>
                <w:p w:rsidR="00404EFE" w:rsidRDefault="00404EFE" w:rsidP="003143B7">
                  <w:pPr>
                    <w:jc w:val="center"/>
                    <w:rPr>
                      <w:color w:val="000000"/>
                      <w:szCs w:val="21"/>
                    </w:rPr>
                  </w:pPr>
                  <w:r>
                    <w:rPr>
                      <w:rFonts w:hint="eastAsia"/>
                      <w:color w:val="000000"/>
                      <w:szCs w:val="21"/>
                    </w:rPr>
                    <w:t>0.0019</w:t>
                  </w:r>
                </w:p>
              </w:tc>
              <w:tc>
                <w:tcPr>
                  <w:tcW w:w="505"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Merge/>
                  <w:vAlign w:val="center"/>
                </w:tcPr>
                <w:p w:rsidR="00404EFE" w:rsidRPr="00F021A6" w:rsidRDefault="00404EFE" w:rsidP="00386F2E">
                  <w:pPr>
                    <w:adjustRightInd w:val="0"/>
                    <w:snapToGrid w:val="0"/>
                    <w:jc w:val="center"/>
                    <w:rPr>
                      <w:color w:val="000000"/>
                      <w:szCs w:val="21"/>
                    </w:rPr>
                  </w:pPr>
                </w:p>
              </w:tc>
              <w:tc>
                <w:tcPr>
                  <w:tcW w:w="842" w:type="pct"/>
                  <w:vMerge/>
                  <w:vAlign w:val="center"/>
                </w:tcPr>
                <w:p w:rsidR="00404EFE" w:rsidRDefault="00404EFE" w:rsidP="00A561F2">
                  <w:pPr>
                    <w:jc w:val="center"/>
                    <w:rPr>
                      <w:color w:val="000000"/>
                      <w:szCs w:val="21"/>
                    </w:rPr>
                  </w:pPr>
                </w:p>
              </w:tc>
              <w:tc>
                <w:tcPr>
                  <w:tcW w:w="448" w:type="pct"/>
                  <w:vMerge/>
                  <w:vAlign w:val="center"/>
                </w:tcPr>
                <w:p w:rsidR="00404EFE" w:rsidRPr="002152D2" w:rsidRDefault="00404EFE" w:rsidP="00A561F2">
                  <w:pPr>
                    <w:widowControl/>
                    <w:snapToGrid w:val="0"/>
                    <w:jc w:val="center"/>
                    <w:rPr>
                      <w:kern w:val="0"/>
                      <w:szCs w:val="21"/>
                    </w:rPr>
                  </w:pPr>
                </w:p>
              </w:tc>
              <w:tc>
                <w:tcPr>
                  <w:tcW w:w="617" w:type="pct"/>
                  <w:vMerge/>
                  <w:vAlign w:val="center"/>
                </w:tcPr>
                <w:p w:rsidR="00404EFE" w:rsidRPr="00E5251A" w:rsidRDefault="00404EFE" w:rsidP="00E5251A">
                  <w:pPr>
                    <w:widowControl/>
                    <w:snapToGrid w:val="0"/>
                    <w:jc w:val="center"/>
                    <w:rPr>
                      <w:kern w:val="0"/>
                      <w:szCs w:val="21"/>
                    </w:rPr>
                  </w:pPr>
                </w:p>
              </w:tc>
              <w:tc>
                <w:tcPr>
                  <w:tcW w:w="603" w:type="pct"/>
                  <w:vMerge/>
                  <w:vAlign w:val="center"/>
                </w:tcPr>
                <w:p w:rsidR="00404EFE" w:rsidRPr="00E5251A" w:rsidRDefault="00404EFE" w:rsidP="00E5251A">
                  <w:pPr>
                    <w:widowControl/>
                    <w:snapToGrid w:val="0"/>
                    <w:jc w:val="center"/>
                    <w:rPr>
                      <w:kern w:val="0"/>
                      <w:szCs w:val="21"/>
                    </w:rPr>
                  </w:pPr>
                </w:p>
              </w:tc>
              <w:tc>
                <w:tcPr>
                  <w:tcW w:w="505" w:type="pct"/>
                  <w:vAlign w:val="center"/>
                </w:tcPr>
                <w:p w:rsidR="00404EFE" w:rsidRDefault="00404EFE" w:rsidP="003143B7">
                  <w:pPr>
                    <w:adjustRightInd w:val="0"/>
                    <w:ind w:leftChars="-50" w:left="-105" w:rightChars="-50" w:right="-105"/>
                    <w:jc w:val="center"/>
                    <w:rPr>
                      <w:szCs w:val="21"/>
                    </w:rPr>
                  </w:pPr>
                  <w:r>
                    <w:rPr>
                      <w:rFonts w:hint="eastAsia"/>
                      <w:szCs w:val="21"/>
                    </w:rPr>
                    <w:t>NOx</w:t>
                  </w:r>
                </w:p>
              </w:tc>
              <w:tc>
                <w:tcPr>
                  <w:tcW w:w="448" w:type="pct"/>
                  <w:vAlign w:val="center"/>
                </w:tcPr>
                <w:p w:rsidR="00404EFE" w:rsidRDefault="00404EFE" w:rsidP="003143B7">
                  <w:pPr>
                    <w:jc w:val="center"/>
                    <w:rPr>
                      <w:color w:val="000000"/>
                      <w:szCs w:val="21"/>
                    </w:rPr>
                  </w:pPr>
                  <w:r>
                    <w:rPr>
                      <w:rFonts w:hint="eastAsia"/>
                      <w:color w:val="000000"/>
                      <w:szCs w:val="21"/>
                    </w:rPr>
                    <w:t>0.3030</w:t>
                  </w:r>
                </w:p>
              </w:tc>
              <w:tc>
                <w:tcPr>
                  <w:tcW w:w="505" w:type="pct"/>
                  <w:vAlign w:val="center"/>
                </w:tcPr>
                <w:p w:rsidR="00404EFE" w:rsidRPr="002152D2" w:rsidRDefault="00404EFE" w:rsidP="00A561F2">
                  <w:pPr>
                    <w:snapToGrid w:val="0"/>
                    <w:jc w:val="center"/>
                    <w:rPr>
                      <w:kern w:val="0"/>
                      <w:szCs w:val="21"/>
                    </w:rPr>
                  </w:pPr>
                  <w:r w:rsidRPr="002152D2">
                    <w:rPr>
                      <w:rFonts w:hint="eastAsia"/>
                      <w:szCs w:val="21"/>
                    </w:rPr>
                    <w:t>/</w:t>
                  </w:r>
                </w:p>
              </w:tc>
              <w:tc>
                <w:tcPr>
                  <w:tcW w:w="691" w:type="pct"/>
                  <w:vAlign w:val="center"/>
                </w:tcPr>
                <w:p w:rsidR="00404EFE" w:rsidRPr="002152D2" w:rsidRDefault="00404EFE" w:rsidP="00A561F2">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Pr="00F021A6" w:rsidRDefault="00404EFE" w:rsidP="00F8119C">
                  <w:pPr>
                    <w:adjustRightInd w:val="0"/>
                    <w:snapToGrid w:val="0"/>
                    <w:jc w:val="center"/>
                    <w:rPr>
                      <w:color w:val="000000"/>
                      <w:szCs w:val="21"/>
                    </w:rPr>
                  </w:pPr>
                  <w:r>
                    <w:rPr>
                      <w:rFonts w:hint="eastAsia"/>
                      <w:color w:val="000000"/>
                      <w:szCs w:val="21"/>
                    </w:rPr>
                    <w:t>DA014</w:t>
                  </w:r>
                </w:p>
              </w:tc>
              <w:tc>
                <w:tcPr>
                  <w:tcW w:w="842" w:type="pct"/>
                  <w:vAlign w:val="center"/>
                </w:tcPr>
                <w:p w:rsidR="00404EFE" w:rsidRDefault="00404EFE" w:rsidP="00A561F2">
                  <w:pPr>
                    <w:jc w:val="center"/>
                    <w:rPr>
                      <w:color w:val="000000"/>
                      <w:szCs w:val="21"/>
                    </w:rPr>
                  </w:pPr>
                  <w:r>
                    <w:rPr>
                      <w:color w:val="000000"/>
                      <w:szCs w:val="21"/>
                    </w:rPr>
                    <w:t>破碎粉尘排放口</w:t>
                  </w:r>
                </w:p>
              </w:tc>
              <w:tc>
                <w:tcPr>
                  <w:tcW w:w="448" w:type="pc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C716EE">
                    <w:rPr>
                      <w:color w:val="0D0D0D" w:themeColor="text1" w:themeTint="F2"/>
                      <w:szCs w:val="21"/>
                    </w:rPr>
                    <w:t>118.159629470</w:t>
                  </w:r>
                </w:p>
              </w:tc>
              <w:tc>
                <w:tcPr>
                  <w:tcW w:w="603" w:type="pct"/>
                  <w:vAlign w:val="center"/>
                </w:tcPr>
                <w:p w:rsidR="00404EFE" w:rsidRPr="00330D7D" w:rsidRDefault="00404EFE" w:rsidP="00FD065A">
                  <w:pPr>
                    <w:jc w:val="center"/>
                    <w:rPr>
                      <w:color w:val="0D0D0D" w:themeColor="text1" w:themeTint="F2"/>
                      <w:szCs w:val="21"/>
                    </w:rPr>
                  </w:pPr>
                  <w:r w:rsidRPr="00926B18">
                    <w:rPr>
                      <w:color w:val="0D0D0D" w:themeColor="text1" w:themeTint="F2"/>
                      <w:szCs w:val="21"/>
                    </w:rPr>
                    <w:t>31.479323229</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404EFE">
                  <w:pPr>
                    <w:jc w:val="center"/>
                    <w:rPr>
                      <w:color w:val="000000"/>
                      <w:szCs w:val="21"/>
                    </w:rPr>
                  </w:pPr>
                  <w:r>
                    <w:rPr>
                      <w:rFonts w:hint="eastAsia"/>
                      <w:color w:val="000000"/>
                      <w:szCs w:val="21"/>
                    </w:rPr>
                    <w:t>0.0020</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DA015</w:t>
                  </w:r>
                </w:p>
              </w:tc>
              <w:tc>
                <w:tcPr>
                  <w:tcW w:w="842" w:type="pct"/>
                  <w:vAlign w:val="center"/>
                </w:tcPr>
                <w:p w:rsidR="00404EFE" w:rsidRDefault="00404EFE" w:rsidP="003143B7">
                  <w:pPr>
                    <w:jc w:val="center"/>
                    <w:rPr>
                      <w:color w:val="000000"/>
                      <w:szCs w:val="21"/>
                    </w:rPr>
                  </w:pPr>
                  <w:r>
                    <w:rPr>
                      <w:rFonts w:hint="eastAsia"/>
                      <w:color w:val="000000"/>
                      <w:szCs w:val="21"/>
                    </w:rPr>
                    <w:t>2#</w:t>
                  </w:r>
                  <w:r>
                    <w:rPr>
                      <w:rFonts w:hint="eastAsia"/>
                      <w:color w:val="000000"/>
                      <w:szCs w:val="21"/>
                    </w:rPr>
                    <w:t>厂区混凝土生产线输送、搅拌粉尘排放口</w:t>
                  </w:r>
                </w:p>
              </w:tc>
              <w:tc>
                <w:tcPr>
                  <w:tcW w:w="448" w:type="pct"/>
                  <w:vAlign w:val="center"/>
                </w:tcPr>
                <w:p w:rsidR="00404EFE" w:rsidRPr="002152D2" w:rsidRDefault="00404EFE" w:rsidP="00A561F2">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118.168861634</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31.475809535</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Pr="00F021A6" w:rsidRDefault="00404EFE" w:rsidP="00404EFE">
                  <w:pPr>
                    <w:jc w:val="center"/>
                    <w:rPr>
                      <w:color w:val="000000"/>
                      <w:szCs w:val="21"/>
                    </w:rPr>
                  </w:pPr>
                  <w:r>
                    <w:rPr>
                      <w:rFonts w:hint="eastAsia"/>
                      <w:color w:val="000000"/>
                      <w:szCs w:val="21"/>
                    </w:rPr>
                    <w:t>0.0029</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DA016</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118.168759710</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31.476061663</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DA017</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118.168926007</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31.476029476</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DA018</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118.169044024</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31.475991925</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DA019</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118.169129855</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31.475906095</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DA020</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118.169113762</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31.475696882</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DA021</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118.169070846</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31.475627145</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DA022</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118.168979651</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31.475568136</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snapToGrid w:val="0"/>
                    <w:jc w:val="center"/>
                    <w:rPr>
                      <w:kern w:val="0"/>
                      <w:szCs w:val="21"/>
                    </w:rPr>
                  </w:pPr>
                  <w:r w:rsidRPr="002152D2">
                    <w:rPr>
                      <w:rFonts w:hint="eastAsia"/>
                      <w:szCs w:val="21"/>
                    </w:rPr>
                    <w:t>/</w:t>
                  </w:r>
                </w:p>
              </w:tc>
            </w:tr>
            <w:tr w:rsidR="00404EFE" w:rsidRPr="002152D2" w:rsidTr="00961187">
              <w:trPr>
                <w:trHeight w:val="300"/>
                <w:jc w:val="center"/>
              </w:trPr>
              <w:tc>
                <w:tcPr>
                  <w:tcW w:w="340" w:type="pct"/>
                  <w:vAlign w:val="center"/>
                </w:tcPr>
                <w:p w:rsidR="00404EFE" w:rsidRDefault="00404EFE" w:rsidP="003143B7">
                  <w:pPr>
                    <w:adjustRightInd w:val="0"/>
                    <w:jc w:val="center"/>
                    <w:rPr>
                      <w:color w:val="000000"/>
                      <w:szCs w:val="21"/>
                    </w:rPr>
                  </w:pPr>
                  <w:r>
                    <w:rPr>
                      <w:rFonts w:hint="eastAsia"/>
                      <w:color w:val="000000"/>
                      <w:szCs w:val="21"/>
                    </w:rPr>
                    <w:t>DA023</w:t>
                  </w:r>
                </w:p>
              </w:tc>
              <w:tc>
                <w:tcPr>
                  <w:tcW w:w="842" w:type="pct"/>
                  <w:vAlign w:val="center"/>
                </w:tcPr>
                <w:p w:rsidR="00404EFE" w:rsidRDefault="00404EFE" w:rsidP="003143B7">
                  <w:pPr>
                    <w:jc w:val="center"/>
                    <w:rPr>
                      <w:color w:val="000000"/>
                      <w:szCs w:val="21"/>
                    </w:rPr>
                  </w:pPr>
                  <w:r>
                    <w:rPr>
                      <w:color w:val="000000"/>
                      <w:szCs w:val="21"/>
                    </w:rPr>
                    <w:t>水泥筒仓</w:t>
                  </w:r>
                  <w:r>
                    <w:rPr>
                      <w:rFonts w:hint="eastAsia"/>
                      <w:color w:val="000000"/>
                      <w:szCs w:val="21"/>
                    </w:rPr>
                    <w:t>粉尘排放口</w:t>
                  </w:r>
                </w:p>
              </w:tc>
              <w:tc>
                <w:tcPr>
                  <w:tcW w:w="448" w:type="pct"/>
                  <w:vAlign w:val="center"/>
                </w:tcPr>
                <w:p w:rsidR="00404EFE" w:rsidRPr="002152D2" w:rsidRDefault="00404EFE" w:rsidP="003143B7">
                  <w:pPr>
                    <w:widowControl/>
                    <w:snapToGrid w:val="0"/>
                    <w:jc w:val="center"/>
                    <w:rPr>
                      <w:kern w:val="0"/>
                      <w:szCs w:val="21"/>
                    </w:rPr>
                  </w:pPr>
                  <w:r w:rsidRPr="002152D2">
                    <w:rPr>
                      <w:rFonts w:hint="eastAsia"/>
                      <w:kern w:val="0"/>
                      <w:szCs w:val="21"/>
                    </w:rPr>
                    <w:t>一般排放口</w:t>
                  </w:r>
                </w:p>
              </w:tc>
              <w:tc>
                <w:tcPr>
                  <w:tcW w:w="617"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118.168786532</w:t>
                  </w:r>
                </w:p>
              </w:tc>
              <w:tc>
                <w:tcPr>
                  <w:tcW w:w="603" w:type="pct"/>
                  <w:vAlign w:val="center"/>
                </w:tcPr>
                <w:p w:rsidR="00404EFE" w:rsidRPr="00330D7D" w:rsidRDefault="00404EFE" w:rsidP="00FD065A">
                  <w:pPr>
                    <w:jc w:val="center"/>
                    <w:rPr>
                      <w:color w:val="0D0D0D" w:themeColor="text1" w:themeTint="F2"/>
                      <w:szCs w:val="21"/>
                    </w:rPr>
                  </w:pPr>
                  <w:r w:rsidRPr="00961187">
                    <w:rPr>
                      <w:color w:val="0D0D0D" w:themeColor="text1" w:themeTint="F2"/>
                      <w:szCs w:val="21"/>
                    </w:rPr>
                    <w:t>31.475557408</w:t>
                  </w:r>
                </w:p>
              </w:tc>
              <w:tc>
                <w:tcPr>
                  <w:tcW w:w="505" w:type="pct"/>
                  <w:vAlign w:val="center"/>
                </w:tcPr>
                <w:p w:rsidR="00404EFE" w:rsidRPr="00F021A6" w:rsidRDefault="00404EFE" w:rsidP="003143B7">
                  <w:pPr>
                    <w:ind w:leftChars="-50" w:left="-105" w:rightChars="-50" w:right="-105"/>
                    <w:jc w:val="center"/>
                    <w:rPr>
                      <w:color w:val="000000"/>
                      <w:szCs w:val="21"/>
                    </w:rPr>
                  </w:pPr>
                  <w:r>
                    <w:rPr>
                      <w:color w:val="000000"/>
                      <w:szCs w:val="21"/>
                    </w:rPr>
                    <w:t>颗粒物</w:t>
                  </w:r>
                </w:p>
              </w:tc>
              <w:tc>
                <w:tcPr>
                  <w:tcW w:w="448" w:type="pct"/>
                  <w:vAlign w:val="center"/>
                </w:tcPr>
                <w:p w:rsidR="00404EFE" w:rsidRDefault="00404EFE" w:rsidP="003143B7">
                  <w:pPr>
                    <w:jc w:val="center"/>
                    <w:rPr>
                      <w:color w:val="000000"/>
                      <w:szCs w:val="21"/>
                    </w:rPr>
                  </w:pPr>
                  <w:r>
                    <w:rPr>
                      <w:rFonts w:hint="eastAsia"/>
                      <w:color w:val="000000"/>
                      <w:szCs w:val="21"/>
                    </w:rPr>
                    <w:t>0.0009</w:t>
                  </w:r>
                </w:p>
              </w:tc>
              <w:tc>
                <w:tcPr>
                  <w:tcW w:w="505"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c>
                <w:tcPr>
                  <w:tcW w:w="691" w:type="pct"/>
                  <w:vAlign w:val="center"/>
                </w:tcPr>
                <w:p w:rsidR="00404EFE" w:rsidRPr="002152D2" w:rsidRDefault="00404EFE" w:rsidP="003143B7">
                  <w:pPr>
                    <w:widowControl/>
                    <w:snapToGrid w:val="0"/>
                    <w:jc w:val="center"/>
                    <w:rPr>
                      <w:kern w:val="0"/>
                      <w:szCs w:val="21"/>
                    </w:rPr>
                  </w:pPr>
                  <w:r w:rsidRPr="002152D2">
                    <w:rPr>
                      <w:rFonts w:hint="eastAsia"/>
                      <w:szCs w:val="21"/>
                    </w:rPr>
                    <w:t>/</w:t>
                  </w:r>
                </w:p>
              </w:tc>
            </w:tr>
          </w:tbl>
          <w:p w:rsidR="005544C1" w:rsidRPr="002152D2" w:rsidRDefault="005544C1" w:rsidP="000622E3">
            <w:pPr>
              <w:widowControl/>
              <w:spacing w:before="100" w:beforeAutospacing="1"/>
              <w:jc w:val="center"/>
              <w:rPr>
                <w:b/>
                <w:kern w:val="0"/>
                <w:sz w:val="24"/>
                <w:szCs w:val="20"/>
              </w:rPr>
            </w:pPr>
            <w:r w:rsidRPr="002152D2">
              <w:rPr>
                <w:b/>
                <w:kern w:val="0"/>
                <w:sz w:val="24"/>
                <w:szCs w:val="20"/>
              </w:rPr>
              <w:t>表</w:t>
            </w:r>
            <w:r w:rsidRPr="002152D2">
              <w:rPr>
                <w:rFonts w:hint="eastAsia"/>
                <w:b/>
                <w:kern w:val="0"/>
                <w:sz w:val="24"/>
                <w:szCs w:val="20"/>
              </w:rPr>
              <w:t>4</w:t>
            </w:r>
            <w:r w:rsidRPr="002152D2">
              <w:rPr>
                <w:b/>
                <w:kern w:val="0"/>
                <w:sz w:val="24"/>
                <w:szCs w:val="20"/>
              </w:rPr>
              <w:t>-</w:t>
            </w:r>
            <w:r w:rsidR="000622E3">
              <w:rPr>
                <w:rFonts w:hint="eastAsia"/>
                <w:b/>
                <w:kern w:val="0"/>
                <w:sz w:val="24"/>
                <w:szCs w:val="20"/>
              </w:rPr>
              <w:t>7</w:t>
            </w:r>
            <w:r w:rsidRPr="002152D2">
              <w:rPr>
                <w:b/>
                <w:kern w:val="0"/>
                <w:sz w:val="24"/>
                <w:szCs w:val="20"/>
              </w:rPr>
              <w:t xml:space="preserve">  </w:t>
            </w:r>
            <w:r w:rsidRPr="002152D2">
              <w:rPr>
                <w:rFonts w:hint="eastAsia"/>
                <w:b/>
                <w:kern w:val="0"/>
                <w:sz w:val="24"/>
                <w:szCs w:val="20"/>
              </w:rPr>
              <w:t>建设项目大气污染物无组织排放表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21"/>
              <w:gridCol w:w="1701"/>
              <w:gridCol w:w="1560"/>
              <w:gridCol w:w="1701"/>
              <w:gridCol w:w="3261"/>
              <w:gridCol w:w="2349"/>
              <w:gridCol w:w="1165"/>
            </w:tblGrid>
            <w:tr w:rsidR="00FE01EB" w:rsidRPr="0015144F" w:rsidTr="007A7AAA">
              <w:trPr>
                <w:cantSplit/>
                <w:trHeight w:val="806"/>
                <w:jc w:val="center"/>
              </w:trPr>
              <w:tc>
                <w:tcPr>
                  <w:tcW w:w="821" w:type="dxa"/>
                  <w:vAlign w:val="center"/>
                </w:tcPr>
                <w:p w:rsidR="00FE01EB" w:rsidRPr="000C5713" w:rsidRDefault="00FE01EB" w:rsidP="00A561F2">
                  <w:pPr>
                    <w:snapToGrid w:val="0"/>
                    <w:jc w:val="center"/>
                    <w:rPr>
                      <w:b/>
                      <w:szCs w:val="21"/>
                    </w:rPr>
                  </w:pPr>
                  <w:r w:rsidRPr="000C5713">
                    <w:rPr>
                      <w:rFonts w:hAnsi="宋体" w:hint="eastAsia"/>
                      <w:b/>
                      <w:szCs w:val="21"/>
                    </w:rPr>
                    <w:t>排放</w:t>
                  </w:r>
                  <w:r w:rsidRPr="000C5713">
                    <w:rPr>
                      <w:rFonts w:hAnsi="宋体"/>
                      <w:b/>
                      <w:szCs w:val="21"/>
                    </w:rPr>
                    <w:t>源</w:t>
                  </w:r>
                </w:p>
              </w:tc>
              <w:tc>
                <w:tcPr>
                  <w:tcW w:w="1701" w:type="dxa"/>
                  <w:vAlign w:val="center"/>
                </w:tcPr>
                <w:p w:rsidR="00FE01EB" w:rsidRDefault="00FE01EB" w:rsidP="00A561F2">
                  <w:pPr>
                    <w:snapToGrid w:val="0"/>
                    <w:jc w:val="center"/>
                    <w:rPr>
                      <w:rFonts w:hAnsi="宋体"/>
                      <w:b/>
                      <w:szCs w:val="21"/>
                    </w:rPr>
                  </w:pPr>
                  <w:proofErr w:type="gramStart"/>
                  <w:r>
                    <w:rPr>
                      <w:rFonts w:hAnsi="宋体" w:hint="eastAsia"/>
                      <w:b/>
                      <w:szCs w:val="21"/>
                    </w:rPr>
                    <w:t>产污环</w:t>
                  </w:r>
                  <w:proofErr w:type="gramEnd"/>
                </w:p>
              </w:tc>
              <w:tc>
                <w:tcPr>
                  <w:tcW w:w="1560" w:type="dxa"/>
                  <w:vAlign w:val="center"/>
                </w:tcPr>
                <w:p w:rsidR="00FE01EB" w:rsidRDefault="00FE01EB" w:rsidP="00A561F2">
                  <w:pPr>
                    <w:snapToGrid w:val="0"/>
                    <w:jc w:val="center"/>
                    <w:rPr>
                      <w:rFonts w:hAnsi="宋体"/>
                      <w:b/>
                      <w:szCs w:val="21"/>
                    </w:rPr>
                  </w:pPr>
                  <w:r>
                    <w:rPr>
                      <w:rFonts w:hAnsi="宋体" w:hint="eastAsia"/>
                      <w:b/>
                      <w:szCs w:val="21"/>
                    </w:rPr>
                    <w:t>污染物</w:t>
                  </w:r>
                </w:p>
              </w:tc>
              <w:tc>
                <w:tcPr>
                  <w:tcW w:w="1701" w:type="dxa"/>
                  <w:vAlign w:val="center"/>
                </w:tcPr>
                <w:p w:rsidR="00FE01EB" w:rsidRPr="000C5713" w:rsidRDefault="00FE01EB" w:rsidP="00A561F2">
                  <w:pPr>
                    <w:snapToGrid w:val="0"/>
                    <w:jc w:val="center"/>
                    <w:rPr>
                      <w:b/>
                      <w:szCs w:val="21"/>
                    </w:rPr>
                  </w:pPr>
                  <w:r>
                    <w:rPr>
                      <w:rFonts w:hAnsi="宋体" w:hint="eastAsia"/>
                      <w:b/>
                      <w:szCs w:val="21"/>
                    </w:rPr>
                    <w:t>主要污染</w:t>
                  </w:r>
                  <w:r>
                    <w:rPr>
                      <w:rFonts w:hAnsi="宋体"/>
                      <w:b/>
                      <w:szCs w:val="21"/>
                    </w:rPr>
                    <w:t>防治措施</w:t>
                  </w:r>
                </w:p>
              </w:tc>
              <w:tc>
                <w:tcPr>
                  <w:tcW w:w="3261" w:type="dxa"/>
                  <w:vAlign w:val="center"/>
                </w:tcPr>
                <w:p w:rsidR="00FE01EB" w:rsidRPr="000C5713" w:rsidRDefault="00FE01EB" w:rsidP="00A561F2">
                  <w:pPr>
                    <w:snapToGrid w:val="0"/>
                    <w:jc w:val="center"/>
                    <w:rPr>
                      <w:b/>
                      <w:szCs w:val="21"/>
                    </w:rPr>
                  </w:pPr>
                  <w:r>
                    <w:rPr>
                      <w:rFonts w:hAnsi="宋体" w:hint="eastAsia"/>
                      <w:b/>
                      <w:szCs w:val="21"/>
                    </w:rPr>
                    <w:t>国家</w:t>
                  </w:r>
                  <w:r>
                    <w:rPr>
                      <w:rFonts w:hAnsi="宋体"/>
                      <w:b/>
                      <w:szCs w:val="21"/>
                    </w:rPr>
                    <w:t>或地方污染物排放标准名称</w:t>
                  </w:r>
                </w:p>
              </w:tc>
              <w:tc>
                <w:tcPr>
                  <w:tcW w:w="3514" w:type="dxa"/>
                  <w:gridSpan w:val="2"/>
                  <w:vAlign w:val="center"/>
                </w:tcPr>
                <w:p w:rsidR="00FE01EB" w:rsidRPr="0036495A" w:rsidRDefault="00FE01EB" w:rsidP="00A561F2">
                  <w:pPr>
                    <w:snapToGrid w:val="0"/>
                    <w:jc w:val="center"/>
                    <w:rPr>
                      <w:b/>
                      <w:szCs w:val="21"/>
                    </w:rPr>
                  </w:pPr>
                  <w:r>
                    <w:rPr>
                      <w:rFonts w:hAnsi="宋体" w:hint="eastAsia"/>
                      <w:b/>
                      <w:szCs w:val="21"/>
                    </w:rPr>
                    <w:t>浓度</w:t>
                  </w:r>
                  <w:r>
                    <w:rPr>
                      <w:rFonts w:hAnsi="宋体"/>
                      <w:b/>
                      <w:szCs w:val="21"/>
                    </w:rPr>
                    <w:t>限值</w:t>
                  </w:r>
                  <w:r w:rsidRPr="000C5713">
                    <w:rPr>
                      <w:b/>
                      <w:spacing w:val="-20"/>
                    </w:rPr>
                    <w:t>(</w:t>
                  </w:r>
                  <w:r w:rsidRPr="000C5713">
                    <w:rPr>
                      <w:b/>
                      <w:spacing w:val="-20"/>
                      <w:szCs w:val="21"/>
                    </w:rPr>
                    <w:t>mg/m</w:t>
                  </w:r>
                  <w:r w:rsidRPr="000C5713">
                    <w:rPr>
                      <w:b/>
                      <w:spacing w:val="-20"/>
                      <w:szCs w:val="21"/>
                      <w:vertAlign w:val="superscript"/>
                    </w:rPr>
                    <w:t>3</w:t>
                  </w:r>
                  <w:r w:rsidRPr="000C5713">
                    <w:rPr>
                      <w:b/>
                      <w:spacing w:val="-20"/>
                    </w:rPr>
                    <w:t>)</w:t>
                  </w:r>
                </w:p>
              </w:tc>
            </w:tr>
            <w:tr w:rsidR="00FE01EB" w:rsidRPr="0015144F" w:rsidTr="007A7AAA">
              <w:trPr>
                <w:cantSplit/>
                <w:trHeight w:val="365"/>
                <w:jc w:val="center"/>
              </w:trPr>
              <w:tc>
                <w:tcPr>
                  <w:tcW w:w="821" w:type="dxa"/>
                  <w:vMerge w:val="restart"/>
                  <w:vAlign w:val="center"/>
                </w:tcPr>
                <w:p w:rsidR="00FE01EB" w:rsidRDefault="004E3120" w:rsidP="00D267D7">
                  <w:pPr>
                    <w:pStyle w:val="a8"/>
                    <w:spacing w:before="0" w:after="0"/>
                    <w:jc w:val="center"/>
                    <w:rPr>
                      <w:rFonts w:ascii="Times New Roman" w:hAnsi="Times New Roman"/>
                      <w:sz w:val="21"/>
                      <w:szCs w:val="21"/>
                    </w:rPr>
                  </w:pPr>
                  <w:r>
                    <w:rPr>
                      <w:rFonts w:ascii="Times New Roman" w:hAnsi="Times New Roman" w:hint="eastAsia"/>
                      <w:sz w:val="21"/>
                      <w:szCs w:val="21"/>
                    </w:rPr>
                    <w:t>1#</w:t>
                  </w:r>
                  <w:r w:rsidR="00FE01EB">
                    <w:rPr>
                      <w:rFonts w:ascii="Times New Roman" w:hAnsi="Times New Roman" w:hint="eastAsia"/>
                      <w:sz w:val="21"/>
                      <w:szCs w:val="21"/>
                    </w:rPr>
                    <w:t>厂区</w:t>
                  </w:r>
                </w:p>
              </w:tc>
              <w:tc>
                <w:tcPr>
                  <w:tcW w:w="1701" w:type="dxa"/>
                  <w:vMerge w:val="restart"/>
                  <w:vAlign w:val="center"/>
                </w:tcPr>
                <w:p w:rsidR="007A7AAA" w:rsidRDefault="006A5B16" w:rsidP="00D267D7">
                  <w:pPr>
                    <w:ind w:leftChars="-50" w:left="-105" w:rightChars="-50" w:right="-105"/>
                    <w:jc w:val="center"/>
                    <w:rPr>
                      <w:szCs w:val="21"/>
                    </w:rPr>
                  </w:pPr>
                  <w:r>
                    <w:rPr>
                      <w:rFonts w:hint="eastAsia"/>
                      <w:szCs w:val="21"/>
                    </w:rPr>
                    <w:t>皮带输送</w:t>
                  </w:r>
                  <w:r w:rsidR="00FE01EB" w:rsidRPr="0042191D">
                    <w:rPr>
                      <w:rFonts w:hint="eastAsia"/>
                      <w:szCs w:val="21"/>
                    </w:rPr>
                    <w:t>、</w:t>
                  </w:r>
                  <w:r w:rsidR="004E3120">
                    <w:rPr>
                      <w:rFonts w:hint="eastAsia"/>
                      <w:szCs w:val="21"/>
                    </w:rPr>
                    <w:t>搅拌、</w:t>
                  </w:r>
                </w:p>
                <w:p w:rsidR="007A7AAA" w:rsidRDefault="004E3120" w:rsidP="00D267D7">
                  <w:pPr>
                    <w:ind w:leftChars="-50" w:left="-105" w:rightChars="-50" w:right="-105"/>
                    <w:jc w:val="center"/>
                    <w:rPr>
                      <w:szCs w:val="21"/>
                    </w:rPr>
                  </w:pPr>
                  <w:r>
                    <w:rPr>
                      <w:rFonts w:hint="eastAsia"/>
                      <w:szCs w:val="21"/>
                    </w:rPr>
                    <w:t>水泥筒仓、矿粉筒仓、</w:t>
                  </w:r>
                  <w:r w:rsidR="00FE01EB" w:rsidRPr="0042191D">
                    <w:rPr>
                      <w:rFonts w:hint="eastAsia"/>
                      <w:szCs w:val="21"/>
                    </w:rPr>
                    <w:t>振动筛分、</w:t>
                  </w:r>
                  <w:proofErr w:type="gramStart"/>
                  <w:r w:rsidR="00FE01EB" w:rsidRPr="0042191D">
                    <w:rPr>
                      <w:rFonts w:hint="eastAsia"/>
                      <w:szCs w:val="21"/>
                    </w:rPr>
                    <w:t>沥</w:t>
                  </w:r>
                  <w:proofErr w:type="gramEnd"/>
                </w:p>
                <w:p w:rsidR="00FE01EB" w:rsidRDefault="00FE01EB" w:rsidP="00D267D7">
                  <w:pPr>
                    <w:ind w:leftChars="-50" w:left="-105" w:rightChars="-50" w:right="-105"/>
                    <w:jc w:val="center"/>
                    <w:rPr>
                      <w:szCs w:val="21"/>
                    </w:rPr>
                  </w:pPr>
                  <w:r w:rsidRPr="0042191D">
                    <w:rPr>
                      <w:rFonts w:hint="eastAsia"/>
                      <w:szCs w:val="21"/>
                    </w:rPr>
                    <w:t>青加热、卸料</w:t>
                  </w:r>
                  <w:r>
                    <w:rPr>
                      <w:rFonts w:hint="eastAsia"/>
                      <w:szCs w:val="21"/>
                    </w:rPr>
                    <w:t>、</w:t>
                  </w:r>
                  <w:r w:rsidR="006A5B16" w:rsidRPr="0042191D">
                    <w:rPr>
                      <w:rFonts w:hint="eastAsia"/>
                      <w:szCs w:val="21"/>
                    </w:rPr>
                    <w:t>堆场</w:t>
                  </w:r>
                  <w:r w:rsidR="006A5B16">
                    <w:rPr>
                      <w:rFonts w:hint="eastAsia"/>
                      <w:szCs w:val="21"/>
                    </w:rPr>
                    <w:t>、汽车运输、装卸</w:t>
                  </w:r>
                </w:p>
              </w:tc>
              <w:tc>
                <w:tcPr>
                  <w:tcW w:w="1560" w:type="dxa"/>
                  <w:vAlign w:val="center"/>
                </w:tcPr>
                <w:p w:rsidR="00FE01EB" w:rsidRDefault="00FE01EB" w:rsidP="00D267D7">
                  <w:pPr>
                    <w:ind w:rightChars="-50" w:right="-105"/>
                    <w:jc w:val="center"/>
                    <w:rPr>
                      <w:szCs w:val="21"/>
                    </w:rPr>
                  </w:pPr>
                  <w:r>
                    <w:rPr>
                      <w:rFonts w:hint="eastAsia"/>
                      <w:szCs w:val="21"/>
                    </w:rPr>
                    <w:t>颗粒物</w:t>
                  </w:r>
                </w:p>
              </w:tc>
              <w:tc>
                <w:tcPr>
                  <w:tcW w:w="1701" w:type="dxa"/>
                  <w:vAlign w:val="center"/>
                </w:tcPr>
                <w:p w:rsidR="00FE01EB" w:rsidRDefault="00FE01EB" w:rsidP="00D267D7">
                  <w:pPr>
                    <w:snapToGrid w:val="0"/>
                    <w:jc w:val="center"/>
                    <w:rPr>
                      <w:color w:val="000000"/>
                      <w:szCs w:val="21"/>
                    </w:rPr>
                  </w:pPr>
                  <w:r>
                    <w:rPr>
                      <w:rFonts w:hint="eastAsia"/>
                      <w:color w:val="000000"/>
                      <w:szCs w:val="21"/>
                    </w:rPr>
                    <w:t>喷水</w:t>
                  </w:r>
                  <w:r>
                    <w:rPr>
                      <w:color w:val="000000"/>
                      <w:szCs w:val="21"/>
                    </w:rPr>
                    <w:t>降尘</w:t>
                  </w:r>
                </w:p>
              </w:tc>
              <w:tc>
                <w:tcPr>
                  <w:tcW w:w="3261" w:type="dxa"/>
                  <w:vAlign w:val="center"/>
                </w:tcPr>
                <w:p w:rsidR="007A7AAA" w:rsidRDefault="00FE01EB" w:rsidP="00D267D7">
                  <w:pPr>
                    <w:adjustRightInd w:val="0"/>
                    <w:snapToGrid w:val="0"/>
                    <w:ind w:rightChars="-50" w:right="-105"/>
                    <w:jc w:val="center"/>
                    <w:rPr>
                      <w:color w:val="000000"/>
                      <w:szCs w:val="21"/>
                    </w:rPr>
                  </w:pPr>
                  <w:r>
                    <w:rPr>
                      <w:color w:val="000000"/>
                      <w:szCs w:val="21"/>
                    </w:rPr>
                    <w:t>安徽省地方标准</w:t>
                  </w:r>
                  <w:proofErr w:type="gramStart"/>
                  <w:r>
                    <w:rPr>
                      <w:rFonts w:hint="eastAsia"/>
                      <w:color w:val="000000"/>
                      <w:szCs w:val="21"/>
                    </w:rPr>
                    <w:t>《</w:t>
                  </w:r>
                  <w:proofErr w:type="gramEnd"/>
                  <w:r>
                    <w:rPr>
                      <w:rFonts w:hint="eastAsia"/>
                      <w:color w:val="000000"/>
                      <w:szCs w:val="21"/>
                    </w:rPr>
                    <w:t>水泥工业大气</w:t>
                  </w:r>
                  <w:proofErr w:type="gramStart"/>
                  <w:r>
                    <w:rPr>
                      <w:rFonts w:hint="eastAsia"/>
                      <w:color w:val="000000"/>
                      <w:szCs w:val="21"/>
                    </w:rPr>
                    <w:t>污</w:t>
                  </w:r>
                  <w:proofErr w:type="gramEnd"/>
                </w:p>
                <w:p w:rsidR="00FE01EB" w:rsidRPr="00CE5F0C" w:rsidRDefault="00FE01EB" w:rsidP="00D267D7">
                  <w:pPr>
                    <w:adjustRightInd w:val="0"/>
                    <w:snapToGrid w:val="0"/>
                    <w:ind w:rightChars="-50" w:right="-105"/>
                    <w:jc w:val="center"/>
                    <w:rPr>
                      <w:color w:val="000000"/>
                      <w:szCs w:val="21"/>
                    </w:rPr>
                  </w:pPr>
                  <w:proofErr w:type="gramStart"/>
                  <w:r>
                    <w:rPr>
                      <w:rFonts w:hint="eastAsia"/>
                      <w:color w:val="000000"/>
                      <w:szCs w:val="21"/>
                    </w:rPr>
                    <w:t>染物排放</w:t>
                  </w:r>
                  <w:proofErr w:type="gramEnd"/>
                  <w:r>
                    <w:rPr>
                      <w:rFonts w:hint="eastAsia"/>
                      <w:color w:val="000000"/>
                      <w:szCs w:val="21"/>
                    </w:rPr>
                    <w:t>标准</w:t>
                  </w:r>
                  <w:proofErr w:type="gramStart"/>
                  <w:r>
                    <w:rPr>
                      <w:rFonts w:hint="eastAsia"/>
                      <w:color w:val="000000"/>
                      <w:szCs w:val="21"/>
                    </w:rPr>
                    <w:t>》</w:t>
                  </w:r>
                  <w:proofErr w:type="gramEnd"/>
                  <w:r>
                    <w:rPr>
                      <w:rFonts w:hint="eastAsia"/>
                      <w:color w:val="000000"/>
                      <w:szCs w:val="21"/>
                    </w:rPr>
                    <w:t>（</w:t>
                  </w:r>
                  <w:r>
                    <w:rPr>
                      <w:rFonts w:hint="eastAsia"/>
                      <w:color w:val="000000"/>
                      <w:szCs w:val="21"/>
                    </w:rPr>
                    <w:t>DB34/3576-2020</w:t>
                  </w:r>
                  <w:r>
                    <w:rPr>
                      <w:rFonts w:hint="eastAsia"/>
                      <w:color w:val="000000"/>
                      <w:szCs w:val="21"/>
                    </w:rPr>
                    <w:t>）</w:t>
                  </w:r>
                </w:p>
              </w:tc>
              <w:tc>
                <w:tcPr>
                  <w:tcW w:w="2349" w:type="dxa"/>
                  <w:vAlign w:val="center"/>
                </w:tcPr>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Pr="00CE5F0C" w:rsidRDefault="00FE01EB" w:rsidP="00D267D7">
                  <w:pPr>
                    <w:adjustRightInd w:val="0"/>
                    <w:snapToGrid w:val="0"/>
                    <w:ind w:rightChars="-50" w:right="-105"/>
                    <w:jc w:val="center"/>
                    <w:rPr>
                      <w:bCs/>
                      <w:color w:val="0D0D0D"/>
                      <w:szCs w:val="21"/>
                    </w:rPr>
                  </w:pPr>
                  <w:r>
                    <w:rPr>
                      <w:rFonts w:hint="eastAsia"/>
                      <w:bCs/>
                      <w:color w:val="0D0D0D"/>
                      <w:szCs w:val="21"/>
                    </w:rPr>
                    <w:t>0.5</w:t>
                  </w:r>
                </w:p>
              </w:tc>
            </w:tr>
            <w:tr w:rsidR="00FE01EB" w:rsidRPr="0015144F" w:rsidTr="007A7AAA">
              <w:trPr>
                <w:cantSplit/>
                <w:trHeight w:val="365"/>
                <w:jc w:val="center"/>
              </w:trPr>
              <w:tc>
                <w:tcPr>
                  <w:tcW w:w="821" w:type="dxa"/>
                  <w:vMerge/>
                  <w:vAlign w:val="center"/>
                </w:tcPr>
                <w:p w:rsidR="00FE01EB" w:rsidRDefault="00FE01EB" w:rsidP="00D267D7">
                  <w:pPr>
                    <w:pStyle w:val="a8"/>
                    <w:spacing w:before="0" w:after="0"/>
                    <w:jc w:val="center"/>
                    <w:rPr>
                      <w:rFonts w:ascii="Times New Roman" w:hAnsi="Times New Roman"/>
                      <w:sz w:val="21"/>
                      <w:szCs w:val="21"/>
                    </w:rPr>
                  </w:pPr>
                </w:p>
              </w:tc>
              <w:tc>
                <w:tcPr>
                  <w:tcW w:w="1701" w:type="dxa"/>
                  <w:vMerge/>
                  <w:vAlign w:val="center"/>
                </w:tcPr>
                <w:p w:rsidR="00FE01EB" w:rsidRDefault="00FE01EB" w:rsidP="00D267D7">
                  <w:pPr>
                    <w:ind w:leftChars="-50" w:left="-105" w:rightChars="-50" w:right="-105"/>
                    <w:jc w:val="center"/>
                    <w:rPr>
                      <w:szCs w:val="21"/>
                    </w:rPr>
                  </w:pPr>
                </w:p>
              </w:tc>
              <w:tc>
                <w:tcPr>
                  <w:tcW w:w="1560" w:type="dxa"/>
                  <w:vAlign w:val="center"/>
                </w:tcPr>
                <w:p w:rsidR="00FE01EB" w:rsidRDefault="00FE01EB" w:rsidP="00D267D7">
                  <w:pPr>
                    <w:ind w:rightChars="-50" w:right="-105"/>
                    <w:jc w:val="center"/>
                    <w:rPr>
                      <w:szCs w:val="21"/>
                    </w:rPr>
                  </w:pPr>
                  <w:r>
                    <w:rPr>
                      <w:rFonts w:hint="eastAsia"/>
                      <w:szCs w:val="21"/>
                    </w:rPr>
                    <w:t>沥青烟</w:t>
                  </w:r>
                </w:p>
              </w:tc>
              <w:tc>
                <w:tcPr>
                  <w:tcW w:w="1701" w:type="dxa"/>
                  <w:vMerge w:val="restart"/>
                  <w:vAlign w:val="center"/>
                </w:tcPr>
                <w:p w:rsidR="00FE01EB" w:rsidRDefault="00FE01EB" w:rsidP="00D267D7">
                  <w:pPr>
                    <w:snapToGrid w:val="0"/>
                    <w:jc w:val="center"/>
                    <w:rPr>
                      <w:color w:val="000000"/>
                      <w:szCs w:val="21"/>
                    </w:rPr>
                  </w:pPr>
                  <w:r>
                    <w:rPr>
                      <w:rFonts w:hint="eastAsia"/>
                      <w:color w:val="000000"/>
                      <w:szCs w:val="21"/>
                    </w:rPr>
                    <w:t>加强通风</w:t>
                  </w:r>
                </w:p>
              </w:tc>
              <w:tc>
                <w:tcPr>
                  <w:tcW w:w="3261" w:type="dxa"/>
                  <w:vMerge w:val="restart"/>
                  <w:vAlign w:val="center"/>
                </w:tcPr>
                <w:p w:rsidR="00FE01EB" w:rsidRDefault="00293D81" w:rsidP="00D267D7">
                  <w:pPr>
                    <w:adjustRightInd w:val="0"/>
                    <w:snapToGrid w:val="0"/>
                    <w:ind w:rightChars="-50" w:right="-105"/>
                    <w:jc w:val="center"/>
                    <w:rPr>
                      <w:color w:val="000000"/>
                      <w:szCs w:val="21"/>
                    </w:rPr>
                  </w:pPr>
                  <w:r w:rsidRPr="00B34F10">
                    <w:rPr>
                      <w:rFonts w:hint="eastAsia"/>
                      <w:color w:val="000000"/>
                      <w:szCs w:val="21"/>
                    </w:rPr>
                    <w:t>《大气污染物综合排放标准》（</w:t>
                  </w:r>
                  <w:r w:rsidRPr="00B34F10">
                    <w:rPr>
                      <w:rFonts w:hint="eastAsia"/>
                      <w:color w:val="000000"/>
                      <w:szCs w:val="21"/>
                    </w:rPr>
                    <w:t>GB16297-1996</w:t>
                  </w:r>
                  <w:r w:rsidRPr="00B34F10">
                    <w:rPr>
                      <w:rFonts w:hint="eastAsia"/>
                      <w:color w:val="000000"/>
                      <w:szCs w:val="21"/>
                    </w:rPr>
                    <w:t>）</w:t>
                  </w:r>
                </w:p>
              </w:tc>
              <w:tc>
                <w:tcPr>
                  <w:tcW w:w="2349" w:type="dxa"/>
                  <w:vAlign w:val="center"/>
                </w:tcPr>
                <w:p w:rsidR="00FE01EB" w:rsidRPr="00CE5F0C" w:rsidRDefault="00FE01EB" w:rsidP="00D267D7">
                  <w:pPr>
                    <w:adjustRightInd w:val="0"/>
                    <w:snapToGrid w:val="0"/>
                    <w:ind w:rightChars="-50" w:right="-105"/>
                    <w:jc w:val="center"/>
                    <w:rPr>
                      <w:bCs/>
                      <w:color w:val="0D0D0D"/>
                      <w:szCs w:val="21"/>
                    </w:rPr>
                  </w:pPr>
                  <w:r>
                    <w:rPr>
                      <w:rFonts w:hint="eastAsia"/>
                      <w:bCs/>
                      <w:color w:val="0D0D0D"/>
                      <w:szCs w:val="21"/>
                    </w:rPr>
                    <w:t>生产</w:t>
                  </w:r>
                  <w:r w:rsidR="002419D0">
                    <w:rPr>
                      <w:rFonts w:hint="eastAsia"/>
                      <w:bCs/>
                      <w:color w:val="0D0D0D"/>
                      <w:szCs w:val="21"/>
                    </w:rPr>
                    <w:t>设备</w:t>
                  </w:r>
                </w:p>
              </w:tc>
              <w:tc>
                <w:tcPr>
                  <w:tcW w:w="1165" w:type="dxa"/>
                  <w:vAlign w:val="center"/>
                </w:tcPr>
                <w:p w:rsidR="00FE01EB" w:rsidRDefault="00FE01EB" w:rsidP="00D267D7">
                  <w:pPr>
                    <w:adjustRightInd w:val="0"/>
                    <w:snapToGrid w:val="0"/>
                    <w:ind w:rightChars="-50" w:right="-105"/>
                    <w:jc w:val="center"/>
                    <w:rPr>
                      <w:bCs/>
                      <w:color w:val="0D0D0D"/>
                      <w:szCs w:val="21"/>
                    </w:rPr>
                  </w:pPr>
                  <w:r>
                    <w:rPr>
                      <w:rFonts w:hint="eastAsia"/>
                      <w:bCs/>
                      <w:color w:val="0D0D0D"/>
                      <w:szCs w:val="21"/>
                    </w:rPr>
                    <w:t>不得有明显无组织排放</w:t>
                  </w:r>
                </w:p>
              </w:tc>
            </w:tr>
            <w:tr w:rsidR="00FE01EB" w:rsidRPr="0015144F" w:rsidTr="007A7AAA">
              <w:trPr>
                <w:cantSplit/>
                <w:trHeight w:val="365"/>
                <w:jc w:val="center"/>
              </w:trPr>
              <w:tc>
                <w:tcPr>
                  <w:tcW w:w="821" w:type="dxa"/>
                  <w:vMerge/>
                  <w:vAlign w:val="center"/>
                </w:tcPr>
                <w:p w:rsidR="00FE01EB" w:rsidRDefault="00FE01EB" w:rsidP="00D267D7">
                  <w:pPr>
                    <w:pStyle w:val="a8"/>
                    <w:spacing w:before="0" w:after="0"/>
                    <w:jc w:val="center"/>
                    <w:rPr>
                      <w:rFonts w:ascii="Times New Roman" w:hAnsi="Times New Roman"/>
                      <w:sz w:val="21"/>
                      <w:szCs w:val="21"/>
                    </w:rPr>
                  </w:pPr>
                </w:p>
              </w:tc>
              <w:tc>
                <w:tcPr>
                  <w:tcW w:w="1701" w:type="dxa"/>
                  <w:vMerge/>
                  <w:vAlign w:val="center"/>
                </w:tcPr>
                <w:p w:rsidR="00FE01EB" w:rsidRDefault="00FE01EB" w:rsidP="00D267D7">
                  <w:pPr>
                    <w:ind w:leftChars="-50" w:left="-105" w:rightChars="-50" w:right="-105"/>
                    <w:jc w:val="center"/>
                    <w:rPr>
                      <w:szCs w:val="21"/>
                    </w:rPr>
                  </w:pPr>
                </w:p>
              </w:tc>
              <w:tc>
                <w:tcPr>
                  <w:tcW w:w="1560" w:type="dxa"/>
                  <w:vAlign w:val="center"/>
                </w:tcPr>
                <w:p w:rsidR="00FE01EB" w:rsidRDefault="00FE01EB" w:rsidP="00D267D7">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p>
              </w:tc>
              <w:tc>
                <w:tcPr>
                  <w:tcW w:w="1701" w:type="dxa"/>
                  <w:vMerge/>
                  <w:vAlign w:val="center"/>
                </w:tcPr>
                <w:p w:rsidR="00FE01EB" w:rsidRDefault="00FE01EB" w:rsidP="00D267D7">
                  <w:pPr>
                    <w:snapToGrid w:val="0"/>
                    <w:jc w:val="center"/>
                    <w:rPr>
                      <w:color w:val="000000"/>
                      <w:szCs w:val="21"/>
                    </w:rPr>
                  </w:pPr>
                </w:p>
              </w:tc>
              <w:tc>
                <w:tcPr>
                  <w:tcW w:w="3261" w:type="dxa"/>
                  <w:vMerge/>
                  <w:vAlign w:val="center"/>
                </w:tcPr>
                <w:p w:rsidR="00FE01EB" w:rsidRDefault="00FE01EB" w:rsidP="00D267D7">
                  <w:pPr>
                    <w:adjustRightInd w:val="0"/>
                    <w:snapToGrid w:val="0"/>
                    <w:ind w:rightChars="-50" w:right="-105"/>
                    <w:jc w:val="center"/>
                    <w:rPr>
                      <w:color w:val="000000"/>
                      <w:szCs w:val="21"/>
                    </w:rPr>
                  </w:pPr>
                </w:p>
              </w:tc>
              <w:tc>
                <w:tcPr>
                  <w:tcW w:w="2349" w:type="dxa"/>
                  <w:vAlign w:val="center"/>
                </w:tcPr>
                <w:p w:rsidR="00FE01EB" w:rsidRDefault="00FE01EB" w:rsidP="00D267D7">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Default="00FE01EB" w:rsidP="00D267D7">
                  <w:pPr>
                    <w:adjustRightInd w:val="0"/>
                    <w:snapToGrid w:val="0"/>
                    <w:ind w:rightChars="-50" w:right="-105"/>
                    <w:jc w:val="center"/>
                    <w:rPr>
                      <w:bCs/>
                      <w:color w:val="0D0D0D"/>
                      <w:szCs w:val="21"/>
                    </w:rPr>
                  </w:pPr>
                  <w:r>
                    <w:rPr>
                      <w:rFonts w:hint="eastAsia"/>
                      <w:bCs/>
                      <w:color w:val="0D0D0D"/>
                      <w:szCs w:val="21"/>
                    </w:rPr>
                    <w:t>0.000008</w:t>
                  </w:r>
                </w:p>
              </w:tc>
            </w:tr>
            <w:tr w:rsidR="00FE01EB" w:rsidRPr="0015144F" w:rsidTr="007A7AAA">
              <w:trPr>
                <w:cantSplit/>
                <w:trHeight w:val="365"/>
                <w:jc w:val="center"/>
              </w:trPr>
              <w:tc>
                <w:tcPr>
                  <w:tcW w:w="821" w:type="dxa"/>
                  <w:vMerge/>
                  <w:vAlign w:val="center"/>
                </w:tcPr>
                <w:p w:rsidR="00FE01EB" w:rsidRDefault="00FE01EB" w:rsidP="00D267D7">
                  <w:pPr>
                    <w:pStyle w:val="a8"/>
                    <w:spacing w:before="0" w:after="0"/>
                    <w:jc w:val="center"/>
                    <w:rPr>
                      <w:rFonts w:ascii="Times New Roman" w:hAnsi="Times New Roman"/>
                      <w:sz w:val="21"/>
                      <w:szCs w:val="21"/>
                    </w:rPr>
                  </w:pPr>
                </w:p>
              </w:tc>
              <w:tc>
                <w:tcPr>
                  <w:tcW w:w="1701" w:type="dxa"/>
                  <w:vMerge/>
                  <w:vAlign w:val="center"/>
                </w:tcPr>
                <w:p w:rsidR="00FE01EB" w:rsidRPr="00EE1DA0" w:rsidRDefault="00FE01EB" w:rsidP="00D267D7">
                  <w:pPr>
                    <w:ind w:leftChars="-50" w:left="-105" w:rightChars="-50" w:right="-105"/>
                    <w:jc w:val="center"/>
                    <w:rPr>
                      <w:szCs w:val="21"/>
                    </w:rPr>
                  </w:pPr>
                </w:p>
              </w:tc>
              <w:tc>
                <w:tcPr>
                  <w:tcW w:w="1560" w:type="dxa"/>
                  <w:vMerge w:val="restart"/>
                  <w:vAlign w:val="center"/>
                </w:tcPr>
                <w:p w:rsidR="00FE01EB" w:rsidRDefault="00FE01EB" w:rsidP="00D267D7">
                  <w:pPr>
                    <w:ind w:rightChars="-50" w:right="-105"/>
                    <w:jc w:val="center"/>
                    <w:rPr>
                      <w:szCs w:val="21"/>
                    </w:rPr>
                  </w:pPr>
                  <w:r>
                    <w:rPr>
                      <w:rFonts w:hint="eastAsia"/>
                      <w:szCs w:val="21"/>
                    </w:rPr>
                    <w:t>非甲烷总烃</w:t>
                  </w:r>
                </w:p>
              </w:tc>
              <w:tc>
                <w:tcPr>
                  <w:tcW w:w="1701" w:type="dxa"/>
                  <w:vMerge/>
                  <w:vAlign w:val="center"/>
                </w:tcPr>
                <w:p w:rsidR="00FE01EB" w:rsidRPr="0015144F" w:rsidRDefault="00FE01EB" w:rsidP="00D267D7">
                  <w:pPr>
                    <w:snapToGrid w:val="0"/>
                    <w:jc w:val="center"/>
                    <w:rPr>
                      <w:szCs w:val="21"/>
                    </w:rPr>
                  </w:pPr>
                </w:p>
              </w:tc>
              <w:tc>
                <w:tcPr>
                  <w:tcW w:w="3261" w:type="dxa"/>
                  <w:vMerge w:val="restart"/>
                  <w:vAlign w:val="center"/>
                </w:tcPr>
                <w:p w:rsidR="00FE01EB" w:rsidRPr="00267F7C" w:rsidRDefault="00FE01EB" w:rsidP="00D267D7">
                  <w:pPr>
                    <w:adjustRightInd w:val="0"/>
                    <w:snapToGrid w:val="0"/>
                    <w:ind w:rightChars="-50" w:right="-105"/>
                    <w:jc w:val="center"/>
                    <w:rPr>
                      <w:bCs/>
                      <w:szCs w:val="21"/>
                    </w:rPr>
                  </w:pPr>
                  <w:r w:rsidRPr="00CE5F0C">
                    <w:rPr>
                      <w:color w:val="000000"/>
                      <w:szCs w:val="21"/>
                    </w:rPr>
                    <w:t>《挥发性有机物无组织排放控制标准》（</w:t>
                  </w:r>
                  <w:r w:rsidRPr="00CE5F0C">
                    <w:rPr>
                      <w:color w:val="000000"/>
                      <w:szCs w:val="21"/>
                    </w:rPr>
                    <w:t>GB37822-2019</w:t>
                  </w:r>
                  <w:r w:rsidRPr="00CE5F0C">
                    <w:rPr>
                      <w:color w:val="000000"/>
                      <w:szCs w:val="21"/>
                    </w:rPr>
                    <w:t>）</w:t>
                  </w:r>
                </w:p>
              </w:tc>
              <w:tc>
                <w:tcPr>
                  <w:tcW w:w="2349" w:type="dxa"/>
                  <w:vAlign w:val="center"/>
                </w:tcPr>
                <w:p w:rsidR="00FE01EB" w:rsidRDefault="00FE01EB" w:rsidP="00D267D7">
                  <w:pPr>
                    <w:adjustRightInd w:val="0"/>
                    <w:snapToGrid w:val="0"/>
                    <w:ind w:rightChars="-50" w:right="-105"/>
                    <w:jc w:val="center"/>
                    <w:rPr>
                      <w:bCs/>
                      <w:color w:val="0D0D0D"/>
                      <w:szCs w:val="21"/>
                    </w:rPr>
                  </w:pPr>
                  <w:r w:rsidRPr="00CE5F0C">
                    <w:rPr>
                      <w:bCs/>
                      <w:color w:val="0D0D0D"/>
                      <w:szCs w:val="21"/>
                    </w:rPr>
                    <w:t>厂房外设置监控点处</w:t>
                  </w:r>
                </w:p>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1h</w:t>
                  </w:r>
                  <w:r w:rsidRPr="00CE5F0C">
                    <w:rPr>
                      <w:bCs/>
                      <w:color w:val="0D0D0D"/>
                      <w:szCs w:val="21"/>
                    </w:rPr>
                    <w:t>平均浓度</w:t>
                  </w:r>
                </w:p>
              </w:tc>
              <w:tc>
                <w:tcPr>
                  <w:tcW w:w="1165" w:type="dxa"/>
                  <w:vAlign w:val="center"/>
                </w:tcPr>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6.0</w:t>
                  </w:r>
                </w:p>
              </w:tc>
            </w:tr>
            <w:tr w:rsidR="00FE01EB" w:rsidRPr="0015144F" w:rsidTr="007A7AAA">
              <w:trPr>
                <w:cantSplit/>
                <w:trHeight w:val="365"/>
                <w:jc w:val="center"/>
              </w:trPr>
              <w:tc>
                <w:tcPr>
                  <w:tcW w:w="821" w:type="dxa"/>
                  <w:vMerge/>
                  <w:vAlign w:val="center"/>
                </w:tcPr>
                <w:p w:rsidR="00FE01EB" w:rsidRDefault="00FE01EB" w:rsidP="00D267D7">
                  <w:pPr>
                    <w:pStyle w:val="a8"/>
                    <w:spacing w:before="0" w:after="0"/>
                    <w:jc w:val="center"/>
                    <w:rPr>
                      <w:rFonts w:ascii="Times New Roman" w:hAnsi="Times New Roman"/>
                      <w:sz w:val="21"/>
                      <w:szCs w:val="21"/>
                    </w:rPr>
                  </w:pPr>
                </w:p>
              </w:tc>
              <w:tc>
                <w:tcPr>
                  <w:tcW w:w="1701" w:type="dxa"/>
                  <w:vMerge/>
                  <w:vAlign w:val="center"/>
                </w:tcPr>
                <w:p w:rsidR="00FE01EB" w:rsidRDefault="00FE01EB" w:rsidP="00D267D7">
                  <w:pPr>
                    <w:ind w:leftChars="-50" w:left="-105" w:rightChars="-50" w:right="-105"/>
                    <w:jc w:val="center"/>
                    <w:rPr>
                      <w:szCs w:val="21"/>
                    </w:rPr>
                  </w:pPr>
                </w:p>
              </w:tc>
              <w:tc>
                <w:tcPr>
                  <w:tcW w:w="1560" w:type="dxa"/>
                  <w:vMerge/>
                  <w:vAlign w:val="center"/>
                </w:tcPr>
                <w:p w:rsidR="00FE01EB" w:rsidRDefault="00FE01EB" w:rsidP="00D267D7">
                  <w:pPr>
                    <w:ind w:rightChars="-50" w:right="-105"/>
                    <w:jc w:val="center"/>
                    <w:rPr>
                      <w:szCs w:val="21"/>
                    </w:rPr>
                  </w:pPr>
                </w:p>
              </w:tc>
              <w:tc>
                <w:tcPr>
                  <w:tcW w:w="1701" w:type="dxa"/>
                  <w:vMerge/>
                  <w:vAlign w:val="center"/>
                </w:tcPr>
                <w:p w:rsidR="00FE01EB" w:rsidRPr="00A936A9" w:rsidRDefault="00FE01EB" w:rsidP="00D267D7">
                  <w:pPr>
                    <w:snapToGrid w:val="0"/>
                    <w:jc w:val="center"/>
                    <w:rPr>
                      <w:color w:val="000000"/>
                      <w:szCs w:val="21"/>
                    </w:rPr>
                  </w:pPr>
                </w:p>
              </w:tc>
              <w:tc>
                <w:tcPr>
                  <w:tcW w:w="3261" w:type="dxa"/>
                  <w:vMerge/>
                  <w:vAlign w:val="center"/>
                </w:tcPr>
                <w:p w:rsidR="00FE01EB" w:rsidRPr="00CE5F0C" w:rsidRDefault="00FE01EB" w:rsidP="00D267D7">
                  <w:pPr>
                    <w:adjustRightInd w:val="0"/>
                    <w:snapToGrid w:val="0"/>
                    <w:ind w:rightChars="-50" w:right="-105"/>
                    <w:jc w:val="center"/>
                    <w:rPr>
                      <w:color w:val="000000"/>
                      <w:szCs w:val="21"/>
                    </w:rPr>
                  </w:pPr>
                </w:p>
              </w:tc>
              <w:tc>
                <w:tcPr>
                  <w:tcW w:w="2349" w:type="dxa"/>
                  <w:vAlign w:val="center"/>
                </w:tcPr>
                <w:p w:rsidR="00FE01EB" w:rsidRDefault="00FE01EB" w:rsidP="00D267D7">
                  <w:pPr>
                    <w:adjustRightInd w:val="0"/>
                    <w:snapToGrid w:val="0"/>
                    <w:ind w:rightChars="-50" w:right="-105"/>
                    <w:jc w:val="center"/>
                    <w:rPr>
                      <w:bCs/>
                      <w:color w:val="0D0D0D"/>
                      <w:szCs w:val="21"/>
                    </w:rPr>
                  </w:pPr>
                  <w:r w:rsidRPr="00CE5F0C">
                    <w:rPr>
                      <w:bCs/>
                      <w:color w:val="0D0D0D"/>
                      <w:szCs w:val="21"/>
                    </w:rPr>
                    <w:t>厂房外设置监控点处</w:t>
                  </w:r>
                </w:p>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任意一次浓度值</w:t>
                  </w:r>
                </w:p>
              </w:tc>
              <w:tc>
                <w:tcPr>
                  <w:tcW w:w="1165" w:type="dxa"/>
                  <w:vAlign w:val="center"/>
                </w:tcPr>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20.0</w:t>
                  </w:r>
                </w:p>
              </w:tc>
            </w:tr>
            <w:tr w:rsidR="00FE01EB" w:rsidRPr="0015144F" w:rsidTr="007A7AAA">
              <w:trPr>
                <w:cantSplit/>
                <w:trHeight w:val="365"/>
                <w:jc w:val="center"/>
              </w:trPr>
              <w:tc>
                <w:tcPr>
                  <w:tcW w:w="821" w:type="dxa"/>
                  <w:vMerge/>
                  <w:vAlign w:val="center"/>
                </w:tcPr>
                <w:p w:rsidR="00FE01EB" w:rsidRDefault="00FE01EB" w:rsidP="00D267D7">
                  <w:pPr>
                    <w:pStyle w:val="a8"/>
                    <w:spacing w:before="0" w:after="0"/>
                    <w:jc w:val="center"/>
                    <w:rPr>
                      <w:rFonts w:ascii="Times New Roman" w:hAnsi="Times New Roman"/>
                      <w:sz w:val="21"/>
                      <w:szCs w:val="21"/>
                    </w:rPr>
                  </w:pPr>
                </w:p>
              </w:tc>
              <w:tc>
                <w:tcPr>
                  <w:tcW w:w="1701" w:type="dxa"/>
                  <w:vMerge/>
                  <w:vAlign w:val="center"/>
                </w:tcPr>
                <w:p w:rsidR="00FE01EB" w:rsidRDefault="00FE01EB" w:rsidP="00D267D7">
                  <w:pPr>
                    <w:ind w:leftChars="-50" w:left="-105" w:rightChars="-50" w:right="-105"/>
                    <w:jc w:val="center"/>
                    <w:rPr>
                      <w:szCs w:val="21"/>
                    </w:rPr>
                  </w:pPr>
                </w:p>
              </w:tc>
              <w:tc>
                <w:tcPr>
                  <w:tcW w:w="1560" w:type="dxa"/>
                  <w:vMerge/>
                  <w:vAlign w:val="center"/>
                </w:tcPr>
                <w:p w:rsidR="00FE01EB" w:rsidRDefault="00FE01EB" w:rsidP="00D267D7">
                  <w:pPr>
                    <w:ind w:rightChars="-50" w:right="-105"/>
                    <w:jc w:val="center"/>
                    <w:rPr>
                      <w:szCs w:val="21"/>
                    </w:rPr>
                  </w:pPr>
                </w:p>
              </w:tc>
              <w:tc>
                <w:tcPr>
                  <w:tcW w:w="1701" w:type="dxa"/>
                  <w:vMerge/>
                  <w:vAlign w:val="center"/>
                </w:tcPr>
                <w:p w:rsidR="00FE01EB" w:rsidRPr="00A936A9" w:rsidRDefault="00FE01EB" w:rsidP="00D267D7">
                  <w:pPr>
                    <w:snapToGrid w:val="0"/>
                    <w:jc w:val="center"/>
                    <w:rPr>
                      <w:color w:val="000000"/>
                      <w:szCs w:val="21"/>
                    </w:rPr>
                  </w:pPr>
                </w:p>
              </w:tc>
              <w:tc>
                <w:tcPr>
                  <w:tcW w:w="3261" w:type="dxa"/>
                  <w:vAlign w:val="center"/>
                </w:tcPr>
                <w:p w:rsidR="00FE01EB" w:rsidRPr="00CE5F0C" w:rsidRDefault="002419D0" w:rsidP="00D267D7">
                  <w:pPr>
                    <w:adjustRightInd w:val="0"/>
                    <w:snapToGrid w:val="0"/>
                    <w:ind w:rightChars="-50" w:right="-105"/>
                    <w:jc w:val="center"/>
                    <w:rPr>
                      <w:color w:val="000000"/>
                      <w:szCs w:val="21"/>
                    </w:rPr>
                  </w:pPr>
                  <w:r w:rsidRPr="00B34F10">
                    <w:rPr>
                      <w:rFonts w:hint="eastAsia"/>
                      <w:color w:val="000000"/>
                      <w:szCs w:val="21"/>
                    </w:rPr>
                    <w:t>《大气污染物综合排放标准》（</w:t>
                  </w:r>
                  <w:r w:rsidRPr="00B34F10">
                    <w:rPr>
                      <w:rFonts w:hint="eastAsia"/>
                      <w:color w:val="000000"/>
                      <w:szCs w:val="21"/>
                    </w:rPr>
                    <w:t>GB16297-1996</w:t>
                  </w:r>
                  <w:r w:rsidRPr="00B34F10">
                    <w:rPr>
                      <w:rFonts w:hint="eastAsia"/>
                      <w:color w:val="000000"/>
                      <w:szCs w:val="21"/>
                    </w:rPr>
                    <w:t>）</w:t>
                  </w:r>
                </w:p>
              </w:tc>
              <w:tc>
                <w:tcPr>
                  <w:tcW w:w="2349" w:type="dxa"/>
                  <w:vAlign w:val="center"/>
                </w:tcPr>
                <w:p w:rsidR="00FE01EB" w:rsidRPr="00CE5F0C" w:rsidRDefault="00FE01EB" w:rsidP="00D267D7">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Pr="00CE5F0C" w:rsidRDefault="00FE01EB" w:rsidP="00D267D7">
                  <w:pPr>
                    <w:adjustRightInd w:val="0"/>
                    <w:snapToGrid w:val="0"/>
                    <w:ind w:rightChars="-50" w:right="-105"/>
                    <w:jc w:val="center"/>
                    <w:rPr>
                      <w:bCs/>
                      <w:color w:val="0D0D0D"/>
                      <w:szCs w:val="21"/>
                    </w:rPr>
                  </w:pPr>
                  <w:r>
                    <w:rPr>
                      <w:rFonts w:hint="eastAsia"/>
                      <w:bCs/>
                      <w:color w:val="0D0D0D"/>
                      <w:szCs w:val="21"/>
                    </w:rPr>
                    <w:t>4.0</w:t>
                  </w:r>
                </w:p>
              </w:tc>
            </w:tr>
            <w:tr w:rsidR="004E3120" w:rsidRPr="0015144F" w:rsidTr="007A7AAA">
              <w:trPr>
                <w:cantSplit/>
                <w:trHeight w:val="365"/>
                <w:jc w:val="center"/>
              </w:trPr>
              <w:tc>
                <w:tcPr>
                  <w:tcW w:w="821" w:type="dxa"/>
                  <w:vAlign w:val="center"/>
                </w:tcPr>
                <w:p w:rsidR="004E3120" w:rsidRDefault="004E3120" w:rsidP="00D267D7">
                  <w:pPr>
                    <w:pStyle w:val="a8"/>
                    <w:spacing w:before="0" w:after="0"/>
                    <w:jc w:val="center"/>
                    <w:rPr>
                      <w:rFonts w:ascii="Times New Roman" w:hAnsi="Times New Roman"/>
                      <w:sz w:val="21"/>
                      <w:szCs w:val="21"/>
                    </w:rPr>
                  </w:pPr>
                  <w:r>
                    <w:rPr>
                      <w:rFonts w:ascii="Times New Roman" w:hAnsi="Times New Roman" w:hint="eastAsia"/>
                      <w:sz w:val="21"/>
                      <w:szCs w:val="21"/>
                    </w:rPr>
                    <w:t>2#</w:t>
                  </w:r>
                  <w:r>
                    <w:rPr>
                      <w:rFonts w:ascii="Times New Roman" w:hAnsi="Times New Roman" w:hint="eastAsia"/>
                      <w:sz w:val="21"/>
                      <w:szCs w:val="21"/>
                    </w:rPr>
                    <w:t>厂区</w:t>
                  </w:r>
                </w:p>
              </w:tc>
              <w:tc>
                <w:tcPr>
                  <w:tcW w:w="1701" w:type="dxa"/>
                  <w:vAlign w:val="center"/>
                </w:tcPr>
                <w:p w:rsidR="007A7AAA" w:rsidRDefault="004E3120" w:rsidP="00D267D7">
                  <w:pPr>
                    <w:ind w:leftChars="-50" w:left="-105" w:rightChars="-50" w:right="-105"/>
                    <w:jc w:val="center"/>
                    <w:rPr>
                      <w:szCs w:val="21"/>
                    </w:rPr>
                  </w:pPr>
                  <w:r>
                    <w:rPr>
                      <w:rFonts w:hint="eastAsia"/>
                      <w:szCs w:val="21"/>
                    </w:rPr>
                    <w:t>皮带输送</w:t>
                  </w:r>
                  <w:r w:rsidRPr="0042191D">
                    <w:rPr>
                      <w:rFonts w:hint="eastAsia"/>
                      <w:szCs w:val="21"/>
                    </w:rPr>
                    <w:t>、</w:t>
                  </w:r>
                  <w:r>
                    <w:rPr>
                      <w:rFonts w:hint="eastAsia"/>
                      <w:szCs w:val="21"/>
                    </w:rPr>
                    <w:t>搅拌、</w:t>
                  </w:r>
                </w:p>
                <w:p w:rsidR="004E3120" w:rsidRDefault="004E3120" w:rsidP="00D267D7">
                  <w:pPr>
                    <w:ind w:leftChars="-50" w:left="-105" w:rightChars="-50" w:right="-105"/>
                    <w:jc w:val="center"/>
                    <w:rPr>
                      <w:szCs w:val="21"/>
                    </w:rPr>
                  </w:pPr>
                  <w:r>
                    <w:rPr>
                      <w:rFonts w:hint="eastAsia"/>
                      <w:szCs w:val="21"/>
                    </w:rPr>
                    <w:t>水泥筒仓</w:t>
                  </w:r>
                </w:p>
              </w:tc>
              <w:tc>
                <w:tcPr>
                  <w:tcW w:w="1560" w:type="dxa"/>
                  <w:vAlign w:val="center"/>
                </w:tcPr>
                <w:p w:rsidR="004E3120" w:rsidRDefault="004E3120" w:rsidP="003143B7">
                  <w:pPr>
                    <w:ind w:rightChars="-50" w:right="-105"/>
                    <w:jc w:val="center"/>
                    <w:rPr>
                      <w:szCs w:val="21"/>
                    </w:rPr>
                  </w:pPr>
                  <w:r>
                    <w:rPr>
                      <w:rFonts w:hint="eastAsia"/>
                      <w:szCs w:val="21"/>
                    </w:rPr>
                    <w:t>颗粒物</w:t>
                  </w:r>
                </w:p>
              </w:tc>
              <w:tc>
                <w:tcPr>
                  <w:tcW w:w="1701" w:type="dxa"/>
                  <w:vAlign w:val="center"/>
                </w:tcPr>
                <w:p w:rsidR="004E3120" w:rsidRDefault="004E3120" w:rsidP="003143B7">
                  <w:pPr>
                    <w:snapToGrid w:val="0"/>
                    <w:jc w:val="center"/>
                    <w:rPr>
                      <w:color w:val="000000"/>
                      <w:szCs w:val="21"/>
                    </w:rPr>
                  </w:pPr>
                  <w:r>
                    <w:rPr>
                      <w:rFonts w:hint="eastAsia"/>
                      <w:color w:val="000000"/>
                      <w:szCs w:val="21"/>
                    </w:rPr>
                    <w:t>喷水</w:t>
                  </w:r>
                  <w:r>
                    <w:rPr>
                      <w:color w:val="000000"/>
                      <w:szCs w:val="21"/>
                    </w:rPr>
                    <w:t>降尘</w:t>
                  </w:r>
                </w:p>
              </w:tc>
              <w:tc>
                <w:tcPr>
                  <w:tcW w:w="3261" w:type="dxa"/>
                  <w:vAlign w:val="center"/>
                </w:tcPr>
                <w:p w:rsidR="007A7AAA" w:rsidRDefault="004E3120" w:rsidP="003143B7">
                  <w:pPr>
                    <w:adjustRightInd w:val="0"/>
                    <w:snapToGrid w:val="0"/>
                    <w:ind w:rightChars="-50" w:right="-105"/>
                    <w:jc w:val="center"/>
                    <w:rPr>
                      <w:color w:val="000000"/>
                      <w:szCs w:val="21"/>
                    </w:rPr>
                  </w:pPr>
                  <w:r>
                    <w:rPr>
                      <w:color w:val="000000"/>
                      <w:szCs w:val="21"/>
                    </w:rPr>
                    <w:t>安徽省地方标准</w:t>
                  </w:r>
                  <w:proofErr w:type="gramStart"/>
                  <w:r>
                    <w:rPr>
                      <w:rFonts w:hint="eastAsia"/>
                      <w:color w:val="000000"/>
                      <w:szCs w:val="21"/>
                    </w:rPr>
                    <w:t>《</w:t>
                  </w:r>
                  <w:proofErr w:type="gramEnd"/>
                  <w:r>
                    <w:rPr>
                      <w:rFonts w:hint="eastAsia"/>
                      <w:color w:val="000000"/>
                      <w:szCs w:val="21"/>
                    </w:rPr>
                    <w:t>水泥工业大气</w:t>
                  </w:r>
                  <w:proofErr w:type="gramStart"/>
                  <w:r>
                    <w:rPr>
                      <w:rFonts w:hint="eastAsia"/>
                      <w:color w:val="000000"/>
                      <w:szCs w:val="21"/>
                    </w:rPr>
                    <w:t>污</w:t>
                  </w:r>
                  <w:proofErr w:type="gramEnd"/>
                </w:p>
                <w:p w:rsidR="004E3120" w:rsidRDefault="004E3120" w:rsidP="003143B7">
                  <w:pPr>
                    <w:adjustRightInd w:val="0"/>
                    <w:snapToGrid w:val="0"/>
                    <w:ind w:rightChars="-50" w:right="-105"/>
                    <w:jc w:val="center"/>
                    <w:rPr>
                      <w:color w:val="000000"/>
                      <w:szCs w:val="21"/>
                    </w:rPr>
                  </w:pPr>
                  <w:proofErr w:type="gramStart"/>
                  <w:r>
                    <w:rPr>
                      <w:rFonts w:hint="eastAsia"/>
                      <w:color w:val="000000"/>
                      <w:szCs w:val="21"/>
                    </w:rPr>
                    <w:t>染物排放</w:t>
                  </w:r>
                  <w:proofErr w:type="gramEnd"/>
                  <w:r>
                    <w:rPr>
                      <w:rFonts w:hint="eastAsia"/>
                      <w:color w:val="000000"/>
                      <w:szCs w:val="21"/>
                    </w:rPr>
                    <w:t>标准</w:t>
                  </w:r>
                  <w:proofErr w:type="gramStart"/>
                  <w:r>
                    <w:rPr>
                      <w:rFonts w:hint="eastAsia"/>
                      <w:color w:val="000000"/>
                      <w:szCs w:val="21"/>
                    </w:rPr>
                    <w:t>》</w:t>
                  </w:r>
                  <w:proofErr w:type="gramEnd"/>
                  <w:r>
                    <w:rPr>
                      <w:rFonts w:hint="eastAsia"/>
                      <w:color w:val="000000"/>
                      <w:szCs w:val="21"/>
                    </w:rPr>
                    <w:t>（</w:t>
                  </w:r>
                  <w:r>
                    <w:rPr>
                      <w:rFonts w:hint="eastAsia"/>
                      <w:color w:val="000000"/>
                      <w:szCs w:val="21"/>
                    </w:rPr>
                    <w:t>DB34/3576-2020</w:t>
                  </w:r>
                  <w:r>
                    <w:rPr>
                      <w:rFonts w:hint="eastAsia"/>
                      <w:color w:val="000000"/>
                      <w:szCs w:val="21"/>
                    </w:rPr>
                    <w:t>）</w:t>
                  </w:r>
                </w:p>
              </w:tc>
              <w:tc>
                <w:tcPr>
                  <w:tcW w:w="2349" w:type="dxa"/>
                  <w:vAlign w:val="center"/>
                </w:tcPr>
                <w:p w:rsidR="004E3120" w:rsidRPr="00CE5F0C" w:rsidRDefault="004E3120" w:rsidP="003143B7">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4E3120" w:rsidRPr="00CE5F0C" w:rsidRDefault="004E3120" w:rsidP="003143B7">
                  <w:pPr>
                    <w:adjustRightInd w:val="0"/>
                    <w:snapToGrid w:val="0"/>
                    <w:ind w:rightChars="-50" w:right="-105"/>
                    <w:jc w:val="center"/>
                    <w:rPr>
                      <w:bCs/>
                      <w:color w:val="0D0D0D"/>
                      <w:szCs w:val="21"/>
                    </w:rPr>
                  </w:pPr>
                  <w:r>
                    <w:rPr>
                      <w:rFonts w:hint="eastAsia"/>
                      <w:bCs/>
                      <w:color w:val="0D0D0D"/>
                      <w:szCs w:val="21"/>
                    </w:rPr>
                    <w:t>0.5</w:t>
                  </w:r>
                </w:p>
              </w:tc>
            </w:tr>
          </w:tbl>
          <w:p w:rsidR="00857E9B" w:rsidRPr="00A17A54" w:rsidRDefault="00857E9B" w:rsidP="00A73C6D">
            <w:pPr>
              <w:tabs>
                <w:tab w:val="left" w:pos="1077"/>
              </w:tabs>
              <w:rPr>
                <w:rFonts w:cs="宋体"/>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7A7AAA" w:rsidRDefault="007A7AAA" w:rsidP="00A73C6D">
            <w:pPr>
              <w:tabs>
                <w:tab w:val="left" w:pos="1077"/>
              </w:tabs>
              <w:rPr>
                <w:rFonts w:cs="宋体"/>
                <w:b/>
                <w:color w:val="000000"/>
                <w:szCs w:val="21"/>
              </w:rPr>
            </w:pPr>
          </w:p>
          <w:p w:rsidR="00857E9B" w:rsidRPr="009B10E7" w:rsidRDefault="00857E9B" w:rsidP="00A73C6D">
            <w:pPr>
              <w:tabs>
                <w:tab w:val="left" w:pos="1077"/>
              </w:tabs>
              <w:rPr>
                <w:rFonts w:cs="宋体"/>
                <w:b/>
                <w:color w:val="000000"/>
                <w:szCs w:val="21"/>
              </w:rPr>
            </w:pPr>
          </w:p>
        </w:tc>
      </w:tr>
    </w:tbl>
    <w:p w:rsidR="00C91731" w:rsidRPr="00F021A6" w:rsidRDefault="00C91731" w:rsidP="00C91731">
      <w:pPr>
        <w:tabs>
          <w:tab w:val="left" w:pos="1077"/>
        </w:tabs>
        <w:rPr>
          <w:rFonts w:cs="宋体"/>
          <w:color w:val="000000"/>
          <w:sz w:val="24"/>
        </w:rPr>
        <w:sectPr w:rsidR="00C91731" w:rsidRPr="00F021A6" w:rsidSect="00C91731">
          <w:pgSz w:w="16840" w:h="11907" w:orient="landscape"/>
          <w:pgMar w:top="1531" w:right="2127" w:bottom="1531" w:left="1701" w:header="851" w:footer="851" w:gutter="0"/>
          <w:cols w:space="720"/>
          <w:docGrid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8606"/>
      </w:tblGrid>
      <w:tr w:rsidR="00062DD5" w:rsidRPr="00F021A6" w:rsidTr="00573126">
        <w:tc>
          <w:tcPr>
            <w:tcW w:w="432" w:type="dxa"/>
            <w:vMerge w:val="restart"/>
            <w:shd w:val="clear" w:color="auto" w:fill="auto"/>
            <w:vAlign w:val="center"/>
          </w:tcPr>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8629" w:type="dxa"/>
            <w:shd w:val="clear" w:color="auto" w:fill="auto"/>
          </w:tcPr>
          <w:p w:rsidR="005C7A27" w:rsidRPr="002152D2" w:rsidRDefault="005C7A27" w:rsidP="00D3077B">
            <w:pPr>
              <w:tabs>
                <w:tab w:val="left" w:pos="1077"/>
              </w:tabs>
              <w:spacing w:beforeLines="50" w:before="120" w:line="360" w:lineRule="auto"/>
              <w:ind w:firstLineChars="200" w:firstLine="482"/>
              <w:rPr>
                <w:rFonts w:cs="宋体"/>
                <w:b/>
                <w:sz w:val="24"/>
              </w:rPr>
            </w:pPr>
            <w:r>
              <w:rPr>
                <w:rFonts w:cs="宋体" w:hint="eastAsia"/>
                <w:b/>
                <w:sz w:val="24"/>
              </w:rPr>
              <w:t>2</w:t>
            </w:r>
            <w:r w:rsidRPr="002152D2">
              <w:rPr>
                <w:rFonts w:cs="宋体" w:hint="eastAsia"/>
                <w:b/>
                <w:sz w:val="24"/>
              </w:rPr>
              <w:t>、废气非正常排放</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本项目非正常工况主要包括开、停车，检修；电力供应突然中断；废气处理设施故障。项目非正常工况会引起污染物的非正常排放。本项目非正常工况下情况分析如下：</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1</w:t>
            </w:r>
            <w:r w:rsidRPr="002152D2">
              <w:rPr>
                <w:rFonts w:cs="宋体" w:hint="eastAsia"/>
                <w:sz w:val="24"/>
              </w:rPr>
              <w:t>）开停车</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项目计划停车，装置首先要停工，生产装置及环保设施等同步进行检修、维护和保养后，再开工生产。</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2</w:t>
            </w:r>
            <w:r w:rsidRPr="002152D2">
              <w:rPr>
                <w:rFonts w:cs="宋体" w:hint="eastAsia"/>
                <w:sz w:val="24"/>
              </w:rPr>
              <w:t>）设备故障</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当生产系统出现故障如停电、循环水系统故障，由于本项目采用双回路供电，出现停电的概率极低，循环水泵设置一定数量的备用泵，控制系统采用自动控制系统，因此出现上述情况的概率较低。</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3</w:t>
            </w:r>
            <w:r w:rsidRPr="002152D2">
              <w:rPr>
                <w:rFonts w:cs="宋体" w:hint="eastAsia"/>
                <w:sz w:val="24"/>
              </w:rPr>
              <w:t>）废气处置效率降低</w:t>
            </w:r>
          </w:p>
          <w:p w:rsidR="005C7A27" w:rsidRDefault="005C7A27" w:rsidP="000F39B2">
            <w:pPr>
              <w:tabs>
                <w:tab w:val="left" w:pos="1077"/>
              </w:tabs>
              <w:spacing w:line="360" w:lineRule="auto"/>
              <w:ind w:firstLineChars="200" w:firstLine="480"/>
              <w:rPr>
                <w:rFonts w:cs="宋体"/>
                <w:sz w:val="24"/>
              </w:rPr>
            </w:pPr>
            <w:r w:rsidRPr="002152D2">
              <w:rPr>
                <w:rFonts w:cs="宋体" w:hint="eastAsia"/>
                <w:sz w:val="24"/>
              </w:rPr>
              <w:t>鉴于拟建项目</w:t>
            </w:r>
            <w:proofErr w:type="gramStart"/>
            <w:r w:rsidRPr="002152D2">
              <w:rPr>
                <w:rFonts w:cs="宋体" w:hint="eastAsia"/>
                <w:sz w:val="24"/>
              </w:rPr>
              <w:t>产污主要</w:t>
            </w:r>
            <w:proofErr w:type="gramEnd"/>
            <w:r w:rsidRPr="002152D2">
              <w:rPr>
                <w:rFonts w:cs="宋体" w:hint="eastAsia"/>
                <w:sz w:val="24"/>
              </w:rPr>
              <w:t>集中在生产车间，污染物产生种类较少，产生速率较大，故拟建项目非正常工况为配套的废气处理装置处理效率无法达到设计效率时，</w:t>
            </w:r>
            <w:r w:rsidRPr="002152D2">
              <w:rPr>
                <w:rFonts w:cs="宋体" w:hint="eastAsia"/>
                <w:sz w:val="24"/>
              </w:rPr>
              <w:t>(</w:t>
            </w:r>
            <w:r w:rsidRPr="002152D2">
              <w:rPr>
                <w:rFonts w:cs="宋体" w:hint="eastAsia"/>
                <w:sz w:val="24"/>
              </w:rPr>
              <w:t>非正常工况年排放时间按</w:t>
            </w:r>
            <w:r w:rsidRPr="002152D2">
              <w:rPr>
                <w:rFonts w:cs="宋体" w:hint="eastAsia"/>
                <w:sz w:val="24"/>
              </w:rPr>
              <w:t>1h</w:t>
            </w:r>
            <w:r w:rsidRPr="002152D2">
              <w:rPr>
                <w:rFonts w:cs="宋体" w:hint="eastAsia"/>
                <w:sz w:val="24"/>
              </w:rPr>
              <w:t>时间计算</w:t>
            </w:r>
            <w:r w:rsidRPr="002152D2">
              <w:rPr>
                <w:rFonts w:cs="宋体" w:hint="eastAsia"/>
                <w:sz w:val="24"/>
              </w:rPr>
              <w:t>)</w:t>
            </w:r>
            <w:r w:rsidRPr="002152D2">
              <w:rPr>
                <w:rFonts w:cs="宋体" w:hint="eastAsia"/>
                <w:sz w:val="24"/>
              </w:rPr>
              <w:t>，废气在未经有效处理的情况通过排气筒排放，非正常工况下废气排放详见下表。本次评价环</w:t>
            </w:r>
            <w:proofErr w:type="gramStart"/>
            <w:r w:rsidRPr="002152D2">
              <w:rPr>
                <w:rFonts w:cs="宋体" w:hint="eastAsia"/>
                <w:sz w:val="24"/>
              </w:rPr>
              <w:t>评要求</w:t>
            </w:r>
            <w:proofErr w:type="gramEnd"/>
            <w:r w:rsidRPr="002152D2">
              <w:rPr>
                <w:rFonts w:cs="宋体" w:hint="eastAsia"/>
                <w:sz w:val="24"/>
              </w:rPr>
              <w:t>企业实定期检查尾气处理装置，严格管理，避免失效工况发生。</w:t>
            </w:r>
          </w:p>
          <w:p w:rsidR="00227CD7" w:rsidRPr="002152D2" w:rsidRDefault="00227CD7" w:rsidP="00227CD7">
            <w:pPr>
              <w:widowControl/>
              <w:spacing w:beforeLines="50" w:before="120"/>
              <w:jc w:val="center"/>
              <w:rPr>
                <w:b/>
                <w:kern w:val="0"/>
                <w:sz w:val="24"/>
              </w:rPr>
            </w:pPr>
            <w:r w:rsidRPr="002152D2">
              <w:rPr>
                <w:b/>
                <w:kern w:val="0"/>
                <w:sz w:val="24"/>
              </w:rPr>
              <w:t>表</w:t>
            </w:r>
            <w:r w:rsidRPr="002152D2">
              <w:rPr>
                <w:rFonts w:hint="eastAsia"/>
                <w:b/>
                <w:kern w:val="0"/>
                <w:sz w:val="24"/>
              </w:rPr>
              <w:t>4</w:t>
            </w:r>
            <w:r w:rsidRPr="002152D2">
              <w:rPr>
                <w:b/>
                <w:kern w:val="0"/>
                <w:sz w:val="24"/>
              </w:rPr>
              <w:t>-</w:t>
            </w:r>
            <w:r w:rsidR="000622E3">
              <w:rPr>
                <w:rFonts w:hint="eastAsia"/>
                <w:b/>
                <w:kern w:val="0"/>
                <w:sz w:val="24"/>
              </w:rPr>
              <w:t>8</w:t>
            </w:r>
            <w:r w:rsidRPr="002152D2">
              <w:rPr>
                <w:b/>
                <w:kern w:val="0"/>
                <w:sz w:val="24"/>
              </w:rPr>
              <w:t xml:space="preserve">  </w:t>
            </w:r>
            <w:r w:rsidRPr="002152D2">
              <w:rPr>
                <w:b/>
                <w:kern w:val="0"/>
                <w:sz w:val="24"/>
              </w:rPr>
              <w:t>本项目非正常工况污染物</w:t>
            </w:r>
            <w:r w:rsidRPr="002152D2">
              <w:rPr>
                <w:rFonts w:hint="eastAsia"/>
                <w:b/>
                <w:kern w:val="0"/>
                <w:sz w:val="24"/>
              </w:rPr>
              <w:t>排放</w:t>
            </w:r>
            <w:r w:rsidRPr="002152D2">
              <w:rPr>
                <w:b/>
                <w:kern w:val="0"/>
                <w:sz w:val="24"/>
              </w:rPr>
              <w:t>情况</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938"/>
              <w:gridCol w:w="1019"/>
              <w:gridCol w:w="1134"/>
              <w:gridCol w:w="2410"/>
              <w:gridCol w:w="1275"/>
              <w:gridCol w:w="780"/>
              <w:gridCol w:w="834"/>
            </w:tblGrid>
            <w:tr w:rsidR="006A5B16" w:rsidRPr="002152D2" w:rsidTr="00101C54">
              <w:trPr>
                <w:trHeight w:val="670"/>
                <w:jc w:val="center"/>
              </w:trPr>
              <w:tc>
                <w:tcPr>
                  <w:tcW w:w="559" w:type="pct"/>
                  <w:vAlign w:val="center"/>
                </w:tcPr>
                <w:p w:rsidR="006A5B16" w:rsidRDefault="006A5B16" w:rsidP="00A561F2">
                  <w:pPr>
                    <w:overflowPunct w:val="0"/>
                    <w:adjustRightInd w:val="0"/>
                    <w:snapToGrid w:val="0"/>
                    <w:ind w:firstLine="4"/>
                    <w:jc w:val="center"/>
                    <w:textAlignment w:val="baseline"/>
                    <w:rPr>
                      <w:b/>
                      <w:kern w:val="0"/>
                      <w:szCs w:val="21"/>
                    </w:rPr>
                  </w:pPr>
                  <w:r w:rsidRPr="002152D2">
                    <w:rPr>
                      <w:b/>
                      <w:kern w:val="0"/>
                      <w:szCs w:val="21"/>
                    </w:rPr>
                    <w:t>排放源</w:t>
                  </w:r>
                </w:p>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编号</w:t>
                  </w:r>
                </w:p>
              </w:tc>
              <w:tc>
                <w:tcPr>
                  <w:tcW w:w="607"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污染源</w:t>
                  </w:r>
                </w:p>
              </w:tc>
              <w:tc>
                <w:tcPr>
                  <w:tcW w:w="676"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污染物</w:t>
                  </w:r>
                </w:p>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名称</w:t>
                  </w:r>
                </w:p>
              </w:tc>
              <w:tc>
                <w:tcPr>
                  <w:tcW w:w="1436"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rFonts w:hint="eastAsia"/>
                      <w:b/>
                      <w:kern w:val="0"/>
                      <w:szCs w:val="21"/>
                    </w:rPr>
                    <w:t>非正常排放原因</w:t>
                  </w:r>
                </w:p>
              </w:tc>
              <w:tc>
                <w:tcPr>
                  <w:tcW w:w="760" w:type="pct"/>
                  <w:vAlign w:val="center"/>
                </w:tcPr>
                <w:p w:rsidR="006A5B16" w:rsidRDefault="006A5B16" w:rsidP="00A561F2">
                  <w:pPr>
                    <w:overflowPunct w:val="0"/>
                    <w:adjustRightInd w:val="0"/>
                    <w:snapToGrid w:val="0"/>
                    <w:ind w:firstLine="4"/>
                    <w:jc w:val="center"/>
                    <w:textAlignment w:val="baseline"/>
                    <w:rPr>
                      <w:b/>
                      <w:kern w:val="0"/>
                      <w:szCs w:val="21"/>
                    </w:rPr>
                  </w:pPr>
                  <w:r w:rsidRPr="002152D2">
                    <w:rPr>
                      <w:b/>
                      <w:kern w:val="0"/>
                      <w:szCs w:val="21"/>
                    </w:rPr>
                    <w:t>排放状况</w:t>
                  </w:r>
                </w:p>
                <w:p w:rsidR="006A5B16" w:rsidRPr="002152D2" w:rsidRDefault="006A5B16" w:rsidP="00A561F2">
                  <w:pPr>
                    <w:overflowPunct w:val="0"/>
                    <w:adjustRightInd w:val="0"/>
                    <w:snapToGrid w:val="0"/>
                    <w:ind w:firstLine="4"/>
                    <w:jc w:val="center"/>
                    <w:textAlignment w:val="baseline"/>
                    <w:rPr>
                      <w:b/>
                      <w:kern w:val="0"/>
                      <w:szCs w:val="21"/>
                    </w:rPr>
                  </w:pPr>
                  <w:r>
                    <w:rPr>
                      <w:rFonts w:hint="eastAsia"/>
                      <w:b/>
                      <w:kern w:val="0"/>
                      <w:szCs w:val="21"/>
                    </w:rPr>
                    <w:t>kg/a</w:t>
                  </w:r>
                </w:p>
              </w:tc>
              <w:tc>
                <w:tcPr>
                  <w:tcW w:w="465" w:type="pct"/>
                  <w:vAlign w:val="center"/>
                </w:tcPr>
                <w:p w:rsidR="006A5B16" w:rsidRPr="002152D2" w:rsidRDefault="006A5B16" w:rsidP="00A561F2">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单次持续时间</w:t>
                  </w:r>
                </w:p>
              </w:tc>
              <w:tc>
                <w:tcPr>
                  <w:tcW w:w="497" w:type="pct"/>
                  <w:vAlign w:val="center"/>
                </w:tcPr>
                <w:p w:rsidR="006A5B16" w:rsidRPr="002152D2" w:rsidRDefault="006A5B16" w:rsidP="00A561F2">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年发生频次</w:t>
                  </w:r>
                </w:p>
              </w:tc>
            </w:tr>
            <w:tr w:rsidR="00404EFE" w:rsidRPr="002152D2" w:rsidTr="00101C54">
              <w:trPr>
                <w:trHeight w:val="597"/>
                <w:jc w:val="center"/>
              </w:trPr>
              <w:tc>
                <w:tcPr>
                  <w:tcW w:w="559" w:type="pct"/>
                  <w:vAlign w:val="center"/>
                </w:tcPr>
                <w:p w:rsidR="00404EFE" w:rsidRPr="00F021A6" w:rsidRDefault="00404EFE" w:rsidP="00A561F2">
                  <w:pPr>
                    <w:adjustRightInd w:val="0"/>
                    <w:snapToGrid w:val="0"/>
                    <w:jc w:val="center"/>
                    <w:rPr>
                      <w:color w:val="000000"/>
                      <w:szCs w:val="21"/>
                    </w:rPr>
                  </w:pPr>
                  <w:r>
                    <w:rPr>
                      <w:rFonts w:hint="eastAsia"/>
                      <w:color w:val="000000"/>
                      <w:szCs w:val="21"/>
                    </w:rPr>
                    <w:lastRenderedPageBreak/>
                    <w:t>DA001</w:t>
                  </w:r>
                </w:p>
              </w:tc>
              <w:tc>
                <w:tcPr>
                  <w:tcW w:w="607" w:type="pct"/>
                  <w:vAlign w:val="center"/>
                </w:tcPr>
                <w:p w:rsidR="00404EFE" w:rsidRPr="00F021A6" w:rsidRDefault="00404EFE" w:rsidP="00A561F2">
                  <w:pPr>
                    <w:jc w:val="center"/>
                    <w:rPr>
                      <w:color w:val="000000"/>
                      <w:szCs w:val="21"/>
                    </w:rPr>
                  </w:pPr>
                  <w:r>
                    <w:rPr>
                      <w:rFonts w:hint="eastAsia"/>
                      <w:color w:val="000000"/>
                      <w:szCs w:val="21"/>
                    </w:rPr>
                    <w:t>1#</w:t>
                  </w:r>
                  <w:r>
                    <w:rPr>
                      <w:rFonts w:hint="eastAsia"/>
                      <w:color w:val="000000"/>
                      <w:szCs w:val="21"/>
                    </w:rPr>
                    <w:t>厂区水稳料生产线输送、搅拌</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A561F2">
                  <w:pPr>
                    <w:jc w:val="center"/>
                    <w:rPr>
                      <w:color w:val="000000"/>
                      <w:szCs w:val="21"/>
                    </w:rPr>
                  </w:pPr>
                  <w:r>
                    <w:rPr>
                      <w:rFonts w:hint="eastAsia"/>
                      <w:color w:val="000000"/>
                      <w:szCs w:val="21"/>
                    </w:rPr>
                    <w:t>喷淋设备或</w:t>
                  </w:r>
                  <w:r>
                    <w:rPr>
                      <w:rFonts w:hint="eastAsia"/>
                      <w:color w:val="000000"/>
                      <w:szCs w:val="21"/>
                    </w:rPr>
                    <w:t>1#</w:t>
                  </w:r>
                  <w:r>
                    <w:rPr>
                      <w:rFonts w:hint="eastAsia"/>
                      <w:color w:val="000000"/>
                      <w:szCs w:val="21"/>
                    </w:rPr>
                    <w:t>布袋除尘器损坏</w:t>
                  </w:r>
                </w:p>
              </w:tc>
              <w:tc>
                <w:tcPr>
                  <w:tcW w:w="760" w:type="pct"/>
                  <w:vAlign w:val="center"/>
                </w:tcPr>
                <w:p w:rsidR="00404EFE" w:rsidRPr="00F021A6" w:rsidRDefault="00404EFE" w:rsidP="00F76901">
                  <w:pPr>
                    <w:ind w:leftChars="-50" w:left="-105" w:rightChars="-50" w:right="-105"/>
                    <w:jc w:val="center"/>
                    <w:rPr>
                      <w:color w:val="000000"/>
                      <w:szCs w:val="21"/>
                    </w:rPr>
                  </w:pPr>
                  <w:r>
                    <w:rPr>
                      <w:rFonts w:hint="eastAsia"/>
                      <w:color w:val="000000"/>
                      <w:szCs w:val="21"/>
                    </w:rPr>
                    <w:t>0.0031</w:t>
                  </w:r>
                </w:p>
              </w:tc>
              <w:tc>
                <w:tcPr>
                  <w:tcW w:w="465" w:type="pct"/>
                  <w:vAlign w:val="center"/>
                </w:tcPr>
                <w:p w:rsidR="00404EFE" w:rsidRPr="002152D2" w:rsidRDefault="00404EFE" w:rsidP="00A561F2">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DA002</w:t>
                  </w:r>
                </w:p>
              </w:tc>
              <w:tc>
                <w:tcPr>
                  <w:tcW w:w="607" w:type="pct"/>
                  <w:vAlign w:val="center"/>
                </w:tcPr>
                <w:p w:rsidR="00404EFE" w:rsidRPr="00F021A6" w:rsidRDefault="00404EFE" w:rsidP="00A561F2">
                  <w:pPr>
                    <w:jc w:val="center"/>
                    <w:rPr>
                      <w:color w:val="000000"/>
                      <w:szCs w:val="21"/>
                    </w:rPr>
                  </w:pPr>
                  <w:r>
                    <w:rPr>
                      <w:rFonts w:hint="eastAsia"/>
                      <w:color w:val="000000"/>
                      <w:szCs w:val="21"/>
                    </w:rPr>
                    <w:t>1#</w:t>
                  </w:r>
                  <w:r>
                    <w:rPr>
                      <w:rFonts w:hint="eastAsia"/>
                      <w:color w:val="000000"/>
                      <w:szCs w:val="21"/>
                    </w:rPr>
                    <w:t>厂区混凝土生产线输送、搅拌</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6D324A">
                  <w:pPr>
                    <w:jc w:val="center"/>
                    <w:rPr>
                      <w:color w:val="000000"/>
                      <w:szCs w:val="21"/>
                    </w:rPr>
                  </w:pPr>
                  <w:r>
                    <w:rPr>
                      <w:rFonts w:hint="eastAsia"/>
                      <w:color w:val="000000"/>
                      <w:szCs w:val="21"/>
                    </w:rPr>
                    <w:t>喷淋设备或</w:t>
                  </w:r>
                  <w:r>
                    <w:rPr>
                      <w:rFonts w:hint="eastAsia"/>
                      <w:color w:val="000000"/>
                      <w:szCs w:val="21"/>
                    </w:rPr>
                    <w:t>2#</w:t>
                  </w:r>
                  <w:r>
                    <w:rPr>
                      <w:rFonts w:hint="eastAsia"/>
                      <w:color w:val="000000"/>
                      <w:szCs w:val="21"/>
                    </w:rPr>
                    <w:t>布袋除尘器损坏</w:t>
                  </w:r>
                </w:p>
              </w:tc>
              <w:tc>
                <w:tcPr>
                  <w:tcW w:w="760" w:type="pct"/>
                  <w:vAlign w:val="center"/>
                </w:tcPr>
                <w:p w:rsidR="00404EFE" w:rsidRPr="00F021A6" w:rsidRDefault="00404EFE" w:rsidP="00F76901">
                  <w:pPr>
                    <w:ind w:leftChars="-50" w:left="-105" w:rightChars="-50" w:right="-105"/>
                    <w:jc w:val="center"/>
                    <w:rPr>
                      <w:color w:val="000000"/>
                      <w:szCs w:val="21"/>
                    </w:rPr>
                  </w:pPr>
                  <w:r>
                    <w:rPr>
                      <w:rFonts w:hint="eastAsia"/>
                      <w:color w:val="000000"/>
                      <w:szCs w:val="21"/>
                    </w:rPr>
                    <w:t>0.0003</w:t>
                  </w:r>
                </w:p>
              </w:tc>
              <w:tc>
                <w:tcPr>
                  <w:tcW w:w="465" w:type="pct"/>
                  <w:vAlign w:val="center"/>
                </w:tcPr>
                <w:p w:rsidR="00404EFE" w:rsidRPr="002152D2" w:rsidRDefault="00404EFE" w:rsidP="00A561F2">
                  <w:pPr>
                    <w:jc w:val="center"/>
                    <w:rPr>
                      <w:szCs w:val="21"/>
                    </w:rPr>
                  </w:pPr>
                  <w:r w:rsidRPr="002152D2">
                    <w:rPr>
                      <w:rFonts w:hint="eastAsia"/>
                      <w:szCs w:val="21"/>
                    </w:rPr>
                    <w:t>1</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DA003</w:t>
                  </w:r>
                </w:p>
              </w:tc>
              <w:tc>
                <w:tcPr>
                  <w:tcW w:w="607" w:type="pct"/>
                  <w:vAlign w:val="center"/>
                </w:tcPr>
                <w:p w:rsidR="00404EFE" w:rsidRDefault="00404EFE" w:rsidP="00A561F2">
                  <w:pPr>
                    <w:jc w:val="center"/>
                    <w:rPr>
                      <w:color w:val="000000"/>
                      <w:szCs w:val="21"/>
                    </w:rPr>
                  </w:pPr>
                  <w:r>
                    <w:rPr>
                      <w:color w:val="000000"/>
                      <w:szCs w:val="21"/>
                    </w:rPr>
                    <w:t>水泥筒仓</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Pr="00F021A6" w:rsidRDefault="00404EFE" w:rsidP="003143B7">
                  <w:pPr>
                    <w:ind w:leftChars="-50" w:left="-105" w:rightChars="-50" w:right="-105"/>
                    <w:jc w:val="center"/>
                    <w:rPr>
                      <w:color w:val="000000"/>
                      <w:szCs w:val="21"/>
                    </w:rPr>
                  </w:pPr>
                  <w:r>
                    <w:rPr>
                      <w:rFonts w:hint="eastAsia"/>
                      <w:color w:val="000000"/>
                      <w:szCs w:val="21"/>
                    </w:rPr>
                    <w:t>0.0006</w:t>
                  </w:r>
                </w:p>
              </w:tc>
              <w:tc>
                <w:tcPr>
                  <w:tcW w:w="465" w:type="pct"/>
                  <w:vAlign w:val="center"/>
                </w:tcPr>
                <w:p w:rsidR="00404EFE" w:rsidRPr="002152D2" w:rsidRDefault="00404EFE" w:rsidP="00A561F2">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DA004</w:t>
                  </w:r>
                </w:p>
              </w:tc>
              <w:tc>
                <w:tcPr>
                  <w:tcW w:w="607" w:type="pct"/>
                  <w:vAlign w:val="center"/>
                </w:tcPr>
                <w:p w:rsidR="00404EFE" w:rsidRDefault="00404EFE" w:rsidP="00A561F2">
                  <w:pPr>
                    <w:jc w:val="center"/>
                    <w:rPr>
                      <w:color w:val="000000"/>
                      <w:szCs w:val="21"/>
                    </w:rPr>
                  </w:pPr>
                  <w:r>
                    <w:rPr>
                      <w:color w:val="000000"/>
                      <w:szCs w:val="21"/>
                    </w:rPr>
                    <w:t>水泥筒仓</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Pr="00F021A6" w:rsidRDefault="00404EFE" w:rsidP="003143B7">
                  <w:pPr>
                    <w:ind w:leftChars="-50" w:left="-105" w:rightChars="-50" w:right="-105"/>
                    <w:jc w:val="center"/>
                    <w:rPr>
                      <w:color w:val="000000"/>
                      <w:szCs w:val="21"/>
                    </w:rPr>
                  </w:pPr>
                  <w:r>
                    <w:rPr>
                      <w:rFonts w:hint="eastAsia"/>
                      <w:color w:val="000000"/>
                      <w:szCs w:val="21"/>
                    </w:rPr>
                    <w:t>0.0006</w:t>
                  </w:r>
                </w:p>
              </w:tc>
              <w:tc>
                <w:tcPr>
                  <w:tcW w:w="465" w:type="pct"/>
                  <w:vAlign w:val="center"/>
                </w:tcPr>
                <w:p w:rsidR="00404EFE" w:rsidRPr="002152D2" w:rsidRDefault="00404EFE" w:rsidP="00A561F2">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DA005</w:t>
                  </w:r>
                </w:p>
              </w:tc>
              <w:tc>
                <w:tcPr>
                  <w:tcW w:w="607" w:type="pct"/>
                  <w:vAlign w:val="center"/>
                </w:tcPr>
                <w:p w:rsidR="00404EFE" w:rsidRDefault="00404EFE" w:rsidP="00A561F2">
                  <w:pPr>
                    <w:jc w:val="center"/>
                    <w:rPr>
                      <w:color w:val="000000"/>
                      <w:szCs w:val="21"/>
                    </w:rPr>
                  </w:pPr>
                  <w:r>
                    <w:rPr>
                      <w:color w:val="000000"/>
                      <w:szCs w:val="21"/>
                    </w:rPr>
                    <w:t>水泥筒仓</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Pr="00F021A6" w:rsidRDefault="00404EFE" w:rsidP="003143B7">
                  <w:pPr>
                    <w:ind w:leftChars="-50" w:left="-105" w:rightChars="-50" w:right="-105"/>
                    <w:jc w:val="center"/>
                    <w:rPr>
                      <w:color w:val="000000"/>
                      <w:szCs w:val="21"/>
                    </w:rPr>
                  </w:pPr>
                  <w:r>
                    <w:rPr>
                      <w:rFonts w:hint="eastAsia"/>
                      <w:color w:val="000000"/>
                      <w:szCs w:val="21"/>
                    </w:rPr>
                    <w:t>0.0006</w:t>
                  </w:r>
                </w:p>
              </w:tc>
              <w:tc>
                <w:tcPr>
                  <w:tcW w:w="465" w:type="pct"/>
                  <w:vAlign w:val="center"/>
                </w:tcPr>
                <w:p w:rsidR="00404EFE" w:rsidRPr="002152D2" w:rsidRDefault="00404EFE" w:rsidP="00A561F2">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DA006</w:t>
                  </w:r>
                </w:p>
              </w:tc>
              <w:tc>
                <w:tcPr>
                  <w:tcW w:w="607" w:type="pct"/>
                  <w:vAlign w:val="center"/>
                </w:tcPr>
                <w:p w:rsidR="00404EFE" w:rsidRDefault="00404EFE" w:rsidP="00A561F2">
                  <w:pPr>
                    <w:jc w:val="center"/>
                    <w:rPr>
                      <w:color w:val="000000"/>
                      <w:szCs w:val="21"/>
                    </w:rPr>
                  </w:pPr>
                  <w:r>
                    <w:rPr>
                      <w:color w:val="000000"/>
                      <w:szCs w:val="21"/>
                    </w:rPr>
                    <w:t>水泥筒仓</w:t>
                  </w:r>
                </w:p>
              </w:tc>
              <w:tc>
                <w:tcPr>
                  <w:tcW w:w="676" w:type="pct"/>
                  <w:vAlign w:val="center"/>
                </w:tcPr>
                <w:p w:rsidR="00404EFE" w:rsidRPr="00F021A6"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Pr="00F021A6" w:rsidRDefault="00404EFE" w:rsidP="003143B7">
                  <w:pPr>
                    <w:ind w:leftChars="-50" w:left="-105" w:rightChars="-50" w:right="-105"/>
                    <w:jc w:val="center"/>
                    <w:rPr>
                      <w:color w:val="000000"/>
                      <w:szCs w:val="21"/>
                    </w:rPr>
                  </w:pPr>
                  <w:r>
                    <w:rPr>
                      <w:rFonts w:hint="eastAsia"/>
                      <w:color w:val="000000"/>
                      <w:szCs w:val="21"/>
                    </w:rPr>
                    <w:t>0.0006</w:t>
                  </w:r>
                </w:p>
              </w:tc>
              <w:tc>
                <w:tcPr>
                  <w:tcW w:w="465" w:type="pct"/>
                  <w:vAlign w:val="center"/>
                </w:tcPr>
                <w:p w:rsidR="00404EFE" w:rsidRPr="002152D2" w:rsidRDefault="00404EFE" w:rsidP="00A561F2">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DA007</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DA008</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DA009</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DA010</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Pr="00F021A6" w:rsidRDefault="00404EFE" w:rsidP="00E87A2D">
                  <w:pPr>
                    <w:ind w:leftChars="-50" w:left="-105" w:rightChars="-50" w:right="-105"/>
                    <w:jc w:val="center"/>
                    <w:rPr>
                      <w:color w:val="000000"/>
                      <w:szCs w:val="21"/>
                    </w:rPr>
                  </w:pPr>
                  <w:r>
                    <w:rPr>
                      <w:rFonts w:hint="eastAsia"/>
                      <w:color w:val="000000"/>
                      <w:szCs w:val="21"/>
                    </w:rPr>
                    <w:t>0.0002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A561F2">
                  <w:pPr>
                    <w:adjustRightInd w:val="0"/>
                    <w:snapToGrid w:val="0"/>
                    <w:jc w:val="center"/>
                    <w:rPr>
                      <w:color w:val="000000"/>
                      <w:szCs w:val="21"/>
                    </w:rPr>
                  </w:pPr>
                  <w:r>
                    <w:rPr>
                      <w:rFonts w:hint="eastAsia"/>
                      <w:color w:val="000000"/>
                      <w:szCs w:val="21"/>
                    </w:rPr>
                    <w:t>DA011</w:t>
                  </w:r>
                </w:p>
              </w:tc>
              <w:tc>
                <w:tcPr>
                  <w:tcW w:w="607" w:type="pct"/>
                  <w:vAlign w:val="center"/>
                </w:tcPr>
                <w:p w:rsidR="00404EFE" w:rsidRDefault="00404EFE" w:rsidP="003143B7">
                  <w:pPr>
                    <w:jc w:val="center"/>
                    <w:rPr>
                      <w:color w:val="000000"/>
                      <w:szCs w:val="21"/>
                    </w:rPr>
                  </w:pPr>
                  <w:r>
                    <w:rPr>
                      <w:rFonts w:hint="eastAsia"/>
                      <w:color w:val="000000"/>
                      <w:szCs w:val="21"/>
                    </w:rPr>
                    <w:t>矿粉筒仓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0.0012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Merge w:val="restart"/>
                  <w:vAlign w:val="center"/>
                </w:tcPr>
                <w:p w:rsidR="00404EFE" w:rsidRDefault="00404EFE" w:rsidP="001A0D87">
                  <w:pPr>
                    <w:adjustRightInd w:val="0"/>
                    <w:snapToGrid w:val="0"/>
                    <w:jc w:val="center"/>
                    <w:rPr>
                      <w:color w:val="000000"/>
                      <w:szCs w:val="21"/>
                    </w:rPr>
                  </w:pPr>
                  <w:r>
                    <w:rPr>
                      <w:rFonts w:hint="eastAsia"/>
                      <w:color w:val="000000"/>
                      <w:szCs w:val="21"/>
                    </w:rPr>
                    <w:t>DA012</w:t>
                  </w:r>
                </w:p>
              </w:tc>
              <w:tc>
                <w:tcPr>
                  <w:tcW w:w="607" w:type="pct"/>
                  <w:vMerge w:val="restart"/>
                  <w:vAlign w:val="center"/>
                </w:tcPr>
                <w:p w:rsidR="00404EFE" w:rsidRDefault="00404EFE" w:rsidP="00A561F2">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w:t>
                  </w:r>
                </w:p>
              </w:tc>
              <w:tc>
                <w:tcPr>
                  <w:tcW w:w="676" w:type="pct"/>
                  <w:vAlign w:val="center"/>
                </w:tcPr>
                <w:p w:rsidR="00404EFE"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Merge w:val="restart"/>
                  <w:vAlign w:val="center"/>
                </w:tcPr>
                <w:p w:rsidR="00404EFE" w:rsidRDefault="00404EFE" w:rsidP="00A561F2">
                  <w:pPr>
                    <w:jc w:val="center"/>
                    <w:rPr>
                      <w:color w:val="000000"/>
                      <w:szCs w:val="21"/>
                    </w:rPr>
                  </w:pPr>
                  <w:r>
                    <w:rPr>
                      <w:rFonts w:hint="eastAsia"/>
                      <w:color w:val="000000"/>
                      <w:szCs w:val="21"/>
                    </w:rPr>
                    <w:t>3#</w:t>
                  </w:r>
                  <w:r>
                    <w:rPr>
                      <w:rFonts w:hint="eastAsia"/>
                      <w:color w:val="000000"/>
                      <w:szCs w:val="21"/>
                    </w:rPr>
                    <w:t>布袋除尘器或两级活性炭设备损坏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0.0171</w:t>
                  </w:r>
                </w:p>
              </w:tc>
              <w:tc>
                <w:tcPr>
                  <w:tcW w:w="465" w:type="pct"/>
                  <w:vMerge w:val="restart"/>
                  <w:vAlign w:val="center"/>
                </w:tcPr>
                <w:p w:rsidR="00404EFE" w:rsidRPr="002152D2" w:rsidRDefault="00404EFE" w:rsidP="00657853">
                  <w:pPr>
                    <w:jc w:val="center"/>
                    <w:rPr>
                      <w:szCs w:val="21"/>
                    </w:rPr>
                  </w:pPr>
                  <w:r w:rsidRPr="002152D2">
                    <w:rPr>
                      <w:rFonts w:hint="eastAsia"/>
                      <w:szCs w:val="21"/>
                    </w:rPr>
                    <w:t>1</w:t>
                  </w:r>
                  <w:r w:rsidRPr="002152D2">
                    <w:rPr>
                      <w:szCs w:val="21"/>
                    </w:rPr>
                    <w:t>h</w:t>
                  </w:r>
                </w:p>
              </w:tc>
              <w:tc>
                <w:tcPr>
                  <w:tcW w:w="497" w:type="pct"/>
                  <w:vMerge w:val="restart"/>
                  <w:vAlign w:val="center"/>
                </w:tcPr>
                <w:p w:rsidR="00404EFE" w:rsidRPr="002152D2" w:rsidRDefault="00404EFE" w:rsidP="00657853">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0.0012</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NOx</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0.1894</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沥青烟</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0.0010</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1436" w:type="pct"/>
                  <w:vMerge/>
                  <w:vAlign w:val="center"/>
                </w:tcPr>
                <w:p w:rsidR="00404EFE" w:rsidRDefault="00404EFE" w:rsidP="00A561F2">
                  <w:pPr>
                    <w:jc w:val="center"/>
                    <w:rPr>
                      <w:color w:val="000000"/>
                      <w:szCs w:val="21"/>
                    </w:rPr>
                  </w:pPr>
                </w:p>
              </w:tc>
              <w:tc>
                <w:tcPr>
                  <w:tcW w:w="760" w:type="pct"/>
                  <w:vAlign w:val="center"/>
                </w:tcPr>
                <w:p w:rsidR="00404EFE" w:rsidRPr="008B5D15" w:rsidRDefault="00404EFE" w:rsidP="008B5D15">
                  <w:pPr>
                    <w:ind w:leftChars="-50" w:left="-105" w:rightChars="-50" w:right="-105"/>
                    <w:jc w:val="center"/>
                    <w:rPr>
                      <w:szCs w:val="21"/>
                    </w:rPr>
                  </w:pPr>
                  <w:r>
                    <w:rPr>
                      <w:rFonts w:hint="eastAsia"/>
                      <w:color w:val="000000"/>
                      <w:szCs w:val="21"/>
                    </w:rPr>
                    <w:t>2.00</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ind w:leftChars="-50" w:left="-105" w:rightChars="-50" w:right="-105"/>
                    <w:jc w:val="center"/>
                    <w:rPr>
                      <w:color w:val="000000"/>
                      <w:szCs w:val="21"/>
                    </w:rPr>
                  </w:pPr>
                  <w:r>
                    <w:rPr>
                      <w:rFonts w:hint="eastAsia"/>
                      <w:szCs w:val="21"/>
                    </w:rPr>
                    <w:t>非甲烷总烃</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0.0040</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restart"/>
                  <w:vAlign w:val="center"/>
                </w:tcPr>
                <w:p w:rsidR="00404EFE" w:rsidRDefault="00404EFE" w:rsidP="001A0D87">
                  <w:pPr>
                    <w:adjustRightInd w:val="0"/>
                    <w:snapToGrid w:val="0"/>
                    <w:jc w:val="center"/>
                    <w:rPr>
                      <w:color w:val="000000"/>
                      <w:szCs w:val="21"/>
                    </w:rPr>
                  </w:pPr>
                  <w:r>
                    <w:rPr>
                      <w:rFonts w:hint="eastAsia"/>
                      <w:color w:val="000000"/>
                      <w:szCs w:val="21"/>
                    </w:rPr>
                    <w:t>DA013</w:t>
                  </w:r>
                </w:p>
              </w:tc>
              <w:tc>
                <w:tcPr>
                  <w:tcW w:w="607" w:type="pct"/>
                  <w:vMerge w:val="restart"/>
                  <w:vAlign w:val="center"/>
                </w:tcPr>
                <w:p w:rsidR="00404EFE" w:rsidRDefault="00404EFE" w:rsidP="00A561F2">
                  <w:pPr>
                    <w:jc w:val="center"/>
                    <w:rPr>
                      <w:color w:val="000000"/>
                      <w:szCs w:val="21"/>
                    </w:rPr>
                  </w:pPr>
                  <w:r w:rsidRPr="00D07BE0">
                    <w:rPr>
                      <w:rFonts w:ascii="宋体" w:hAnsi="宋体" w:cs="宋体" w:hint="eastAsia"/>
                      <w:szCs w:val="21"/>
                    </w:rPr>
                    <w:t>导热油炉</w:t>
                  </w:r>
                  <w:r w:rsidRPr="00D07BE0">
                    <w:rPr>
                      <w:szCs w:val="21"/>
                    </w:rPr>
                    <w:t>柴油燃烧</w:t>
                  </w:r>
                </w:p>
              </w:tc>
              <w:tc>
                <w:tcPr>
                  <w:tcW w:w="676" w:type="pct"/>
                  <w:vAlign w:val="center"/>
                </w:tcPr>
                <w:p w:rsidR="00404EFE" w:rsidRDefault="00404EFE" w:rsidP="00A561F2">
                  <w:pPr>
                    <w:ind w:leftChars="-50" w:left="-105" w:rightChars="-50" w:right="-105"/>
                    <w:jc w:val="center"/>
                    <w:rPr>
                      <w:color w:val="000000"/>
                      <w:szCs w:val="21"/>
                    </w:rPr>
                  </w:pPr>
                  <w:r w:rsidRPr="00F021A6">
                    <w:rPr>
                      <w:rFonts w:hint="eastAsia"/>
                      <w:color w:val="000000"/>
                      <w:szCs w:val="21"/>
                    </w:rPr>
                    <w:t>颗粒物</w:t>
                  </w:r>
                </w:p>
              </w:tc>
              <w:tc>
                <w:tcPr>
                  <w:tcW w:w="1436" w:type="pct"/>
                  <w:vMerge w:val="restart"/>
                  <w:vAlign w:val="center"/>
                </w:tcPr>
                <w:p w:rsidR="00404EFE" w:rsidRDefault="00404EFE" w:rsidP="00A561F2">
                  <w:pPr>
                    <w:jc w:val="center"/>
                    <w:rPr>
                      <w:color w:val="000000"/>
                      <w:szCs w:val="21"/>
                    </w:rPr>
                  </w:pPr>
                  <w:r>
                    <w:rPr>
                      <w:color w:val="000000"/>
                      <w:szCs w:val="21"/>
                    </w:rPr>
                    <w:t>风机损坏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0.0108</w:t>
                  </w:r>
                </w:p>
              </w:tc>
              <w:tc>
                <w:tcPr>
                  <w:tcW w:w="465" w:type="pct"/>
                  <w:vMerge w:val="restart"/>
                  <w:vAlign w:val="center"/>
                </w:tcPr>
                <w:p w:rsidR="00404EFE" w:rsidRPr="002152D2" w:rsidRDefault="00404EFE" w:rsidP="00657853">
                  <w:pPr>
                    <w:jc w:val="center"/>
                    <w:rPr>
                      <w:szCs w:val="21"/>
                    </w:rPr>
                  </w:pPr>
                  <w:r w:rsidRPr="002152D2">
                    <w:rPr>
                      <w:rFonts w:hint="eastAsia"/>
                      <w:szCs w:val="21"/>
                    </w:rPr>
                    <w:t>1</w:t>
                  </w:r>
                  <w:r w:rsidRPr="002152D2">
                    <w:rPr>
                      <w:szCs w:val="21"/>
                    </w:rPr>
                    <w:t>h</w:t>
                  </w:r>
                </w:p>
              </w:tc>
              <w:tc>
                <w:tcPr>
                  <w:tcW w:w="497" w:type="pct"/>
                  <w:vMerge w:val="restart"/>
                  <w:vAlign w:val="center"/>
                </w:tcPr>
                <w:p w:rsidR="00404EFE" w:rsidRPr="002152D2" w:rsidRDefault="00404EFE" w:rsidP="00657853">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0.0008</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Merge/>
                  <w:vAlign w:val="center"/>
                </w:tcPr>
                <w:p w:rsidR="00404EFE" w:rsidRDefault="00404EFE" w:rsidP="00A561F2">
                  <w:pPr>
                    <w:adjustRightInd w:val="0"/>
                    <w:snapToGrid w:val="0"/>
                    <w:jc w:val="center"/>
                    <w:rPr>
                      <w:color w:val="000000"/>
                      <w:szCs w:val="21"/>
                    </w:rPr>
                  </w:pPr>
                </w:p>
              </w:tc>
              <w:tc>
                <w:tcPr>
                  <w:tcW w:w="607" w:type="pct"/>
                  <w:vMerge/>
                  <w:vAlign w:val="center"/>
                </w:tcPr>
                <w:p w:rsidR="00404EFE" w:rsidRDefault="00404EFE" w:rsidP="00A561F2">
                  <w:pPr>
                    <w:jc w:val="center"/>
                    <w:rPr>
                      <w:color w:val="000000"/>
                      <w:szCs w:val="21"/>
                    </w:rPr>
                  </w:pPr>
                </w:p>
              </w:tc>
              <w:tc>
                <w:tcPr>
                  <w:tcW w:w="676" w:type="pct"/>
                  <w:vAlign w:val="center"/>
                </w:tcPr>
                <w:p w:rsidR="00404EFE" w:rsidRDefault="00404EFE" w:rsidP="00A561F2">
                  <w:pPr>
                    <w:adjustRightInd w:val="0"/>
                    <w:snapToGrid w:val="0"/>
                    <w:ind w:leftChars="-50" w:left="-105" w:rightChars="-50" w:right="-105"/>
                    <w:jc w:val="center"/>
                    <w:rPr>
                      <w:szCs w:val="21"/>
                    </w:rPr>
                  </w:pPr>
                  <w:r>
                    <w:rPr>
                      <w:rFonts w:hint="eastAsia"/>
                      <w:szCs w:val="21"/>
                    </w:rPr>
                    <w:t>NOx</w:t>
                  </w:r>
                </w:p>
              </w:tc>
              <w:tc>
                <w:tcPr>
                  <w:tcW w:w="1436" w:type="pct"/>
                  <w:vMerge/>
                  <w:vAlign w:val="center"/>
                </w:tcPr>
                <w:p w:rsidR="00404EFE" w:rsidRDefault="00404EFE" w:rsidP="00A561F2">
                  <w:pPr>
                    <w:jc w:val="center"/>
                    <w:rPr>
                      <w:color w:val="000000"/>
                      <w:szCs w:val="21"/>
                    </w:rPr>
                  </w:pP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0.1263</w:t>
                  </w:r>
                </w:p>
              </w:tc>
              <w:tc>
                <w:tcPr>
                  <w:tcW w:w="465" w:type="pct"/>
                  <w:vMerge/>
                  <w:vAlign w:val="center"/>
                </w:tcPr>
                <w:p w:rsidR="00404EFE" w:rsidRPr="002152D2" w:rsidRDefault="00404EFE" w:rsidP="00A561F2">
                  <w:pPr>
                    <w:jc w:val="center"/>
                    <w:rPr>
                      <w:szCs w:val="21"/>
                    </w:rPr>
                  </w:pPr>
                </w:p>
              </w:tc>
              <w:tc>
                <w:tcPr>
                  <w:tcW w:w="497" w:type="pct"/>
                  <w:vMerge/>
                  <w:vAlign w:val="center"/>
                </w:tcPr>
                <w:p w:rsidR="00404EFE" w:rsidRPr="002152D2" w:rsidRDefault="00404EFE" w:rsidP="00A561F2">
                  <w:pPr>
                    <w:jc w:val="center"/>
                    <w:rPr>
                      <w:szCs w:val="21"/>
                    </w:rPr>
                  </w:pP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DA014</w:t>
                  </w:r>
                </w:p>
              </w:tc>
              <w:tc>
                <w:tcPr>
                  <w:tcW w:w="607" w:type="pct"/>
                  <w:vAlign w:val="center"/>
                </w:tcPr>
                <w:p w:rsidR="00404EFE" w:rsidRDefault="00404EFE" w:rsidP="00A561F2">
                  <w:pPr>
                    <w:jc w:val="center"/>
                    <w:rPr>
                      <w:color w:val="000000"/>
                      <w:szCs w:val="21"/>
                    </w:rPr>
                  </w:pPr>
                  <w:r>
                    <w:rPr>
                      <w:color w:val="000000"/>
                      <w:szCs w:val="21"/>
                    </w:rPr>
                    <w:t>破碎</w:t>
                  </w:r>
                </w:p>
              </w:tc>
              <w:tc>
                <w:tcPr>
                  <w:tcW w:w="676" w:type="pct"/>
                  <w:vAlign w:val="center"/>
                </w:tcPr>
                <w:p w:rsidR="00404EFE" w:rsidRDefault="00404EFE" w:rsidP="00A561F2">
                  <w:pPr>
                    <w:adjustRightInd w:val="0"/>
                    <w:snapToGrid w:val="0"/>
                    <w:ind w:leftChars="-50" w:left="-105" w:rightChars="-50" w:right="-105"/>
                    <w:jc w:val="center"/>
                    <w:rPr>
                      <w:szCs w:val="21"/>
                    </w:rPr>
                  </w:pPr>
                  <w:r w:rsidRPr="00F021A6">
                    <w:rPr>
                      <w:rFonts w:hint="eastAsia"/>
                      <w:color w:val="000000"/>
                      <w:szCs w:val="21"/>
                    </w:rPr>
                    <w:t>颗粒物</w:t>
                  </w:r>
                </w:p>
              </w:tc>
              <w:tc>
                <w:tcPr>
                  <w:tcW w:w="1436" w:type="pct"/>
                  <w:vAlign w:val="center"/>
                </w:tcPr>
                <w:p w:rsidR="00404EFE" w:rsidRDefault="00404EFE" w:rsidP="00077BFE">
                  <w:pPr>
                    <w:jc w:val="center"/>
                    <w:rPr>
                      <w:color w:val="000000"/>
                      <w:szCs w:val="21"/>
                    </w:rPr>
                  </w:pPr>
                  <w:r>
                    <w:rPr>
                      <w:rFonts w:hint="eastAsia"/>
                      <w:color w:val="000000"/>
                      <w:szCs w:val="21"/>
                    </w:rPr>
                    <w:t>喷淋设备或</w:t>
                  </w:r>
                  <w:r>
                    <w:rPr>
                      <w:rFonts w:hint="eastAsia"/>
                      <w:color w:val="000000"/>
                      <w:szCs w:val="21"/>
                    </w:rPr>
                    <w:t>4#</w:t>
                  </w:r>
                  <w:r>
                    <w:rPr>
                      <w:rFonts w:hint="eastAsia"/>
                      <w:color w:val="000000"/>
                      <w:szCs w:val="21"/>
                    </w:rPr>
                    <w:t>布袋除尘器损坏</w:t>
                  </w:r>
                </w:p>
              </w:tc>
              <w:tc>
                <w:tcPr>
                  <w:tcW w:w="760" w:type="pct"/>
                  <w:vAlign w:val="center"/>
                </w:tcPr>
                <w:p w:rsidR="00404EFE" w:rsidRDefault="00404EFE" w:rsidP="00CD22FE">
                  <w:pPr>
                    <w:ind w:leftChars="-50" w:left="-105" w:rightChars="-50" w:right="-105"/>
                    <w:jc w:val="center"/>
                    <w:rPr>
                      <w:color w:val="000000"/>
                      <w:szCs w:val="21"/>
                    </w:rPr>
                  </w:pPr>
                  <w:r>
                    <w:rPr>
                      <w:rFonts w:hint="eastAsia"/>
                      <w:color w:val="000000"/>
                      <w:szCs w:val="21"/>
                    </w:rPr>
                    <w:t>0.000</w:t>
                  </w:r>
                  <w:r w:rsidR="00CD22FE">
                    <w:rPr>
                      <w:rFonts w:hint="eastAsia"/>
                      <w:color w:val="000000"/>
                      <w:szCs w:val="21"/>
                    </w:rPr>
                    <w:t>8</w:t>
                  </w:r>
                </w:p>
              </w:tc>
              <w:tc>
                <w:tcPr>
                  <w:tcW w:w="465" w:type="pct"/>
                  <w:vAlign w:val="center"/>
                </w:tcPr>
                <w:p w:rsidR="00404EFE" w:rsidRPr="002152D2" w:rsidRDefault="00404EFE" w:rsidP="00E87A2D">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E87A2D">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3143B7">
                  <w:pPr>
                    <w:adjustRightInd w:val="0"/>
                    <w:jc w:val="center"/>
                    <w:rPr>
                      <w:color w:val="000000"/>
                      <w:szCs w:val="21"/>
                    </w:rPr>
                  </w:pPr>
                  <w:r>
                    <w:rPr>
                      <w:rFonts w:hint="eastAsia"/>
                      <w:color w:val="000000"/>
                      <w:szCs w:val="21"/>
                    </w:rPr>
                    <w:t>DA015</w:t>
                  </w:r>
                </w:p>
              </w:tc>
              <w:tc>
                <w:tcPr>
                  <w:tcW w:w="607" w:type="pct"/>
                  <w:vAlign w:val="center"/>
                </w:tcPr>
                <w:p w:rsidR="00404EFE" w:rsidRDefault="00404EFE" w:rsidP="00A561F2">
                  <w:pPr>
                    <w:jc w:val="center"/>
                    <w:rPr>
                      <w:color w:val="000000"/>
                      <w:szCs w:val="21"/>
                    </w:rPr>
                  </w:pPr>
                  <w:r>
                    <w:rPr>
                      <w:rFonts w:hint="eastAsia"/>
                      <w:color w:val="000000"/>
                      <w:szCs w:val="21"/>
                    </w:rPr>
                    <w:t>2#</w:t>
                  </w:r>
                  <w:r>
                    <w:rPr>
                      <w:rFonts w:hint="eastAsia"/>
                      <w:color w:val="000000"/>
                      <w:szCs w:val="21"/>
                    </w:rPr>
                    <w:t>厂区混凝土生产线输送、搅拌</w:t>
                  </w:r>
                </w:p>
              </w:tc>
              <w:tc>
                <w:tcPr>
                  <w:tcW w:w="676" w:type="pct"/>
                  <w:vAlign w:val="center"/>
                </w:tcPr>
                <w:p w:rsidR="00404EFE" w:rsidRPr="00F021A6" w:rsidRDefault="00404EFE" w:rsidP="00A561F2">
                  <w:pPr>
                    <w:adjustRightInd w:val="0"/>
                    <w:snapToGrid w:val="0"/>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15241E">
                  <w:pPr>
                    <w:jc w:val="center"/>
                    <w:rPr>
                      <w:color w:val="000000"/>
                      <w:szCs w:val="21"/>
                    </w:rPr>
                  </w:pPr>
                  <w:r>
                    <w:rPr>
                      <w:rFonts w:hint="eastAsia"/>
                      <w:color w:val="000000"/>
                      <w:szCs w:val="21"/>
                    </w:rPr>
                    <w:t>喷淋设备或</w:t>
                  </w:r>
                  <w:r>
                    <w:rPr>
                      <w:rFonts w:hint="eastAsia"/>
                      <w:color w:val="000000"/>
                      <w:szCs w:val="21"/>
                    </w:rPr>
                    <w:t>5#</w:t>
                  </w:r>
                  <w:r>
                    <w:rPr>
                      <w:rFonts w:hint="eastAsia"/>
                      <w:color w:val="000000"/>
                      <w:szCs w:val="21"/>
                    </w:rPr>
                    <w:t>布袋除尘器损坏</w:t>
                  </w:r>
                </w:p>
              </w:tc>
              <w:tc>
                <w:tcPr>
                  <w:tcW w:w="760" w:type="pct"/>
                  <w:vAlign w:val="center"/>
                </w:tcPr>
                <w:p w:rsidR="00404EFE" w:rsidRPr="00F021A6" w:rsidRDefault="00404EFE" w:rsidP="00CD22FE">
                  <w:pPr>
                    <w:ind w:leftChars="-50" w:left="-105" w:rightChars="-50" w:right="-105"/>
                    <w:jc w:val="center"/>
                    <w:rPr>
                      <w:color w:val="000000"/>
                      <w:szCs w:val="21"/>
                    </w:rPr>
                  </w:pPr>
                  <w:r>
                    <w:rPr>
                      <w:rFonts w:hint="eastAsia"/>
                      <w:color w:val="000000"/>
                      <w:szCs w:val="21"/>
                    </w:rPr>
                    <w:t>0.00</w:t>
                  </w:r>
                  <w:r w:rsidR="00CD22FE">
                    <w:rPr>
                      <w:rFonts w:hint="eastAsia"/>
                      <w:color w:val="000000"/>
                      <w:szCs w:val="21"/>
                    </w:rPr>
                    <w:t>12</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3143B7">
                  <w:pPr>
                    <w:adjustRightInd w:val="0"/>
                    <w:jc w:val="center"/>
                    <w:rPr>
                      <w:color w:val="000000"/>
                      <w:szCs w:val="21"/>
                    </w:rPr>
                  </w:pPr>
                  <w:r>
                    <w:rPr>
                      <w:rFonts w:hint="eastAsia"/>
                      <w:color w:val="000000"/>
                      <w:szCs w:val="21"/>
                    </w:rPr>
                    <w:t>DA016</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DA017</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DA018</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DA019</w:t>
                  </w:r>
                </w:p>
              </w:tc>
              <w:tc>
                <w:tcPr>
                  <w:tcW w:w="607" w:type="pct"/>
                  <w:vAlign w:val="center"/>
                </w:tcPr>
                <w:p w:rsidR="00404EFE" w:rsidRDefault="00404EFE" w:rsidP="003143B7">
                  <w:pPr>
                    <w:jc w:val="center"/>
                    <w:rPr>
                      <w:color w:val="000000"/>
                      <w:szCs w:val="21"/>
                    </w:rPr>
                  </w:pPr>
                  <w:r>
                    <w:rPr>
                      <w:rFonts w:hint="eastAsia"/>
                      <w:color w:val="000000"/>
                      <w:szCs w:val="21"/>
                    </w:rPr>
                    <w:t>矿粉筒仓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DA020</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DA021</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DA022</w:t>
                  </w:r>
                </w:p>
              </w:tc>
              <w:tc>
                <w:tcPr>
                  <w:tcW w:w="607" w:type="pct"/>
                  <w:vAlign w:val="center"/>
                </w:tcPr>
                <w:p w:rsidR="00404EFE" w:rsidRDefault="00404EFE" w:rsidP="003143B7">
                  <w:pPr>
                    <w:jc w:val="center"/>
                    <w:rPr>
                      <w:color w:val="000000"/>
                      <w:szCs w:val="21"/>
                    </w:rPr>
                  </w:pPr>
                  <w:r>
                    <w:rPr>
                      <w:color w:val="000000"/>
                      <w:szCs w:val="21"/>
                    </w:rPr>
                    <w:t>水泥筒仓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404EFE" w:rsidRPr="002152D2" w:rsidTr="00101C54">
              <w:trPr>
                <w:trHeight w:val="597"/>
                <w:jc w:val="center"/>
              </w:trPr>
              <w:tc>
                <w:tcPr>
                  <w:tcW w:w="559" w:type="pct"/>
                  <w:vAlign w:val="center"/>
                </w:tcPr>
                <w:p w:rsidR="00404EFE" w:rsidRDefault="00404EFE" w:rsidP="0015241E">
                  <w:pPr>
                    <w:adjustRightInd w:val="0"/>
                    <w:snapToGrid w:val="0"/>
                    <w:jc w:val="center"/>
                    <w:rPr>
                      <w:color w:val="000000"/>
                      <w:szCs w:val="21"/>
                    </w:rPr>
                  </w:pPr>
                  <w:r>
                    <w:rPr>
                      <w:rFonts w:hint="eastAsia"/>
                      <w:color w:val="000000"/>
                      <w:szCs w:val="21"/>
                    </w:rPr>
                    <w:t>DA023</w:t>
                  </w:r>
                </w:p>
              </w:tc>
              <w:tc>
                <w:tcPr>
                  <w:tcW w:w="607" w:type="pct"/>
                  <w:vAlign w:val="center"/>
                </w:tcPr>
                <w:p w:rsidR="00404EFE" w:rsidRDefault="00404EFE" w:rsidP="003143B7">
                  <w:pPr>
                    <w:jc w:val="center"/>
                    <w:rPr>
                      <w:color w:val="000000"/>
                      <w:szCs w:val="21"/>
                    </w:rPr>
                  </w:pPr>
                  <w:r>
                    <w:rPr>
                      <w:rFonts w:hint="eastAsia"/>
                      <w:color w:val="000000"/>
                      <w:szCs w:val="21"/>
                    </w:rPr>
                    <w:t>矿粉筒仓</w:t>
                  </w:r>
                </w:p>
              </w:tc>
              <w:tc>
                <w:tcPr>
                  <w:tcW w:w="676" w:type="pct"/>
                  <w:vAlign w:val="center"/>
                </w:tcPr>
                <w:p w:rsidR="00404EFE" w:rsidRPr="00F021A6" w:rsidRDefault="00404EFE" w:rsidP="003143B7">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404EFE" w:rsidRDefault="00404EFE" w:rsidP="003143B7">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404EFE" w:rsidRDefault="00404EFE" w:rsidP="003143B7">
                  <w:pPr>
                    <w:ind w:leftChars="-50" w:left="-105" w:rightChars="-50" w:right="-105"/>
                    <w:jc w:val="center"/>
                    <w:rPr>
                      <w:color w:val="000000"/>
                      <w:szCs w:val="21"/>
                    </w:rPr>
                  </w:pPr>
                  <w:r>
                    <w:rPr>
                      <w:rFonts w:hint="eastAsia"/>
                      <w:color w:val="000000"/>
                      <w:szCs w:val="21"/>
                    </w:rPr>
                    <w:t>0.0004</w:t>
                  </w:r>
                </w:p>
              </w:tc>
              <w:tc>
                <w:tcPr>
                  <w:tcW w:w="465" w:type="pct"/>
                  <w:vAlign w:val="center"/>
                </w:tcPr>
                <w:p w:rsidR="00404EFE" w:rsidRPr="002152D2" w:rsidRDefault="00404EFE" w:rsidP="003143B7">
                  <w:pPr>
                    <w:jc w:val="center"/>
                    <w:rPr>
                      <w:szCs w:val="21"/>
                    </w:rPr>
                  </w:pPr>
                  <w:r w:rsidRPr="002152D2">
                    <w:rPr>
                      <w:rFonts w:hint="eastAsia"/>
                      <w:szCs w:val="21"/>
                    </w:rPr>
                    <w:t>1</w:t>
                  </w:r>
                  <w:r w:rsidRPr="002152D2">
                    <w:rPr>
                      <w:szCs w:val="21"/>
                    </w:rPr>
                    <w:t>h</w:t>
                  </w:r>
                </w:p>
              </w:tc>
              <w:tc>
                <w:tcPr>
                  <w:tcW w:w="497" w:type="pct"/>
                  <w:vAlign w:val="center"/>
                </w:tcPr>
                <w:p w:rsidR="00404EFE" w:rsidRPr="002152D2" w:rsidRDefault="00404EFE" w:rsidP="003143B7">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bl>
          <w:p w:rsidR="006D324A" w:rsidRPr="002152D2" w:rsidRDefault="006D324A" w:rsidP="006D324A">
            <w:pPr>
              <w:tabs>
                <w:tab w:val="left" w:pos="1077"/>
              </w:tabs>
              <w:spacing w:beforeLines="50" w:before="120" w:line="360" w:lineRule="auto"/>
              <w:ind w:firstLineChars="200" w:firstLine="482"/>
              <w:rPr>
                <w:rFonts w:cs="宋体"/>
                <w:b/>
                <w:sz w:val="24"/>
              </w:rPr>
            </w:pPr>
            <w:r>
              <w:rPr>
                <w:rFonts w:cs="宋体" w:hint="eastAsia"/>
                <w:b/>
                <w:sz w:val="24"/>
              </w:rPr>
              <w:t>3</w:t>
            </w:r>
            <w:r w:rsidRPr="002152D2">
              <w:rPr>
                <w:rFonts w:cs="宋体" w:hint="eastAsia"/>
                <w:b/>
                <w:sz w:val="24"/>
              </w:rPr>
              <w:t>、废气</w:t>
            </w:r>
            <w:r>
              <w:rPr>
                <w:rFonts w:cs="宋体" w:hint="eastAsia"/>
                <w:b/>
                <w:sz w:val="24"/>
              </w:rPr>
              <w:t>处理设施</w:t>
            </w:r>
          </w:p>
          <w:p w:rsidR="00A14B80" w:rsidRPr="00A14B80" w:rsidRDefault="008B5D15" w:rsidP="006D324A">
            <w:pPr>
              <w:tabs>
                <w:tab w:val="left" w:pos="1077"/>
              </w:tabs>
              <w:spacing w:line="360" w:lineRule="auto"/>
              <w:ind w:firstLineChars="200" w:firstLine="480"/>
              <w:rPr>
                <w:color w:val="000000"/>
                <w:kern w:val="0"/>
                <w:sz w:val="24"/>
              </w:rPr>
            </w:pPr>
            <w:r>
              <w:rPr>
                <w:rFonts w:hint="eastAsia"/>
                <w:color w:val="000000"/>
                <w:kern w:val="0"/>
                <w:sz w:val="24"/>
              </w:rPr>
              <w:t>1#</w:t>
            </w:r>
            <w:r>
              <w:rPr>
                <w:rFonts w:hint="eastAsia"/>
                <w:color w:val="000000"/>
                <w:kern w:val="0"/>
                <w:sz w:val="24"/>
              </w:rPr>
              <w:t>厂区</w:t>
            </w:r>
            <w:r w:rsidR="00A14B80">
              <w:rPr>
                <w:rFonts w:hint="eastAsia"/>
                <w:color w:val="000000"/>
                <w:kern w:val="0"/>
                <w:sz w:val="24"/>
              </w:rPr>
              <w:t>水稳料生产线皮带输送粉尘、搅拌粉尘经</w:t>
            </w:r>
            <w:proofErr w:type="gramStart"/>
            <w:r w:rsidR="00F802BD">
              <w:rPr>
                <w:rFonts w:hint="eastAsia"/>
                <w:color w:val="000000"/>
                <w:kern w:val="0"/>
                <w:sz w:val="24"/>
              </w:rPr>
              <w:t>出料口集气</w:t>
            </w:r>
            <w:proofErr w:type="gramEnd"/>
            <w:r w:rsidR="00F802BD">
              <w:rPr>
                <w:rFonts w:hint="eastAsia"/>
                <w:color w:val="000000"/>
                <w:kern w:val="0"/>
                <w:sz w:val="24"/>
              </w:rPr>
              <w:t>罩</w:t>
            </w:r>
            <w:r w:rsidR="00A14B80">
              <w:rPr>
                <w:rFonts w:hint="eastAsia"/>
                <w:color w:val="000000"/>
                <w:kern w:val="0"/>
                <w:sz w:val="24"/>
              </w:rPr>
              <w:t>收集及</w:t>
            </w:r>
            <w:r w:rsidR="00A14B80">
              <w:rPr>
                <w:rFonts w:hint="eastAsia"/>
                <w:color w:val="000000"/>
                <w:kern w:val="0"/>
                <w:sz w:val="24"/>
              </w:rPr>
              <w:t>1#</w:t>
            </w:r>
            <w:r w:rsidR="00A14B80">
              <w:rPr>
                <w:rFonts w:hint="eastAsia"/>
                <w:color w:val="000000"/>
                <w:kern w:val="0"/>
                <w:sz w:val="24"/>
              </w:rPr>
              <w:t>布袋除尘器处理后通过</w:t>
            </w:r>
            <w:r w:rsidR="00A14B80" w:rsidRPr="0073631F">
              <w:rPr>
                <w:rFonts w:cs="宋体"/>
                <w:sz w:val="24"/>
              </w:rPr>
              <w:t>15m</w:t>
            </w:r>
            <w:r w:rsidR="00A14B80">
              <w:rPr>
                <w:rFonts w:cs="宋体"/>
                <w:sz w:val="24"/>
              </w:rPr>
              <w:t>高</w:t>
            </w:r>
            <w:r w:rsidR="00A14B80" w:rsidRPr="0073631F">
              <w:rPr>
                <w:rFonts w:cs="宋体"/>
                <w:sz w:val="24"/>
              </w:rPr>
              <w:t>排气筒（</w:t>
            </w:r>
            <w:r w:rsidR="00A14B80" w:rsidRPr="0073631F">
              <w:rPr>
                <w:rFonts w:cs="宋体"/>
                <w:sz w:val="24"/>
              </w:rPr>
              <w:t>DA001</w:t>
            </w:r>
            <w:r w:rsidR="00A14B80" w:rsidRPr="0073631F">
              <w:rPr>
                <w:rFonts w:cs="宋体"/>
                <w:sz w:val="24"/>
              </w:rPr>
              <w:t>）排放</w:t>
            </w:r>
            <w:r w:rsidR="00A14B80">
              <w:rPr>
                <w:rFonts w:cs="宋体" w:hint="eastAsia"/>
                <w:sz w:val="24"/>
              </w:rPr>
              <w:t>；</w:t>
            </w:r>
            <w:r>
              <w:rPr>
                <w:rFonts w:hint="eastAsia"/>
                <w:color w:val="000000"/>
                <w:kern w:val="0"/>
                <w:sz w:val="24"/>
              </w:rPr>
              <w:t>1#</w:t>
            </w:r>
            <w:r>
              <w:rPr>
                <w:rFonts w:hint="eastAsia"/>
                <w:color w:val="000000"/>
                <w:kern w:val="0"/>
                <w:sz w:val="24"/>
              </w:rPr>
              <w:t>厂区</w:t>
            </w:r>
            <w:r w:rsidR="00A14B80">
              <w:rPr>
                <w:rFonts w:hint="eastAsia"/>
                <w:color w:val="000000"/>
                <w:kern w:val="0"/>
                <w:sz w:val="24"/>
              </w:rPr>
              <w:t>混凝土生产线皮带输送粉尘、搅拌粉尘经</w:t>
            </w:r>
            <w:proofErr w:type="gramStart"/>
            <w:r w:rsidR="00F802BD">
              <w:rPr>
                <w:rFonts w:hint="eastAsia"/>
                <w:color w:val="000000"/>
                <w:kern w:val="0"/>
                <w:sz w:val="24"/>
              </w:rPr>
              <w:t>出料口集气</w:t>
            </w:r>
            <w:proofErr w:type="gramEnd"/>
            <w:r w:rsidR="00F802BD">
              <w:rPr>
                <w:rFonts w:hint="eastAsia"/>
                <w:color w:val="000000"/>
                <w:kern w:val="0"/>
                <w:sz w:val="24"/>
              </w:rPr>
              <w:t>罩</w:t>
            </w:r>
            <w:r w:rsidR="00A14B80">
              <w:rPr>
                <w:rFonts w:hint="eastAsia"/>
                <w:color w:val="000000"/>
                <w:kern w:val="0"/>
                <w:sz w:val="24"/>
              </w:rPr>
              <w:t>收集及</w:t>
            </w:r>
            <w:r w:rsidR="00A14B80">
              <w:rPr>
                <w:rFonts w:hint="eastAsia"/>
                <w:color w:val="000000"/>
                <w:kern w:val="0"/>
                <w:sz w:val="24"/>
              </w:rPr>
              <w:t>2#</w:t>
            </w:r>
            <w:r w:rsidR="00A14B80">
              <w:rPr>
                <w:rFonts w:hint="eastAsia"/>
                <w:color w:val="000000"/>
                <w:kern w:val="0"/>
                <w:sz w:val="24"/>
              </w:rPr>
              <w:t>布袋除尘器处理后通过</w:t>
            </w:r>
            <w:r w:rsidR="00A14B80" w:rsidRPr="0073631F">
              <w:rPr>
                <w:rFonts w:cs="宋体"/>
                <w:sz w:val="24"/>
              </w:rPr>
              <w:t>15m</w:t>
            </w:r>
            <w:r w:rsidR="00A14B80">
              <w:rPr>
                <w:rFonts w:cs="宋体"/>
                <w:sz w:val="24"/>
              </w:rPr>
              <w:t>高</w:t>
            </w:r>
            <w:r w:rsidR="00A14B80" w:rsidRPr="0073631F">
              <w:rPr>
                <w:rFonts w:cs="宋体"/>
                <w:sz w:val="24"/>
              </w:rPr>
              <w:t>排气筒（</w:t>
            </w:r>
            <w:r w:rsidR="00A14B80" w:rsidRPr="0073631F">
              <w:rPr>
                <w:rFonts w:cs="宋体"/>
                <w:sz w:val="24"/>
              </w:rPr>
              <w:t>DA00</w:t>
            </w:r>
            <w:r w:rsidR="00A14B80">
              <w:rPr>
                <w:rFonts w:cs="宋体" w:hint="eastAsia"/>
                <w:sz w:val="24"/>
              </w:rPr>
              <w:t>2</w:t>
            </w:r>
            <w:r w:rsidR="00A14B80" w:rsidRPr="0073631F">
              <w:rPr>
                <w:rFonts w:cs="宋体"/>
                <w:sz w:val="24"/>
              </w:rPr>
              <w:t>）排放</w:t>
            </w:r>
            <w:r w:rsidR="00A14B80">
              <w:rPr>
                <w:rFonts w:cs="宋体" w:hint="eastAsia"/>
                <w:sz w:val="24"/>
              </w:rPr>
              <w:t>；</w:t>
            </w:r>
            <w:r>
              <w:rPr>
                <w:rFonts w:hint="eastAsia"/>
                <w:color w:val="000000"/>
                <w:kern w:val="0"/>
                <w:sz w:val="24"/>
              </w:rPr>
              <w:t>1#</w:t>
            </w:r>
            <w:r>
              <w:rPr>
                <w:rFonts w:hint="eastAsia"/>
                <w:color w:val="000000"/>
                <w:kern w:val="0"/>
                <w:sz w:val="24"/>
              </w:rPr>
              <w:t>厂区</w:t>
            </w:r>
            <w:r>
              <w:rPr>
                <w:rFonts w:cs="宋体" w:hint="eastAsia"/>
                <w:sz w:val="24"/>
              </w:rPr>
              <w:t>8</w:t>
            </w:r>
            <w:r w:rsidR="00A14B80">
              <w:rPr>
                <w:rFonts w:cs="宋体" w:hint="eastAsia"/>
                <w:sz w:val="24"/>
              </w:rPr>
              <w:t>个水泥筒仓</w:t>
            </w:r>
            <w:r>
              <w:rPr>
                <w:rFonts w:cs="宋体" w:hint="eastAsia"/>
                <w:sz w:val="24"/>
              </w:rPr>
              <w:t>及</w:t>
            </w:r>
            <w:r>
              <w:rPr>
                <w:rFonts w:cs="宋体" w:hint="eastAsia"/>
                <w:sz w:val="24"/>
              </w:rPr>
              <w:t>1</w:t>
            </w:r>
            <w:r>
              <w:rPr>
                <w:rFonts w:cs="宋体" w:hint="eastAsia"/>
                <w:sz w:val="24"/>
              </w:rPr>
              <w:t>个矿粉筒仓</w:t>
            </w:r>
            <w:r w:rsidR="00A14B80">
              <w:rPr>
                <w:rFonts w:cs="宋体" w:hint="eastAsia"/>
                <w:sz w:val="24"/>
              </w:rPr>
              <w:t>呼吸粉尘经各</w:t>
            </w:r>
            <w:proofErr w:type="gramStart"/>
            <w:r w:rsidR="00A14B80">
              <w:rPr>
                <w:rFonts w:cs="宋体" w:hint="eastAsia"/>
                <w:sz w:val="24"/>
              </w:rPr>
              <w:t>仓顶</w:t>
            </w:r>
            <w:proofErr w:type="gramEnd"/>
            <w:r w:rsidR="00A14B80">
              <w:rPr>
                <w:rFonts w:cs="宋体" w:hint="eastAsia"/>
                <w:sz w:val="24"/>
              </w:rPr>
              <w:t>除尘器处理后</w:t>
            </w:r>
            <w:proofErr w:type="gramStart"/>
            <w:r w:rsidR="00A14B80">
              <w:rPr>
                <w:rFonts w:cs="宋体" w:hint="eastAsia"/>
                <w:sz w:val="24"/>
              </w:rPr>
              <w:t>各通过</w:t>
            </w:r>
            <w:proofErr w:type="gramEnd"/>
            <w:r w:rsidR="00A14B80">
              <w:rPr>
                <w:rFonts w:cs="宋体" w:hint="eastAsia"/>
                <w:sz w:val="24"/>
              </w:rPr>
              <w:t>1</w:t>
            </w:r>
            <w:r>
              <w:rPr>
                <w:rFonts w:cs="宋体" w:hint="eastAsia"/>
                <w:sz w:val="24"/>
              </w:rPr>
              <w:t>7</w:t>
            </w:r>
            <w:r w:rsidR="00A14B80" w:rsidRPr="0073631F">
              <w:rPr>
                <w:rFonts w:cs="宋体"/>
                <w:sz w:val="24"/>
              </w:rPr>
              <w:t xml:space="preserve"> m</w:t>
            </w:r>
            <w:r w:rsidR="00A14B80">
              <w:rPr>
                <w:rFonts w:cs="宋体"/>
                <w:sz w:val="24"/>
              </w:rPr>
              <w:t>高</w:t>
            </w:r>
            <w:r w:rsidR="00A14B80" w:rsidRPr="0073631F">
              <w:rPr>
                <w:rFonts w:cs="宋体"/>
                <w:sz w:val="24"/>
              </w:rPr>
              <w:t>排气筒（</w:t>
            </w:r>
            <w:r w:rsidR="00A14B80" w:rsidRPr="0073631F">
              <w:rPr>
                <w:rFonts w:cs="宋体"/>
                <w:sz w:val="24"/>
              </w:rPr>
              <w:t>DA00</w:t>
            </w:r>
            <w:r w:rsidR="00A14B80">
              <w:rPr>
                <w:rFonts w:cs="宋体" w:hint="eastAsia"/>
                <w:sz w:val="24"/>
              </w:rPr>
              <w:t>3</w:t>
            </w:r>
            <w:r w:rsidR="009319C3">
              <w:rPr>
                <w:rFonts w:cs="宋体" w:hint="eastAsia"/>
                <w:sz w:val="24"/>
              </w:rPr>
              <w:t>~DA0</w:t>
            </w:r>
            <w:r>
              <w:rPr>
                <w:rFonts w:cs="宋体" w:hint="eastAsia"/>
                <w:sz w:val="24"/>
              </w:rPr>
              <w:t>11</w:t>
            </w:r>
            <w:r w:rsidR="00A14B80" w:rsidRPr="0073631F">
              <w:rPr>
                <w:rFonts w:cs="宋体"/>
                <w:sz w:val="24"/>
              </w:rPr>
              <w:t>）排放</w:t>
            </w:r>
            <w:r w:rsidR="009319C3">
              <w:rPr>
                <w:rFonts w:cs="宋体" w:hint="eastAsia"/>
                <w:sz w:val="24"/>
              </w:rPr>
              <w:t>；</w:t>
            </w:r>
            <w:r>
              <w:rPr>
                <w:rFonts w:hint="eastAsia"/>
                <w:color w:val="000000"/>
                <w:kern w:val="0"/>
                <w:sz w:val="24"/>
              </w:rPr>
              <w:t>1#</w:t>
            </w:r>
            <w:r>
              <w:rPr>
                <w:rFonts w:hint="eastAsia"/>
                <w:color w:val="000000"/>
                <w:kern w:val="0"/>
                <w:sz w:val="24"/>
              </w:rPr>
              <w:t>厂区沥青</w:t>
            </w:r>
            <w:proofErr w:type="gramStart"/>
            <w:r>
              <w:rPr>
                <w:rFonts w:hint="eastAsia"/>
                <w:color w:val="000000"/>
                <w:kern w:val="0"/>
                <w:sz w:val="24"/>
              </w:rPr>
              <w:t>砼</w:t>
            </w:r>
            <w:proofErr w:type="gramEnd"/>
            <w:r>
              <w:rPr>
                <w:rFonts w:hint="eastAsia"/>
                <w:color w:val="000000"/>
                <w:kern w:val="0"/>
                <w:sz w:val="24"/>
              </w:rPr>
              <w:t>生产线</w:t>
            </w:r>
            <w:r w:rsidR="009319C3" w:rsidRPr="00E105D2">
              <w:rPr>
                <w:rFonts w:hint="eastAsia"/>
                <w:color w:val="0D0D0D"/>
                <w:sz w:val="24"/>
              </w:rPr>
              <w:t>沥青加热及搅拌废气引入柴油燃烧器燃烧后与沥青</w:t>
            </w:r>
            <w:proofErr w:type="gramStart"/>
            <w:r w:rsidR="009319C3" w:rsidRPr="00E105D2">
              <w:rPr>
                <w:rFonts w:hint="eastAsia"/>
                <w:color w:val="0D0D0D"/>
                <w:sz w:val="24"/>
              </w:rPr>
              <w:t>砼</w:t>
            </w:r>
            <w:proofErr w:type="gramEnd"/>
            <w:r w:rsidR="009319C3" w:rsidRPr="00E105D2">
              <w:rPr>
                <w:rFonts w:hint="eastAsia"/>
                <w:color w:val="0D0D0D"/>
                <w:sz w:val="24"/>
              </w:rPr>
              <w:t>生产线皮带输送粉尘、振动筛分粉尘及柴油燃烧器柴油燃烧废气</w:t>
            </w:r>
            <w:r w:rsidR="009319C3" w:rsidRPr="00E105D2">
              <w:rPr>
                <w:rFonts w:hint="eastAsia"/>
                <w:sz w:val="24"/>
                <w:lang w:val="zh-CN"/>
              </w:rPr>
              <w:t>一起经</w:t>
            </w:r>
            <w:r w:rsidR="009319C3">
              <w:rPr>
                <w:rFonts w:hint="eastAsia"/>
                <w:sz w:val="24"/>
                <w:lang w:val="zh-CN"/>
              </w:rPr>
              <w:t>3#</w:t>
            </w:r>
            <w:r w:rsidR="009319C3" w:rsidRPr="00E105D2">
              <w:rPr>
                <w:rFonts w:hint="eastAsia"/>
                <w:sz w:val="24"/>
              </w:rPr>
              <w:t>布袋除尘器</w:t>
            </w:r>
            <w:r w:rsidR="009319C3" w:rsidRPr="00E105D2">
              <w:rPr>
                <w:rFonts w:hint="eastAsia"/>
                <w:sz w:val="24"/>
              </w:rPr>
              <w:t>+</w:t>
            </w:r>
            <w:r w:rsidR="009319C3" w:rsidRPr="00E105D2">
              <w:rPr>
                <w:rFonts w:hint="eastAsia"/>
                <w:sz w:val="24"/>
              </w:rPr>
              <w:t>两级活性炭处理后至</w:t>
            </w:r>
            <w:r w:rsidR="009319C3">
              <w:rPr>
                <w:rFonts w:hint="eastAsia"/>
                <w:sz w:val="24"/>
              </w:rPr>
              <w:t>1</w:t>
            </w:r>
            <w:r w:rsidR="009319C3" w:rsidRPr="00E105D2">
              <w:rPr>
                <w:rFonts w:hint="eastAsia"/>
                <w:sz w:val="24"/>
              </w:rPr>
              <w:t>5m</w:t>
            </w:r>
            <w:r w:rsidR="009319C3" w:rsidRPr="00E105D2">
              <w:rPr>
                <w:rFonts w:hint="eastAsia"/>
                <w:sz w:val="24"/>
              </w:rPr>
              <w:t>高</w:t>
            </w:r>
            <w:r w:rsidR="009319C3" w:rsidRPr="00E105D2">
              <w:rPr>
                <w:rFonts w:hAnsi="宋体" w:hint="eastAsia"/>
                <w:kern w:val="24"/>
                <w:sz w:val="24"/>
              </w:rPr>
              <w:t>排气筒</w:t>
            </w:r>
            <w:r w:rsidR="009319C3">
              <w:rPr>
                <w:rFonts w:hAnsi="宋体" w:hint="eastAsia"/>
                <w:kern w:val="24"/>
                <w:sz w:val="24"/>
              </w:rPr>
              <w:t>（</w:t>
            </w:r>
            <w:r>
              <w:rPr>
                <w:rFonts w:hAnsi="宋体" w:hint="eastAsia"/>
                <w:kern w:val="24"/>
                <w:sz w:val="24"/>
              </w:rPr>
              <w:t>DA</w:t>
            </w:r>
            <w:r w:rsidR="009319C3">
              <w:rPr>
                <w:rFonts w:hAnsi="宋体" w:hint="eastAsia"/>
                <w:kern w:val="24"/>
                <w:sz w:val="24"/>
              </w:rPr>
              <w:t>0</w:t>
            </w:r>
            <w:r>
              <w:rPr>
                <w:rFonts w:hAnsi="宋体" w:hint="eastAsia"/>
                <w:kern w:val="24"/>
                <w:sz w:val="24"/>
              </w:rPr>
              <w:t>12</w:t>
            </w:r>
            <w:r w:rsidR="009319C3">
              <w:rPr>
                <w:rFonts w:hAnsi="宋体" w:hint="eastAsia"/>
                <w:kern w:val="24"/>
                <w:sz w:val="24"/>
              </w:rPr>
              <w:t>）</w:t>
            </w:r>
            <w:r w:rsidR="009319C3" w:rsidRPr="00E105D2">
              <w:rPr>
                <w:rFonts w:hAnsi="宋体" w:hint="eastAsia"/>
                <w:kern w:val="24"/>
                <w:sz w:val="24"/>
              </w:rPr>
              <w:t>排放</w:t>
            </w:r>
            <w:r w:rsidR="009319C3">
              <w:rPr>
                <w:rFonts w:hAnsi="宋体" w:hint="eastAsia"/>
                <w:kern w:val="24"/>
                <w:sz w:val="24"/>
              </w:rPr>
              <w:t>；</w:t>
            </w:r>
            <w:r w:rsidR="009319C3" w:rsidRPr="00A57F93">
              <w:rPr>
                <w:rFonts w:hint="eastAsia"/>
                <w:color w:val="000000"/>
                <w:sz w:val="24"/>
              </w:rPr>
              <w:t>导热油炉</w:t>
            </w:r>
            <w:r w:rsidR="009319C3" w:rsidRPr="00A57F93">
              <w:rPr>
                <w:sz w:val="24"/>
              </w:rPr>
              <w:t>柴油燃</w:t>
            </w:r>
            <w:r w:rsidR="009319C3" w:rsidRPr="00AD5327">
              <w:rPr>
                <w:sz w:val="24"/>
              </w:rPr>
              <w:t>烧废气</w:t>
            </w:r>
            <w:r w:rsidR="009319C3" w:rsidRPr="00AD5327">
              <w:rPr>
                <w:rFonts w:hint="eastAsia"/>
                <w:sz w:val="24"/>
              </w:rPr>
              <w:t>至</w:t>
            </w:r>
            <w:r w:rsidR="009319C3">
              <w:rPr>
                <w:rFonts w:hint="eastAsia"/>
                <w:sz w:val="24"/>
              </w:rPr>
              <w:t>15</w:t>
            </w:r>
            <w:r w:rsidR="009319C3" w:rsidRPr="00AD5327">
              <w:rPr>
                <w:rFonts w:hint="eastAsia"/>
                <w:sz w:val="24"/>
              </w:rPr>
              <w:t>m</w:t>
            </w:r>
            <w:r w:rsidR="009319C3" w:rsidRPr="00AD5327">
              <w:rPr>
                <w:rFonts w:hint="eastAsia"/>
                <w:sz w:val="24"/>
              </w:rPr>
              <w:t>高</w:t>
            </w:r>
            <w:r w:rsidR="009319C3" w:rsidRPr="00AD5327">
              <w:rPr>
                <w:rFonts w:hAnsi="宋体" w:hint="eastAsia"/>
                <w:kern w:val="24"/>
                <w:sz w:val="24"/>
              </w:rPr>
              <w:t>排气筒</w:t>
            </w:r>
            <w:r w:rsidR="009319C3">
              <w:rPr>
                <w:rFonts w:hAnsi="宋体" w:hint="eastAsia"/>
                <w:kern w:val="24"/>
                <w:sz w:val="24"/>
              </w:rPr>
              <w:t>（</w:t>
            </w:r>
            <w:r w:rsidR="009319C3">
              <w:rPr>
                <w:rFonts w:hAnsi="宋体" w:hint="eastAsia"/>
                <w:kern w:val="24"/>
                <w:sz w:val="24"/>
              </w:rPr>
              <w:t>DA0</w:t>
            </w:r>
            <w:r>
              <w:rPr>
                <w:rFonts w:hAnsi="宋体" w:hint="eastAsia"/>
                <w:kern w:val="24"/>
                <w:sz w:val="24"/>
              </w:rPr>
              <w:t>13</w:t>
            </w:r>
            <w:r w:rsidR="009319C3">
              <w:rPr>
                <w:rFonts w:hAnsi="宋体" w:hint="eastAsia"/>
                <w:kern w:val="24"/>
                <w:sz w:val="24"/>
              </w:rPr>
              <w:t>）</w:t>
            </w:r>
            <w:r w:rsidR="009319C3" w:rsidRPr="00AD5327">
              <w:rPr>
                <w:rFonts w:hAnsi="宋体" w:hint="eastAsia"/>
                <w:kern w:val="24"/>
                <w:sz w:val="24"/>
              </w:rPr>
              <w:t>排放</w:t>
            </w:r>
            <w:r w:rsidR="00EF58B6">
              <w:rPr>
                <w:rFonts w:hAnsi="宋体" w:hint="eastAsia"/>
                <w:kern w:val="24"/>
                <w:sz w:val="24"/>
              </w:rPr>
              <w:t>；</w:t>
            </w:r>
            <w:r w:rsidR="00EF58B6">
              <w:rPr>
                <w:rFonts w:hint="eastAsia"/>
                <w:color w:val="000000"/>
                <w:kern w:val="0"/>
                <w:sz w:val="24"/>
              </w:rPr>
              <w:t>破碎粉尘经</w:t>
            </w:r>
            <w:proofErr w:type="gramStart"/>
            <w:r w:rsidR="00F802BD">
              <w:rPr>
                <w:rFonts w:hint="eastAsia"/>
                <w:color w:val="000000"/>
                <w:kern w:val="0"/>
                <w:sz w:val="24"/>
              </w:rPr>
              <w:t>出料口集气</w:t>
            </w:r>
            <w:proofErr w:type="gramEnd"/>
            <w:r w:rsidR="00F802BD">
              <w:rPr>
                <w:rFonts w:hint="eastAsia"/>
                <w:color w:val="000000"/>
                <w:kern w:val="0"/>
                <w:sz w:val="24"/>
              </w:rPr>
              <w:t>罩</w:t>
            </w:r>
            <w:r w:rsidR="00EF58B6">
              <w:rPr>
                <w:rFonts w:hint="eastAsia"/>
                <w:color w:val="000000"/>
                <w:kern w:val="0"/>
                <w:sz w:val="24"/>
              </w:rPr>
              <w:t>收集</w:t>
            </w:r>
            <w:r>
              <w:rPr>
                <w:rFonts w:hint="eastAsia"/>
                <w:color w:val="000000"/>
                <w:kern w:val="0"/>
                <w:sz w:val="24"/>
              </w:rPr>
              <w:t>及</w:t>
            </w:r>
            <w:r>
              <w:rPr>
                <w:rFonts w:hint="eastAsia"/>
                <w:color w:val="000000"/>
                <w:kern w:val="0"/>
                <w:sz w:val="24"/>
              </w:rPr>
              <w:t>4</w:t>
            </w:r>
            <w:r w:rsidR="00EF58B6">
              <w:rPr>
                <w:rFonts w:hint="eastAsia"/>
                <w:color w:val="000000"/>
                <w:kern w:val="0"/>
                <w:sz w:val="24"/>
              </w:rPr>
              <w:t>#</w:t>
            </w:r>
            <w:r w:rsidR="00EF58B6">
              <w:rPr>
                <w:rFonts w:hint="eastAsia"/>
                <w:color w:val="000000"/>
                <w:kern w:val="0"/>
                <w:sz w:val="24"/>
              </w:rPr>
              <w:t>布袋除尘器处理后通过</w:t>
            </w:r>
            <w:r w:rsidR="00EF58B6" w:rsidRPr="0073631F">
              <w:rPr>
                <w:rFonts w:cs="宋体"/>
                <w:sz w:val="24"/>
              </w:rPr>
              <w:t>15m</w:t>
            </w:r>
            <w:r w:rsidR="00EF58B6">
              <w:rPr>
                <w:rFonts w:cs="宋体"/>
                <w:sz w:val="24"/>
              </w:rPr>
              <w:t>高</w:t>
            </w:r>
            <w:r w:rsidR="00EF58B6" w:rsidRPr="0073631F">
              <w:rPr>
                <w:rFonts w:cs="宋体"/>
                <w:sz w:val="24"/>
              </w:rPr>
              <w:t>排气筒（</w:t>
            </w:r>
            <w:r w:rsidR="00EF58B6" w:rsidRPr="0073631F">
              <w:rPr>
                <w:rFonts w:cs="宋体"/>
                <w:sz w:val="24"/>
              </w:rPr>
              <w:t>DA0</w:t>
            </w:r>
            <w:r>
              <w:rPr>
                <w:rFonts w:cs="宋体" w:hint="eastAsia"/>
                <w:sz w:val="24"/>
              </w:rPr>
              <w:t>14</w:t>
            </w:r>
            <w:r w:rsidR="00EF58B6" w:rsidRPr="0073631F">
              <w:rPr>
                <w:rFonts w:cs="宋体"/>
                <w:sz w:val="24"/>
              </w:rPr>
              <w:t>）排放</w:t>
            </w:r>
            <w:r>
              <w:rPr>
                <w:rFonts w:hAnsi="宋体" w:hint="eastAsia"/>
                <w:kern w:val="24"/>
                <w:sz w:val="24"/>
              </w:rPr>
              <w:t>；</w:t>
            </w:r>
            <w:r>
              <w:rPr>
                <w:rFonts w:hAnsi="宋体" w:hint="eastAsia"/>
                <w:kern w:val="24"/>
                <w:sz w:val="24"/>
              </w:rPr>
              <w:t>2</w:t>
            </w:r>
            <w:r>
              <w:rPr>
                <w:rFonts w:hint="eastAsia"/>
                <w:color w:val="000000"/>
                <w:kern w:val="0"/>
                <w:sz w:val="24"/>
              </w:rPr>
              <w:t>#</w:t>
            </w:r>
            <w:r>
              <w:rPr>
                <w:rFonts w:hint="eastAsia"/>
                <w:color w:val="000000"/>
                <w:kern w:val="0"/>
                <w:sz w:val="24"/>
              </w:rPr>
              <w:t>厂区混凝土生产线皮带输送粉尘、搅拌粉尘经</w:t>
            </w:r>
            <w:proofErr w:type="gramStart"/>
            <w:r>
              <w:rPr>
                <w:rFonts w:hint="eastAsia"/>
                <w:color w:val="000000"/>
                <w:kern w:val="0"/>
                <w:sz w:val="24"/>
              </w:rPr>
              <w:t>出料口集气</w:t>
            </w:r>
            <w:proofErr w:type="gramEnd"/>
            <w:r>
              <w:rPr>
                <w:rFonts w:hint="eastAsia"/>
                <w:color w:val="000000"/>
                <w:kern w:val="0"/>
                <w:sz w:val="24"/>
              </w:rPr>
              <w:t>罩收集及</w:t>
            </w:r>
            <w:r>
              <w:rPr>
                <w:rFonts w:hint="eastAsia"/>
                <w:color w:val="000000"/>
                <w:kern w:val="0"/>
                <w:sz w:val="24"/>
              </w:rPr>
              <w:t>5#</w:t>
            </w:r>
            <w:r>
              <w:rPr>
                <w:rFonts w:hint="eastAsia"/>
                <w:color w:val="000000"/>
                <w:kern w:val="0"/>
                <w:sz w:val="24"/>
              </w:rPr>
              <w:t>布袋除尘器处理后通过</w:t>
            </w:r>
            <w:r w:rsidRPr="0073631F">
              <w:rPr>
                <w:rFonts w:cs="宋体"/>
                <w:sz w:val="24"/>
              </w:rPr>
              <w:t>15m</w:t>
            </w:r>
            <w:r>
              <w:rPr>
                <w:rFonts w:cs="宋体"/>
                <w:sz w:val="24"/>
              </w:rPr>
              <w:t>高</w:t>
            </w:r>
            <w:r w:rsidRPr="0073631F">
              <w:rPr>
                <w:rFonts w:cs="宋体"/>
                <w:sz w:val="24"/>
              </w:rPr>
              <w:t>排气筒（</w:t>
            </w:r>
            <w:r w:rsidRPr="0073631F">
              <w:rPr>
                <w:rFonts w:cs="宋体"/>
                <w:sz w:val="24"/>
              </w:rPr>
              <w:t>DA0</w:t>
            </w:r>
            <w:r w:rsidR="00BA062A">
              <w:rPr>
                <w:rFonts w:cs="宋体" w:hint="eastAsia"/>
                <w:sz w:val="24"/>
              </w:rPr>
              <w:t>15</w:t>
            </w:r>
            <w:r w:rsidRPr="0073631F">
              <w:rPr>
                <w:rFonts w:cs="宋体"/>
                <w:sz w:val="24"/>
              </w:rPr>
              <w:t>）排放</w:t>
            </w:r>
            <w:r>
              <w:rPr>
                <w:rFonts w:cs="宋体" w:hint="eastAsia"/>
                <w:sz w:val="24"/>
              </w:rPr>
              <w:t>；</w:t>
            </w:r>
            <w:r w:rsidR="00BA062A">
              <w:rPr>
                <w:rFonts w:hint="eastAsia"/>
                <w:color w:val="000000"/>
                <w:kern w:val="0"/>
                <w:sz w:val="24"/>
              </w:rPr>
              <w:t>2#</w:t>
            </w:r>
            <w:r w:rsidR="00BA062A">
              <w:rPr>
                <w:rFonts w:hint="eastAsia"/>
                <w:color w:val="000000"/>
                <w:kern w:val="0"/>
                <w:sz w:val="24"/>
              </w:rPr>
              <w:t>厂区</w:t>
            </w:r>
            <w:r w:rsidR="00BA062A">
              <w:rPr>
                <w:rFonts w:cs="宋体" w:hint="eastAsia"/>
                <w:sz w:val="24"/>
              </w:rPr>
              <w:t>8</w:t>
            </w:r>
            <w:r w:rsidR="00BA062A">
              <w:rPr>
                <w:rFonts w:cs="宋体" w:hint="eastAsia"/>
                <w:sz w:val="24"/>
              </w:rPr>
              <w:t>个水</w:t>
            </w:r>
            <w:r w:rsidR="00BA062A">
              <w:rPr>
                <w:rFonts w:cs="宋体" w:hint="eastAsia"/>
                <w:sz w:val="24"/>
              </w:rPr>
              <w:lastRenderedPageBreak/>
              <w:t>泥筒仓呼吸粉尘经各</w:t>
            </w:r>
            <w:proofErr w:type="gramStart"/>
            <w:r w:rsidR="00BA062A">
              <w:rPr>
                <w:rFonts w:cs="宋体" w:hint="eastAsia"/>
                <w:sz w:val="24"/>
              </w:rPr>
              <w:t>仓顶</w:t>
            </w:r>
            <w:proofErr w:type="gramEnd"/>
            <w:r w:rsidR="00BA062A">
              <w:rPr>
                <w:rFonts w:cs="宋体" w:hint="eastAsia"/>
                <w:sz w:val="24"/>
              </w:rPr>
              <w:t>除尘器处理后</w:t>
            </w:r>
            <w:proofErr w:type="gramStart"/>
            <w:r w:rsidR="00BA062A">
              <w:rPr>
                <w:rFonts w:cs="宋体" w:hint="eastAsia"/>
                <w:sz w:val="24"/>
              </w:rPr>
              <w:t>各通过</w:t>
            </w:r>
            <w:proofErr w:type="gramEnd"/>
            <w:r w:rsidR="00BA062A">
              <w:rPr>
                <w:rFonts w:cs="宋体" w:hint="eastAsia"/>
                <w:sz w:val="24"/>
              </w:rPr>
              <w:t>17</w:t>
            </w:r>
            <w:r w:rsidR="00BA062A" w:rsidRPr="0073631F">
              <w:rPr>
                <w:rFonts w:cs="宋体"/>
                <w:sz w:val="24"/>
              </w:rPr>
              <w:t xml:space="preserve"> m</w:t>
            </w:r>
            <w:r w:rsidR="00BA062A">
              <w:rPr>
                <w:rFonts w:cs="宋体"/>
                <w:sz w:val="24"/>
              </w:rPr>
              <w:t>高</w:t>
            </w:r>
            <w:r w:rsidR="00BA062A" w:rsidRPr="0073631F">
              <w:rPr>
                <w:rFonts w:cs="宋体"/>
                <w:sz w:val="24"/>
              </w:rPr>
              <w:t>排气筒（</w:t>
            </w:r>
            <w:r w:rsidR="00BA062A" w:rsidRPr="0073631F">
              <w:rPr>
                <w:rFonts w:cs="宋体"/>
                <w:sz w:val="24"/>
              </w:rPr>
              <w:t>DA0</w:t>
            </w:r>
            <w:r w:rsidR="00BA062A">
              <w:rPr>
                <w:rFonts w:cs="宋体" w:hint="eastAsia"/>
                <w:sz w:val="24"/>
              </w:rPr>
              <w:t>16~DA023</w:t>
            </w:r>
            <w:r w:rsidR="00BA062A" w:rsidRPr="0073631F">
              <w:rPr>
                <w:rFonts w:cs="宋体"/>
                <w:sz w:val="24"/>
              </w:rPr>
              <w:t>）排放</w:t>
            </w:r>
            <w:r w:rsidR="00BA062A">
              <w:rPr>
                <w:rFonts w:cs="宋体" w:hint="eastAsia"/>
                <w:sz w:val="24"/>
              </w:rPr>
              <w:t>。</w:t>
            </w:r>
          </w:p>
          <w:p w:rsidR="00035F05" w:rsidRPr="002152D2" w:rsidRDefault="00137B69" w:rsidP="00035F05">
            <w:pPr>
              <w:tabs>
                <w:tab w:val="left" w:pos="1077"/>
              </w:tabs>
              <w:spacing w:beforeLines="50" w:before="120" w:line="360" w:lineRule="auto"/>
              <w:ind w:firstLineChars="200" w:firstLine="482"/>
              <w:rPr>
                <w:rFonts w:cs="宋体"/>
                <w:b/>
                <w:sz w:val="24"/>
              </w:rPr>
            </w:pPr>
            <w:r>
              <w:rPr>
                <w:rFonts w:cs="宋体" w:hint="eastAsia"/>
                <w:b/>
                <w:sz w:val="24"/>
              </w:rPr>
              <w:t>4</w:t>
            </w:r>
            <w:r w:rsidR="00035F05" w:rsidRPr="002152D2">
              <w:rPr>
                <w:rFonts w:cs="宋体" w:hint="eastAsia"/>
                <w:b/>
                <w:sz w:val="24"/>
              </w:rPr>
              <w:t>、废气</w:t>
            </w:r>
            <w:r w:rsidR="00035F05">
              <w:rPr>
                <w:rFonts w:cs="宋体" w:hint="eastAsia"/>
                <w:b/>
                <w:sz w:val="24"/>
              </w:rPr>
              <w:t>治理设施可行性分析</w:t>
            </w:r>
          </w:p>
          <w:p w:rsidR="006369BB" w:rsidRDefault="006369BB" w:rsidP="00035F05">
            <w:pPr>
              <w:tabs>
                <w:tab w:val="left" w:pos="1077"/>
              </w:tabs>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）布袋除尘器</w:t>
            </w:r>
          </w:p>
          <w:p w:rsidR="00035F05" w:rsidRDefault="00035F05" w:rsidP="00035F05">
            <w:pPr>
              <w:tabs>
                <w:tab w:val="left" w:pos="1077"/>
              </w:tabs>
              <w:spacing w:line="360" w:lineRule="auto"/>
              <w:ind w:firstLineChars="200" w:firstLine="480"/>
              <w:rPr>
                <w:color w:val="000000"/>
                <w:kern w:val="0"/>
                <w:sz w:val="24"/>
              </w:rPr>
            </w:pPr>
            <w:r w:rsidRPr="006369BB">
              <w:rPr>
                <w:rFonts w:hint="eastAsia"/>
                <w:color w:val="000000"/>
                <w:kern w:val="0"/>
                <w:sz w:val="24"/>
              </w:rPr>
              <w:t>本项目</w:t>
            </w:r>
            <w:r w:rsidR="006369BB" w:rsidRPr="006369BB">
              <w:rPr>
                <w:rFonts w:hint="eastAsia"/>
                <w:color w:val="0D0D0D" w:themeColor="text1" w:themeTint="F2"/>
                <w:kern w:val="0"/>
                <w:sz w:val="24"/>
              </w:rPr>
              <w:t>抛丸粉尘</w:t>
            </w:r>
            <w:r w:rsidRPr="006369BB">
              <w:rPr>
                <w:rFonts w:hint="eastAsia"/>
                <w:color w:val="000000"/>
                <w:kern w:val="0"/>
                <w:sz w:val="24"/>
              </w:rPr>
              <w:t>、</w:t>
            </w:r>
            <w:r w:rsidR="006369BB" w:rsidRPr="006369BB">
              <w:rPr>
                <w:rFonts w:hint="eastAsia"/>
                <w:bCs/>
                <w:color w:val="0D0D0D" w:themeColor="text1" w:themeTint="F2"/>
                <w:kern w:val="0"/>
                <w:sz w:val="24"/>
              </w:rPr>
              <w:t>下料粉尘、打磨粉尘</w:t>
            </w:r>
            <w:r w:rsidRPr="006369BB">
              <w:rPr>
                <w:rFonts w:hint="eastAsia"/>
                <w:color w:val="000000"/>
                <w:kern w:val="0"/>
                <w:sz w:val="24"/>
              </w:rPr>
              <w:t>及</w:t>
            </w:r>
            <w:r w:rsidR="006369BB" w:rsidRPr="006369BB">
              <w:rPr>
                <w:rFonts w:hint="eastAsia"/>
                <w:bCs/>
                <w:color w:val="0D0D0D" w:themeColor="text1" w:themeTint="F2"/>
                <w:kern w:val="0"/>
                <w:sz w:val="24"/>
              </w:rPr>
              <w:t>喷砂粉尘</w:t>
            </w:r>
            <w:r w:rsidRPr="006369BB">
              <w:rPr>
                <w:rFonts w:hint="eastAsia"/>
                <w:color w:val="000000"/>
                <w:kern w:val="0"/>
                <w:sz w:val="24"/>
              </w:rPr>
              <w:t>均</w:t>
            </w:r>
            <w:r w:rsidRPr="006369BB">
              <w:rPr>
                <w:color w:val="000000"/>
                <w:kern w:val="0"/>
                <w:sz w:val="24"/>
              </w:rPr>
              <w:t>经</w:t>
            </w:r>
            <w:r w:rsidRPr="006369BB">
              <w:rPr>
                <w:rFonts w:hint="eastAsia"/>
                <w:color w:val="000000"/>
                <w:kern w:val="0"/>
                <w:sz w:val="24"/>
              </w:rPr>
              <w:t>布袋</w:t>
            </w:r>
            <w:r w:rsidRPr="006369BB">
              <w:rPr>
                <w:color w:val="000000"/>
                <w:kern w:val="0"/>
                <w:sz w:val="24"/>
              </w:rPr>
              <w:t>除尘器处理后排放，布袋除尘装置是利用棉、毛、人造纤维等编织物作为</w:t>
            </w:r>
            <w:proofErr w:type="gramStart"/>
            <w:r w:rsidRPr="006369BB">
              <w:rPr>
                <w:color w:val="000000"/>
                <w:kern w:val="0"/>
                <w:sz w:val="24"/>
              </w:rPr>
              <w:t>滤袋起过滤</w:t>
            </w:r>
            <w:proofErr w:type="gramEnd"/>
            <w:r w:rsidRPr="006369BB">
              <w:rPr>
                <w:color w:val="000000"/>
                <w:kern w:val="0"/>
                <w:sz w:val="24"/>
              </w:rPr>
              <w:t>作用，对颗粒物进行捕集而达到除</w:t>
            </w:r>
            <w:r w:rsidRPr="004C0A5E">
              <w:rPr>
                <w:color w:val="000000"/>
                <w:kern w:val="0"/>
                <w:sz w:val="24"/>
              </w:rPr>
              <w:t>尘效果的。其主要工作原理是：含尘气流从下部进入</w:t>
            </w:r>
            <w:proofErr w:type="gramStart"/>
            <w:r w:rsidRPr="004C0A5E">
              <w:rPr>
                <w:color w:val="000000"/>
                <w:kern w:val="0"/>
                <w:sz w:val="24"/>
              </w:rPr>
              <w:t>圆筒形滤袋</w:t>
            </w:r>
            <w:proofErr w:type="gramEnd"/>
            <w:r w:rsidRPr="004C0A5E">
              <w:rPr>
                <w:color w:val="000000"/>
                <w:kern w:val="0"/>
                <w:sz w:val="24"/>
              </w:rPr>
              <w:t>，在通过滤料的孔隙时，粉尘被捕集于滤料上，透过滤料的清洁气体由排出口排出。沉积在滤料上的粉尘，可在机械振动的作用下从滤料表面脱落，落入灰斗中。常用滤料由</w:t>
            </w:r>
            <w:r w:rsidRPr="004C0A5E">
              <w:rPr>
                <w:color w:val="000000"/>
                <w:kern w:val="0"/>
                <w:sz w:val="24"/>
              </w:rPr>
              <w:t xml:space="preserve"> </w:t>
            </w:r>
            <w:r w:rsidRPr="004C0A5E">
              <w:rPr>
                <w:color w:val="000000"/>
                <w:kern w:val="0"/>
                <w:sz w:val="24"/>
              </w:rPr>
              <w:t>棉、毛、人造纤维等加工而成，新型滤料有玻璃纤维和微滤膜等，滤料本身网孔较小，一般为</w:t>
            </w:r>
            <w:r>
              <w:rPr>
                <w:rFonts w:hint="eastAsia"/>
                <w:color w:val="000000"/>
                <w:kern w:val="0"/>
                <w:sz w:val="24"/>
              </w:rPr>
              <w:t>2</w:t>
            </w:r>
            <w:r w:rsidRPr="004C0A5E">
              <w:rPr>
                <w:color w:val="000000"/>
                <w:kern w:val="0"/>
                <w:sz w:val="24"/>
              </w:rPr>
              <w:t>0</w:t>
            </w:r>
            <w:r>
              <w:rPr>
                <w:rFonts w:hint="eastAsia"/>
                <w:color w:val="000000"/>
                <w:kern w:val="0"/>
                <w:sz w:val="24"/>
              </w:rPr>
              <w:t>~</w:t>
            </w:r>
            <w:r w:rsidRPr="004C0A5E">
              <w:rPr>
                <w:color w:val="000000"/>
                <w:kern w:val="0"/>
                <w:sz w:val="24"/>
              </w:rPr>
              <w:t>50μm</w:t>
            </w:r>
            <w:r w:rsidRPr="004C0A5E">
              <w:rPr>
                <w:color w:val="000000"/>
                <w:kern w:val="0"/>
                <w:sz w:val="24"/>
              </w:rPr>
              <w:t>，表面起绒的滤料为</w:t>
            </w:r>
            <w:r w:rsidRPr="004C0A5E">
              <w:rPr>
                <w:color w:val="000000"/>
                <w:kern w:val="0"/>
                <w:sz w:val="24"/>
              </w:rPr>
              <w:t>5</w:t>
            </w:r>
            <w:r>
              <w:rPr>
                <w:rFonts w:hint="eastAsia"/>
                <w:color w:val="000000"/>
                <w:kern w:val="0"/>
                <w:sz w:val="24"/>
              </w:rPr>
              <w:t>~</w:t>
            </w:r>
            <w:r w:rsidRPr="004C0A5E">
              <w:rPr>
                <w:color w:val="000000"/>
                <w:kern w:val="0"/>
                <w:sz w:val="24"/>
              </w:rPr>
              <w:t>10μm</w:t>
            </w:r>
            <w:r w:rsidRPr="004C0A5E">
              <w:rPr>
                <w:color w:val="000000"/>
                <w:kern w:val="0"/>
                <w:sz w:val="24"/>
              </w:rPr>
              <w:t>，而新型滤料的孔径在</w:t>
            </w:r>
            <w:r w:rsidRPr="004C0A5E">
              <w:rPr>
                <w:color w:val="000000"/>
                <w:kern w:val="0"/>
                <w:sz w:val="24"/>
              </w:rPr>
              <w:t xml:space="preserve">5μm </w:t>
            </w:r>
            <w:r w:rsidRPr="004C0A5E">
              <w:rPr>
                <w:color w:val="000000"/>
                <w:kern w:val="0"/>
                <w:sz w:val="24"/>
              </w:rPr>
              <w:t>以下。按不同粒径的粉尘在流体中运动的不同物理学特征，颗粒物通过惯性碰撞、截留、扩散、静电、筛滤等作用被捕集。此外，粉尘因截留、惯性碰撞、静电和扩散等作用，</w:t>
            </w:r>
            <w:proofErr w:type="gramStart"/>
            <w:r w:rsidRPr="004C0A5E">
              <w:rPr>
                <w:color w:val="000000"/>
                <w:kern w:val="0"/>
                <w:sz w:val="24"/>
              </w:rPr>
              <w:t>逐渐在滤袋</w:t>
            </w:r>
            <w:proofErr w:type="gramEnd"/>
            <w:r w:rsidRPr="004C0A5E">
              <w:rPr>
                <w:color w:val="000000"/>
                <w:kern w:val="0"/>
                <w:sz w:val="24"/>
              </w:rPr>
              <w:t>表面形成粉尘层，常称为粉</w:t>
            </w:r>
            <w:proofErr w:type="gramStart"/>
            <w:r w:rsidRPr="004C0A5E">
              <w:rPr>
                <w:color w:val="000000"/>
                <w:kern w:val="0"/>
                <w:sz w:val="24"/>
              </w:rPr>
              <w:t>层初层</w:t>
            </w:r>
            <w:proofErr w:type="gramEnd"/>
            <w:r w:rsidRPr="004C0A5E">
              <w:rPr>
                <w:color w:val="000000"/>
                <w:kern w:val="0"/>
                <w:sz w:val="24"/>
              </w:rPr>
              <w:t>。</w:t>
            </w:r>
            <w:proofErr w:type="gramStart"/>
            <w:r w:rsidRPr="004C0A5E">
              <w:rPr>
                <w:color w:val="000000"/>
                <w:kern w:val="0"/>
                <w:sz w:val="24"/>
              </w:rPr>
              <w:t>初层形成</w:t>
            </w:r>
            <w:proofErr w:type="gramEnd"/>
            <w:r w:rsidRPr="004C0A5E">
              <w:rPr>
                <w:color w:val="000000"/>
                <w:kern w:val="0"/>
                <w:sz w:val="24"/>
              </w:rPr>
              <w:t>后，它成为袋式除尘器的主要过滤层，提高了除尘效率。滤布只不过起着形成</w:t>
            </w:r>
            <w:proofErr w:type="gramStart"/>
            <w:r w:rsidRPr="004C0A5E">
              <w:rPr>
                <w:color w:val="000000"/>
                <w:kern w:val="0"/>
                <w:sz w:val="24"/>
              </w:rPr>
              <w:t>粉尘初层</w:t>
            </w:r>
            <w:proofErr w:type="gramEnd"/>
            <w:r w:rsidRPr="004C0A5E">
              <w:rPr>
                <w:color w:val="000000"/>
                <w:kern w:val="0"/>
                <w:sz w:val="24"/>
              </w:rPr>
              <w:t>和支撑它的骨架作用，但随着</w:t>
            </w:r>
            <w:proofErr w:type="gramStart"/>
            <w:r w:rsidRPr="004C0A5E">
              <w:rPr>
                <w:color w:val="000000"/>
                <w:kern w:val="0"/>
                <w:sz w:val="24"/>
              </w:rPr>
              <w:t>粉尘在滤袋上</w:t>
            </w:r>
            <w:proofErr w:type="gramEnd"/>
            <w:r w:rsidRPr="004C0A5E">
              <w:rPr>
                <w:color w:val="000000"/>
                <w:kern w:val="0"/>
                <w:sz w:val="24"/>
              </w:rPr>
              <w:t>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rsidR="00035F05" w:rsidRPr="006369BB" w:rsidRDefault="00035F05" w:rsidP="00035F05">
            <w:pPr>
              <w:tabs>
                <w:tab w:val="left" w:pos="1077"/>
              </w:tabs>
              <w:spacing w:line="360" w:lineRule="auto"/>
              <w:ind w:firstLineChars="200" w:firstLine="480"/>
              <w:rPr>
                <w:color w:val="000000"/>
                <w:kern w:val="0"/>
                <w:sz w:val="24"/>
              </w:rPr>
            </w:pPr>
            <w:r w:rsidRPr="00195EAF">
              <w:rPr>
                <w:color w:val="000000"/>
                <w:kern w:val="0"/>
                <w:sz w:val="24"/>
              </w:rPr>
              <w:t>经处理后，</w:t>
            </w:r>
            <w:r w:rsidR="00137B69">
              <w:rPr>
                <w:rFonts w:ascii="宋体" w:hAnsi="宋体" w:hint="eastAsia"/>
                <w:bCs/>
                <w:sz w:val="24"/>
              </w:rPr>
              <w:t>项目</w:t>
            </w:r>
            <w:r w:rsidR="00137B69" w:rsidRPr="00C342E5">
              <w:rPr>
                <w:rFonts w:hint="eastAsia"/>
                <w:sz w:val="24"/>
              </w:rPr>
              <w:t>颗粒物有组织</w:t>
            </w:r>
            <w:r w:rsidR="00137B69" w:rsidRPr="00C342E5">
              <w:rPr>
                <w:rFonts w:hint="eastAsia"/>
                <w:sz w:val="24"/>
                <w:lang w:val="zh-CN"/>
              </w:rPr>
              <w:t>排放</w:t>
            </w:r>
            <w:r w:rsidR="00137B69">
              <w:rPr>
                <w:rFonts w:hint="eastAsia"/>
                <w:sz w:val="24"/>
                <w:lang w:val="zh-CN"/>
              </w:rPr>
              <w:t>能够满足</w:t>
            </w:r>
            <w:r w:rsidR="00137B69" w:rsidRPr="00C342E5">
              <w:rPr>
                <w:color w:val="000000"/>
                <w:sz w:val="24"/>
              </w:rPr>
              <w:t>安徽省地方标准</w:t>
            </w:r>
            <w:r w:rsidR="00137B69" w:rsidRPr="00C342E5">
              <w:rPr>
                <w:rFonts w:hint="eastAsia"/>
                <w:color w:val="000000"/>
                <w:sz w:val="24"/>
              </w:rPr>
              <w:t>《水泥工业大气污染物排放标准》（</w:t>
            </w:r>
            <w:r w:rsidR="00137B69" w:rsidRPr="00C342E5">
              <w:rPr>
                <w:rFonts w:hint="eastAsia"/>
                <w:color w:val="000000"/>
                <w:sz w:val="24"/>
              </w:rPr>
              <w:t>DB34/3576-2020</w:t>
            </w:r>
            <w:r w:rsidR="00137B69" w:rsidRPr="00C342E5">
              <w:rPr>
                <w:rFonts w:hint="eastAsia"/>
                <w:color w:val="000000"/>
                <w:sz w:val="24"/>
              </w:rPr>
              <w:t>）表</w:t>
            </w:r>
            <w:r w:rsidR="00137B69" w:rsidRPr="00C342E5">
              <w:rPr>
                <w:rFonts w:hint="eastAsia"/>
                <w:color w:val="000000"/>
                <w:sz w:val="24"/>
              </w:rPr>
              <w:t>1</w:t>
            </w:r>
            <w:r w:rsidR="00137B69" w:rsidRPr="00C342E5">
              <w:rPr>
                <w:rFonts w:hint="eastAsia"/>
                <w:color w:val="000000"/>
                <w:sz w:val="24"/>
              </w:rPr>
              <w:t>的</w:t>
            </w:r>
            <w:r w:rsidR="00137B69" w:rsidRPr="00C342E5">
              <w:rPr>
                <w:color w:val="0D0D0D"/>
                <w:sz w:val="24"/>
              </w:rPr>
              <w:t>排放标准要求</w:t>
            </w:r>
            <w:r w:rsidRPr="006369BB">
              <w:rPr>
                <w:rFonts w:hint="eastAsia"/>
                <w:color w:val="000000"/>
                <w:kern w:val="0"/>
                <w:sz w:val="24"/>
              </w:rPr>
              <w:t>。</w:t>
            </w:r>
          </w:p>
          <w:p w:rsidR="00227CD7" w:rsidRPr="006369BB" w:rsidRDefault="006369BB" w:rsidP="006369BB">
            <w:pPr>
              <w:tabs>
                <w:tab w:val="left" w:pos="1077"/>
              </w:tabs>
              <w:spacing w:line="360" w:lineRule="auto"/>
              <w:ind w:firstLineChars="200" w:firstLine="480"/>
              <w:rPr>
                <w:color w:val="000000"/>
                <w:kern w:val="0"/>
                <w:sz w:val="24"/>
              </w:rPr>
            </w:pPr>
            <w:r w:rsidRPr="006369BB">
              <w:rPr>
                <w:rFonts w:hint="eastAsia"/>
                <w:color w:val="000000"/>
                <w:kern w:val="0"/>
                <w:sz w:val="24"/>
              </w:rPr>
              <w:t>（</w:t>
            </w:r>
            <w:r w:rsidRPr="006369BB">
              <w:rPr>
                <w:rFonts w:hint="eastAsia"/>
                <w:color w:val="000000"/>
                <w:kern w:val="0"/>
                <w:sz w:val="24"/>
              </w:rPr>
              <w:t>2</w:t>
            </w:r>
            <w:r w:rsidRPr="006369BB">
              <w:rPr>
                <w:rFonts w:hint="eastAsia"/>
                <w:color w:val="000000"/>
                <w:kern w:val="0"/>
                <w:sz w:val="24"/>
              </w:rPr>
              <w:t>）</w:t>
            </w:r>
            <w:r w:rsidR="00137B69">
              <w:rPr>
                <w:rFonts w:hint="eastAsia"/>
                <w:color w:val="000000"/>
                <w:sz w:val="24"/>
              </w:rPr>
              <w:t>两级活性炭吸附</w:t>
            </w:r>
            <w:r w:rsidRPr="006369BB">
              <w:rPr>
                <w:rFonts w:hint="eastAsia"/>
                <w:color w:val="000000"/>
                <w:sz w:val="24"/>
              </w:rPr>
              <w:t>装置</w:t>
            </w:r>
          </w:p>
          <w:p w:rsidR="00ED5289" w:rsidRDefault="00ED5289" w:rsidP="00ED5289">
            <w:pPr>
              <w:autoSpaceDE w:val="0"/>
              <w:autoSpaceDN w:val="0"/>
              <w:adjustRightInd w:val="0"/>
              <w:spacing w:line="360" w:lineRule="auto"/>
              <w:ind w:firstLineChars="200" w:firstLine="480"/>
              <w:jc w:val="left"/>
              <w:rPr>
                <w:kern w:val="0"/>
                <w:sz w:val="24"/>
              </w:rPr>
            </w:pPr>
            <w:r w:rsidRPr="007D7242">
              <w:rPr>
                <w:rFonts w:ascii="宋体" w:cs="宋体" w:hint="eastAsia"/>
                <w:kern w:val="0"/>
                <w:sz w:val="24"/>
              </w:rPr>
              <w:t>废气由风机提供动力，正压或负压进入活性炭箱体，由于活性炭固体表面上存在着未平衡和未饱和的分子引力或化学健力，因此当此固体表面与气体接触时，就能吸引气体分子，使其浓聚并保持在固体表面，污染物质从而被吸附，废气经活性炭箱后，进入设备排尘系统，净化气体高空达标排放。当吸附载体吸附饱和时，可考虑更换。采用活性炭进行有机尾气的净化，其去除效率会因活性炭</w:t>
            </w:r>
            <w:r w:rsidRPr="007D7242">
              <w:rPr>
                <w:rFonts w:ascii="宋体" w:cs="宋体" w:hint="eastAsia"/>
                <w:kern w:val="0"/>
                <w:sz w:val="24"/>
              </w:rPr>
              <w:lastRenderedPageBreak/>
              <w:t>吸附废气的饱和程度而不同。</w:t>
            </w:r>
            <w:r w:rsidRPr="00950313">
              <w:rPr>
                <w:rFonts w:ascii="宋体" w:cs="宋体"/>
                <w:kern w:val="0"/>
                <w:sz w:val="24"/>
              </w:rPr>
              <w:t>活</w:t>
            </w:r>
            <w:r w:rsidRPr="00950313">
              <w:rPr>
                <w:kern w:val="0"/>
                <w:sz w:val="24"/>
              </w:rPr>
              <w:t>性炭由于其操作简单、处理效率高、技术成熟等优点，已经广泛成为净化有机废气的首选技术。</w:t>
            </w:r>
          </w:p>
          <w:p w:rsidR="00DE3B4A" w:rsidRPr="00ED5289" w:rsidRDefault="00ED5289" w:rsidP="004C1C28">
            <w:pPr>
              <w:tabs>
                <w:tab w:val="left" w:pos="1077"/>
              </w:tabs>
              <w:spacing w:line="360" w:lineRule="auto"/>
              <w:ind w:firstLineChars="200" w:firstLine="480"/>
              <w:rPr>
                <w:rFonts w:ascii="宋体" w:cs="宋体"/>
                <w:kern w:val="0"/>
                <w:sz w:val="24"/>
              </w:rPr>
            </w:pPr>
            <w:r w:rsidRPr="00950313">
              <w:rPr>
                <w:rFonts w:ascii="宋体" w:cs="宋体"/>
                <w:kern w:val="0"/>
                <w:sz w:val="24"/>
              </w:rPr>
              <w:t>经处理后，本项目产生的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w:t>
            </w:r>
            <w:r w:rsidRPr="00950313">
              <w:rPr>
                <w:rFonts w:ascii="宋体" w:cs="宋体"/>
                <w:kern w:val="0"/>
                <w:sz w:val="24"/>
              </w:rPr>
              <w:t>非甲烷总烃</w:t>
            </w:r>
            <w:r>
              <w:rPr>
                <w:rFonts w:ascii="宋体" w:cs="宋体" w:hint="eastAsia"/>
                <w:kern w:val="0"/>
                <w:sz w:val="24"/>
              </w:rPr>
              <w:t>排放</w:t>
            </w:r>
            <w:r w:rsidRPr="00950313">
              <w:rPr>
                <w:rFonts w:ascii="宋体" w:cs="宋体"/>
                <w:kern w:val="0"/>
                <w:sz w:val="24"/>
              </w:rPr>
              <w:t>能达到</w:t>
            </w:r>
            <w:r w:rsidR="002419D0" w:rsidRPr="00C342E5">
              <w:rPr>
                <w:rFonts w:hint="eastAsia"/>
                <w:color w:val="000000"/>
                <w:sz w:val="24"/>
              </w:rPr>
              <w:t>《大气污染物综合排放标准》（</w:t>
            </w:r>
            <w:r w:rsidR="002419D0">
              <w:rPr>
                <w:rFonts w:hint="eastAsia"/>
                <w:color w:val="000000"/>
                <w:sz w:val="24"/>
              </w:rPr>
              <w:t>GB16297</w:t>
            </w:r>
            <w:r w:rsidR="002419D0" w:rsidRPr="00C342E5">
              <w:rPr>
                <w:rFonts w:hint="eastAsia"/>
                <w:color w:val="000000"/>
                <w:sz w:val="24"/>
              </w:rPr>
              <w:t>-</w:t>
            </w:r>
            <w:r w:rsidR="002419D0">
              <w:rPr>
                <w:rFonts w:hint="eastAsia"/>
                <w:color w:val="000000"/>
                <w:sz w:val="24"/>
              </w:rPr>
              <w:t>1996</w:t>
            </w:r>
            <w:r w:rsidR="002419D0" w:rsidRPr="00C342E5">
              <w:rPr>
                <w:rFonts w:hint="eastAsia"/>
                <w:color w:val="000000"/>
                <w:sz w:val="24"/>
              </w:rPr>
              <w:t>）</w:t>
            </w:r>
            <w:r>
              <w:rPr>
                <w:rFonts w:hint="eastAsia"/>
                <w:color w:val="0D0D0D"/>
                <w:sz w:val="24"/>
              </w:rPr>
              <w:t>及</w:t>
            </w:r>
            <w:r w:rsidRPr="00C57D99">
              <w:rPr>
                <w:rFonts w:hint="eastAsia"/>
                <w:color w:val="0D0D0D"/>
                <w:sz w:val="24"/>
              </w:rPr>
              <w:t>《挥发性有机物无组织排放控制标准》（</w:t>
            </w:r>
            <w:r w:rsidRPr="00C57D99">
              <w:rPr>
                <w:rFonts w:hint="eastAsia"/>
                <w:color w:val="0D0D0D"/>
                <w:sz w:val="24"/>
              </w:rPr>
              <w:t>GB37822-2019</w:t>
            </w:r>
            <w:r w:rsidRPr="00C57D99">
              <w:rPr>
                <w:rFonts w:hint="eastAsia"/>
                <w:color w:val="0D0D0D"/>
                <w:sz w:val="24"/>
              </w:rPr>
              <w:t>）</w:t>
            </w:r>
            <w:r>
              <w:rPr>
                <w:rFonts w:hint="eastAsia"/>
                <w:color w:val="0D0D0D"/>
                <w:sz w:val="24"/>
              </w:rPr>
              <w:t>排放限值</w:t>
            </w:r>
            <w:r w:rsidRPr="00950313">
              <w:rPr>
                <w:rFonts w:ascii="宋体" w:cs="宋体" w:hint="eastAsia"/>
                <w:kern w:val="0"/>
                <w:sz w:val="24"/>
              </w:rPr>
              <w:t>要求</w:t>
            </w:r>
            <w:r w:rsidRPr="00950313">
              <w:rPr>
                <w:rFonts w:ascii="宋体" w:cs="宋体"/>
                <w:kern w:val="0"/>
                <w:sz w:val="24"/>
              </w:rPr>
              <w:t>。</w:t>
            </w:r>
          </w:p>
        </w:tc>
      </w:tr>
      <w:tr w:rsidR="00062DD5" w:rsidRPr="00F021A6" w:rsidTr="00573126">
        <w:tc>
          <w:tcPr>
            <w:tcW w:w="432" w:type="dxa"/>
            <w:vMerge/>
            <w:shd w:val="clear" w:color="auto" w:fill="auto"/>
          </w:tcPr>
          <w:p w:rsidR="00C91731" w:rsidRPr="00F021A6" w:rsidRDefault="00C91731" w:rsidP="0073357E">
            <w:pPr>
              <w:tabs>
                <w:tab w:val="left" w:pos="1077"/>
              </w:tabs>
              <w:rPr>
                <w:rFonts w:cs="宋体"/>
                <w:color w:val="000000"/>
                <w:sz w:val="24"/>
              </w:rPr>
            </w:pPr>
          </w:p>
        </w:tc>
        <w:tc>
          <w:tcPr>
            <w:tcW w:w="8629" w:type="dxa"/>
            <w:shd w:val="clear" w:color="auto" w:fill="auto"/>
          </w:tcPr>
          <w:p w:rsidR="00B72CC9" w:rsidRPr="002F5B0B" w:rsidRDefault="00062DD5" w:rsidP="005716CE">
            <w:pPr>
              <w:tabs>
                <w:tab w:val="left" w:pos="1077"/>
              </w:tabs>
              <w:spacing w:beforeLines="50" w:before="120" w:line="360" w:lineRule="auto"/>
              <w:ind w:firstLineChars="200" w:firstLine="482"/>
              <w:jc w:val="left"/>
              <w:rPr>
                <w:rFonts w:cs="宋体"/>
                <w:b/>
                <w:bCs/>
                <w:color w:val="000000"/>
                <w:sz w:val="24"/>
              </w:rPr>
            </w:pPr>
            <w:r w:rsidRPr="00F021A6">
              <w:rPr>
                <w:rFonts w:cs="宋体" w:hint="eastAsia"/>
                <w:b/>
                <w:bCs/>
                <w:color w:val="000000"/>
                <w:sz w:val="24"/>
              </w:rPr>
              <w:t>二、废</w:t>
            </w:r>
            <w:r w:rsidR="00AA26AE" w:rsidRPr="00F021A6">
              <w:rPr>
                <w:rFonts w:cs="宋体" w:hint="eastAsia"/>
                <w:b/>
                <w:bCs/>
                <w:color w:val="000000"/>
                <w:sz w:val="24"/>
              </w:rPr>
              <w:t>水</w:t>
            </w:r>
            <w:r w:rsidRPr="00F021A6">
              <w:rPr>
                <w:rFonts w:cs="宋体" w:hint="eastAsia"/>
                <w:b/>
                <w:bCs/>
                <w:color w:val="000000"/>
                <w:sz w:val="24"/>
              </w:rPr>
              <w:t>环境影响和保护措施</w:t>
            </w:r>
          </w:p>
          <w:p w:rsidR="00B64490" w:rsidRPr="00F021A6" w:rsidRDefault="00B64490" w:rsidP="00B64490">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Pr="00F021A6">
              <w:rPr>
                <w:b/>
                <w:bCs/>
                <w:color w:val="000000"/>
                <w:sz w:val="24"/>
                <w:szCs w:val="32"/>
              </w:rPr>
              <w:t>废</w:t>
            </w:r>
            <w:r>
              <w:rPr>
                <w:rFonts w:hint="eastAsia"/>
                <w:b/>
                <w:bCs/>
                <w:color w:val="000000"/>
                <w:sz w:val="24"/>
                <w:szCs w:val="32"/>
              </w:rPr>
              <w:t>水</w:t>
            </w:r>
            <w:r w:rsidRPr="00F021A6">
              <w:rPr>
                <w:b/>
                <w:bCs/>
                <w:color w:val="000000"/>
                <w:sz w:val="24"/>
                <w:szCs w:val="32"/>
              </w:rPr>
              <w:t>污染源</w:t>
            </w:r>
            <w:r w:rsidRPr="00F021A6">
              <w:rPr>
                <w:rFonts w:hint="eastAsia"/>
                <w:b/>
                <w:bCs/>
                <w:color w:val="000000"/>
                <w:sz w:val="24"/>
                <w:szCs w:val="32"/>
              </w:rPr>
              <w:t>分析</w:t>
            </w:r>
          </w:p>
          <w:p w:rsidR="00ED5289" w:rsidRPr="00C54A08" w:rsidRDefault="00ED5289" w:rsidP="00ED5289">
            <w:pPr>
              <w:spacing w:line="360" w:lineRule="auto"/>
              <w:ind w:firstLineChars="200" w:firstLine="480"/>
              <w:rPr>
                <w:color w:val="0D0D0D"/>
                <w:sz w:val="24"/>
              </w:rPr>
            </w:pPr>
            <w:r>
              <w:rPr>
                <w:rFonts w:hAnsi="宋体" w:hint="eastAsia"/>
                <w:sz w:val="24"/>
              </w:rPr>
              <w:t>（</w:t>
            </w:r>
            <w:r>
              <w:rPr>
                <w:rFonts w:hAnsi="宋体" w:hint="eastAsia"/>
                <w:sz w:val="24"/>
              </w:rPr>
              <w:t>1</w:t>
            </w:r>
            <w:r>
              <w:rPr>
                <w:rFonts w:hAnsi="宋体" w:hint="eastAsia"/>
                <w:sz w:val="24"/>
              </w:rPr>
              <w:t>）</w:t>
            </w:r>
            <w:r w:rsidRPr="00C54A08">
              <w:rPr>
                <w:rFonts w:hint="eastAsia"/>
                <w:color w:val="0D0D0D"/>
                <w:sz w:val="24"/>
              </w:rPr>
              <w:t>本项目生产用水</w:t>
            </w:r>
          </w:p>
          <w:p w:rsidR="00ED5289" w:rsidRDefault="00ED5289" w:rsidP="00ED5289">
            <w:pPr>
              <w:spacing w:line="360" w:lineRule="auto"/>
              <w:ind w:firstLineChars="200" w:firstLine="480"/>
              <w:rPr>
                <w:sz w:val="24"/>
              </w:rPr>
            </w:pPr>
            <w:r w:rsidRPr="002E7081">
              <w:rPr>
                <w:color w:val="000000"/>
                <w:sz w:val="24"/>
              </w:rPr>
              <w:t>本项目生产用水</w:t>
            </w:r>
            <w:r>
              <w:rPr>
                <w:rFonts w:hint="eastAsia"/>
                <w:color w:val="000000"/>
                <w:sz w:val="24"/>
              </w:rPr>
              <w:t>主要为</w:t>
            </w:r>
            <w:r>
              <w:rPr>
                <w:rFonts w:hint="eastAsia"/>
                <w:sz w:val="24"/>
              </w:rPr>
              <w:t>水稳料拌合</w:t>
            </w:r>
            <w:r w:rsidRPr="00B85A7C">
              <w:rPr>
                <w:sz w:val="24"/>
              </w:rPr>
              <w:t>用水</w:t>
            </w:r>
            <w:r>
              <w:rPr>
                <w:rFonts w:hint="eastAsia"/>
                <w:sz w:val="24"/>
              </w:rPr>
              <w:t>、混凝土拌和用水、降尘</w:t>
            </w:r>
            <w:r>
              <w:rPr>
                <w:sz w:val="24"/>
              </w:rPr>
              <w:t>用水</w:t>
            </w:r>
            <w:r>
              <w:rPr>
                <w:rFonts w:hint="eastAsia"/>
                <w:sz w:val="24"/>
              </w:rPr>
              <w:t>、地面冲洗用水、</w:t>
            </w:r>
            <w:r>
              <w:rPr>
                <w:sz w:val="24"/>
              </w:rPr>
              <w:t>车辆冲洗用水</w:t>
            </w:r>
            <w:r>
              <w:rPr>
                <w:rFonts w:hint="eastAsia"/>
                <w:sz w:val="24"/>
              </w:rPr>
              <w:t>。</w:t>
            </w:r>
          </w:p>
          <w:p w:rsidR="00ED5289" w:rsidRPr="00BA062A" w:rsidRDefault="00BA062A" w:rsidP="00BA062A">
            <w:pPr>
              <w:adjustRightInd w:val="0"/>
              <w:spacing w:line="360" w:lineRule="auto"/>
              <w:ind w:firstLineChars="200" w:firstLine="480"/>
              <w:rPr>
                <w:color w:val="000000"/>
                <w:sz w:val="24"/>
              </w:rPr>
            </w:pPr>
            <w:r>
              <w:rPr>
                <w:rFonts w:ascii="宋体" w:hAnsi="宋体" w:hint="eastAsia"/>
                <w:sz w:val="24"/>
              </w:rPr>
              <w:t>①</w:t>
            </w:r>
            <w:r w:rsidR="00ED5289" w:rsidRPr="00BA062A">
              <w:rPr>
                <w:rFonts w:hint="eastAsia"/>
                <w:sz w:val="24"/>
              </w:rPr>
              <w:t>水稳料拌合</w:t>
            </w:r>
            <w:r w:rsidR="00ED5289" w:rsidRPr="00BA062A">
              <w:rPr>
                <w:sz w:val="24"/>
              </w:rPr>
              <w:t>用水</w:t>
            </w:r>
            <w:r w:rsidR="00ED5289" w:rsidRPr="00BA062A">
              <w:rPr>
                <w:rFonts w:hint="eastAsia"/>
                <w:color w:val="000000"/>
                <w:sz w:val="24"/>
              </w:rPr>
              <w:t>：根据企业提供资料，</w:t>
            </w:r>
            <w:r w:rsidR="00ED5289" w:rsidRPr="00BA062A">
              <w:rPr>
                <w:color w:val="000000"/>
                <w:sz w:val="24"/>
              </w:rPr>
              <w:t>本项目水稳料生产线</w:t>
            </w:r>
            <w:r w:rsidR="00ED5289" w:rsidRPr="00BA062A">
              <w:rPr>
                <w:rFonts w:hint="eastAsia"/>
                <w:sz w:val="24"/>
              </w:rPr>
              <w:t>混料搅拌过程用水量为</w:t>
            </w:r>
            <w:r w:rsidRPr="00BA062A">
              <w:rPr>
                <w:rFonts w:hint="eastAsia"/>
                <w:sz w:val="24"/>
              </w:rPr>
              <w:t>133.33</w:t>
            </w:r>
            <w:r w:rsidR="00ED5289" w:rsidRPr="00BA062A">
              <w:rPr>
                <w:rFonts w:hint="eastAsia"/>
                <w:color w:val="000000"/>
                <w:sz w:val="24"/>
              </w:rPr>
              <w:t xml:space="preserve"> m</w:t>
            </w:r>
            <w:r w:rsidR="00ED5289" w:rsidRPr="00BA062A">
              <w:rPr>
                <w:rFonts w:hint="eastAsia"/>
                <w:color w:val="000000"/>
                <w:sz w:val="24"/>
                <w:vertAlign w:val="superscript"/>
              </w:rPr>
              <w:t>3</w:t>
            </w:r>
            <w:r w:rsidR="00ED5289" w:rsidRPr="00BA062A">
              <w:rPr>
                <w:rFonts w:hint="eastAsia"/>
                <w:color w:val="000000"/>
                <w:sz w:val="24"/>
              </w:rPr>
              <w:t>/d</w:t>
            </w:r>
            <w:r w:rsidR="00ED5289" w:rsidRPr="00BA062A">
              <w:rPr>
                <w:rFonts w:hint="eastAsia"/>
                <w:sz w:val="24"/>
              </w:rPr>
              <w:t>（</w:t>
            </w:r>
            <w:r w:rsidRPr="00BA062A">
              <w:rPr>
                <w:rFonts w:hint="eastAsia"/>
                <w:sz w:val="24"/>
              </w:rPr>
              <w:t>40</w:t>
            </w:r>
            <w:r w:rsidR="00ED5289" w:rsidRPr="00BA062A">
              <w:rPr>
                <w:rFonts w:hint="eastAsia"/>
                <w:sz w:val="24"/>
              </w:rPr>
              <w:t>000</w:t>
            </w:r>
            <w:r w:rsidR="00ED5289" w:rsidRPr="00BA062A">
              <w:rPr>
                <w:rFonts w:hint="eastAsia"/>
                <w:color w:val="000000"/>
                <w:sz w:val="24"/>
              </w:rPr>
              <w:t xml:space="preserve"> m</w:t>
            </w:r>
            <w:r w:rsidR="00ED5289" w:rsidRPr="00BA062A">
              <w:rPr>
                <w:rFonts w:hint="eastAsia"/>
                <w:color w:val="000000"/>
                <w:sz w:val="24"/>
                <w:vertAlign w:val="superscript"/>
              </w:rPr>
              <w:t>3</w:t>
            </w:r>
            <w:r w:rsidR="00ED5289" w:rsidRPr="00BA062A">
              <w:rPr>
                <w:rFonts w:hint="eastAsia"/>
                <w:color w:val="000000"/>
                <w:sz w:val="24"/>
              </w:rPr>
              <w:t>/a</w:t>
            </w:r>
            <w:r w:rsidR="00ED5289" w:rsidRPr="00BA062A">
              <w:rPr>
                <w:rFonts w:hint="eastAsia"/>
                <w:sz w:val="24"/>
              </w:rPr>
              <w:t>）。</w:t>
            </w:r>
          </w:p>
          <w:p w:rsidR="00735464" w:rsidRPr="001108F6" w:rsidRDefault="001108F6" w:rsidP="001108F6">
            <w:pPr>
              <w:adjustRightInd w:val="0"/>
              <w:spacing w:line="360" w:lineRule="auto"/>
              <w:ind w:firstLineChars="200" w:firstLine="480"/>
              <w:rPr>
                <w:color w:val="000000"/>
                <w:sz w:val="24"/>
              </w:rPr>
            </w:pPr>
            <w:r>
              <w:rPr>
                <w:rFonts w:ascii="宋体" w:hAnsi="宋体" w:hint="eastAsia"/>
                <w:sz w:val="24"/>
              </w:rPr>
              <w:t>②</w:t>
            </w:r>
            <w:r w:rsidR="00735464" w:rsidRPr="001108F6">
              <w:rPr>
                <w:rFonts w:hint="eastAsia"/>
                <w:sz w:val="24"/>
              </w:rPr>
              <w:t>混凝土拌合</w:t>
            </w:r>
            <w:r w:rsidR="00735464" w:rsidRPr="001108F6">
              <w:rPr>
                <w:sz w:val="24"/>
              </w:rPr>
              <w:t>用水</w:t>
            </w:r>
            <w:r w:rsidR="00735464" w:rsidRPr="001108F6">
              <w:rPr>
                <w:rFonts w:hint="eastAsia"/>
                <w:color w:val="000000"/>
                <w:sz w:val="24"/>
              </w:rPr>
              <w:t>：根据企业提供资料，</w:t>
            </w:r>
            <w:r w:rsidR="00735464" w:rsidRPr="001108F6">
              <w:rPr>
                <w:color w:val="000000"/>
                <w:sz w:val="24"/>
              </w:rPr>
              <w:t>本项目</w:t>
            </w:r>
            <w:r w:rsidR="00BA062A" w:rsidRPr="001108F6">
              <w:rPr>
                <w:rFonts w:hint="eastAsia"/>
                <w:color w:val="000000"/>
                <w:sz w:val="24"/>
              </w:rPr>
              <w:t>1#</w:t>
            </w:r>
            <w:r w:rsidR="00BA062A" w:rsidRPr="001108F6">
              <w:rPr>
                <w:rFonts w:hint="eastAsia"/>
                <w:color w:val="000000"/>
                <w:sz w:val="24"/>
              </w:rPr>
              <w:t>厂区</w:t>
            </w:r>
            <w:r w:rsidR="00735464" w:rsidRPr="001108F6">
              <w:rPr>
                <w:rFonts w:hint="eastAsia"/>
                <w:sz w:val="24"/>
              </w:rPr>
              <w:t>混凝土</w:t>
            </w:r>
            <w:r w:rsidR="00735464" w:rsidRPr="001108F6">
              <w:rPr>
                <w:color w:val="000000"/>
                <w:sz w:val="24"/>
              </w:rPr>
              <w:t>生产线</w:t>
            </w:r>
            <w:r w:rsidR="00735464" w:rsidRPr="001108F6">
              <w:rPr>
                <w:rFonts w:hint="eastAsia"/>
                <w:sz w:val="24"/>
              </w:rPr>
              <w:t>混料搅拌过程用水量为</w:t>
            </w:r>
            <w:r w:rsidR="00BA062A" w:rsidRPr="001108F6">
              <w:rPr>
                <w:rFonts w:hint="eastAsia"/>
                <w:sz w:val="24"/>
              </w:rPr>
              <w:t>4</w:t>
            </w:r>
            <w:r w:rsidR="00735464" w:rsidRPr="001108F6">
              <w:rPr>
                <w:rFonts w:hint="eastAsia"/>
                <w:color w:val="000000"/>
                <w:sz w:val="24"/>
              </w:rPr>
              <w:t xml:space="preserve"> m</w:t>
            </w:r>
            <w:r w:rsidR="00735464" w:rsidRPr="001108F6">
              <w:rPr>
                <w:rFonts w:hint="eastAsia"/>
                <w:color w:val="000000"/>
                <w:sz w:val="24"/>
                <w:vertAlign w:val="superscript"/>
              </w:rPr>
              <w:t>3</w:t>
            </w:r>
            <w:r w:rsidR="00735464" w:rsidRPr="001108F6">
              <w:rPr>
                <w:rFonts w:hint="eastAsia"/>
                <w:color w:val="000000"/>
                <w:sz w:val="24"/>
              </w:rPr>
              <w:t>/d</w:t>
            </w:r>
            <w:r w:rsidR="00735464" w:rsidRPr="001108F6">
              <w:rPr>
                <w:rFonts w:hint="eastAsia"/>
                <w:sz w:val="24"/>
              </w:rPr>
              <w:t>（</w:t>
            </w:r>
            <w:r w:rsidR="00BA062A" w:rsidRPr="001108F6">
              <w:rPr>
                <w:rFonts w:hint="eastAsia"/>
                <w:sz w:val="24"/>
              </w:rPr>
              <w:t>1200</w:t>
            </w:r>
            <w:r w:rsidR="00735464" w:rsidRPr="001108F6">
              <w:rPr>
                <w:rFonts w:hint="eastAsia"/>
                <w:color w:val="000000"/>
                <w:sz w:val="24"/>
              </w:rPr>
              <w:t xml:space="preserve"> m</w:t>
            </w:r>
            <w:r w:rsidR="00735464" w:rsidRPr="001108F6">
              <w:rPr>
                <w:rFonts w:hint="eastAsia"/>
                <w:color w:val="000000"/>
                <w:sz w:val="24"/>
                <w:vertAlign w:val="superscript"/>
              </w:rPr>
              <w:t>3</w:t>
            </w:r>
            <w:r w:rsidR="00735464" w:rsidRPr="001108F6">
              <w:rPr>
                <w:rFonts w:hint="eastAsia"/>
                <w:color w:val="000000"/>
                <w:sz w:val="24"/>
              </w:rPr>
              <w:t>/a</w:t>
            </w:r>
            <w:r w:rsidR="00735464" w:rsidRPr="001108F6">
              <w:rPr>
                <w:rFonts w:hint="eastAsia"/>
                <w:sz w:val="24"/>
              </w:rPr>
              <w:t>）</w:t>
            </w:r>
            <w:r w:rsidRPr="001108F6">
              <w:rPr>
                <w:rFonts w:hint="eastAsia"/>
                <w:sz w:val="24"/>
              </w:rPr>
              <w:t>，</w:t>
            </w:r>
            <w:r w:rsidR="00BA062A" w:rsidRPr="001108F6">
              <w:rPr>
                <w:rFonts w:hint="eastAsia"/>
                <w:sz w:val="24"/>
              </w:rPr>
              <w:t>2</w:t>
            </w:r>
            <w:r w:rsidR="00BA062A" w:rsidRPr="001108F6">
              <w:rPr>
                <w:rFonts w:hint="eastAsia"/>
                <w:color w:val="000000"/>
                <w:sz w:val="24"/>
              </w:rPr>
              <w:t>#</w:t>
            </w:r>
            <w:r w:rsidR="00BA062A" w:rsidRPr="001108F6">
              <w:rPr>
                <w:rFonts w:hint="eastAsia"/>
                <w:color w:val="000000"/>
                <w:sz w:val="24"/>
              </w:rPr>
              <w:t>厂区</w:t>
            </w:r>
            <w:r w:rsidR="00BA062A" w:rsidRPr="001108F6">
              <w:rPr>
                <w:rFonts w:hint="eastAsia"/>
                <w:sz w:val="24"/>
              </w:rPr>
              <w:t>混凝土</w:t>
            </w:r>
            <w:r w:rsidR="00BA062A" w:rsidRPr="001108F6">
              <w:rPr>
                <w:color w:val="000000"/>
                <w:sz w:val="24"/>
              </w:rPr>
              <w:t>生产线</w:t>
            </w:r>
            <w:r w:rsidR="00BA062A" w:rsidRPr="001108F6">
              <w:rPr>
                <w:rFonts w:hint="eastAsia"/>
                <w:sz w:val="24"/>
              </w:rPr>
              <w:t>混料搅拌过程用水量为</w:t>
            </w:r>
            <w:r w:rsidRPr="001108F6">
              <w:rPr>
                <w:rFonts w:hint="eastAsia"/>
                <w:sz w:val="24"/>
              </w:rPr>
              <w:t>16</w:t>
            </w:r>
            <w:r w:rsidR="00BA062A" w:rsidRPr="001108F6">
              <w:rPr>
                <w:rFonts w:hint="eastAsia"/>
                <w:color w:val="000000"/>
                <w:sz w:val="24"/>
              </w:rPr>
              <w:t xml:space="preserve"> m</w:t>
            </w:r>
            <w:r w:rsidR="00BA062A" w:rsidRPr="001108F6">
              <w:rPr>
                <w:rFonts w:hint="eastAsia"/>
                <w:color w:val="000000"/>
                <w:sz w:val="24"/>
                <w:vertAlign w:val="superscript"/>
              </w:rPr>
              <w:t>3</w:t>
            </w:r>
            <w:r w:rsidR="00BA062A" w:rsidRPr="001108F6">
              <w:rPr>
                <w:rFonts w:hint="eastAsia"/>
                <w:color w:val="000000"/>
                <w:sz w:val="24"/>
              </w:rPr>
              <w:t>/d</w:t>
            </w:r>
            <w:r w:rsidR="00BA062A" w:rsidRPr="001108F6">
              <w:rPr>
                <w:rFonts w:hint="eastAsia"/>
                <w:sz w:val="24"/>
              </w:rPr>
              <w:t>（</w:t>
            </w:r>
            <w:r w:rsidRPr="001108F6">
              <w:rPr>
                <w:rFonts w:hint="eastAsia"/>
                <w:sz w:val="24"/>
              </w:rPr>
              <w:t>48</w:t>
            </w:r>
            <w:r w:rsidR="00BA062A" w:rsidRPr="001108F6">
              <w:rPr>
                <w:rFonts w:hint="eastAsia"/>
                <w:sz w:val="24"/>
              </w:rPr>
              <w:t>00</w:t>
            </w:r>
            <w:r w:rsidR="00BA062A" w:rsidRPr="001108F6">
              <w:rPr>
                <w:rFonts w:hint="eastAsia"/>
                <w:color w:val="000000"/>
                <w:sz w:val="24"/>
              </w:rPr>
              <w:t xml:space="preserve"> m</w:t>
            </w:r>
            <w:r w:rsidR="00BA062A" w:rsidRPr="001108F6">
              <w:rPr>
                <w:rFonts w:hint="eastAsia"/>
                <w:color w:val="000000"/>
                <w:sz w:val="24"/>
                <w:vertAlign w:val="superscript"/>
              </w:rPr>
              <w:t>3</w:t>
            </w:r>
            <w:r w:rsidR="00BA062A" w:rsidRPr="001108F6">
              <w:rPr>
                <w:rFonts w:hint="eastAsia"/>
                <w:color w:val="000000"/>
                <w:sz w:val="24"/>
              </w:rPr>
              <w:t>/a</w:t>
            </w:r>
            <w:r w:rsidR="00BA062A" w:rsidRPr="001108F6">
              <w:rPr>
                <w:rFonts w:hint="eastAsia"/>
                <w:sz w:val="24"/>
              </w:rPr>
              <w:t>）</w:t>
            </w:r>
            <w:r w:rsidRPr="001108F6">
              <w:rPr>
                <w:rFonts w:hint="eastAsia"/>
                <w:sz w:val="24"/>
              </w:rPr>
              <w:t>，共</w:t>
            </w:r>
            <w:r w:rsidRPr="001108F6">
              <w:rPr>
                <w:rFonts w:hint="eastAsia"/>
                <w:sz w:val="24"/>
              </w:rPr>
              <w:t>20</w:t>
            </w:r>
            <w:r w:rsidRPr="001108F6">
              <w:rPr>
                <w:rFonts w:hint="eastAsia"/>
                <w:color w:val="000000"/>
                <w:sz w:val="24"/>
              </w:rPr>
              <w:t xml:space="preserve"> m</w:t>
            </w:r>
            <w:r w:rsidRPr="001108F6">
              <w:rPr>
                <w:rFonts w:hint="eastAsia"/>
                <w:color w:val="000000"/>
                <w:sz w:val="24"/>
                <w:vertAlign w:val="superscript"/>
              </w:rPr>
              <w:t>3</w:t>
            </w:r>
            <w:r w:rsidRPr="001108F6">
              <w:rPr>
                <w:rFonts w:hint="eastAsia"/>
                <w:color w:val="000000"/>
                <w:sz w:val="24"/>
              </w:rPr>
              <w:t>/d</w:t>
            </w:r>
            <w:r w:rsidRPr="001108F6">
              <w:rPr>
                <w:rFonts w:hint="eastAsia"/>
                <w:sz w:val="24"/>
              </w:rPr>
              <w:t>（</w:t>
            </w:r>
            <w:r w:rsidRPr="001108F6">
              <w:rPr>
                <w:rFonts w:hint="eastAsia"/>
                <w:sz w:val="24"/>
              </w:rPr>
              <w:t>6000</w:t>
            </w:r>
            <w:r w:rsidRPr="001108F6">
              <w:rPr>
                <w:rFonts w:hint="eastAsia"/>
                <w:color w:val="000000"/>
                <w:sz w:val="24"/>
              </w:rPr>
              <w:t xml:space="preserve"> m</w:t>
            </w:r>
            <w:r w:rsidRPr="001108F6">
              <w:rPr>
                <w:rFonts w:hint="eastAsia"/>
                <w:color w:val="000000"/>
                <w:sz w:val="24"/>
                <w:vertAlign w:val="superscript"/>
              </w:rPr>
              <w:t>3</w:t>
            </w:r>
            <w:r w:rsidRPr="001108F6">
              <w:rPr>
                <w:rFonts w:hint="eastAsia"/>
                <w:color w:val="000000"/>
                <w:sz w:val="24"/>
              </w:rPr>
              <w:t>/a</w:t>
            </w:r>
            <w:r w:rsidRPr="001108F6">
              <w:rPr>
                <w:rFonts w:hint="eastAsia"/>
                <w:sz w:val="24"/>
              </w:rPr>
              <w:t>）。</w:t>
            </w:r>
          </w:p>
          <w:p w:rsidR="00ED5289" w:rsidRPr="00920862" w:rsidRDefault="00AE228E" w:rsidP="00AE228E">
            <w:pPr>
              <w:adjustRightInd w:val="0"/>
              <w:spacing w:line="360" w:lineRule="auto"/>
              <w:ind w:firstLineChars="200" w:firstLine="480"/>
              <w:rPr>
                <w:sz w:val="24"/>
              </w:rPr>
            </w:pPr>
            <w:r>
              <w:rPr>
                <w:rFonts w:ascii="宋体" w:hAnsi="宋体" w:hint="eastAsia"/>
                <w:color w:val="000000"/>
                <w:sz w:val="24"/>
              </w:rPr>
              <w:t>③</w:t>
            </w:r>
            <w:r w:rsidR="00ED5289" w:rsidRPr="00920862">
              <w:rPr>
                <w:rFonts w:hint="eastAsia"/>
                <w:color w:val="000000"/>
                <w:sz w:val="24"/>
              </w:rPr>
              <w:t>降尘用水：企业拟</w:t>
            </w:r>
            <w:proofErr w:type="gramStart"/>
            <w:r w:rsidR="00ED5289" w:rsidRPr="00920862">
              <w:rPr>
                <w:rFonts w:hint="eastAsia"/>
                <w:color w:val="000000"/>
                <w:sz w:val="24"/>
              </w:rPr>
              <w:t>在</w:t>
            </w:r>
            <w:r w:rsidR="00735464" w:rsidRPr="00920862">
              <w:rPr>
                <w:rFonts w:hint="eastAsia"/>
                <w:color w:val="000000"/>
                <w:sz w:val="24"/>
              </w:rPr>
              <w:t>料仓</w:t>
            </w:r>
            <w:r w:rsidR="00ED5289" w:rsidRPr="00920862">
              <w:rPr>
                <w:rFonts w:hint="eastAsia"/>
                <w:color w:val="000000"/>
                <w:sz w:val="24"/>
              </w:rPr>
              <w:t>设置</w:t>
            </w:r>
            <w:proofErr w:type="gramEnd"/>
            <w:r w:rsidR="00ED5289" w:rsidRPr="00920862">
              <w:rPr>
                <w:rFonts w:hint="eastAsia"/>
                <w:color w:val="000000"/>
                <w:sz w:val="24"/>
              </w:rPr>
              <w:t>喷淋系统，喷淋系统流量一般在</w:t>
            </w:r>
            <w:r w:rsidR="00ED5289" w:rsidRPr="00920862">
              <w:rPr>
                <w:rFonts w:hint="eastAsia"/>
                <w:color w:val="000000"/>
                <w:sz w:val="24"/>
              </w:rPr>
              <w:t>10~15 m</w:t>
            </w:r>
            <w:r w:rsidR="00ED5289" w:rsidRPr="00920862">
              <w:rPr>
                <w:rFonts w:hint="eastAsia"/>
                <w:color w:val="000000"/>
                <w:sz w:val="24"/>
                <w:vertAlign w:val="superscript"/>
              </w:rPr>
              <w:t>3</w:t>
            </w:r>
            <w:r w:rsidR="00ED5289" w:rsidRPr="00920862">
              <w:rPr>
                <w:sz w:val="24"/>
              </w:rPr>
              <w:t>/</w:t>
            </w:r>
            <w:r w:rsidR="00ED5289" w:rsidRPr="00920862">
              <w:rPr>
                <w:rFonts w:hint="eastAsia"/>
                <w:sz w:val="24"/>
              </w:rPr>
              <w:t>h</w:t>
            </w:r>
            <w:r w:rsidR="00ED5289" w:rsidRPr="00920862">
              <w:rPr>
                <w:rFonts w:hint="eastAsia"/>
                <w:color w:val="000000"/>
                <w:sz w:val="24"/>
              </w:rPr>
              <w:t>，根据天气情况开启，喷淋系统每天平均开启</w:t>
            </w:r>
            <w:r w:rsidR="00ED5289" w:rsidRPr="00920862">
              <w:rPr>
                <w:rFonts w:hint="eastAsia"/>
                <w:color w:val="000000"/>
                <w:sz w:val="24"/>
              </w:rPr>
              <w:t>1h</w:t>
            </w:r>
            <w:r w:rsidR="00ED5289" w:rsidRPr="00920862">
              <w:rPr>
                <w:rFonts w:hint="eastAsia"/>
                <w:color w:val="000000"/>
                <w:sz w:val="24"/>
              </w:rPr>
              <w:t>，则</w:t>
            </w:r>
            <w:r w:rsidR="00920862" w:rsidRPr="00920862">
              <w:rPr>
                <w:rFonts w:hint="eastAsia"/>
                <w:color w:val="000000"/>
                <w:sz w:val="24"/>
              </w:rPr>
              <w:t>1#</w:t>
            </w:r>
            <w:r w:rsidR="00920862" w:rsidRPr="00920862">
              <w:rPr>
                <w:rFonts w:hint="eastAsia"/>
                <w:color w:val="000000"/>
                <w:sz w:val="24"/>
              </w:rPr>
              <w:t>厂区</w:t>
            </w:r>
            <w:r w:rsidR="00ED5289" w:rsidRPr="00920862">
              <w:rPr>
                <w:rFonts w:hint="eastAsia"/>
                <w:color w:val="000000"/>
                <w:sz w:val="24"/>
              </w:rPr>
              <w:t>降尘用水量为</w:t>
            </w:r>
            <w:r>
              <w:rPr>
                <w:rFonts w:hint="eastAsia"/>
                <w:sz w:val="24"/>
              </w:rPr>
              <w:t xml:space="preserve">15 </w:t>
            </w:r>
            <w:r w:rsidRPr="00920862">
              <w:rPr>
                <w:rFonts w:hint="eastAsia"/>
                <w:color w:val="000000"/>
                <w:sz w:val="24"/>
              </w:rPr>
              <w:t>m</w:t>
            </w:r>
            <w:r w:rsidRPr="00920862">
              <w:rPr>
                <w:rFonts w:hint="eastAsia"/>
                <w:color w:val="000000"/>
                <w:sz w:val="24"/>
                <w:vertAlign w:val="superscript"/>
              </w:rPr>
              <w:t>3</w:t>
            </w:r>
            <w:r w:rsidRPr="00920862">
              <w:rPr>
                <w:rFonts w:hint="eastAsia"/>
                <w:color w:val="000000"/>
                <w:sz w:val="24"/>
              </w:rPr>
              <w:t>/d</w:t>
            </w:r>
            <w:r w:rsidRPr="00920862">
              <w:rPr>
                <w:rFonts w:hint="eastAsia"/>
                <w:sz w:val="24"/>
              </w:rPr>
              <w:t>（</w:t>
            </w:r>
            <w:r>
              <w:rPr>
                <w:rFonts w:hint="eastAsia"/>
                <w:sz w:val="24"/>
              </w:rPr>
              <w:t>45</w:t>
            </w:r>
            <w:r w:rsidRPr="00920862">
              <w:rPr>
                <w:rFonts w:hint="eastAsia"/>
                <w:sz w:val="24"/>
              </w:rPr>
              <w:t>00</w:t>
            </w:r>
            <w:r w:rsidRPr="00920862">
              <w:rPr>
                <w:rFonts w:hint="eastAsia"/>
                <w:color w:val="000000"/>
                <w:sz w:val="24"/>
              </w:rPr>
              <w:t xml:space="preserve"> m</w:t>
            </w:r>
            <w:r w:rsidRPr="00920862">
              <w:rPr>
                <w:rFonts w:hint="eastAsia"/>
                <w:color w:val="000000"/>
                <w:sz w:val="24"/>
                <w:vertAlign w:val="superscript"/>
              </w:rPr>
              <w:t>3</w:t>
            </w:r>
            <w:r w:rsidRPr="00920862">
              <w:rPr>
                <w:rFonts w:hint="eastAsia"/>
                <w:color w:val="000000"/>
                <w:sz w:val="24"/>
              </w:rPr>
              <w:t>/a</w:t>
            </w:r>
            <w:r w:rsidRPr="00920862">
              <w:rPr>
                <w:rFonts w:hint="eastAsia"/>
                <w:sz w:val="24"/>
              </w:rPr>
              <w:t>）</w:t>
            </w:r>
            <w:r w:rsidR="00ED5289" w:rsidRPr="00920862">
              <w:rPr>
                <w:rFonts w:hint="eastAsia"/>
                <w:sz w:val="24"/>
              </w:rPr>
              <w:t>，</w:t>
            </w:r>
            <w:r w:rsidR="00920862">
              <w:rPr>
                <w:rFonts w:hint="eastAsia"/>
                <w:sz w:val="24"/>
              </w:rPr>
              <w:t>2#</w:t>
            </w:r>
            <w:r w:rsidR="00920862">
              <w:rPr>
                <w:rFonts w:hint="eastAsia"/>
                <w:sz w:val="24"/>
              </w:rPr>
              <w:t>厂区</w:t>
            </w:r>
            <w:r w:rsidR="00920862" w:rsidRPr="00920862">
              <w:rPr>
                <w:rFonts w:hint="eastAsia"/>
                <w:color w:val="000000"/>
                <w:sz w:val="24"/>
              </w:rPr>
              <w:t>降尘用水量为</w:t>
            </w:r>
            <w:r>
              <w:rPr>
                <w:rFonts w:hint="eastAsia"/>
                <w:sz w:val="24"/>
              </w:rPr>
              <w:t xml:space="preserve">10 </w:t>
            </w:r>
            <w:r w:rsidRPr="00920862">
              <w:rPr>
                <w:rFonts w:hint="eastAsia"/>
                <w:color w:val="000000"/>
                <w:sz w:val="24"/>
              </w:rPr>
              <w:t>m</w:t>
            </w:r>
            <w:r w:rsidRPr="00920862">
              <w:rPr>
                <w:rFonts w:hint="eastAsia"/>
                <w:color w:val="000000"/>
                <w:sz w:val="24"/>
                <w:vertAlign w:val="superscript"/>
              </w:rPr>
              <w:t>3</w:t>
            </w:r>
            <w:r w:rsidRPr="00920862">
              <w:rPr>
                <w:rFonts w:hint="eastAsia"/>
                <w:color w:val="000000"/>
                <w:sz w:val="24"/>
              </w:rPr>
              <w:t>/d</w:t>
            </w:r>
            <w:r w:rsidRPr="00920862">
              <w:rPr>
                <w:rFonts w:hint="eastAsia"/>
                <w:sz w:val="24"/>
              </w:rPr>
              <w:t>（</w:t>
            </w:r>
            <w:r>
              <w:rPr>
                <w:rFonts w:hint="eastAsia"/>
                <w:sz w:val="24"/>
              </w:rPr>
              <w:t>30</w:t>
            </w:r>
            <w:r w:rsidRPr="00920862">
              <w:rPr>
                <w:rFonts w:hint="eastAsia"/>
                <w:sz w:val="24"/>
              </w:rPr>
              <w:t>00</w:t>
            </w:r>
            <w:r w:rsidRPr="00920862">
              <w:rPr>
                <w:rFonts w:hint="eastAsia"/>
                <w:color w:val="000000"/>
                <w:sz w:val="24"/>
              </w:rPr>
              <w:t xml:space="preserve"> m</w:t>
            </w:r>
            <w:r w:rsidRPr="00920862">
              <w:rPr>
                <w:rFonts w:hint="eastAsia"/>
                <w:color w:val="000000"/>
                <w:sz w:val="24"/>
                <w:vertAlign w:val="superscript"/>
              </w:rPr>
              <w:t>3</w:t>
            </w:r>
            <w:r w:rsidRPr="00920862">
              <w:rPr>
                <w:rFonts w:hint="eastAsia"/>
                <w:color w:val="000000"/>
                <w:sz w:val="24"/>
              </w:rPr>
              <w:t>/a</w:t>
            </w:r>
            <w:r w:rsidRPr="00920862">
              <w:rPr>
                <w:rFonts w:hint="eastAsia"/>
                <w:sz w:val="24"/>
              </w:rPr>
              <w:t>）</w:t>
            </w:r>
            <w:r w:rsidR="00920862">
              <w:rPr>
                <w:rFonts w:hint="eastAsia"/>
                <w:sz w:val="24"/>
              </w:rPr>
              <w:t>，降尘用水量共</w:t>
            </w:r>
            <w:r w:rsidR="00920862">
              <w:rPr>
                <w:rFonts w:hint="eastAsia"/>
                <w:sz w:val="24"/>
              </w:rPr>
              <w:t xml:space="preserve">25 </w:t>
            </w:r>
            <w:r w:rsidR="00920862" w:rsidRPr="00920862">
              <w:rPr>
                <w:rFonts w:hint="eastAsia"/>
                <w:color w:val="000000"/>
                <w:sz w:val="24"/>
              </w:rPr>
              <w:t>m</w:t>
            </w:r>
            <w:r w:rsidR="00920862" w:rsidRPr="00920862">
              <w:rPr>
                <w:rFonts w:hint="eastAsia"/>
                <w:color w:val="000000"/>
                <w:sz w:val="24"/>
                <w:vertAlign w:val="superscript"/>
              </w:rPr>
              <w:t>3</w:t>
            </w:r>
            <w:r w:rsidR="00920862" w:rsidRPr="00920862">
              <w:rPr>
                <w:rFonts w:hint="eastAsia"/>
                <w:color w:val="000000"/>
                <w:sz w:val="24"/>
              </w:rPr>
              <w:t>/d</w:t>
            </w:r>
            <w:r w:rsidR="00920862" w:rsidRPr="00920862">
              <w:rPr>
                <w:rFonts w:hint="eastAsia"/>
                <w:sz w:val="24"/>
              </w:rPr>
              <w:t>（</w:t>
            </w:r>
            <w:r w:rsidR="00920862">
              <w:rPr>
                <w:rFonts w:hint="eastAsia"/>
                <w:sz w:val="24"/>
              </w:rPr>
              <w:t>75</w:t>
            </w:r>
            <w:r w:rsidR="00920862" w:rsidRPr="00920862">
              <w:rPr>
                <w:rFonts w:hint="eastAsia"/>
                <w:sz w:val="24"/>
              </w:rPr>
              <w:t>00</w:t>
            </w:r>
            <w:r w:rsidR="00920862" w:rsidRPr="00920862">
              <w:rPr>
                <w:rFonts w:hint="eastAsia"/>
                <w:color w:val="000000"/>
                <w:sz w:val="24"/>
              </w:rPr>
              <w:t xml:space="preserve"> m</w:t>
            </w:r>
            <w:r w:rsidR="00920862" w:rsidRPr="00920862">
              <w:rPr>
                <w:rFonts w:hint="eastAsia"/>
                <w:color w:val="000000"/>
                <w:sz w:val="24"/>
                <w:vertAlign w:val="superscript"/>
              </w:rPr>
              <w:t>3</w:t>
            </w:r>
            <w:r w:rsidR="00920862" w:rsidRPr="00920862">
              <w:rPr>
                <w:rFonts w:hint="eastAsia"/>
                <w:color w:val="000000"/>
                <w:sz w:val="24"/>
              </w:rPr>
              <w:t>/a</w:t>
            </w:r>
            <w:r w:rsidR="00920862" w:rsidRPr="00920862">
              <w:rPr>
                <w:rFonts w:hint="eastAsia"/>
                <w:sz w:val="24"/>
              </w:rPr>
              <w:t>）</w:t>
            </w:r>
            <w:r w:rsidR="00920862">
              <w:rPr>
                <w:rFonts w:hint="eastAsia"/>
                <w:sz w:val="24"/>
              </w:rPr>
              <w:t>，</w:t>
            </w:r>
            <w:r w:rsidR="00ED5289" w:rsidRPr="00920862">
              <w:rPr>
                <w:rFonts w:hint="eastAsia"/>
                <w:sz w:val="24"/>
              </w:rPr>
              <w:t>此部分跟随物料进入生产，不外排。</w:t>
            </w:r>
          </w:p>
          <w:p w:rsidR="00ED5289" w:rsidRDefault="0037598D" w:rsidP="00920862">
            <w:pPr>
              <w:pStyle w:val="77"/>
              <w:rPr>
                <w:rFonts w:ascii="仿宋" w:eastAsia="仿宋" w:hAnsi="仿宋" w:cs="仿宋"/>
                <w:color w:val="auto"/>
              </w:rPr>
            </w:pPr>
            <w:r>
              <w:rPr>
                <w:rFonts w:ascii="宋体" w:hAnsi="宋体" w:hint="eastAsia"/>
              </w:rPr>
              <w:t>④</w:t>
            </w:r>
            <w:r w:rsidR="00ED5289">
              <w:rPr>
                <w:rFonts w:hint="eastAsia"/>
              </w:rPr>
              <w:t>地面冲洗用</w:t>
            </w:r>
            <w:r w:rsidR="00ED5289" w:rsidRPr="008D251E">
              <w:rPr>
                <w:rFonts w:hint="eastAsia"/>
                <w:kern w:val="2"/>
                <w:szCs w:val="24"/>
              </w:rPr>
              <w:t>水：</w:t>
            </w:r>
            <w:r w:rsidR="00920862" w:rsidRPr="00920862">
              <w:rPr>
                <w:rFonts w:hint="eastAsia"/>
              </w:rPr>
              <w:t>1#</w:t>
            </w:r>
            <w:r w:rsidR="00920862" w:rsidRPr="00920862">
              <w:rPr>
                <w:rFonts w:hint="eastAsia"/>
              </w:rPr>
              <w:t>厂区</w:t>
            </w:r>
            <w:r>
              <w:rPr>
                <w:rFonts w:hint="eastAsia"/>
              </w:rPr>
              <w:t>及</w:t>
            </w:r>
            <w:r>
              <w:rPr>
                <w:rFonts w:hint="eastAsia"/>
              </w:rPr>
              <w:t>2#</w:t>
            </w:r>
            <w:r>
              <w:rPr>
                <w:rFonts w:hint="eastAsia"/>
              </w:rPr>
              <w:t>厂区</w:t>
            </w:r>
            <w:r w:rsidR="00ED5289" w:rsidRPr="008D251E">
              <w:rPr>
                <w:rFonts w:hint="eastAsia"/>
                <w:kern w:val="2"/>
                <w:szCs w:val="24"/>
              </w:rPr>
              <w:t>工作区地面冲洗废水面积</w:t>
            </w:r>
            <w:r>
              <w:rPr>
                <w:rFonts w:hint="eastAsia"/>
                <w:kern w:val="2"/>
                <w:szCs w:val="24"/>
              </w:rPr>
              <w:t>分别</w:t>
            </w:r>
            <w:r w:rsidR="00ED5289" w:rsidRPr="008D251E">
              <w:rPr>
                <w:rFonts w:hint="eastAsia"/>
                <w:kern w:val="2"/>
                <w:szCs w:val="24"/>
              </w:rPr>
              <w:t>约</w:t>
            </w:r>
            <w:r w:rsidR="00920862">
              <w:rPr>
                <w:rFonts w:hint="eastAsia"/>
                <w:kern w:val="2"/>
                <w:szCs w:val="24"/>
              </w:rPr>
              <w:t>820</w:t>
            </w:r>
            <w:r w:rsidR="00ED5289" w:rsidRPr="008D251E">
              <w:rPr>
                <w:rFonts w:hint="eastAsia"/>
                <w:kern w:val="2"/>
                <w:szCs w:val="24"/>
              </w:rPr>
              <w:t>0</w:t>
            </w:r>
            <w:r>
              <w:rPr>
                <w:rFonts w:hint="eastAsia"/>
                <w:kern w:val="2"/>
                <w:szCs w:val="24"/>
              </w:rPr>
              <w:t xml:space="preserve"> </w:t>
            </w:r>
            <w:r w:rsidR="00ED5289" w:rsidRPr="008D251E">
              <w:rPr>
                <w:rFonts w:hint="eastAsia"/>
                <w:kern w:val="2"/>
                <w:szCs w:val="24"/>
              </w:rPr>
              <w:t>m</w:t>
            </w:r>
            <w:r w:rsidR="00ED5289" w:rsidRPr="008D251E">
              <w:rPr>
                <w:rFonts w:hint="eastAsia"/>
                <w:kern w:val="2"/>
                <w:szCs w:val="24"/>
                <w:vertAlign w:val="superscript"/>
              </w:rPr>
              <w:t>2</w:t>
            </w:r>
            <w:r>
              <w:rPr>
                <w:rFonts w:hint="eastAsia"/>
              </w:rPr>
              <w:t>、</w:t>
            </w:r>
            <w:r>
              <w:rPr>
                <w:rFonts w:hint="eastAsia"/>
              </w:rPr>
              <w:t>6800</w:t>
            </w:r>
            <w:r>
              <w:rPr>
                <w:rFonts w:hint="eastAsia"/>
                <w:kern w:val="2"/>
                <w:szCs w:val="24"/>
              </w:rPr>
              <w:t xml:space="preserve"> </w:t>
            </w:r>
            <w:r w:rsidRPr="008D251E">
              <w:rPr>
                <w:rFonts w:hint="eastAsia"/>
                <w:kern w:val="2"/>
                <w:szCs w:val="24"/>
              </w:rPr>
              <w:t>m</w:t>
            </w:r>
            <w:r w:rsidRPr="008D251E">
              <w:rPr>
                <w:rFonts w:hint="eastAsia"/>
                <w:kern w:val="2"/>
                <w:szCs w:val="24"/>
                <w:vertAlign w:val="superscript"/>
              </w:rPr>
              <w:t>2</w:t>
            </w:r>
            <w:r w:rsidR="00ED5289" w:rsidRPr="008D251E">
              <w:rPr>
                <w:rFonts w:hint="eastAsia"/>
                <w:kern w:val="2"/>
                <w:szCs w:val="24"/>
              </w:rPr>
              <w:t>，每天冲洗一次，冲洗水量按</w:t>
            </w:r>
            <w:r w:rsidR="00ED5289" w:rsidRPr="008D251E">
              <w:rPr>
                <w:rFonts w:hint="eastAsia"/>
                <w:kern w:val="2"/>
                <w:szCs w:val="24"/>
              </w:rPr>
              <w:t>1.0m</w:t>
            </w:r>
            <w:r w:rsidR="00ED5289" w:rsidRPr="008D251E">
              <w:rPr>
                <w:rFonts w:hint="eastAsia"/>
                <w:kern w:val="2"/>
                <w:szCs w:val="24"/>
                <w:vertAlign w:val="superscript"/>
              </w:rPr>
              <w:t>3</w:t>
            </w:r>
            <w:r w:rsidR="00ED5289" w:rsidRPr="008D251E">
              <w:rPr>
                <w:rFonts w:hint="eastAsia"/>
                <w:kern w:val="2"/>
                <w:szCs w:val="24"/>
              </w:rPr>
              <w:t>/100m</w:t>
            </w:r>
            <w:r w:rsidR="00ED5289" w:rsidRPr="008D251E">
              <w:rPr>
                <w:rFonts w:hint="eastAsia"/>
                <w:kern w:val="2"/>
                <w:szCs w:val="24"/>
                <w:vertAlign w:val="superscript"/>
              </w:rPr>
              <w:t>2</w:t>
            </w:r>
            <w:r w:rsidR="00ED5289" w:rsidRPr="008D251E">
              <w:rPr>
                <w:rFonts w:hint="eastAsia"/>
                <w:kern w:val="2"/>
                <w:szCs w:val="24"/>
              </w:rPr>
              <w:t>计，</w:t>
            </w:r>
            <w:r>
              <w:rPr>
                <w:rFonts w:hint="eastAsia"/>
                <w:kern w:val="2"/>
                <w:szCs w:val="24"/>
              </w:rPr>
              <w:t>则</w:t>
            </w:r>
            <w:r w:rsidRPr="00920862">
              <w:rPr>
                <w:rFonts w:hint="eastAsia"/>
              </w:rPr>
              <w:t>1#</w:t>
            </w:r>
            <w:r w:rsidRPr="00920862">
              <w:rPr>
                <w:rFonts w:hint="eastAsia"/>
              </w:rPr>
              <w:t>厂区</w:t>
            </w:r>
            <w:r>
              <w:rPr>
                <w:rFonts w:hint="eastAsia"/>
              </w:rPr>
              <w:t>及</w:t>
            </w:r>
            <w:r>
              <w:rPr>
                <w:rFonts w:hint="eastAsia"/>
              </w:rPr>
              <w:t>2#</w:t>
            </w:r>
            <w:r>
              <w:rPr>
                <w:rFonts w:hint="eastAsia"/>
              </w:rPr>
              <w:t>厂区</w:t>
            </w:r>
            <w:r>
              <w:rPr>
                <w:rFonts w:hint="eastAsia"/>
                <w:kern w:val="2"/>
                <w:szCs w:val="24"/>
              </w:rPr>
              <w:t>工作区地面</w:t>
            </w:r>
            <w:r w:rsidR="00ED5289" w:rsidRPr="008D251E">
              <w:rPr>
                <w:rFonts w:hint="eastAsia"/>
                <w:kern w:val="2"/>
                <w:szCs w:val="24"/>
              </w:rPr>
              <w:t>冲洗水</w:t>
            </w:r>
            <w:r>
              <w:rPr>
                <w:rFonts w:hint="eastAsia"/>
                <w:kern w:val="2"/>
                <w:szCs w:val="24"/>
              </w:rPr>
              <w:t>总</w:t>
            </w:r>
            <w:r w:rsidR="00ED5289" w:rsidRPr="008D251E">
              <w:rPr>
                <w:rFonts w:hint="eastAsia"/>
                <w:kern w:val="2"/>
                <w:szCs w:val="24"/>
              </w:rPr>
              <w:t>用量为</w:t>
            </w:r>
            <w:r>
              <w:rPr>
                <w:rFonts w:hint="eastAsia"/>
                <w:kern w:val="2"/>
                <w:szCs w:val="24"/>
              </w:rPr>
              <w:t xml:space="preserve">150 </w:t>
            </w:r>
            <w:r w:rsidR="00ED5289" w:rsidRPr="008D251E">
              <w:rPr>
                <w:rFonts w:hint="eastAsia"/>
                <w:kern w:val="2"/>
                <w:szCs w:val="24"/>
              </w:rPr>
              <w:t>m</w:t>
            </w:r>
            <w:r w:rsidR="00ED5289" w:rsidRPr="00887980">
              <w:rPr>
                <w:rFonts w:hint="eastAsia"/>
                <w:kern w:val="2"/>
                <w:szCs w:val="24"/>
                <w:vertAlign w:val="superscript"/>
              </w:rPr>
              <w:t>3</w:t>
            </w:r>
            <w:r w:rsidR="00ED5289" w:rsidRPr="008D251E">
              <w:rPr>
                <w:rFonts w:hint="eastAsia"/>
                <w:kern w:val="2"/>
                <w:szCs w:val="24"/>
              </w:rPr>
              <w:t>/d</w:t>
            </w:r>
            <w:r>
              <w:rPr>
                <w:rFonts w:hint="eastAsia"/>
                <w:kern w:val="2"/>
                <w:szCs w:val="24"/>
              </w:rPr>
              <w:t>（</w:t>
            </w:r>
            <w:r>
              <w:rPr>
                <w:rFonts w:hint="eastAsia"/>
                <w:kern w:val="2"/>
                <w:szCs w:val="24"/>
              </w:rPr>
              <w:t>1</w:t>
            </w:r>
            <w:r w:rsidRPr="00920862">
              <w:rPr>
                <w:rFonts w:hint="eastAsia"/>
              </w:rPr>
              <w:t>#</w:t>
            </w:r>
            <w:r w:rsidRPr="00920862">
              <w:rPr>
                <w:rFonts w:hint="eastAsia"/>
              </w:rPr>
              <w:t>厂区</w:t>
            </w:r>
            <w:r>
              <w:rPr>
                <w:rFonts w:hint="eastAsia"/>
              </w:rPr>
              <w:t>82</w:t>
            </w:r>
            <w:r>
              <w:rPr>
                <w:rFonts w:hint="eastAsia"/>
                <w:kern w:val="2"/>
                <w:szCs w:val="24"/>
              </w:rPr>
              <w:t xml:space="preserve"> </w:t>
            </w:r>
            <w:r w:rsidRPr="008D251E">
              <w:rPr>
                <w:rFonts w:hint="eastAsia"/>
                <w:kern w:val="2"/>
                <w:szCs w:val="24"/>
              </w:rPr>
              <w:t>m</w:t>
            </w:r>
            <w:r w:rsidRPr="00887980">
              <w:rPr>
                <w:rFonts w:hint="eastAsia"/>
                <w:kern w:val="2"/>
                <w:szCs w:val="24"/>
                <w:vertAlign w:val="superscript"/>
              </w:rPr>
              <w:t>3</w:t>
            </w:r>
            <w:r w:rsidRPr="008D251E">
              <w:rPr>
                <w:rFonts w:hint="eastAsia"/>
                <w:kern w:val="2"/>
                <w:szCs w:val="24"/>
              </w:rPr>
              <w:t>/d</w:t>
            </w:r>
            <w:r>
              <w:rPr>
                <w:rFonts w:hint="eastAsia"/>
                <w:kern w:val="2"/>
                <w:szCs w:val="24"/>
              </w:rPr>
              <w:t>、</w:t>
            </w:r>
            <w:r>
              <w:rPr>
                <w:rFonts w:hint="eastAsia"/>
                <w:kern w:val="2"/>
                <w:szCs w:val="24"/>
              </w:rPr>
              <w:t>2</w:t>
            </w:r>
            <w:r w:rsidRPr="00920862">
              <w:rPr>
                <w:rFonts w:hint="eastAsia"/>
              </w:rPr>
              <w:t>#</w:t>
            </w:r>
            <w:r w:rsidRPr="00920862">
              <w:rPr>
                <w:rFonts w:hint="eastAsia"/>
              </w:rPr>
              <w:t>厂区</w:t>
            </w:r>
            <w:r>
              <w:rPr>
                <w:rFonts w:hint="eastAsia"/>
              </w:rPr>
              <w:t>68</w:t>
            </w:r>
            <w:r>
              <w:rPr>
                <w:rFonts w:hint="eastAsia"/>
                <w:kern w:val="2"/>
                <w:szCs w:val="24"/>
              </w:rPr>
              <w:t xml:space="preserve"> </w:t>
            </w:r>
            <w:r w:rsidRPr="008D251E">
              <w:rPr>
                <w:rFonts w:hint="eastAsia"/>
                <w:kern w:val="2"/>
                <w:szCs w:val="24"/>
              </w:rPr>
              <w:t>m</w:t>
            </w:r>
            <w:r w:rsidRPr="00887980">
              <w:rPr>
                <w:rFonts w:hint="eastAsia"/>
                <w:kern w:val="2"/>
                <w:szCs w:val="24"/>
                <w:vertAlign w:val="superscript"/>
              </w:rPr>
              <w:t>3</w:t>
            </w:r>
            <w:r w:rsidRPr="008D251E">
              <w:rPr>
                <w:rFonts w:hint="eastAsia"/>
                <w:kern w:val="2"/>
                <w:szCs w:val="24"/>
              </w:rPr>
              <w:t>/d</w:t>
            </w:r>
            <w:r>
              <w:rPr>
                <w:rFonts w:hint="eastAsia"/>
                <w:kern w:val="2"/>
                <w:szCs w:val="24"/>
              </w:rPr>
              <w:t>）</w:t>
            </w:r>
            <w:r w:rsidR="00ED5289" w:rsidRPr="008D251E">
              <w:rPr>
                <w:rFonts w:hint="eastAsia"/>
                <w:kern w:val="2"/>
                <w:szCs w:val="24"/>
              </w:rPr>
              <w:t>，排放系数按</w:t>
            </w:r>
            <w:r w:rsidR="00ED5289" w:rsidRPr="008D251E">
              <w:rPr>
                <w:rFonts w:hint="eastAsia"/>
                <w:kern w:val="2"/>
                <w:szCs w:val="24"/>
              </w:rPr>
              <w:t>0.8</w:t>
            </w:r>
            <w:r w:rsidR="00ED5289" w:rsidRPr="008D251E">
              <w:rPr>
                <w:rFonts w:hint="eastAsia"/>
                <w:kern w:val="2"/>
                <w:szCs w:val="24"/>
              </w:rPr>
              <w:t>计算，则</w:t>
            </w:r>
            <w:r w:rsidRPr="00920862">
              <w:rPr>
                <w:rFonts w:hint="eastAsia"/>
              </w:rPr>
              <w:t>1#</w:t>
            </w:r>
            <w:r w:rsidRPr="00920862">
              <w:rPr>
                <w:rFonts w:hint="eastAsia"/>
              </w:rPr>
              <w:t>厂区</w:t>
            </w:r>
            <w:r>
              <w:rPr>
                <w:rFonts w:hint="eastAsia"/>
              </w:rPr>
              <w:t>及</w:t>
            </w:r>
            <w:r>
              <w:rPr>
                <w:rFonts w:hint="eastAsia"/>
              </w:rPr>
              <w:t>2#</w:t>
            </w:r>
            <w:r>
              <w:rPr>
                <w:rFonts w:hint="eastAsia"/>
              </w:rPr>
              <w:t>厂区</w:t>
            </w:r>
            <w:r w:rsidR="00ED5289" w:rsidRPr="008D251E">
              <w:rPr>
                <w:rFonts w:hint="eastAsia"/>
                <w:kern w:val="2"/>
                <w:szCs w:val="24"/>
              </w:rPr>
              <w:t>地面冲洗废水</w:t>
            </w:r>
            <w:r>
              <w:rPr>
                <w:rFonts w:hint="eastAsia"/>
                <w:kern w:val="2"/>
                <w:szCs w:val="24"/>
              </w:rPr>
              <w:t>总</w:t>
            </w:r>
            <w:r w:rsidR="00ED5289" w:rsidRPr="008D251E">
              <w:rPr>
                <w:rFonts w:hint="eastAsia"/>
                <w:kern w:val="2"/>
                <w:szCs w:val="24"/>
              </w:rPr>
              <w:t>产生量约</w:t>
            </w:r>
            <w:r>
              <w:rPr>
                <w:rFonts w:hint="eastAsia"/>
                <w:kern w:val="2"/>
                <w:szCs w:val="24"/>
              </w:rPr>
              <w:t xml:space="preserve">120 </w:t>
            </w:r>
            <w:r w:rsidR="00ED5289" w:rsidRPr="008D251E">
              <w:rPr>
                <w:rFonts w:hint="eastAsia"/>
                <w:kern w:val="2"/>
                <w:szCs w:val="24"/>
              </w:rPr>
              <w:t>m</w:t>
            </w:r>
            <w:r w:rsidR="00ED5289" w:rsidRPr="00887980">
              <w:rPr>
                <w:rFonts w:hint="eastAsia"/>
                <w:kern w:val="2"/>
                <w:szCs w:val="24"/>
                <w:vertAlign w:val="superscript"/>
              </w:rPr>
              <w:t>3</w:t>
            </w:r>
            <w:r w:rsidR="00ED5289" w:rsidRPr="008D251E">
              <w:rPr>
                <w:rFonts w:hint="eastAsia"/>
                <w:kern w:val="2"/>
                <w:szCs w:val="24"/>
              </w:rPr>
              <w:t>/d</w:t>
            </w:r>
            <w:r w:rsidR="00ED5289">
              <w:rPr>
                <w:rFonts w:hint="eastAsia"/>
                <w:kern w:val="2"/>
                <w:szCs w:val="24"/>
              </w:rPr>
              <w:t>（</w:t>
            </w:r>
            <w:r>
              <w:rPr>
                <w:rFonts w:hint="eastAsia"/>
                <w:kern w:val="2"/>
                <w:szCs w:val="24"/>
              </w:rPr>
              <w:t>360</w:t>
            </w:r>
            <w:r w:rsidR="00ED5289">
              <w:rPr>
                <w:rFonts w:hint="eastAsia"/>
                <w:kern w:val="2"/>
                <w:szCs w:val="24"/>
              </w:rPr>
              <w:t>00</w:t>
            </w:r>
            <w:r w:rsidR="00ED5289">
              <w:rPr>
                <w:rFonts w:hint="eastAsia"/>
              </w:rPr>
              <w:t xml:space="preserve"> m</w:t>
            </w:r>
            <w:r w:rsidR="00ED5289" w:rsidRPr="00CE7BA5">
              <w:rPr>
                <w:rFonts w:hint="eastAsia"/>
                <w:vertAlign w:val="superscript"/>
              </w:rPr>
              <w:t>3</w:t>
            </w:r>
            <w:r w:rsidR="00ED5289">
              <w:rPr>
                <w:rFonts w:hint="eastAsia"/>
              </w:rPr>
              <w:t>/a</w:t>
            </w:r>
            <w:r w:rsidR="00ED5289">
              <w:rPr>
                <w:rFonts w:hint="eastAsia"/>
                <w:kern w:val="2"/>
                <w:szCs w:val="24"/>
              </w:rPr>
              <w:t>）</w:t>
            </w:r>
            <w:r w:rsidR="00ED5289" w:rsidRPr="008D251E">
              <w:rPr>
                <w:rFonts w:hint="eastAsia"/>
                <w:kern w:val="2"/>
                <w:szCs w:val="24"/>
              </w:rPr>
              <w:t>，</w:t>
            </w:r>
            <w:r w:rsidR="00ED5289">
              <w:rPr>
                <w:rFonts w:hint="eastAsia"/>
              </w:rPr>
              <w:t>地面冲洗废水经三级沉淀池沉淀后回用，不外排。</w:t>
            </w:r>
          </w:p>
          <w:p w:rsidR="002C36DA" w:rsidRDefault="002C36DA" w:rsidP="00ED5289">
            <w:pPr>
              <w:adjustRightInd w:val="0"/>
              <w:spacing w:line="360" w:lineRule="auto"/>
              <w:ind w:firstLine="480"/>
              <w:jc w:val="left"/>
              <w:rPr>
                <w:sz w:val="24"/>
              </w:rPr>
            </w:pPr>
            <w:r>
              <w:rPr>
                <w:rFonts w:ascii="宋体" w:hAnsi="宋体" w:hint="eastAsia"/>
                <w:color w:val="000000"/>
                <w:sz w:val="24"/>
              </w:rPr>
              <w:t>⑤</w:t>
            </w:r>
            <w:r w:rsidR="00ED5289">
              <w:rPr>
                <w:rFonts w:hint="eastAsia"/>
                <w:color w:val="000000"/>
                <w:sz w:val="24"/>
              </w:rPr>
              <w:t>车辆冲洗用水</w:t>
            </w:r>
            <w:r w:rsidR="00ED5289" w:rsidRPr="00887980">
              <w:rPr>
                <w:rFonts w:hint="eastAsia"/>
                <w:sz w:val="24"/>
              </w:rPr>
              <w:t>：</w:t>
            </w:r>
            <w:r w:rsidR="00ED5289">
              <w:rPr>
                <w:rFonts w:hint="eastAsia"/>
                <w:sz w:val="24"/>
              </w:rPr>
              <w:t>项目</w:t>
            </w:r>
            <w:r w:rsidR="00AB7B3A" w:rsidRPr="00920862">
              <w:rPr>
                <w:rFonts w:hint="eastAsia"/>
                <w:color w:val="000000"/>
                <w:sz w:val="24"/>
              </w:rPr>
              <w:t>1#</w:t>
            </w:r>
            <w:r w:rsidR="00AB7B3A" w:rsidRPr="00920862">
              <w:rPr>
                <w:rFonts w:hint="eastAsia"/>
                <w:color w:val="000000"/>
                <w:sz w:val="24"/>
              </w:rPr>
              <w:t>厂区</w:t>
            </w:r>
            <w:r w:rsidR="00ED5289">
              <w:rPr>
                <w:rFonts w:hint="eastAsia"/>
                <w:sz w:val="24"/>
              </w:rPr>
              <w:t>水稳料</w:t>
            </w:r>
            <w:r w:rsidR="001019AF">
              <w:rPr>
                <w:rFonts w:hint="eastAsia"/>
                <w:sz w:val="24"/>
              </w:rPr>
              <w:t>、</w:t>
            </w:r>
            <w:r w:rsidR="00ED5289" w:rsidRPr="00887980">
              <w:rPr>
                <w:rFonts w:hint="eastAsia"/>
                <w:sz w:val="24"/>
              </w:rPr>
              <w:t>沥青</w:t>
            </w:r>
            <w:proofErr w:type="gramStart"/>
            <w:r w:rsidR="00ED5289">
              <w:rPr>
                <w:rFonts w:hint="eastAsia"/>
                <w:sz w:val="24"/>
              </w:rPr>
              <w:t>砼</w:t>
            </w:r>
            <w:proofErr w:type="gramEnd"/>
            <w:r w:rsidR="001019AF">
              <w:rPr>
                <w:rFonts w:hint="eastAsia"/>
                <w:sz w:val="24"/>
              </w:rPr>
              <w:t>及混凝土</w:t>
            </w:r>
            <w:r w:rsidR="00ED5289" w:rsidRPr="00887980">
              <w:rPr>
                <w:rFonts w:hint="eastAsia"/>
                <w:sz w:val="24"/>
              </w:rPr>
              <w:t>年销售量</w:t>
            </w:r>
            <w:r w:rsidR="00ED5289">
              <w:rPr>
                <w:rFonts w:hint="eastAsia"/>
                <w:sz w:val="24"/>
              </w:rPr>
              <w:t>分别</w:t>
            </w:r>
            <w:r w:rsidR="00ED5289" w:rsidRPr="00887980">
              <w:rPr>
                <w:rFonts w:hint="eastAsia"/>
                <w:sz w:val="24"/>
              </w:rPr>
              <w:t>为</w:t>
            </w:r>
            <w:r w:rsidR="00AB7B3A">
              <w:rPr>
                <w:rFonts w:hint="eastAsia"/>
                <w:sz w:val="24"/>
              </w:rPr>
              <w:t>26</w:t>
            </w:r>
            <w:r w:rsidR="00ED5289" w:rsidRPr="00887980">
              <w:rPr>
                <w:rFonts w:hint="eastAsia"/>
                <w:sz w:val="24"/>
              </w:rPr>
              <w:t>万吨</w:t>
            </w:r>
            <w:r w:rsidR="00ED5289">
              <w:rPr>
                <w:rFonts w:hint="eastAsia"/>
                <w:sz w:val="24"/>
              </w:rPr>
              <w:t>、</w:t>
            </w:r>
            <w:r w:rsidR="00AB7B3A">
              <w:rPr>
                <w:rFonts w:hint="eastAsia"/>
                <w:sz w:val="24"/>
              </w:rPr>
              <w:t>17</w:t>
            </w:r>
            <w:r w:rsidR="00ED5289" w:rsidRPr="00887980">
              <w:rPr>
                <w:rFonts w:hint="eastAsia"/>
                <w:sz w:val="24"/>
              </w:rPr>
              <w:t>万吨</w:t>
            </w:r>
            <w:r w:rsidR="001019AF">
              <w:rPr>
                <w:rFonts w:hint="eastAsia"/>
                <w:sz w:val="24"/>
              </w:rPr>
              <w:t>、</w:t>
            </w:r>
            <w:r w:rsidR="00AB7B3A">
              <w:rPr>
                <w:rFonts w:hint="eastAsia"/>
                <w:sz w:val="24"/>
              </w:rPr>
              <w:t>2.6</w:t>
            </w:r>
            <w:r w:rsidR="001019AF" w:rsidRPr="00887980">
              <w:rPr>
                <w:rFonts w:hint="eastAsia"/>
                <w:sz w:val="24"/>
              </w:rPr>
              <w:t>万吨</w:t>
            </w:r>
            <w:r w:rsidR="00ED5289" w:rsidRPr="00887980">
              <w:rPr>
                <w:rFonts w:hint="eastAsia"/>
                <w:sz w:val="24"/>
              </w:rPr>
              <w:t>，单车一次的运输量最大为</w:t>
            </w:r>
            <w:r w:rsidR="00ED5289" w:rsidRPr="00887980">
              <w:rPr>
                <w:rFonts w:hint="eastAsia"/>
                <w:sz w:val="24"/>
              </w:rPr>
              <w:t>2</w:t>
            </w:r>
            <w:r w:rsidR="001019AF">
              <w:rPr>
                <w:rFonts w:hint="eastAsia"/>
                <w:sz w:val="24"/>
              </w:rPr>
              <w:t>0</w:t>
            </w:r>
            <w:r w:rsidR="00ED5289" w:rsidRPr="00887980">
              <w:rPr>
                <w:rFonts w:hint="eastAsia"/>
                <w:sz w:val="24"/>
              </w:rPr>
              <w:t>t</w:t>
            </w:r>
            <w:r w:rsidR="00ED5289" w:rsidRPr="00887980">
              <w:rPr>
                <w:rFonts w:hint="eastAsia"/>
                <w:sz w:val="24"/>
              </w:rPr>
              <w:t>，则每年约需运输</w:t>
            </w:r>
            <w:r w:rsidR="00AB7B3A">
              <w:rPr>
                <w:rFonts w:hint="eastAsia"/>
                <w:sz w:val="24"/>
              </w:rPr>
              <w:t>22800</w:t>
            </w:r>
            <w:r w:rsidR="00ED5289">
              <w:rPr>
                <w:rFonts w:hint="eastAsia"/>
                <w:sz w:val="24"/>
              </w:rPr>
              <w:t>次</w:t>
            </w:r>
            <w:r w:rsidR="00ED5289" w:rsidRPr="00887980">
              <w:rPr>
                <w:rFonts w:hint="eastAsia"/>
                <w:sz w:val="24"/>
              </w:rPr>
              <w:t>，即</w:t>
            </w:r>
            <w:r w:rsidR="00AB7B3A">
              <w:rPr>
                <w:rFonts w:hint="eastAsia"/>
                <w:sz w:val="24"/>
              </w:rPr>
              <w:t>76</w:t>
            </w:r>
            <w:r w:rsidR="00ED5289" w:rsidRPr="00887980">
              <w:rPr>
                <w:rFonts w:hint="eastAsia"/>
                <w:sz w:val="24"/>
              </w:rPr>
              <w:t>次</w:t>
            </w:r>
            <w:r w:rsidR="00ED5289" w:rsidRPr="00887980">
              <w:rPr>
                <w:rFonts w:hint="eastAsia"/>
                <w:sz w:val="24"/>
              </w:rPr>
              <w:t>/d</w:t>
            </w:r>
            <w:r w:rsidR="003143B7">
              <w:rPr>
                <w:rFonts w:hint="eastAsia"/>
                <w:sz w:val="24"/>
              </w:rPr>
              <w:t>，</w:t>
            </w:r>
            <w:r w:rsidR="00ED5289">
              <w:rPr>
                <w:rFonts w:hint="eastAsia"/>
                <w:sz w:val="24"/>
              </w:rPr>
              <w:t>项目</w:t>
            </w:r>
            <w:r w:rsidR="00AB7B3A" w:rsidRPr="00920862">
              <w:rPr>
                <w:rFonts w:hint="eastAsia"/>
                <w:color w:val="000000"/>
                <w:sz w:val="24"/>
              </w:rPr>
              <w:t>1#</w:t>
            </w:r>
            <w:r w:rsidR="00AB7B3A" w:rsidRPr="00920862">
              <w:rPr>
                <w:rFonts w:hint="eastAsia"/>
                <w:color w:val="000000"/>
                <w:sz w:val="24"/>
              </w:rPr>
              <w:t>厂区</w:t>
            </w:r>
            <w:r w:rsidR="001019AF" w:rsidRPr="00383371">
              <w:rPr>
                <w:rFonts w:hint="eastAsia"/>
                <w:sz w:val="24"/>
              </w:rPr>
              <w:t>碎石</w:t>
            </w:r>
            <w:r w:rsidR="001019AF">
              <w:rPr>
                <w:rFonts w:hint="eastAsia"/>
                <w:sz w:val="24"/>
              </w:rPr>
              <w:t>、黄沙、石粉</w:t>
            </w:r>
            <w:r w:rsidR="001019AF" w:rsidRPr="00383371">
              <w:rPr>
                <w:rFonts w:hint="eastAsia"/>
                <w:sz w:val="24"/>
              </w:rPr>
              <w:t>年用量约为</w:t>
            </w:r>
            <w:r w:rsidR="00AB7B3A">
              <w:rPr>
                <w:rFonts w:hint="eastAsia"/>
                <w:sz w:val="24"/>
              </w:rPr>
              <w:t>37</w:t>
            </w:r>
            <w:r w:rsidR="001019AF" w:rsidRPr="00383371">
              <w:rPr>
                <w:rFonts w:hint="eastAsia"/>
                <w:sz w:val="24"/>
              </w:rPr>
              <w:t>万吨</w:t>
            </w:r>
            <w:r w:rsidR="00ED5289">
              <w:rPr>
                <w:rFonts w:hint="eastAsia"/>
                <w:sz w:val="24"/>
              </w:rPr>
              <w:t>，</w:t>
            </w:r>
            <w:r w:rsidR="00ED5289" w:rsidRPr="00887980">
              <w:rPr>
                <w:rFonts w:hint="eastAsia"/>
                <w:sz w:val="24"/>
              </w:rPr>
              <w:t>单车一次的</w:t>
            </w:r>
            <w:r w:rsidR="00ED5289" w:rsidRPr="00887980">
              <w:rPr>
                <w:rFonts w:hint="eastAsia"/>
                <w:sz w:val="24"/>
              </w:rPr>
              <w:lastRenderedPageBreak/>
              <w:t>运输量最大为</w:t>
            </w:r>
            <w:r w:rsidR="001019AF">
              <w:rPr>
                <w:rFonts w:hint="eastAsia"/>
                <w:sz w:val="24"/>
              </w:rPr>
              <w:t>20</w:t>
            </w:r>
            <w:r w:rsidR="00ED5289" w:rsidRPr="00887980">
              <w:rPr>
                <w:rFonts w:hint="eastAsia"/>
                <w:sz w:val="24"/>
              </w:rPr>
              <w:t>t</w:t>
            </w:r>
            <w:r w:rsidR="00ED5289" w:rsidRPr="00887980">
              <w:rPr>
                <w:rFonts w:hint="eastAsia"/>
                <w:sz w:val="24"/>
              </w:rPr>
              <w:t>，则每年约需运输</w:t>
            </w:r>
            <w:r w:rsidR="00AB7B3A">
              <w:rPr>
                <w:rFonts w:hint="eastAsia"/>
                <w:sz w:val="24"/>
              </w:rPr>
              <w:t>18500</w:t>
            </w:r>
            <w:r w:rsidR="00ED5289">
              <w:rPr>
                <w:rFonts w:hint="eastAsia"/>
                <w:sz w:val="24"/>
              </w:rPr>
              <w:t>次</w:t>
            </w:r>
            <w:r w:rsidR="00ED5289" w:rsidRPr="00887980">
              <w:rPr>
                <w:rFonts w:hint="eastAsia"/>
                <w:sz w:val="24"/>
              </w:rPr>
              <w:t>，即</w:t>
            </w:r>
            <w:r w:rsidR="00AB7B3A">
              <w:rPr>
                <w:rFonts w:hint="eastAsia"/>
                <w:sz w:val="24"/>
              </w:rPr>
              <w:t>62</w:t>
            </w:r>
            <w:r w:rsidR="00ED5289" w:rsidRPr="00887980">
              <w:rPr>
                <w:rFonts w:hint="eastAsia"/>
                <w:sz w:val="24"/>
              </w:rPr>
              <w:t>次</w:t>
            </w:r>
            <w:r w:rsidR="00ED5289" w:rsidRPr="00887980">
              <w:rPr>
                <w:rFonts w:hint="eastAsia"/>
                <w:sz w:val="24"/>
              </w:rPr>
              <w:t>/d</w:t>
            </w:r>
            <w:r w:rsidR="00ED5289">
              <w:rPr>
                <w:rFonts w:hint="eastAsia"/>
                <w:sz w:val="24"/>
              </w:rPr>
              <w:t>。</w:t>
            </w:r>
            <w:r w:rsidR="00ED5289" w:rsidRPr="00887980">
              <w:rPr>
                <w:rFonts w:hint="eastAsia"/>
                <w:sz w:val="24"/>
              </w:rPr>
              <w:t>运输车辆每次运输均需进行冲洗，冲洗水量约</w:t>
            </w:r>
            <w:r w:rsidR="00ED5289">
              <w:rPr>
                <w:rFonts w:hint="eastAsia"/>
                <w:sz w:val="24"/>
              </w:rPr>
              <w:t>0.1</w:t>
            </w:r>
            <w:r w:rsidR="00ED5289" w:rsidRPr="00887980">
              <w:rPr>
                <w:rFonts w:hint="eastAsia"/>
                <w:sz w:val="24"/>
              </w:rPr>
              <w:t>m</w:t>
            </w:r>
            <w:r w:rsidR="00ED5289" w:rsidRPr="000B03D9">
              <w:rPr>
                <w:rFonts w:hint="eastAsia"/>
                <w:sz w:val="24"/>
                <w:vertAlign w:val="superscript"/>
              </w:rPr>
              <w:t>3</w:t>
            </w:r>
            <w:r w:rsidR="00ED5289" w:rsidRPr="000B03D9">
              <w:rPr>
                <w:rFonts w:hint="eastAsia"/>
                <w:sz w:val="24"/>
              </w:rPr>
              <w:t>/</w:t>
            </w:r>
            <w:r w:rsidR="00ED5289" w:rsidRPr="000B03D9">
              <w:rPr>
                <w:rFonts w:hint="eastAsia"/>
                <w:sz w:val="24"/>
              </w:rPr>
              <w:t>辆·次，冲洗水用量为</w:t>
            </w:r>
            <w:r w:rsidR="003143B7">
              <w:rPr>
                <w:rFonts w:hint="eastAsia"/>
                <w:sz w:val="24"/>
              </w:rPr>
              <w:t xml:space="preserve">13.8 </w:t>
            </w:r>
            <w:r w:rsidR="00ED5289" w:rsidRPr="000B03D9">
              <w:rPr>
                <w:rFonts w:hint="eastAsia"/>
                <w:color w:val="000000"/>
                <w:sz w:val="24"/>
              </w:rPr>
              <w:t>m</w:t>
            </w:r>
            <w:r w:rsidR="00ED5289" w:rsidRPr="000B03D9">
              <w:rPr>
                <w:rFonts w:hint="eastAsia"/>
                <w:color w:val="000000"/>
                <w:sz w:val="24"/>
                <w:vertAlign w:val="superscript"/>
              </w:rPr>
              <w:t>3</w:t>
            </w:r>
            <w:r w:rsidR="00ED5289" w:rsidRPr="000B03D9">
              <w:rPr>
                <w:rFonts w:hint="eastAsia"/>
                <w:color w:val="000000"/>
                <w:sz w:val="24"/>
              </w:rPr>
              <w:t>/d</w:t>
            </w:r>
            <w:r w:rsidR="00ED5289" w:rsidRPr="000B03D9">
              <w:rPr>
                <w:rFonts w:hint="eastAsia"/>
                <w:sz w:val="24"/>
              </w:rPr>
              <w:t>（</w:t>
            </w:r>
            <w:r w:rsidR="00AB7B3A">
              <w:rPr>
                <w:rFonts w:hint="eastAsia"/>
                <w:sz w:val="24"/>
              </w:rPr>
              <w:t>41</w:t>
            </w:r>
            <w:r w:rsidR="003143B7">
              <w:rPr>
                <w:rFonts w:hint="eastAsia"/>
                <w:sz w:val="24"/>
              </w:rPr>
              <w:t>4</w:t>
            </w:r>
            <w:r w:rsidR="00AB7B3A">
              <w:rPr>
                <w:rFonts w:hint="eastAsia"/>
                <w:sz w:val="24"/>
              </w:rPr>
              <w:t>0</w:t>
            </w:r>
            <w:r w:rsidR="00ED5289" w:rsidRPr="000B03D9">
              <w:rPr>
                <w:rFonts w:hint="eastAsia"/>
                <w:color w:val="000000"/>
                <w:sz w:val="24"/>
              </w:rPr>
              <w:t xml:space="preserve"> m</w:t>
            </w:r>
            <w:r w:rsidR="00ED5289" w:rsidRPr="000B03D9">
              <w:rPr>
                <w:rFonts w:hint="eastAsia"/>
                <w:color w:val="000000"/>
                <w:sz w:val="24"/>
                <w:vertAlign w:val="superscript"/>
              </w:rPr>
              <w:t>3</w:t>
            </w:r>
            <w:r w:rsidR="00ED5289" w:rsidRPr="000B03D9">
              <w:rPr>
                <w:rFonts w:hint="eastAsia"/>
                <w:color w:val="000000"/>
                <w:sz w:val="24"/>
              </w:rPr>
              <w:t>/a</w:t>
            </w:r>
            <w:r w:rsidR="00ED5289" w:rsidRPr="000B03D9">
              <w:rPr>
                <w:rFonts w:hint="eastAsia"/>
                <w:sz w:val="24"/>
              </w:rPr>
              <w:t>），排放系数按</w:t>
            </w:r>
            <w:r w:rsidR="00ED5289" w:rsidRPr="000B03D9">
              <w:rPr>
                <w:rFonts w:hint="eastAsia"/>
                <w:sz w:val="24"/>
              </w:rPr>
              <w:t>0.8</w:t>
            </w:r>
            <w:r w:rsidR="00ED5289" w:rsidRPr="000B03D9">
              <w:rPr>
                <w:rFonts w:hint="eastAsia"/>
                <w:sz w:val="24"/>
              </w:rPr>
              <w:t>计算，</w:t>
            </w:r>
            <w:proofErr w:type="gramStart"/>
            <w:r w:rsidR="00ED5289" w:rsidRPr="000B03D9">
              <w:rPr>
                <w:rFonts w:hint="eastAsia"/>
                <w:sz w:val="24"/>
              </w:rPr>
              <w:t>则车辆</w:t>
            </w:r>
            <w:proofErr w:type="gramEnd"/>
            <w:r w:rsidR="00ED5289" w:rsidRPr="000B03D9">
              <w:rPr>
                <w:rFonts w:hint="eastAsia"/>
                <w:sz w:val="24"/>
              </w:rPr>
              <w:t>冲洗废水产生量约</w:t>
            </w:r>
            <w:r w:rsidR="003143B7">
              <w:rPr>
                <w:rFonts w:hint="eastAsia"/>
                <w:sz w:val="24"/>
              </w:rPr>
              <w:t xml:space="preserve">11.04 </w:t>
            </w:r>
            <w:r w:rsidR="00ED5289" w:rsidRPr="000B03D9">
              <w:rPr>
                <w:rFonts w:hint="eastAsia"/>
                <w:color w:val="000000"/>
                <w:sz w:val="24"/>
              </w:rPr>
              <w:t>m</w:t>
            </w:r>
            <w:r w:rsidR="00ED5289" w:rsidRPr="000B03D9">
              <w:rPr>
                <w:rFonts w:hint="eastAsia"/>
                <w:color w:val="000000"/>
                <w:sz w:val="24"/>
                <w:vertAlign w:val="superscript"/>
              </w:rPr>
              <w:t>3</w:t>
            </w:r>
            <w:r w:rsidR="00ED5289" w:rsidRPr="000B03D9">
              <w:rPr>
                <w:rFonts w:hint="eastAsia"/>
                <w:color w:val="000000"/>
                <w:sz w:val="24"/>
              </w:rPr>
              <w:t>/d</w:t>
            </w:r>
            <w:r w:rsidR="00ED5289" w:rsidRPr="000B03D9">
              <w:rPr>
                <w:rFonts w:hint="eastAsia"/>
                <w:sz w:val="24"/>
              </w:rPr>
              <w:t>（</w:t>
            </w:r>
            <w:r w:rsidR="003143B7">
              <w:rPr>
                <w:rFonts w:hint="eastAsia"/>
                <w:sz w:val="24"/>
              </w:rPr>
              <w:t>3312</w:t>
            </w:r>
            <w:r w:rsidR="00ED5289" w:rsidRPr="000B03D9">
              <w:rPr>
                <w:rFonts w:hint="eastAsia"/>
                <w:color w:val="000000"/>
                <w:sz w:val="24"/>
              </w:rPr>
              <w:t xml:space="preserve"> m</w:t>
            </w:r>
            <w:r w:rsidR="00ED5289" w:rsidRPr="000B03D9">
              <w:rPr>
                <w:rFonts w:hint="eastAsia"/>
                <w:color w:val="000000"/>
                <w:sz w:val="24"/>
                <w:vertAlign w:val="superscript"/>
              </w:rPr>
              <w:t>3</w:t>
            </w:r>
            <w:r w:rsidR="00ED5289" w:rsidRPr="000B03D9">
              <w:rPr>
                <w:rFonts w:hint="eastAsia"/>
                <w:color w:val="000000"/>
                <w:sz w:val="24"/>
              </w:rPr>
              <w:t>/a</w:t>
            </w:r>
            <w:r w:rsidR="00ED5289" w:rsidRPr="000B03D9">
              <w:rPr>
                <w:rFonts w:hint="eastAsia"/>
                <w:sz w:val="24"/>
              </w:rPr>
              <w:t>）</w:t>
            </w:r>
            <w:r w:rsidR="003143B7">
              <w:rPr>
                <w:rFonts w:hint="eastAsia"/>
                <w:color w:val="000000"/>
                <w:sz w:val="24"/>
              </w:rPr>
              <w:t>。</w:t>
            </w:r>
            <w:r w:rsidR="003143B7">
              <w:rPr>
                <w:rFonts w:hint="eastAsia"/>
                <w:sz w:val="24"/>
              </w:rPr>
              <w:t>项目</w:t>
            </w:r>
            <w:r w:rsidR="003143B7">
              <w:rPr>
                <w:rFonts w:hint="eastAsia"/>
                <w:color w:val="000000"/>
                <w:sz w:val="24"/>
              </w:rPr>
              <w:t>2</w:t>
            </w:r>
            <w:r w:rsidR="003143B7" w:rsidRPr="00920862">
              <w:rPr>
                <w:rFonts w:hint="eastAsia"/>
                <w:color w:val="000000"/>
                <w:sz w:val="24"/>
              </w:rPr>
              <w:t>#</w:t>
            </w:r>
            <w:r w:rsidR="003143B7" w:rsidRPr="00920862">
              <w:rPr>
                <w:rFonts w:hint="eastAsia"/>
                <w:color w:val="000000"/>
                <w:sz w:val="24"/>
              </w:rPr>
              <w:t>厂区</w:t>
            </w:r>
            <w:r w:rsidR="003143B7">
              <w:rPr>
                <w:rFonts w:hint="eastAsia"/>
                <w:sz w:val="24"/>
              </w:rPr>
              <w:t>混凝土</w:t>
            </w:r>
            <w:r w:rsidR="003143B7" w:rsidRPr="00887980">
              <w:rPr>
                <w:rFonts w:hint="eastAsia"/>
                <w:sz w:val="24"/>
              </w:rPr>
              <w:t>年销售量为</w:t>
            </w:r>
            <w:r w:rsidR="003143B7">
              <w:rPr>
                <w:rFonts w:hint="eastAsia"/>
                <w:sz w:val="24"/>
              </w:rPr>
              <w:t>10.4</w:t>
            </w:r>
            <w:r w:rsidR="003143B7" w:rsidRPr="00887980">
              <w:rPr>
                <w:rFonts w:hint="eastAsia"/>
                <w:sz w:val="24"/>
              </w:rPr>
              <w:t>万吨，单车一次的运输量最大为</w:t>
            </w:r>
            <w:r w:rsidR="003143B7" w:rsidRPr="00887980">
              <w:rPr>
                <w:rFonts w:hint="eastAsia"/>
                <w:sz w:val="24"/>
              </w:rPr>
              <w:t>2</w:t>
            </w:r>
            <w:r w:rsidR="003143B7">
              <w:rPr>
                <w:rFonts w:hint="eastAsia"/>
                <w:sz w:val="24"/>
              </w:rPr>
              <w:t>0</w:t>
            </w:r>
            <w:r w:rsidR="003143B7" w:rsidRPr="00887980">
              <w:rPr>
                <w:rFonts w:hint="eastAsia"/>
                <w:sz w:val="24"/>
              </w:rPr>
              <w:t>t</w:t>
            </w:r>
            <w:r w:rsidR="003143B7" w:rsidRPr="00887980">
              <w:rPr>
                <w:rFonts w:hint="eastAsia"/>
                <w:sz w:val="24"/>
              </w:rPr>
              <w:t>，则每年约需运输</w:t>
            </w:r>
            <w:r w:rsidR="003143B7">
              <w:rPr>
                <w:rFonts w:hint="eastAsia"/>
                <w:sz w:val="24"/>
              </w:rPr>
              <w:t>5200</w:t>
            </w:r>
            <w:r w:rsidR="003143B7">
              <w:rPr>
                <w:rFonts w:hint="eastAsia"/>
                <w:sz w:val="24"/>
              </w:rPr>
              <w:t>次</w:t>
            </w:r>
            <w:r w:rsidR="003143B7" w:rsidRPr="00887980">
              <w:rPr>
                <w:rFonts w:hint="eastAsia"/>
                <w:sz w:val="24"/>
              </w:rPr>
              <w:t>，即</w:t>
            </w:r>
            <w:r w:rsidR="003143B7">
              <w:rPr>
                <w:rFonts w:hint="eastAsia"/>
                <w:sz w:val="24"/>
              </w:rPr>
              <w:t>18</w:t>
            </w:r>
            <w:r w:rsidR="003143B7" w:rsidRPr="00887980">
              <w:rPr>
                <w:rFonts w:hint="eastAsia"/>
                <w:sz w:val="24"/>
              </w:rPr>
              <w:t>次</w:t>
            </w:r>
            <w:r w:rsidR="003143B7" w:rsidRPr="00887980">
              <w:rPr>
                <w:rFonts w:hint="eastAsia"/>
                <w:sz w:val="24"/>
              </w:rPr>
              <w:t>/d</w:t>
            </w:r>
            <w:r w:rsidR="003143B7">
              <w:rPr>
                <w:rFonts w:hint="eastAsia"/>
                <w:sz w:val="24"/>
              </w:rPr>
              <w:t>，项目</w:t>
            </w:r>
            <w:r w:rsidR="003143B7">
              <w:rPr>
                <w:rFonts w:hint="eastAsia"/>
                <w:color w:val="000000"/>
                <w:sz w:val="24"/>
              </w:rPr>
              <w:t>2</w:t>
            </w:r>
            <w:r w:rsidR="003143B7" w:rsidRPr="00920862">
              <w:rPr>
                <w:rFonts w:hint="eastAsia"/>
                <w:color w:val="000000"/>
                <w:sz w:val="24"/>
              </w:rPr>
              <w:t>#</w:t>
            </w:r>
            <w:r w:rsidR="003143B7" w:rsidRPr="00920862">
              <w:rPr>
                <w:rFonts w:hint="eastAsia"/>
                <w:color w:val="000000"/>
                <w:sz w:val="24"/>
              </w:rPr>
              <w:t>厂区</w:t>
            </w:r>
            <w:r w:rsidR="003143B7" w:rsidRPr="00383371">
              <w:rPr>
                <w:rFonts w:hint="eastAsia"/>
                <w:sz w:val="24"/>
              </w:rPr>
              <w:t>碎石</w:t>
            </w:r>
            <w:r w:rsidR="003143B7">
              <w:rPr>
                <w:rFonts w:hint="eastAsia"/>
                <w:sz w:val="24"/>
              </w:rPr>
              <w:t>、黄沙</w:t>
            </w:r>
            <w:r w:rsidR="003143B7" w:rsidRPr="00383371">
              <w:rPr>
                <w:rFonts w:hint="eastAsia"/>
                <w:sz w:val="24"/>
              </w:rPr>
              <w:t>年用量约为</w:t>
            </w:r>
            <w:r w:rsidR="003143B7">
              <w:rPr>
                <w:rFonts w:hint="eastAsia"/>
                <w:sz w:val="24"/>
              </w:rPr>
              <w:t>8</w:t>
            </w:r>
            <w:r w:rsidR="003143B7" w:rsidRPr="00383371">
              <w:rPr>
                <w:rFonts w:hint="eastAsia"/>
                <w:sz w:val="24"/>
              </w:rPr>
              <w:t>万吨</w:t>
            </w:r>
            <w:r w:rsidR="003143B7">
              <w:rPr>
                <w:rFonts w:hint="eastAsia"/>
                <w:sz w:val="24"/>
              </w:rPr>
              <w:t>，</w:t>
            </w:r>
            <w:r w:rsidR="003143B7" w:rsidRPr="00887980">
              <w:rPr>
                <w:rFonts w:hint="eastAsia"/>
                <w:sz w:val="24"/>
              </w:rPr>
              <w:t>单车一次的运输量最大为</w:t>
            </w:r>
            <w:r w:rsidR="003143B7">
              <w:rPr>
                <w:rFonts w:hint="eastAsia"/>
                <w:sz w:val="24"/>
              </w:rPr>
              <w:t>20</w:t>
            </w:r>
            <w:r w:rsidR="003143B7" w:rsidRPr="00887980">
              <w:rPr>
                <w:rFonts w:hint="eastAsia"/>
                <w:sz w:val="24"/>
              </w:rPr>
              <w:t>t</w:t>
            </w:r>
            <w:r w:rsidR="003143B7" w:rsidRPr="00887980">
              <w:rPr>
                <w:rFonts w:hint="eastAsia"/>
                <w:sz w:val="24"/>
              </w:rPr>
              <w:t>，则每年约需运输</w:t>
            </w:r>
            <w:r w:rsidR="003143B7">
              <w:rPr>
                <w:rFonts w:hint="eastAsia"/>
                <w:sz w:val="24"/>
              </w:rPr>
              <w:t>4000</w:t>
            </w:r>
            <w:r w:rsidR="003143B7">
              <w:rPr>
                <w:rFonts w:hint="eastAsia"/>
                <w:sz w:val="24"/>
              </w:rPr>
              <w:t>次</w:t>
            </w:r>
            <w:r w:rsidR="003143B7" w:rsidRPr="00887980">
              <w:rPr>
                <w:rFonts w:hint="eastAsia"/>
                <w:sz w:val="24"/>
              </w:rPr>
              <w:t>，即</w:t>
            </w:r>
            <w:r w:rsidR="003143B7">
              <w:rPr>
                <w:rFonts w:hint="eastAsia"/>
                <w:sz w:val="24"/>
              </w:rPr>
              <w:t>14</w:t>
            </w:r>
            <w:r w:rsidR="003143B7" w:rsidRPr="00887980">
              <w:rPr>
                <w:rFonts w:hint="eastAsia"/>
                <w:sz w:val="24"/>
              </w:rPr>
              <w:t>次</w:t>
            </w:r>
            <w:r w:rsidR="003143B7" w:rsidRPr="00887980">
              <w:rPr>
                <w:rFonts w:hint="eastAsia"/>
                <w:sz w:val="24"/>
              </w:rPr>
              <w:t>/d</w:t>
            </w:r>
            <w:r w:rsidR="003143B7">
              <w:rPr>
                <w:rFonts w:hint="eastAsia"/>
                <w:sz w:val="24"/>
              </w:rPr>
              <w:t>。</w:t>
            </w:r>
            <w:r w:rsidR="003143B7" w:rsidRPr="00887980">
              <w:rPr>
                <w:rFonts w:hint="eastAsia"/>
                <w:sz w:val="24"/>
              </w:rPr>
              <w:t>运输车辆每次运输均需进行冲洗，冲洗水量约</w:t>
            </w:r>
            <w:r w:rsidR="003143B7">
              <w:rPr>
                <w:rFonts w:hint="eastAsia"/>
                <w:sz w:val="24"/>
              </w:rPr>
              <w:t>0.1</w:t>
            </w:r>
            <w:r w:rsidR="003143B7" w:rsidRPr="00887980">
              <w:rPr>
                <w:rFonts w:hint="eastAsia"/>
                <w:sz w:val="24"/>
              </w:rPr>
              <w:t>m</w:t>
            </w:r>
            <w:r w:rsidR="003143B7" w:rsidRPr="000B03D9">
              <w:rPr>
                <w:rFonts w:hint="eastAsia"/>
                <w:sz w:val="24"/>
                <w:vertAlign w:val="superscript"/>
              </w:rPr>
              <w:t>3</w:t>
            </w:r>
            <w:r w:rsidR="003143B7" w:rsidRPr="000B03D9">
              <w:rPr>
                <w:rFonts w:hint="eastAsia"/>
                <w:sz w:val="24"/>
              </w:rPr>
              <w:t>/</w:t>
            </w:r>
            <w:r w:rsidR="003143B7" w:rsidRPr="000B03D9">
              <w:rPr>
                <w:rFonts w:hint="eastAsia"/>
                <w:sz w:val="24"/>
              </w:rPr>
              <w:t>辆·次，冲洗水用量为</w:t>
            </w:r>
            <w:r>
              <w:rPr>
                <w:rFonts w:hint="eastAsia"/>
                <w:sz w:val="24"/>
              </w:rPr>
              <w:t>3.2</w:t>
            </w:r>
            <w:r w:rsidR="003143B7">
              <w:rPr>
                <w:rFonts w:hint="eastAsia"/>
                <w:sz w:val="24"/>
              </w:rPr>
              <w:t xml:space="preserve"> </w:t>
            </w:r>
            <w:r w:rsidR="003143B7" w:rsidRPr="000B03D9">
              <w:rPr>
                <w:rFonts w:hint="eastAsia"/>
                <w:color w:val="000000"/>
                <w:sz w:val="24"/>
              </w:rPr>
              <w:t>m</w:t>
            </w:r>
            <w:r w:rsidR="003143B7" w:rsidRPr="000B03D9">
              <w:rPr>
                <w:rFonts w:hint="eastAsia"/>
                <w:color w:val="000000"/>
                <w:sz w:val="24"/>
                <w:vertAlign w:val="superscript"/>
              </w:rPr>
              <w:t>3</w:t>
            </w:r>
            <w:r w:rsidR="003143B7" w:rsidRPr="000B03D9">
              <w:rPr>
                <w:rFonts w:hint="eastAsia"/>
                <w:color w:val="000000"/>
                <w:sz w:val="24"/>
              </w:rPr>
              <w:t>/d</w:t>
            </w:r>
            <w:r w:rsidR="003143B7" w:rsidRPr="000B03D9">
              <w:rPr>
                <w:rFonts w:hint="eastAsia"/>
                <w:sz w:val="24"/>
              </w:rPr>
              <w:t>（</w:t>
            </w:r>
            <w:r>
              <w:rPr>
                <w:rFonts w:hint="eastAsia"/>
                <w:sz w:val="24"/>
              </w:rPr>
              <w:t>96</w:t>
            </w:r>
            <w:r w:rsidR="003143B7">
              <w:rPr>
                <w:rFonts w:hint="eastAsia"/>
                <w:sz w:val="24"/>
              </w:rPr>
              <w:t>0</w:t>
            </w:r>
            <w:r w:rsidR="003143B7" w:rsidRPr="000B03D9">
              <w:rPr>
                <w:rFonts w:hint="eastAsia"/>
                <w:color w:val="000000"/>
                <w:sz w:val="24"/>
              </w:rPr>
              <w:t xml:space="preserve"> m</w:t>
            </w:r>
            <w:r w:rsidR="003143B7" w:rsidRPr="000B03D9">
              <w:rPr>
                <w:rFonts w:hint="eastAsia"/>
                <w:color w:val="000000"/>
                <w:sz w:val="24"/>
                <w:vertAlign w:val="superscript"/>
              </w:rPr>
              <w:t>3</w:t>
            </w:r>
            <w:r w:rsidR="003143B7" w:rsidRPr="000B03D9">
              <w:rPr>
                <w:rFonts w:hint="eastAsia"/>
                <w:color w:val="000000"/>
                <w:sz w:val="24"/>
              </w:rPr>
              <w:t>/a</w:t>
            </w:r>
            <w:r w:rsidR="003143B7" w:rsidRPr="000B03D9">
              <w:rPr>
                <w:rFonts w:hint="eastAsia"/>
                <w:sz w:val="24"/>
              </w:rPr>
              <w:t>），排放系数按</w:t>
            </w:r>
            <w:r w:rsidR="003143B7" w:rsidRPr="000B03D9">
              <w:rPr>
                <w:rFonts w:hint="eastAsia"/>
                <w:sz w:val="24"/>
              </w:rPr>
              <w:t>0.8</w:t>
            </w:r>
            <w:r w:rsidR="003143B7" w:rsidRPr="000B03D9">
              <w:rPr>
                <w:rFonts w:hint="eastAsia"/>
                <w:sz w:val="24"/>
              </w:rPr>
              <w:t>计算，</w:t>
            </w:r>
            <w:proofErr w:type="gramStart"/>
            <w:r w:rsidR="003143B7" w:rsidRPr="000B03D9">
              <w:rPr>
                <w:rFonts w:hint="eastAsia"/>
                <w:sz w:val="24"/>
              </w:rPr>
              <w:t>则车辆</w:t>
            </w:r>
            <w:proofErr w:type="gramEnd"/>
            <w:r w:rsidR="003143B7" w:rsidRPr="000B03D9">
              <w:rPr>
                <w:rFonts w:hint="eastAsia"/>
                <w:sz w:val="24"/>
              </w:rPr>
              <w:t>冲洗废水产生量约</w:t>
            </w:r>
            <w:r>
              <w:rPr>
                <w:rFonts w:hint="eastAsia"/>
                <w:sz w:val="24"/>
              </w:rPr>
              <w:t>2.56</w:t>
            </w:r>
            <w:r w:rsidR="003143B7">
              <w:rPr>
                <w:rFonts w:hint="eastAsia"/>
                <w:sz w:val="24"/>
              </w:rPr>
              <w:t xml:space="preserve"> </w:t>
            </w:r>
            <w:r w:rsidR="003143B7" w:rsidRPr="000B03D9">
              <w:rPr>
                <w:rFonts w:hint="eastAsia"/>
                <w:color w:val="000000"/>
                <w:sz w:val="24"/>
              </w:rPr>
              <w:t>m</w:t>
            </w:r>
            <w:r w:rsidR="003143B7" w:rsidRPr="000B03D9">
              <w:rPr>
                <w:rFonts w:hint="eastAsia"/>
                <w:color w:val="000000"/>
                <w:sz w:val="24"/>
                <w:vertAlign w:val="superscript"/>
              </w:rPr>
              <w:t>3</w:t>
            </w:r>
            <w:r w:rsidR="003143B7" w:rsidRPr="000B03D9">
              <w:rPr>
                <w:rFonts w:hint="eastAsia"/>
                <w:color w:val="000000"/>
                <w:sz w:val="24"/>
              </w:rPr>
              <w:t>/d</w:t>
            </w:r>
            <w:r w:rsidR="003143B7" w:rsidRPr="000B03D9">
              <w:rPr>
                <w:rFonts w:hint="eastAsia"/>
                <w:sz w:val="24"/>
              </w:rPr>
              <w:t>（</w:t>
            </w:r>
            <w:r>
              <w:rPr>
                <w:rFonts w:hint="eastAsia"/>
                <w:sz w:val="24"/>
              </w:rPr>
              <w:t>768</w:t>
            </w:r>
            <w:r w:rsidR="003143B7" w:rsidRPr="000B03D9">
              <w:rPr>
                <w:rFonts w:hint="eastAsia"/>
                <w:color w:val="000000"/>
                <w:sz w:val="24"/>
              </w:rPr>
              <w:t xml:space="preserve"> m</w:t>
            </w:r>
            <w:r w:rsidR="003143B7" w:rsidRPr="000B03D9">
              <w:rPr>
                <w:rFonts w:hint="eastAsia"/>
                <w:color w:val="000000"/>
                <w:sz w:val="24"/>
                <w:vertAlign w:val="superscript"/>
              </w:rPr>
              <w:t>3</w:t>
            </w:r>
            <w:r w:rsidR="003143B7" w:rsidRPr="000B03D9">
              <w:rPr>
                <w:rFonts w:hint="eastAsia"/>
                <w:color w:val="000000"/>
                <w:sz w:val="24"/>
              </w:rPr>
              <w:t>/a</w:t>
            </w:r>
            <w:r w:rsidR="003143B7" w:rsidRPr="000B03D9">
              <w:rPr>
                <w:rFonts w:hint="eastAsia"/>
                <w:sz w:val="24"/>
              </w:rPr>
              <w:t>）</w:t>
            </w:r>
            <w:r w:rsidR="003143B7">
              <w:rPr>
                <w:rFonts w:hint="eastAsia"/>
                <w:color w:val="000000"/>
                <w:sz w:val="24"/>
              </w:rPr>
              <w:t>。</w:t>
            </w:r>
            <w:r w:rsidR="003143B7" w:rsidRPr="000B03D9">
              <w:rPr>
                <w:rFonts w:hint="eastAsia"/>
                <w:color w:val="000000"/>
                <w:sz w:val="24"/>
              </w:rPr>
              <w:t>车辆冲洗</w:t>
            </w:r>
            <w:r w:rsidR="003143B7" w:rsidRPr="000B03D9">
              <w:rPr>
                <w:rFonts w:hint="eastAsia"/>
                <w:sz w:val="24"/>
              </w:rPr>
              <w:t>废水经三级沉淀池沉淀后回用，不外排。</w:t>
            </w:r>
          </w:p>
          <w:p w:rsidR="00ED5289" w:rsidRDefault="00ED5289" w:rsidP="00ED5289">
            <w:pPr>
              <w:adjustRightInd w:val="0"/>
              <w:spacing w:line="360" w:lineRule="auto"/>
              <w:ind w:firstLine="480"/>
              <w:jc w:val="left"/>
              <w:rPr>
                <w:color w:val="000000"/>
                <w:sz w:val="24"/>
              </w:rPr>
            </w:pPr>
            <w:r>
              <w:rPr>
                <w:rFonts w:hint="eastAsia"/>
                <w:color w:val="000000"/>
                <w:sz w:val="24"/>
              </w:rPr>
              <w:t>2</w:t>
            </w:r>
            <w:r>
              <w:rPr>
                <w:rFonts w:hint="eastAsia"/>
                <w:color w:val="000000"/>
                <w:sz w:val="24"/>
              </w:rPr>
              <w:t>、初期雨水</w:t>
            </w:r>
          </w:p>
          <w:p w:rsidR="00ED5289" w:rsidRDefault="00ED5289" w:rsidP="00ED5289">
            <w:pPr>
              <w:autoSpaceDE w:val="0"/>
              <w:autoSpaceDN w:val="0"/>
              <w:adjustRightInd w:val="0"/>
              <w:spacing w:line="360" w:lineRule="auto"/>
              <w:ind w:firstLine="482"/>
              <w:jc w:val="left"/>
              <w:rPr>
                <w:sz w:val="24"/>
              </w:rPr>
            </w:pPr>
            <w:r>
              <w:rPr>
                <w:rFonts w:hint="eastAsia"/>
                <w:sz w:val="24"/>
              </w:rPr>
              <w:t>初期雨水</w:t>
            </w:r>
            <w:proofErr w:type="gramStart"/>
            <w:r>
              <w:rPr>
                <w:rFonts w:hint="eastAsia"/>
                <w:sz w:val="24"/>
              </w:rPr>
              <w:t>收集区</w:t>
            </w:r>
            <w:proofErr w:type="gramEnd"/>
            <w:r>
              <w:rPr>
                <w:rFonts w:hint="eastAsia"/>
                <w:sz w:val="24"/>
              </w:rPr>
              <w:t>主要包括</w:t>
            </w:r>
            <w:r w:rsidR="00F06FC4">
              <w:rPr>
                <w:rFonts w:hint="eastAsia"/>
                <w:sz w:val="24"/>
              </w:rPr>
              <w:t>生产区</w:t>
            </w:r>
            <w:proofErr w:type="gramStart"/>
            <w:r w:rsidR="00F06FC4">
              <w:rPr>
                <w:rFonts w:hint="eastAsia"/>
                <w:sz w:val="24"/>
              </w:rPr>
              <w:t>和料仓</w:t>
            </w:r>
            <w:r w:rsidRPr="000B03D9">
              <w:rPr>
                <w:rFonts w:hint="eastAsia"/>
                <w:sz w:val="24"/>
              </w:rPr>
              <w:t>等</w:t>
            </w:r>
            <w:proofErr w:type="gramEnd"/>
            <w:r w:rsidRPr="000B03D9">
              <w:rPr>
                <w:rFonts w:hint="eastAsia"/>
                <w:sz w:val="24"/>
              </w:rPr>
              <w:t>，</w:t>
            </w:r>
            <w:r w:rsidRPr="00D47A72">
              <w:rPr>
                <w:sz w:val="24"/>
              </w:rPr>
              <w:t>根据《室外排水设计规范》（</w:t>
            </w:r>
            <w:r w:rsidRPr="00D47A72">
              <w:rPr>
                <w:sz w:val="24"/>
              </w:rPr>
              <w:t>GB50014—2006</w:t>
            </w:r>
            <w:r w:rsidRPr="00D47A72">
              <w:rPr>
                <w:sz w:val="24"/>
              </w:rPr>
              <w:t>，</w:t>
            </w:r>
            <w:r w:rsidRPr="00D47A72">
              <w:rPr>
                <w:sz w:val="24"/>
              </w:rPr>
              <w:t>2014</w:t>
            </w:r>
            <w:r w:rsidRPr="00D47A72">
              <w:rPr>
                <w:sz w:val="24"/>
              </w:rPr>
              <w:t>修订版）可知，</w:t>
            </w:r>
            <w:r>
              <w:rPr>
                <w:sz w:val="24"/>
              </w:rPr>
              <w:t>项目</w:t>
            </w:r>
            <w:r w:rsidRPr="00D47A72">
              <w:rPr>
                <w:sz w:val="24"/>
              </w:rPr>
              <w:t>初期雨水收集量应按下列公式计算：</w:t>
            </w:r>
          </w:p>
          <w:p w:rsidR="00ED5289" w:rsidRPr="00D47A72" w:rsidRDefault="00ED5289" w:rsidP="00ED5289">
            <w:pPr>
              <w:autoSpaceDE w:val="0"/>
              <w:autoSpaceDN w:val="0"/>
              <w:adjustRightInd w:val="0"/>
              <w:spacing w:line="360" w:lineRule="auto"/>
              <w:ind w:firstLine="482"/>
              <w:jc w:val="center"/>
              <w:rPr>
                <w:i/>
                <w:sz w:val="24"/>
              </w:rPr>
            </w:pPr>
            <w:r w:rsidRPr="00D47A72">
              <w:rPr>
                <w:i/>
                <w:sz w:val="24"/>
              </w:rPr>
              <w:t>Q=qΨFt</w:t>
            </w:r>
          </w:p>
          <w:p w:rsidR="00ED5289" w:rsidRPr="00D47A72" w:rsidRDefault="00ED5289" w:rsidP="00ED5289">
            <w:pPr>
              <w:autoSpaceDE w:val="0"/>
              <w:autoSpaceDN w:val="0"/>
              <w:adjustRightInd w:val="0"/>
              <w:spacing w:line="360" w:lineRule="auto"/>
              <w:ind w:firstLine="482"/>
              <w:jc w:val="left"/>
              <w:rPr>
                <w:sz w:val="24"/>
              </w:rPr>
            </w:pPr>
            <w:r w:rsidRPr="00D47A72">
              <w:rPr>
                <w:sz w:val="24"/>
              </w:rPr>
              <w:t>式中：</w:t>
            </w:r>
            <w:r w:rsidRPr="00D47A72">
              <w:rPr>
                <w:sz w:val="24"/>
              </w:rPr>
              <w:t>Q</w:t>
            </w:r>
            <w:r w:rsidRPr="00D47A72">
              <w:rPr>
                <w:sz w:val="24"/>
              </w:rPr>
              <w:t>－雨水设计流量（</w:t>
            </w:r>
            <w:r w:rsidRPr="00D47A72">
              <w:rPr>
                <w:sz w:val="24"/>
              </w:rPr>
              <w:t>L</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q</w:t>
            </w:r>
            <w:r w:rsidRPr="00D47A72">
              <w:rPr>
                <w:sz w:val="24"/>
              </w:rPr>
              <w:t>－设计暴雨强度</w:t>
            </w:r>
            <w:r w:rsidRPr="00D47A72">
              <w:rPr>
                <w:sz w:val="24"/>
              </w:rPr>
              <w:t>[L/(s·hm</w:t>
            </w:r>
            <w:r w:rsidRPr="00F06FC4">
              <w:rPr>
                <w:sz w:val="24"/>
                <w:vertAlign w:val="superscript"/>
              </w:rPr>
              <w:t>2</w:t>
            </w:r>
            <w:r w:rsidRPr="00D47A72">
              <w:rPr>
                <w:sz w:val="24"/>
              </w:rPr>
              <w:t>)]</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Ψ</w:t>
            </w:r>
            <w:r w:rsidRPr="00D47A72">
              <w:rPr>
                <w:sz w:val="24"/>
              </w:rPr>
              <w:t>－径流系数，</w:t>
            </w:r>
            <w:r w:rsidRPr="00D47A72">
              <w:rPr>
                <w:rFonts w:hint="eastAsia"/>
                <w:sz w:val="24"/>
              </w:rPr>
              <w:t>取</w:t>
            </w:r>
            <w:r w:rsidRPr="00D47A72">
              <w:rPr>
                <w:sz w:val="24"/>
              </w:rPr>
              <w:t>0.</w:t>
            </w:r>
            <w:r>
              <w:rPr>
                <w:rFonts w:hint="eastAsia"/>
                <w:sz w:val="24"/>
              </w:rPr>
              <w:t>8</w:t>
            </w:r>
            <w:r w:rsidRPr="00D47A72">
              <w:rPr>
                <w:sz w:val="24"/>
              </w:rPr>
              <w:t>；</w:t>
            </w:r>
          </w:p>
          <w:p w:rsidR="00ED5289" w:rsidRPr="00D47A72" w:rsidRDefault="00ED5289" w:rsidP="003A4B83">
            <w:pPr>
              <w:autoSpaceDE w:val="0"/>
              <w:autoSpaceDN w:val="0"/>
              <w:adjustRightInd w:val="0"/>
              <w:spacing w:line="360" w:lineRule="auto"/>
              <w:ind w:leftChars="342" w:left="718" w:firstLineChars="200" w:firstLine="480"/>
              <w:jc w:val="left"/>
              <w:rPr>
                <w:sz w:val="24"/>
              </w:rPr>
            </w:pPr>
            <w:r w:rsidRPr="00D47A72">
              <w:rPr>
                <w:sz w:val="24"/>
              </w:rPr>
              <w:t>F</w:t>
            </w:r>
            <w:r w:rsidRPr="00D47A72">
              <w:rPr>
                <w:sz w:val="24"/>
              </w:rPr>
              <w:t>－汇水面积（</w:t>
            </w:r>
            <w:r w:rsidRPr="00D47A72">
              <w:rPr>
                <w:sz w:val="24"/>
              </w:rPr>
              <w:t>hm</w:t>
            </w:r>
            <w:r w:rsidRPr="00761948">
              <w:rPr>
                <w:sz w:val="24"/>
                <w:vertAlign w:val="superscript"/>
              </w:rPr>
              <w:t>2</w:t>
            </w:r>
            <w:r w:rsidRPr="00D47A72">
              <w:rPr>
                <w:sz w:val="24"/>
              </w:rPr>
              <w:t>），项目</w:t>
            </w:r>
            <w:r w:rsidR="001F08E3">
              <w:rPr>
                <w:rFonts w:hint="eastAsia"/>
                <w:sz w:val="24"/>
              </w:rPr>
              <w:t>1#</w:t>
            </w:r>
            <w:r w:rsidR="001F08E3">
              <w:rPr>
                <w:rFonts w:hint="eastAsia"/>
                <w:sz w:val="24"/>
              </w:rPr>
              <w:t>厂区</w:t>
            </w:r>
            <w:r w:rsidRPr="00D47A72">
              <w:rPr>
                <w:sz w:val="24"/>
              </w:rPr>
              <w:t>初期雨水收集系统汇水面积约</w:t>
            </w:r>
            <w:r w:rsidR="003A4B83">
              <w:rPr>
                <w:rFonts w:hint="eastAsia"/>
                <w:sz w:val="24"/>
              </w:rPr>
              <w:t xml:space="preserve">5.757 </w:t>
            </w:r>
            <w:r w:rsidRPr="00D47A72">
              <w:rPr>
                <w:sz w:val="24"/>
              </w:rPr>
              <w:t>hm</w:t>
            </w:r>
            <w:r w:rsidRPr="00761948">
              <w:rPr>
                <w:sz w:val="24"/>
                <w:vertAlign w:val="superscript"/>
              </w:rPr>
              <w:t>2</w:t>
            </w:r>
            <w:r w:rsidR="003A4B83">
              <w:rPr>
                <w:rFonts w:hint="eastAsia"/>
                <w:sz w:val="24"/>
              </w:rPr>
              <w:t>、</w:t>
            </w:r>
            <w:r w:rsidR="003A4B83">
              <w:rPr>
                <w:rFonts w:hint="eastAsia"/>
                <w:sz w:val="24"/>
              </w:rPr>
              <w:t>2#</w:t>
            </w:r>
            <w:r w:rsidR="003A4B83">
              <w:rPr>
                <w:rFonts w:hint="eastAsia"/>
                <w:sz w:val="24"/>
              </w:rPr>
              <w:t>厂区</w:t>
            </w:r>
            <w:r w:rsidR="003A4B83" w:rsidRPr="00D47A72">
              <w:rPr>
                <w:sz w:val="24"/>
              </w:rPr>
              <w:t>初期雨水收集系统汇水面积约</w:t>
            </w:r>
            <w:r w:rsidR="003A4B83">
              <w:rPr>
                <w:rFonts w:hint="eastAsia"/>
                <w:sz w:val="24"/>
              </w:rPr>
              <w:t xml:space="preserve">3.397 </w:t>
            </w:r>
            <w:r w:rsidR="003A4B83" w:rsidRPr="00D47A72">
              <w:rPr>
                <w:sz w:val="24"/>
              </w:rPr>
              <w:t>hm</w:t>
            </w:r>
            <w:r w:rsidR="003A4B83" w:rsidRPr="00761948">
              <w:rPr>
                <w:sz w:val="24"/>
                <w:vertAlign w:val="superscript"/>
              </w:rPr>
              <w:t>2</w:t>
            </w:r>
            <w:r w:rsidRPr="00D47A72">
              <w:rPr>
                <w:sz w:val="24"/>
              </w:rPr>
              <w:t>；</w:t>
            </w:r>
            <w:r w:rsidR="003A4B83" w:rsidRPr="00D47A72">
              <w:rPr>
                <w:sz w:val="24"/>
              </w:rPr>
              <w:t xml:space="preserve"> </w:t>
            </w:r>
          </w:p>
          <w:p w:rsidR="003A4B83" w:rsidRDefault="00ED5289" w:rsidP="00ED5289">
            <w:pPr>
              <w:autoSpaceDE w:val="0"/>
              <w:autoSpaceDN w:val="0"/>
              <w:adjustRightInd w:val="0"/>
              <w:spacing w:line="360" w:lineRule="auto"/>
              <w:ind w:firstLineChars="500" w:firstLine="1200"/>
              <w:jc w:val="left"/>
              <w:rPr>
                <w:sz w:val="24"/>
              </w:rPr>
            </w:pPr>
            <w:r w:rsidRPr="00D47A72">
              <w:rPr>
                <w:sz w:val="24"/>
              </w:rPr>
              <w:t>t—</w:t>
            </w:r>
            <w:r w:rsidRPr="00D47A72">
              <w:rPr>
                <w:sz w:val="24"/>
              </w:rPr>
              <w:t>降雨历时（</w:t>
            </w:r>
            <w:r w:rsidRPr="00D47A72">
              <w:rPr>
                <w:sz w:val="24"/>
              </w:rPr>
              <w:t>s</w:t>
            </w:r>
            <w:r w:rsidRPr="00D47A72">
              <w:rPr>
                <w:sz w:val="24"/>
              </w:rPr>
              <w:t>），取</w:t>
            </w:r>
            <w:r w:rsidRPr="00D47A72">
              <w:rPr>
                <w:sz w:val="24"/>
              </w:rPr>
              <w:t>15min=900s</w:t>
            </w:r>
            <w:r w:rsidR="003A4B83">
              <w:rPr>
                <w:rFonts w:hint="eastAsia"/>
                <w:sz w:val="24"/>
              </w:rPr>
              <w:t>。</w:t>
            </w:r>
          </w:p>
          <w:p w:rsidR="00ED5289" w:rsidRPr="00D47A72" w:rsidRDefault="00ED5289" w:rsidP="003A4B83">
            <w:pPr>
              <w:autoSpaceDE w:val="0"/>
              <w:autoSpaceDN w:val="0"/>
              <w:adjustRightInd w:val="0"/>
              <w:spacing w:line="360" w:lineRule="auto"/>
              <w:ind w:firstLineChars="200" w:firstLine="480"/>
              <w:jc w:val="left"/>
              <w:rPr>
                <w:sz w:val="24"/>
              </w:rPr>
            </w:pPr>
            <w:r w:rsidRPr="00D47A72">
              <w:rPr>
                <w:sz w:val="24"/>
              </w:rPr>
              <w:t>根据</w:t>
            </w:r>
            <w:r w:rsidRPr="00D47A72">
              <w:rPr>
                <w:rFonts w:hint="eastAsia"/>
                <w:sz w:val="24"/>
              </w:rPr>
              <w:t>芜湖市暴雨强度</w:t>
            </w:r>
            <w:r w:rsidRPr="00D47A72">
              <w:rPr>
                <w:sz w:val="24"/>
              </w:rPr>
              <w:t>计算公式：</w:t>
            </w:r>
          </w:p>
          <w:p w:rsidR="00ED5289" w:rsidRPr="00D47A72" w:rsidRDefault="00ED5289" w:rsidP="00ED5289">
            <w:pPr>
              <w:autoSpaceDE w:val="0"/>
              <w:autoSpaceDN w:val="0"/>
              <w:adjustRightInd w:val="0"/>
              <w:spacing w:line="360" w:lineRule="auto"/>
              <w:ind w:firstLineChars="1300" w:firstLine="3120"/>
              <w:rPr>
                <w:i/>
                <w:sz w:val="24"/>
              </w:rPr>
            </w:pPr>
            <w:r w:rsidRPr="00D47A72">
              <w:rPr>
                <w:rFonts w:hint="eastAsia"/>
                <w:i/>
                <w:sz w:val="24"/>
              </w:rPr>
              <w:t>q=3345</w:t>
            </w:r>
            <w:r w:rsidRPr="00D47A72">
              <w:rPr>
                <w:rFonts w:hint="eastAsia"/>
                <w:i/>
                <w:sz w:val="24"/>
              </w:rPr>
              <w:t>×（</w:t>
            </w:r>
            <w:r w:rsidRPr="00D47A72">
              <w:rPr>
                <w:rFonts w:hint="eastAsia"/>
                <w:i/>
                <w:sz w:val="24"/>
              </w:rPr>
              <w:t>1+0.78LgP</w:t>
            </w:r>
            <w:r w:rsidRPr="00D47A72">
              <w:rPr>
                <w:rFonts w:hint="eastAsia"/>
                <w:i/>
                <w:sz w:val="24"/>
              </w:rPr>
              <w:t>）</w:t>
            </w:r>
            <w:r w:rsidRPr="00D47A72">
              <w:rPr>
                <w:rFonts w:hint="eastAsia"/>
                <w:i/>
                <w:sz w:val="24"/>
              </w:rPr>
              <w:t>/</w:t>
            </w:r>
            <w:r w:rsidRPr="00D47A72">
              <w:rPr>
                <w:rFonts w:hint="eastAsia"/>
                <w:i/>
                <w:sz w:val="24"/>
              </w:rPr>
              <w:t>（</w:t>
            </w:r>
            <w:r w:rsidRPr="00D47A72">
              <w:rPr>
                <w:rFonts w:hint="eastAsia"/>
                <w:i/>
                <w:sz w:val="24"/>
              </w:rPr>
              <w:t>t+12</w:t>
            </w:r>
            <w:r w:rsidRPr="00D47A72">
              <w:rPr>
                <w:rFonts w:hint="eastAsia"/>
                <w:i/>
                <w:sz w:val="24"/>
              </w:rPr>
              <w:t>）</w:t>
            </w:r>
            <w:r w:rsidRPr="00D47A72">
              <w:rPr>
                <w:rFonts w:hint="eastAsia"/>
                <w:i/>
                <w:sz w:val="24"/>
              </w:rPr>
              <w:t>0.83</w:t>
            </w:r>
          </w:p>
          <w:p w:rsidR="00ED5289" w:rsidRPr="00D47A72" w:rsidRDefault="00ED5289" w:rsidP="00ED5289">
            <w:pPr>
              <w:autoSpaceDE w:val="0"/>
              <w:autoSpaceDN w:val="0"/>
              <w:adjustRightInd w:val="0"/>
              <w:spacing w:line="360" w:lineRule="auto"/>
              <w:ind w:firstLine="482"/>
              <w:jc w:val="left"/>
              <w:rPr>
                <w:sz w:val="24"/>
              </w:rPr>
            </w:pPr>
            <w:r w:rsidRPr="00D47A72">
              <w:rPr>
                <w:sz w:val="24"/>
              </w:rPr>
              <w:t>式中：</w:t>
            </w:r>
            <w:r w:rsidRPr="00D47A72">
              <w:rPr>
                <w:sz w:val="24"/>
              </w:rPr>
              <w:t>q</w:t>
            </w:r>
            <w:r w:rsidRPr="00D47A72">
              <w:rPr>
                <w:sz w:val="24"/>
              </w:rPr>
              <w:t>－设计暴雨强度</w:t>
            </w:r>
            <w:r w:rsidRPr="00D47A72">
              <w:rPr>
                <w:sz w:val="24"/>
              </w:rPr>
              <w:t>[L/(s·hm</w:t>
            </w:r>
            <w:r w:rsidRPr="00761948">
              <w:rPr>
                <w:sz w:val="24"/>
                <w:vertAlign w:val="superscript"/>
              </w:rPr>
              <w:t>2</w:t>
            </w:r>
            <w:r w:rsidRPr="00D47A72">
              <w:rPr>
                <w:sz w:val="24"/>
              </w:rPr>
              <w:t>)]</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t</w:t>
            </w:r>
            <w:r w:rsidRPr="00D47A72">
              <w:rPr>
                <w:sz w:val="24"/>
              </w:rPr>
              <w:t>－降雨历时（</w:t>
            </w:r>
            <w:r w:rsidRPr="00D47A72">
              <w:rPr>
                <w:sz w:val="24"/>
              </w:rPr>
              <w:t>min</w:t>
            </w:r>
            <w:r w:rsidRPr="00D47A72">
              <w:rPr>
                <w:sz w:val="24"/>
              </w:rPr>
              <w:t>），取</w:t>
            </w:r>
            <w:r w:rsidRPr="00D47A72">
              <w:rPr>
                <w:sz w:val="24"/>
              </w:rPr>
              <w:t>15min</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P</w:t>
            </w:r>
            <w:r w:rsidRPr="00D47A72">
              <w:rPr>
                <w:sz w:val="24"/>
              </w:rPr>
              <w:t>－设计重现期（</w:t>
            </w:r>
            <w:r w:rsidRPr="00D47A72">
              <w:rPr>
                <w:sz w:val="24"/>
              </w:rPr>
              <w:t>a</w:t>
            </w:r>
            <w:r w:rsidRPr="00D47A72">
              <w:rPr>
                <w:sz w:val="24"/>
              </w:rPr>
              <w:t>），本项目取</w:t>
            </w:r>
            <w:r w:rsidRPr="00D47A72">
              <w:rPr>
                <w:sz w:val="24"/>
              </w:rPr>
              <w:t>2a</w:t>
            </w:r>
            <w:r w:rsidRPr="00D47A72">
              <w:rPr>
                <w:sz w:val="24"/>
              </w:rPr>
              <w:t>；</w:t>
            </w:r>
          </w:p>
          <w:p w:rsidR="00ED5289" w:rsidRPr="000B03D9" w:rsidRDefault="00ED5289" w:rsidP="00ED5289">
            <w:pPr>
              <w:autoSpaceDE w:val="0"/>
              <w:autoSpaceDN w:val="0"/>
              <w:adjustRightInd w:val="0"/>
              <w:spacing w:line="360" w:lineRule="auto"/>
              <w:ind w:firstLine="482"/>
              <w:jc w:val="left"/>
              <w:rPr>
                <w:sz w:val="24"/>
              </w:rPr>
            </w:pPr>
            <w:r w:rsidRPr="00D47A72">
              <w:rPr>
                <w:sz w:val="24"/>
              </w:rPr>
              <w:t>经计算</w:t>
            </w:r>
            <w:r w:rsidRPr="00D47A72">
              <w:rPr>
                <w:sz w:val="24"/>
              </w:rPr>
              <w:t>q=</w:t>
            </w:r>
            <w:r w:rsidRPr="00D47A72">
              <w:rPr>
                <w:rFonts w:hint="eastAsia"/>
                <w:sz w:val="24"/>
              </w:rPr>
              <w:t>267.87</w:t>
            </w:r>
            <w:r w:rsidRPr="00D47A72">
              <w:rPr>
                <w:sz w:val="24"/>
              </w:rPr>
              <w:t>L/(s·hm</w:t>
            </w:r>
            <w:r w:rsidRPr="00761948">
              <w:rPr>
                <w:sz w:val="24"/>
                <w:vertAlign w:val="superscript"/>
              </w:rPr>
              <w:t>2</w:t>
            </w:r>
            <w:r w:rsidRPr="00D47A72">
              <w:rPr>
                <w:sz w:val="24"/>
              </w:rPr>
              <w:t>)</w:t>
            </w:r>
            <w:r w:rsidRPr="00D47A72">
              <w:rPr>
                <w:sz w:val="24"/>
              </w:rPr>
              <w:t>，则</w:t>
            </w:r>
            <w:r w:rsidR="003A4B83">
              <w:rPr>
                <w:rFonts w:hint="eastAsia"/>
                <w:sz w:val="24"/>
              </w:rPr>
              <w:t>1#</w:t>
            </w:r>
            <w:r w:rsidR="003A4B83">
              <w:rPr>
                <w:rFonts w:hint="eastAsia"/>
                <w:sz w:val="24"/>
              </w:rPr>
              <w:t>厂区</w:t>
            </w:r>
            <w:r w:rsidR="00705972">
              <w:rPr>
                <w:rFonts w:hint="eastAsia"/>
                <w:sz w:val="24"/>
              </w:rPr>
              <w:t>及</w:t>
            </w:r>
            <w:r w:rsidR="00705972">
              <w:rPr>
                <w:rFonts w:hint="eastAsia"/>
                <w:sz w:val="24"/>
              </w:rPr>
              <w:t>2#</w:t>
            </w:r>
            <w:r w:rsidR="00705972">
              <w:rPr>
                <w:rFonts w:hint="eastAsia"/>
                <w:sz w:val="24"/>
              </w:rPr>
              <w:t>厂区</w:t>
            </w:r>
            <w:r w:rsidRPr="00D47A72">
              <w:rPr>
                <w:sz w:val="24"/>
              </w:rPr>
              <w:t>初期雨水一次最大量</w:t>
            </w:r>
            <w:r w:rsidR="00705972">
              <w:rPr>
                <w:sz w:val="24"/>
              </w:rPr>
              <w:t>分别</w:t>
            </w:r>
            <w:r w:rsidRPr="00D47A72">
              <w:rPr>
                <w:sz w:val="24"/>
              </w:rPr>
              <w:t>为</w:t>
            </w:r>
            <w:r w:rsidR="00705972">
              <w:rPr>
                <w:rFonts w:hint="eastAsia"/>
                <w:sz w:val="24"/>
              </w:rPr>
              <w:t>1110.33</w:t>
            </w:r>
            <w:r w:rsidRPr="00D47A72">
              <w:rPr>
                <w:sz w:val="24"/>
              </w:rPr>
              <w:t xml:space="preserve"> m</w:t>
            </w:r>
            <w:r w:rsidRPr="00761948">
              <w:rPr>
                <w:sz w:val="24"/>
                <w:vertAlign w:val="superscript"/>
              </w:rPr>
              <w:t>3</w:t>
            </w:r>
            <w:r w:rsidR="00705972">
              <w:rPr>
                <w:rFonts w:hint="eastAsia"/>
                <w:sz w:val="24"/>
              </w:rPr>
              <w:t>、</w:t>
            </w:r>
            <w:r w:rsidR="00705972">
              <w:rPr>
                <w:rFonts w:hint="eastAsia"/>
                <w:sz w:val="24"/>
              </w:rPr>
              <w:t>655.17</w:t>
            </w:r>
            <w:r w:rsidR="00705972" w:rsidRPr="00D47A72">
              <w:rPr>
                <w:sz w:val="24"/>
              </w:rPr>
              <w:t xml:space="preserve"> m</w:t>
            </w:r>
            <w:r w:rsidR="00705972" w:rsidRPr="00761948">
              <w:rPr>
                <w:sz w:val="24"/>
                <w:vertAlign w:val="superscript"/>
              </w:rPr>
              <w:t>3</w:t>
            </w:r>
            <w:r w:rsidRPr="00D47A72">
              <w:rPr>
                <w:rFonts w:hint="eastAsia"/>
                <w:sz w:val="24"/>
              </w:rPr>
              <w:t>。</w:t>
            </w:r>
            <w:r w:rsidRPr="00D47A72">
              <w:rPr>
                <w:sz w:val="24"/>
              </w:rPr>
              <w:t>暴雨次数按一年</w:t>
            </w:r>
            <w:r w:rsidRPr="00D47A72">
              <w:rPr>
                <w:sz w:val="24"/>
              </w:rPr>
              <w:t>15</w:t>
            </w:r>
            <w:r w:rsidRPr="00D47A72">
              <w:rPr>
                <w:sz w:val="24"/>
              </w:rPr>
              <w:t>次计，则</w:t>
            </w:r>
            <w:r w:rsidR="00705972">
              <w:rPr>
                <w:rFonts w:hint="eastAsia"/>
                <w:sz w:val="24"/>
              </w:rPr>
              <w:t>1#</w:t>
            </w:r>
            <w:r w:rsidR="00705972">
              <w:rPr>
                <w:rFonts w:hint="eastAsia"/>
                <w:sz w:val="24"/>
              </w:rPr>
              <w:t>厂区及</w:t>
            </w:r>
            <w:r w:rsidR="00705972">
              <w:rPr>
                <w:rFonts w:hint="eastAsia"/>
                <w:sz w:val="24"/>
              </w:rPr>
              <w:t>2#</w:t>
            </w:r>
            <w:r w:rsidR="00705972">
              <w:rPr>
                <w:rFonts w:hint="eastAsia"/>
                <w:sz w:val="24"/>
              </w:rPr>
              <w:t>厂区</w:t>
            </w:r>
            <w:r w:rsidRPr="00D47A72">
              <w:rPr>
                <w:sz w:val="24"/>
              </w:rPr>
              <w:t>初期雨水产生量</w:t>
            </w:r>
            <w:r w:rsidR="00705972">
              <w:rPr>
                <w:sz w:val="24"/>
              </w:rPr>
              <w:t>分别</w:t>
            </w:r>
            <w:r w:rsidRPr="00D47A72">
              <w:rPr>
                <w:sz w:val="24"/>
              </w:rPr>
              <w:t>约为</w:t>
            </w:r>
            <w:r w:rsidR="00705972">
              <w:rPr>
                <w:rFonts w:hint="eastAsia"/>
                <w:sz w:val="24"/>
              </w:rPr>
              <w:t xml:space="preserve">16654.95 </w:t>
            </w:r>
            <w:r w:rsidRPr="00D47A72">
              <w:rPr>
                <w:sz w:val="24"/>
              </w:rPr>
              <w:t>m</w:t>
            </w:r>
            <w:r w:rsidRPr="00761948">
              <w:rPr>
                <w:sz w:val="24"/>
                <w:vertAlign w:val="superscript"/>
              </w:rPr>
              <w:t>3</w:t>
            </w:r>
            <w:r w:rsidRPr="00D47A72">
              <w:rPr>
                <w:sz w:val="24"/>
              </w:rPr>
              <w:t>/a</w:t>
            </w:r>
            <w:r w:rsidR="00705972">
              <w:rPr>
                <w:rFonts w:hint="eastAsia"/>
                <w:sz w:val="24"/>
              </w:rPr>
              <w:t>、</w:t>
            </w:r>
            <w:r w:rsidR="00705972">
              <w:rPr>
                <w:rFonts w:hint="eastAsia"/>
                <w:sz w:val="24"/>
              </w:rPr>
              <w:t xml:space="preserve">9827.55 </w:t>
            </w:r>
            <w:r w:rsidR="00705972" w:rsidRPr="00D47A72">
              <w:rPr>
                <w:sz w:val="24"/>
              </w:rPr>
              <w:t>m</w:t>
            </w:r>
            <w:r w:rsidR="00705972" w:rsidRPr="00761948">
              <w:rPr>
                <w:sz w:val="24"/>
                <w:vertAlign w:val="superscript"/>
              </w:rPr>
              <w:t>3</w:t>
            </w:r>
            <w:r w:rsidR="00705972" w:rsidRPr="00D47A72">
              <w:rPr>
                <w:sz w:val="24"/>
              </w:rPr>
              <w:t>/a</w:t>
            </w:r>
            <w:r w:rsidRPr="00D47A72">
              <w:rPr>
                <w:sz w:val="24"/>
              </w:rPr>
              <w:t>。</w:t>
            </w:r>
            <w:proofErr w:type="gramStart"/>
            <w:r w:rsidRPr="000B03D9">
              <w:rPr>
                <w:rFonts w:hint="eastAsia"/>
                <w:sz w:val="24"/>
              </w:rPr>
              <w:t>本评价</w:t>
            </w:r>
            <w:proofErr w:type="gramEnd"/>
            <w:r w:rsidRPr="000B03D9">
              <w:rPr>
                <w:rFonts w:hint="eastAsia"/>
                <w:sz w:val="24"/>
              </w:rPr>
              <w:t>建议厂区四周设置截流沟和三</w:t>
            </w:r>
            <w:r w:rsidRPr="000B03D9">
              <w:rPr>
                <w:rFonts w:hint="eastAsia"/>
                <w:sz w:val="24"/>
              </w:rPr>
              <w:lastRenderedPageBreak/>
              <w:t>级沉淀池相连。</w:t>
            </w:r>
          </w:p>
          <w:p w:rsidR="00ED5289" w:rsidRPr="009610ED" w:rsidRDefault="00ED5289" w:rsidP="00ED5289">
            <w:pPr>
              <w:adjustRightInd w:val="0"/>
              <w:spacing w:line="360" w:lineRule="auto"/>
              <w:ind w:firstLine="480"/>
              <w:jc w:val="left"/>
              <w:rPr>
                <w:color w:val="0D0D0D"/>
                <w:sz w:val="24"/>
              </w:rPr>
            </w:pPr>
            <w:r>
              <w:rPr>
                <w:rFonts w:hint="eastAsia"/>
                <w:color w:val="0D0D0D"/>
                <w:sz w:val="24"/>
              </w:rPr>
              <w:t>3</w:t>
            </w:r>
            <w:r>
              <w:rPr>
                <w:rFonts w:hint="eastAsia"/>
                <w:color w:val="0D0D0D"/>
                <w:sz w:val="24"/>
              </w:rPr>
              <w:t>、</w:t>
            </w:r>
            <w:r w:rsidRPr="009610ED">
              <w:rPr>
                <w:color w:val="0D0D0D"/>
                <w:sz w:val="24"/>
              </w:rPr>
              <w:t>生活用水</w:t>
            </w:r>
          </w:p>
          <w:p w:rsidR="00ED5289" w:rsidRDefault="00ED5289" w:rsidP="00705972">
            <w:pPr>
              <w:adjustRightInd w:val="0"/>
              <w:spacing w:line="360" w:lineRule="auto"/>
              <w:ind w:firstLine="480"/>
              <w:jc w:val="left"/>
              <w:rPr>
                <w:sz w:val="24"/>
              </w:rPr>
            </w:pPr>
            <w:r w:rsidRPr="000B606D">
              <w:rPr>
                <w:sz w:val="24"/>
              </w:rPr>
              <w:t>项目</w:t>
            </w:r>
            <w:r>
              <w:rPr>
                <w:rFonts w:hint="eastAsia"/>
                <w:sz w:val="24"/>
              </w:rPr>
              <w:t>劳动定员</w:t>
            </w:r>
            <w:r w:rsidR="005A3DFF">
              <w:rPr>
                <w:rFonts w:hint="eastAsia"/>
                <w:sz w:val="24"/>
              </w:rPr>
              <w:t>12</w:t>
            </w:r>
            <w:r>
              <w:rPr>
                <w:rFonts w:hint="eastAsia"/>
                <w:sz w:val="24"/>
              </w:rPr>
              <w:t>人，无</w:t>
            </w:r>
            <w:r>
              <w:rPr>
                <w:sz w:val="24"/>
              </w:rPr>
              <w:t>住宿人员</w:t>
            </w:r>
            <w:r w:rsidRPr="000B606D">
              <w:rPr>
                <w:sz w:val="24"/>
              </w:rPr>
              <w:t>，年工作时间</w:t>
            </w:r>
            <w:r w:rsidRPr="000B606D">
              <w:rPr>
                <w:rFonts w:hint="eastAsia"/>
                <w:sz w:val="24"/>
              </w:rPr>
              <w:t>30</w:t>
            </w:r>
            <w:r w:rsidRPr="000B606D">
              <w:rPr>
                <w:sz w:val="24"/>
              </w:rPr>
              <w:t>0</w:t>
            </w:r>
            <w:r w:rsidR="005A3DFF">
              <w:rPr>
                <w:sz w:val="24"/>
              </w:rPr>
              <w:t>天</w:t>
            </w:r>
            <w:r w:rsidR="005A3DFF">
              <w:rPr>
                <w:rFonts w:hint="eastAsia"/>
                <w:sz w:val="24"/>
              </w:rPr>
              <w:t>，</w:t>
            </w:r>
            <w:r w:rsidRPr="000B606D">
              <w:rPr>
                <w:sz w:val="24"/>
              </w:rPr>
              <w:t>非住宿人员用水量按照</w:t>
            </w:r>
            <w:r w:rsidRPr="000B606D">
              <w:rPr>
                <w:sz w:val="24"/>
              </w:rPr>
              <w:t>50</w:t>
            </w:r>
            <w:r w:rsidRPr="000B606D">
              <w:rPr>
                <w:rFonts w:hint="eastAsia"/>
                <w:sz w:val="24"/>
              </w:rPr>
              <w:t xml:space="preserve"> </w:t>
            </w:r>
            <w:r w:rsidRPr="000B606D">
              <w:rPr>
                <w:sz w:val="24"/>
              </w:rPr>
              <w:t>L/</w:t>
            </w:r>
            <w:r w:rsidRPr="000B606D">
              <w:rPr>
                <w:sz w:val="24"/>
              </w:rPr>
              <w:t>人</w:t>
            </w:r>
            <w:r w:rsidRPr="000B606D">
              <w:rPr>
                <w:sz w:val="24"/>
              </w:rPr>
              <w:t>·d</w:t>
            </w:r>
            <w:r w:rsidRPr="000B606D">
              <w:rPr>
                <w:sz w:val="24"/>
              </w:rPr>
              <w:t>，则项目</w:t>
            </w:r>
            <w:r w:rsidRPr="000B606D">
              <w:rPr>
                <w:rFonts w:hint="eastAsia"/>
                <w:sz w:val="24"/>
              </w:rPr>
              <w:t>新增</w:t>
            </w:r>
            <w:r w:rsidRPr="000B606D">
              <w:rPr>
                <w:sz w:val="24"/>
              </w:rPr>
              <w:t>生活用水量为</w:t>
            </w:r>
            <w:r w:rsidR="00D26625">
              <w:rPr>
                <w:rFonts w:hint="eastAsia"/>
                <w:sz w:val="24"/>
              </w:rPr>
              <w:t>0.6</w:t>
            </w:r>
            <w:r>
              <w:rPr>
                <w:rFonts w:hint="eastAsia"/>
                <w:color w:val="000000"/>
                <w:sz w:val="24"/>
              </w:rPr>
              <w:t>m</w:t>
            </w:r>
            <w:r w:rsidRPr="00CE7BA5">
              <w:rPr>
                <w:rFonts w:hint="eastAsia"/>
                <w:color w:val="000000"/>
                <w:sz w:val="24"/>
                <w:vertAlign w:val="superscript"/>
              </w:rPr>
              <w:t>3</w:t>
            </w:r>
            <w:r>
              <w:rPr>
                <w:rFonts w:hint="eastAsia"/>
                <w:color w:val="000000"/>
                <w:sz w:val="24"/>
              </w:rPr>
              <w:t>/d</w:t>
            </w:r>
            <w:r>
              <w:rPr>
                <w:rFonts w:hint="eastAsia"/>
                <w:sz w:val="24"/>
              </w:rPr>
              <w:t>（</w:t>
            </w:r>
            <w:r w:rsidR="00D26625">
              <w:rPr>
                <w:rFonts w:hint="eastAsia"/>
                <w:sz w:val="24"/>
              </w:rPr>
              <w:t>180</w:t>
            </w:r>
            <w:r w:rsidRPr="000B606D">
              <w:rPr>
                <w:sz w:val="24"/>
              </w:rPr>
              <w:t xml:space="preserve"> </w:t>
            </w:r>
            <w:r>
              <w:rPr>
                <w:rFonts w:hint="eastAsia"/>
                <w:color w:val="000000"/>
                <w:sz w:val="24"/>
              </w:rPr>
              <w:t>m</w:t>
            </w:r>
            <w:r w:rsidRPr="00CE7BA5">
              <w:rPr>
                <w:rFonts w:hint="eastAsia"/>
                <w:color w:val="000000"/>
                <w:sz w:val="24"/>
                <w:vertAlign w:val="superscript"/>
              </w:rPr>
              <w:t>3</w:t>
            </w:r>
            <w:r w:rsidRPr="000B606D">
              <w:rPr>
                <w:sz w:val="24"/>
              </w:rPr>
              <w:t>/a</w:t>
            </w:r>
            <w:r>
              <w:rPr>
                <w:rFonts w:hint="eastAsia"/>
                <w:sz w:val="24"/>
              </w:rPr>
              <w:t>）</w:t>
            </w:r>
            <w:r w:rsidRPr="000B606D">
              <w:rPr>
                <w:sz w:val="24"/>
              </w:rPr>
              <w:t>。生活污水产生</w:t>
            </w:r>
            <w:proofErr w:type="gramStart"/>
            <w:r w:rsidRPr="000B606D">
              <w:rPr>
                <w:sz w:val="24"/>
              </w:rPr>
              <w:t>量按照</w:t>
            </w:r>
            <w:proofErr w:type="gramEnd"/>
            <w:r w:rsidRPr="000B606D">
              <w:rPr>
                <w:sz w:val="24"/>
              </w:rPr>
              <w:t>用水量的</w:t>
            </w:r>
            <w:r w:rsidRPr="000B606D">
              <w:rPr>
                <w:sz w:val="24"/>
              </w:rPr>
              <w:t>80%</w:t>
            </w:r>
            <w:r w:rsidRPr="000B606D">
              <w:rPr>
                <w:sz w:val="24"/>
              </w:rPr>
              <w:t>计算，则生活污水产生量为</w:t>
            </w:r>
            <w:r w:rsidR="00D26625">
              <w:rPr>
                <w:rFonts w:hint="eastAsia"/>
                <w:sz w:val="24"/>
              </w:rPr>
              <w:t>0.48</w:t>
            </w:r>
            <w:r>
              <w:rPr>
                <w:rFonts w:hint="eastAsia"/>
                <w:sz w:val="24"/>
              </w:rPr>
              <w:t xml:space="preserve"> </w:t>
            </w:r>
            <w:r>
              <w:rPr>
                <w:rFonts w:hint="eastAsia"/>
                <w:color w:val="000000"/>
                <w:sz w:val="24"/>
              </w:rPr>
              <w:t>m</w:t>
            </w:r>
            <w:r w:rsidRPr="00CE7BA5">
              <w:rPr>
                <w:rFonts w:hint="eastAsia"/>
                <w:color w:val="000000"/>
                <w:sz w:val="24"/>
                <w:vertAlign w:val="superscript"/>
              </w:rPr>
              <w:t>3</w:t>
            </w:r>
            <w:r w:rsidRPr="000B606D">
              <w:rPr>
                <w:sz w:val="24"/>
              </w:rPr>
              <w:t>/d</w:t>
            </w:r>
            <w:r w:rsidRPr="000B606D">
              <w:rPr>
                <w:sz w:val="24"/>
              </w:rPr>
              <w:t>（</w:t>
            </w:r>
            <w:r w:rsidR="00D26625">
              <w:rPr>
                <w:rFonts w:hint="eastAsia"/>
                <w:sz w:val="24"/>
              </w:rPr>
              <w:t>144</w:t>
            </w:r>
            <w:r>
              <w:rPr>
                <w:rFonts w:hint="eastAsia"/>
                <w:sz w:val="24"/>
              </w:rPr>
              <w:t xml:space="preserve"> </w:t>
            </w:r>
            <w:r>
              <w:rPr>
                <w:rFonts w:hint="eastAsia"/>
                <w:color w:val="000000"/>
                <w:sz w:val="24"/>
              </w:rPr>
              <w:t>m</w:t>
            </w:r>
            <w:r w:rsidRPr="00CE7BA5">
              <w:rPr>
                <w:rFonts w:hint="eastAsia"/>
                <w:color w:val="000000"/>
                <w:sz w:val="24"/>
                <w:vertAlign w:val="superscript"/>
              </w:rPr>
              <w:t>3</w:t>
            </w:r>
            <w:r w:rsidRPr="000B606D">
              <w:rPr>
                <w:sz w:val="24"/>
              </w:rPr>
              <w:t>/a</w:t>
            </w:r>
            <w:r w:rsidRPr="000B606D">
              <w:rPr>
                <w:sz w:val="24"/>
              </w:rPr>
              <w:t>）。</w:t>
            </w:r>
          </w:p>
          <w:p w:rsidR="00ED5289" w:rsidRPr="0010549A" w:rsidRDefault="00840F77" w:rsidP="0010549A">
            <w:pPr>
              <w:adjustRightInd w:val="0"/>
              <w:spacing w:line="360" w:lineRule="auto"/>
              <w:jc w:val="left"/>
              <w:rPr>
                <w:sz w:val="24"/>
              </w:rPr>
            </w:pPr>
            <w:r>
              <w:rPr>
                <w:noProof/>
                <w:sz w:val="24"/>
              </w:rPr>
              <w:drawing>
                <wp:inline distT="0" distB="0" distL="0" distR="0" wp14:anchorId="452C32BC" wp14:editId="4BA32AAA">
                  <wp:extent cx="5339875" cy="4896839"/>
                  <wp:effectExtent l="0" t="0" r="0" b="0"/>
                  <wp:docPr id="4" name="图片 4" descr="C:\Users\张\AppData\Local\Temp\WeChat Files\ffb38cec1fb977395a61d6143d09d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张\AppData\Local\Temp\WeChat Files\ffb38cec1fb977395a61d6143d09df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43192" cy="4899881"/>
                          </a:xfrm>
                          <a:prstGeom prst="rect">
                            <a:avLst/>
                          </a:prstGeom>
                          <a:noFill/>
                          <a:ln>
                            <a:noFill/>
                          </a:ln>
                        </pic:spPr>
                      </pic:pic>
                    </a:graphicData>
                  </a:graphic>
                </wp:inline>
              </w:drawing>
            </w:r>
          </w:p>
          <w:p w:rsidR="00ED5289" w:rsidRPr="006637CC" w:rsidRDefault="00ED5289" w:rsidP="00ED5289">
            <w:pPr>
              <w:spacing w:line="360" w:lineRule="auto"/>
              <w:jc w:val="center"/>
              <w:rPr>
                <w:b/>
                <w:color w:val="0D0D0D"/>
                <w:sz w:val="24"/>
              </w:rPr>
            </w:pPr>
            <w:r w:rsidRPr="004331C1">
              <w:rPr>
                <w:b/>
                <w:color w:val="0D0D0D"/>
                <w:sz w:val="24"/>
              </w:rPr>
              <w:t>图</w:t>
            </w:r>
            <w:r w:rsidR="000622E3">
              <w:rPr>
                <w:rFonts w:hint="eastAsia"/>
                <w:b/>
                <w:color w:val="0D0D0D"/>
                <w:sz w:val="24"/>
              </w:rPr>
              <w:t>4-1</w:t>
            </w:r>
            <w:r w:rsidRPr="004331C1">
              <w:rPr>
                <w:b/>
                <w:color w:val="0D0D0D"/>
                <w:sz w:val="24"/>
              </w:rPr>
              <w:t xml:space="preserve">  </w:t>
            </w:r>
            <w:r w:rsidRPr="004331C1">
              <w:rPr>
                <w:rFonts w:hint="eastAsia"/>
                <w:b/>
                <w:color w:val="0D0D0D"/>
                <w:sz w:val="24"/>
              </w:rPr>
              <w:t>项目</w:t>
            </w:r>
            <w:r w:rsidRPr="004331C1">
              <w:rPr>
                <w:b/>
                <w:color w:val="0D0D0D"/>
                <w:sz w:val="24"/>
              </w:rPr>
              <w:t>水平衡图（单位：</w:t>
            </w:r>
            <w:r w:rsidRPr="004331C1">
              <w:rPr>
                <w:b/>
                <w:color w:val="0D0D0D"/>
                <w:sz w:val="24"/>
              </w:rPr>
              <w:t>t/</w:t>
            </w:r>
            <w:r w:rsidRPr="004331C1">
              <w:rPr>
                <w:rFonts w:hint="eastAsia"/>
                <w:b/>
                <w:color w:val="0D0D0D"/>
                <w:sz w:val="24"/>
              </w:rPr>
              <w:t>d</w:t>
            </w:r>
            <w:r w:rsidRPr="004331C1">
              <w:rPr>
                <w:b/>
                <w:color w:val="0D0D0D"/>
                <w:sz w:val="24"/>
              </w:rPr>
              <w:t>）</w:t>
            </w:r>
          </w:p>
          <w:p w:rsidR="00ED5289" w:rsidRPr="0061247D" w:rsidRDefault="00ED5289" w:rsidP="00ED5289">
            <w:pPr>
              <w:spacing w:line="360" w:lineRule="auto"/>
              <w:ind w:firstLineChars="200" w:firstLine="480"/>
              <w:rPr>
                <w:sz w:val="24"/>
              </w:rPr>
            </w:pPr>
            <w:r>
              <w:rPr>
                <w:sz w:val="24"/>
              </w:rPr>
              <w:t>项目水稳料</w:t>
            </w:r>
            <w:r w:rsidR="004C5008">
              <w:rPr>
                <w:rFonts w:hint="eastAsia"/>
                <w:sz w:val="24"/>
              </w:rPr>
              <w:t>、</w:t>
            </w:r>
            <w:r w:rsidR="004C5008">
              <w:rPr>
                <w:sz w:val="24"/>
              </w:rPr>
              <w:t>混凝土</w:t>
            </w:r>
            <w:r>
              <w:rPr>
                <w:sz w:val="24"/>
              </w:rPr>
              <w:t>拌合用水及降尘用水均进入产品</w:t>
            </w:r>
            <w:r>
              <w:rPr>
                <w:rFonts w:hint="eastAsia"/>
                <w:sz w:val="24"/>
              </w:rPr>
              <w:t>，</w:t>
            </w:r>
            <w:r w:rsidRPr="000B03D9">
              <w:rPr>
                <w:rFonts w:hint="eastAsia"/>
                <w:sz w:val="24"/>
              </w:rPr>
              <w:t>车辆冲洗水、地面冲洗废水及初期雨水经截流沟三级沉淀池处理后，</w:t>
            </w:r>
            <w:r>
              <w:rPr>
                <w:rFonts w:hint="eastAsia"/>
                <w:sz w:val="24"/>
              </w:rPr>
              <w:t>均回用于水稳料</w:t>
            </w:r>
            <w:r w:rsidR="004C5008">
              <w:rPr>
                <w:rFonts w:hint="eastAsia"/>
                <w:sz w:val="24"/>
              </w:rPr>
              <w:t>、混凝土</w:t>
            </w:r>
            <w:r>
              <w:rPr>
                <w:rFonts w:hint="eastAsia"/>
                <w:sz w:val="24"/>
              </w:rPr>
              <w:t>拌合</w:t>
            </w:r>
            <w:r w:rsidR="005F6B22">
              <w:rPr>
                <w:rFonts w:hint="eastAsia"/>
                <w:sz w:val="24"/>
              </w:rPr>
              <w:t>、</w:t>
            </w:r>
            <w:r w:rsidR="004C5008">
              <w:rPr>
                <w:rFonts w:hint="eastAsia"/>
                <w:sz w:val="24"/>
              </w:rPr>
              <w:t>降尘</w:t>
            </w:r>
            <w:r w:rsidR="005F6B22">
              <w:rPr>
                <w:rFonts w:hint="eastAsia"/>
                <w:sz w:val="24"/>
              </w:rPr>
              <w:t>及地面冲洗</w:t>
            </w:r>
            <w:r>
              <w:rPr>
                <w:rFonts w:hint="eastAsia"/>
                <w:sz w:val="24"/>
              </w:rPr>
              <w:t>，不外排</w:t>
            </w:r>
            <w:r w:rsidRPr="000B03D9">
              <w:rPr>
                <w:rFonts w:hint="eastAsia"/>
                <w:sz w:val="24"/>
              </w:rPr>
              <w:t>。</w:t>
            </w:r>
          </w:p>
          <w:p w:rsidR="00ED5289" w:rsidRPr="00F60580" w:rsidRDefault="00ED5289" w:rsidP="00ED5289">
            <w:pPr>
              <w:spacing w:line="360" w:lineRule="auto"/>
              <w:ind w:firstLineChars="200" w:firstLine="480"/>
              <w:rPr>
                <w:sz w:val="24"/>
              </w:rPr>
            </w:pPr>
            <w:r>
              <w:rPr>
                <w:rFonts w:hint="eastAsia"/>
                <w:sz w:val="24"/>
              </w:rPr>
              <w:t>废水</w:t>
            </w:r>
            <w:r w:rsidRPr="00581CA6">
              <w:rPr>
                <w:sz w:val="24"/>
              </w:rPr>
              <w:t>产生</w:t>
            </w:r>
            <w:r w:rsidRPr="00581CA6">
              <w:rPr>
                <w:rFonts w:hint="eastAsia"/>
                <w:sz w:val="24"/>
              </w:rPr>
              <w:t>及排放</w:t>
            </w:r>
            <w:r w:rsidRPr="00581CA6">
              <w:rPr>
                <w:sz w:val="24"/>
              </w:rPr>
              <w:t>情况详见表</w:t>
            </w:r>
            <w:r w:rsidR="000622E3">
              <w:rPr>
                <w:rFonts w:hint="eastAsia"/>
                <w:sz w:val="24"/>
              </w:rPr>
              <w:t>4-9</w:t>
            </w:r>
            <w:r w:rsidRPr="00581CA6">
              <w:rPr>
                <w:sz w:val="24"/>
              </w:rPr>
              <w:t>。</w:t>
            </w:r>
          </w:p>
          <w:p w:rsidR="00ED5289" w:rsidRDefault="00ED5289" w:rsidP="004C5008">
            <w:pPr>
              <w:jc w:val="center"/>
              <w:rPr>
                <w:rFonts w:hAnsi="宋体"/>
                <w:b/>
                <w:sz w:val="24"/>
              </w:rPr>
            </w:pPr>
            <w:r w:rsidRPr="0095419F">
              <w:rPr>
                <w:rFonts w:hAnsi="宋体"/>
                <w:b/>
                <w:sz w:val="24"/>
              </w:rPr>
              <w:t>表</w:t>
            </w:r>
            <w:r w:rsidR="000622E3">
              <w:rPr>
                <w:rFonts w:hAnsi="宋体" w:hint="eastAsia"/>
                <w:b/>
                <w:sz w:val="24"/>
              </w:rPr>
              <w:t>4-</w:t>
            </w:r>
            <w:r>
              <w:rPr>
                <w:rFonts w:hAnsi="宋体" w:hint="eastAsia"/>
                <w:b/>
                <w:sz w:val="24"/>
              </w:rPr>
              <w:t>9</w:t>
            </w:r>
            <w:r w:rsidRPr="0095419F">
              <w:rPr>
                <w:rFonts w:hAnsi="宋体"/>
                <w:b/>
                <w:sz w:val="24"/>
              </w:rPr>
              <w:t xml:space="preserve">  </w:t>
            </w:r>
            <w:r w:rsidRPr="0095419F">
              <w:rPr>
                <w:rFonts w:hAnsi="宋体" w:hint="eastAsia"/>
                <w:b/>
                <w:sz w:val="24"/>
              </w:rPr>
              <w:t>项目废水污染物产生情况</w:t>
            </w:r>
            <w:r w:rsidRPr="0095419F">
              <w:rPr>
                <w:rFonts w:hAnsi="宋体"/>
                <w:b/>
                <w:sz w:val="24"/>
              </w:rPr>
              <w:t>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2"/>
              <w:gridCol w:w="678"/>
              <w:gridCol w:w="868"/>
              <w:gridCol w:w="1180"/>
              <w:gridCol w:w="1050"/>
              <w:gridCol w:w="1049"/>
              <w:gridCol w:w="1180"/>
              <w:gridCol w:w="1008"/>
              <w:gridCol w:w="925"/>
            </w:tblGrid>
            <w:tr w:rsidR="00ED5289" w:rsidRPr="002D22FF" w:rsidTr="00657853">
              <w:tc>
                <w:tcPr>
                  <w:tcW w:w="270"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lastRenderedPageBreak/>
                    <w:t>污染源</w:t>
                  </w:r>
                </w:p>
              </w:tc>
              <w:tc>
                <w:tcPr>
                  <w:tcW w:w="404"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废水量</w:t>
                  </w:r>
                  <w:r w:rsidRPr="002D22FF">
                    <w:rPr>
                      <w:rFonts w:hint="eastAsia"/>
                      <w:b/>
                      <w:color w:val="000000"/>
                      <w:kern w:val="0"/>
                      <w:szCs w:val="21"/>
                    </w:rPr>
                    <w:t>（</w:t>
                  </w:r>
                  <w:r w:rsidRPr="002D22FF">
                    <w:rPr>
                      <w:rFonts w:hint="eastAsia"/>
                      <w:b/>
                      <w:color w:val="000000"/>
                      <w:kern w:val="0"/>
                      <w:szCs w:val="21"/>
                    </w:rPr>
                    <w:t>t/a</w:t>
                  </w:r>
                  <w:r w:rsidRPr="002D22FF">
                    <w:rPr>
                      <w:rFonts w:hint="eastAsia"/>
                      <w:b/>
                      <w:color w:val="000000"/>
                      <w:kern w:val="0"/>
                      <w:szCs w:val="21"/>
                    </w:rPr>
                    <w:t>）</w:t>
                  </w:r>
                </w:p>
              </w:tc>
              <w:tc>
                <w:tcPr>
                  <w:tcW w:w="517"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污染物</w:t>
                  </w:r>
                </w:p>
              </w:tc>
              <w:tc>
                <w:tcPr>
                  <w:tcW w:w="1329" w:type="pct"/>
                  <w:gridSpan w:val="2"/>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产生情况</w:t>
                  </w:r>
                </w:p>
              </w:tc>
              <w:tc>
                <w:tcPr>
                  <w:tcW w:w="625"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采</w:t>
                  </w:r>
                  <w:r w:rsidRPr="002D22FF">
                    <w:rPr>
                      <w:b/>
                      <w:color w:val="000000"/>
                      <w:kern w:val="0"/>
                      <w:szCs w:val="21"/>
                    </w:rPr>
                    <w:cr/>
                  </w:r>
                  <w:r w:rsidRPr="002D22FF">
                    <w:rPr>
                      <w:b/>
                      <w:color w:val="000000"/>
                      <w:kern w:val="0"/>
                      <w:szCs w:val="21"/>
                    </w:rPr>
                    <w:t>的处</w:t>
                  </w:r>
                  <w:r w:rsidRPr="002D22FF">
                    <w:rPr>
                      <w:b/>
                      <w:color w:val="000000"/>
                      <w:kern w:val="0"/>
                      <w:szCs w:val="21"/>
                    </w:rPr>
                    <w:cr/>
                  </w:r>
                  <w:r w:rsidRPr="002D22FF">
                    <w:rPr>
                      <w:b/>
                      <w:color w:val="000000"/>
                      <w:kern w:val="0"/>
                      <w:szCs w:val="21"/>
                    </w:rPr>
                    <w:t>方式</w:t>
                  </w:r>
                </w:p>
              </w:tc>
              <w:tc>
                <w:tcPr>
                  <w:tcW w:w="1304" w:type="pct"/>
                  <w:gridSpan w:val="2"/>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Pr>
                      <w:rFonts w:hint="eastAsia"/>
                      <w:b/>
                      <w:color w:val="000000"/>
                      <w:kern w:val="0"/>
                      <w:szCs w:val="21"/>
                    </w:rPr>
                    <w:t>排放</w:t>
                  </w:r>
                  <w:r w:rsidRPr="002D22FF">
                    <w:rPr>
                      <w:b/>
                      <w:color w:val="000000"/>
                      <w:kern w:val="0"/>
                      <w:szCs w:val="21"/>
                    </w:rPr>
                    <w:t>情况</w:t>
                  </w:r>
                </w:p>
              </w:tc>
              <w:tc>
                <w:tcPr>
                  <w:tcW w:w="551" w:type="pct"/>
                  <w:vMerge w:val="restart"/>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接管标准</w:t>
                  </w:r>
                  <w:r w:rsidRPr="002D22FF">
                    <w:rPr>
                      <w:rFonts w:hint="eastAsia"/>
                      <w:b/>
                      <w:color w:val="000000"/>
                      <w:kern w:val="0"/>
                      <w:szCs w:val="21"/>
                    </w:rPr>
                    <w:t>（</w:t>
                  </w:r>
                  <w:r w:rsidRPr="002D22FF">
                    <w:rPr>
                      <w:rFonts w:hint="eastAsia"/>
                      <w:b/>
                      <w:color w:val="000000"/>
                      <w:kern w:val="0"/>
                      <w:szCs w:val="21"/>
                    </w:rPr>
                    <w:t>mg/L</w:t>
                  </w:r>
                  <w:r w:rsidRPr="002D22FF">
                    <w:rPr>
                      <w:rFonts w:hint="eastAsia"/>
                      <w:b/>
                      <w:color w:val="000000"/>
                      <w:kern w:val="0"/>
                      <w:szCs w:val="21"/>
                    </w:rPr>
                    <w:t>）</w:t>
                  </w:r>
                </w:p>
              </w:tc>
            </w:tr>
            <w:tr w:rsidR="00ED5289" w:rsidRPr="002D22FF" w:rsidTr="00657853">
              <w:tc>
                <w:tcPr>
                  <w:tcW w:w="270"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517"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703"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b/>
                      <w:color w:val="000000"/>
                      <w:kern w:val="0"/>
                      <w:szCs w:val="21"/>
                    </w:rPr>
                    <w:t>浓度</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626"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产生量</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t/a</w:t>
                  </w:r>
                  <w:r w:rsidRPr="002D22FF">
                    <w:rPr>
                      <w:rFonts w:cs="宋体" w:hint="eastAsia"/>
                      <w:b/>
                      <w:color w:val="000000"/>
                      <w:kern w:val="0"/>
                      <w:szCs w:val="21"/>
                    </w:rPr>
                    <w:t>）</w:t>
                  </w:r>
                </w:p>
              </w:tc>
              <w:tc>
                <w:tcPr>
                  <w:tcW w:w="625"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703"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b/>
                      <w:color w:val="000000"/>
                      <w:kern w:val="0"/>
                      <w:szCs w:val="21"/>
                    </w:rPr>
                    <w:t>浓度</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601" w:type="pct"/>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排放量</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t/a</w:t>
                  </w:r>
                  <w:r w:rsidRPr="002D22FF">
                    <w:rPr>
                      <w:rFonts w:cs="宋体" w:hint="eastAsia"/>
                      <w:b/>
                      <w:color w:val="000000"/>
                      <w:kern w:val="0"/>
                      <w:szCs w:val="21"/>
                    </w:rPr>
                    <w:t>）</w:t>
                  </w:r>
                </w:p>
              </w:tc>
              <w:tc>
                <w:tcPr>
                  <w:tcW w:w="551" w:type="pct"/>
                  <w:vMerge/>
                  <w:vAlign w:val="center"/>
                </w:tcPr>
                <w:p w:rsidR="00ED5289" w:rsidRPr="002D22FF" w:rsidRDefault="00ED5289" w:rsidP="00657853">
                  <w:pPr>
                    <w:widowControl/>
                    <w:ind w:leftChars="-50" w:left="-105" w:rightChars="-50" w:right="-105"/>
                    <w:jc w:val="center"/>
                    <w:rPr>
                      <w:rFonts w:cs="宋体"/>
                      <w:b/>
                      <w:color w:val="000000"/>
                      <w:kern w:val="0"/>
                      <w:szCs w:val="21"/>
                    </w:rPr>
                  </w:pPr>
                </w:p>
              </w:tc>
            </w:tr>
            <w:tr w:rsidR="00ED5289" w:rsidRPr="002D22FF" w:rsidTr="00657853">
              <w:trPr>
                <w:trHeight w:val="349"/>
              </w:trPr>
              <w:tc>
                <w:tcPr>
                  <w:tcW w:w="270" w:type="pct"/>
                  <w:vMerge w:val="restar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生活用水</w:t>
                  </w:r>
                </w:p>
              </w:tc>
              <w:tc>
                <w:tcPr>
                  <w:tcW w:w="404" w:type="pct"/>
                  <w:vMerge w:val="restart"/>
                  <w:shd w:val="clear" w:color="auto" w:fill="auto"/>
                  <w:vAlign w:val="center"/>
                </w:tcPr>
                <w:p w:rsidR="00ED5289" w:rsidRPr="002D22FF" w:rsidRDefault="004C5008"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Pr>
                      <w:rFonts w:hint="eastAsia"/>
                      <w:color w:val="000000"/>
                      <w:spacing w:val="-14"/>
                      <w:kern w:val="0"/>
                      <w:szCs w:val="21"/>
                    </w:rPr>
                    <w:t>144</w:t>
                  </w: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COD</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260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374</w:t>
                  </w:r>
                </w:p>
              </w:tc>
              <w:tc>
                <w:tcPr>
                  <w:tcW w:w="625" w:type="pct"/>
                  <w:vMerge w:val="restar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化粪池</w:t>
                  </w: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200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288</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500</w:t>
                  </w:r>
                </w:p>
              </w:tc>
            </w:tr>
            <w:tr w:rsidR="00ED5289" w:rsidRPr="002D22FF" w:rsidTr="00657853">
              <w:trPr>
                <w:trHeight w:val="411"/>
              </w:trPr>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eastAsia="黑体"/>
                      <w:color w:val="000000"/>
                      <w:kern w:val="0"/>
                      <w:szCs w:val="21"/>
                    </w:rPr>
                    <w:t>BOD</w:t>
                  </w:r>
                  <w:r w:rsidRPr="002D22FF">
                    <w:rPr>
                      <w:rFonts w:eastAsia="黑体"/>
                      <w:color w:val="000000"/>
                      <w:kern w:val="0"/>
                      <w:szCs w:val="21"/>
                      <w:vertAlign w:val="subscript"/>
                    </w:rPr>
                    <w:t>5</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150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216</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120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173</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300</w:t>
                  </w:r>
                </w:p>
              </w:tc>
            </w:tr>
            <w:tr w:rsidR="00ED5289" w:rsidRPr="002D22FF" w:rsidTr="00657853">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氨氮</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25</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0.00</w:t>
                  </w:r>
                  <w:r w:rsidR="00F60443">
                    <w:rPr>
                      <w:rFonts w:hint="eastAsia"/>
                      <w:color w:val="000000"/>
                      <w:sz w:val="22"/>
                      <w:szCs w:val="22"/>
                    </w:rPr>
                    <w:t>36</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18</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0.00</w:t>
                  </w:r>
                  <w:r w:rsidR="00F60443">
                    <w:rPr>
                      <w:rFonts w:hint="eastAsia"/>
                      <w:color w:val="000000"/>
                      <w:sz w:val="22"/>
                      <w:szCs w:val="22"/>
                    </w:rPr>
                    <w:t>26</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w:t>
                  </w:r>
                </w:p>
              </w:tc>
            </w:tr>
            <w:tr w:rsidR="00ED5289" w:rsidRPr="002D22FF" w:rsidTr="00657853">
              <w:trPr>
                <w:trHeight w:val="377"/>
              </w:trPr>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SS</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120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173</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70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0.01</w:t>
                  </w:r>
                  <w:r w:rsidR="00F60443">
                    <w:rPr>
                      <w:rFonts w:hint="eastAsia"/>
                      <w:color w:val="000000"/>
                      <w:sz w:val="22"/>
                      <w:szCs w:val="22"/>
                    </w:rPr>
                    <w:t>01</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400</w:t>
                  </w:r>
                </w:p>
              </w:tc>
            </w:tr>
          </w:tbl>
          <w:p w:rsidR="00950C33" w:rsidRPr="00F02412" w:rsidRDefault="00950C33" w:rsidP="00950C33">
            <w:pPr>
              <w:tabs>
                <w:tab w:val="left" w:pos="612"/>
              </w:tabs>
              <w:adjustRightInd w:val="0"/>
              <w:spacing w:beforeLines="50" w:before="120" w:line="360" w:lineRule="auto"/>
              <w:ind w:firstLineChars="200" w:firstLine="482"/>
              <w:jc w:val="left"/>
              <w:rPr>
                <w:b/>
                <w:bCs/>
                <w:sz w:val="24"/>
              </w:rPr>
            </w:pPr>
            <w:r>
              <w:rPr>
                <w:rFonts w:hint="eastAsia"/>
                <w:b/>
                <w:bCs/>
                <w:sz w:val="24"/>
              </w:rPr>
              <w:t>2</w:t>
            </w:r>
            <w:r>
              <w:rPr>
                <w:rFonts w:hint="eastAsia"/>
                <w:b/>
                <w:bCs/>
                <w:sz w:val="24"/>
              </w:rPr>
              <w:t>、地表水评价等级</w:t>
            </w:r>
          </w:p>
          <w:p w:rsidR="00950C33" w:rsidRPr="00F60443" w:rsidRDefault="00950C33" w:rsidP="00F60443">
            <w:pPr>
              <w:spacing w:line="360" w:lineRule="auto"/>
              <w:ind w:firstLineChars="200" w:firstLine="480"/>
              <w:rPr>
                <w:sz w:val="24"/>
              </w:rPr>
            </w:pPr>
            <w:r w:rsidRPr="00721C7B">
              <w:rPr>
                <w:color w:val="000000"/>
                <w:sz w:val="24"/>
              </w:rPr>
              <w:t>根据</w:t>
            </w:r>
            <w:r w:rsidRPr="00721C7B">
              <w:rPr>
                <w:color w:val="000000"/>
                <w:sz w:val="24"/>
              </w:rPr>
              <w:t>HJ2.3-2018</w:t>
            </w:r>
            <w:r w:rsidRPr="00721C7B">
              <w:rPr>
                <w:color w:val="000000"/>
                <w:sz w:val="24"/>
              </w:rPr>
              <w:t>第</w:t>
            </w:r>
            <w:r w:rsidRPr="00721C7B">
              <w:rPr>
                <w:color w:val="000000"/>
                <w:sz w:val="24"/>
              </w:rPr>
              <w:t>5.2</w:t>
            </w:r>
            <w:r w:rsidRPr="00721C7B">
              <w:rPr>
                <w:color w:val="000000"/>
                <w:sz w:val="24"/>
              </w:rPr>
              <w:t>条中所列出的地面水环境影响评价分级判据标准，</w:t>
            </w:r>
            <w:r w:rsidRPr="00F037A2">
              <w:rPr>
                <w:rFonts w:hint="eastAsia"/>
                <w:color w:val="000000"/>
                <w:sz w:val="24"/>
              </w:rPr>
              <w:t>本</w:t>
            </w:r>
            <w:r w:rsidR="00F60443">
              <w:rPr>
                <w:sz w:val="24"/>
              </w:rPr>
              <w:t>项目水稳料</w:t>
            </w:r>
            <w:r w:rsidR="00F60443">
              <w:rPr>
                <w:rFonts w:hint="eastAsia"/>
                <w:sz w:val="24"/>
              </w:rPr>
              <w:t>、</w:t>
            </w:r>
            <w:r w:rsidR="00F60443">
              <w:rPr>
                <w:sz w:val="24"/>
              </w:rPr>
              <w:t>混凝土拌合用水及降尘用水均进入产品</w:t>
            </w:r>
            <w:r w:rsidR="00F60443">
              <w:rPr>
                <w:rFonts w:hint="eastAsia"/>
                <w:sz w:val="24"/>
              </w:rPr>
              <w:t>，</w:t>
            </w:r>
            <w:r w:rsidR="00F60443" w:rsidRPr="000B03D9">
              <w:rPr>
                <w:rFonts w:hint="eastAsia"/>
                <w:sz w:val="24"/>
              </w:rPr>
              <w:t>车辆冲洗水、地面冲洗废水及初期雨水经截流沟三级沉淀池处理后，</w:t>
            </w:r>
            <w:r w:rsidR="00DE3D95">
              <w:rPr>
                <w:rFonts w:hint="eastAsia"/>
                <w:sz w:val="24"/>
              </w:rPr>
              <w:t>均回用于水稳料、混凝土拌合、降尘及地面冲洗</w:t>
            </w:r>
            <w:r w:rsidR="00F60443">
              <w:rPr>
                <w:rFonts w:hint="eastAsia"/>
                <w:sz w:val="24"/>
              </w:rPr>
              <w:t>，不外排；</w:t>
            </w:r>
            <w:r w:rsidRPr="00AD6889">
              <w:rPr>
                <w:rFonts w:hint="eastAsia"/>
                <w:color w:val="000000"/>
                <w:sz w:val="24"/>
              </w:rPr>
              <w:t>生活污水</w:t>
            </w:r>
            <w:r>
              <w:rPr>
                <w:rFonts w:hint="eastAsia"/>
                <w:color w:val="000000"/>
                <w:sz w:val="24"/>
              </w:rPr>
              <w:t>进入</w:t>
            </w:r>
            <w:r w:rsidRPr="00AD6889">
              <w:rPr>
                <w:rFonts w:hint="eastAsia"/>
                <w:color w:val="000000"/>
                <w:sz w:val="24"/>
              </w:rPr>
              <w:t>化粪池处理</w:t>
            </w:r>
            <w:r w:rsidRPr="00AD6889">
              <w:rPr>
                <w:rFonts w:hAnsi="宋体" w:hint="eastAsia"/>
                <w:kern w:val="24"/>
                <w:sz w:val="24"/>
              </w:rPr>
              <w:t>后，</w:t>
            </w:r>
            <w:r w:rsidR="00C52E66">
              <w:rPr>
                <w:rFonts w:hAnsi="宋体" w:hint="eastAsia"/>
                <w:kern w:val="24"/>
                <w:sz w:val="24"/>
              </w:rPr>
              <w:t>由</w:t>
            </w:r>
            <w:r w:rsidR="00840F77">
              <w:rPr>
                <w:rFonts w:hAnsi="宋体" w:hint="eastAsia"/>
                <w:kern w:val="24"/>
                <w:sz w:val="24"/>
              </w:rPr>
              <w:t>吸粪车外运处理</w:t>
            </w:r>
            <w:r>
              <w:rPr>
                <w:rFonts w:hAnsi="宋体" w:hint="eastAsia"/>
                <w:kern w:val="24"/>
                <w:sz w:val="24"/>
              </w:rPr>
              <w:t>，</w:t>
            </w:r>
            <w:r w:rsidR="00840F77">
              <w:rPr>
                <w:rFonts w:hAnsi="宋体" w:hint="eastAsia"/>
                <w:kern w:val="24"/>
                <w:sz w:val="24"/>
              </w:rPr>
              <w:t>不外排</w:t>
            </w:r>
            <w:r>
              <w:rPr>
                <w:rFonts w:hAnsi="宋体" w:hint="eastAsia"/>
                <w:kern w:val="24"/>
                <w:sz w:val="24"/>
              </w:rPr>
              <w:t>，</w:t>
            </w:r>
            <w:proofErr w:type="gramStart"/>
            <w:r w:rsidRPr="00721C7B">
              <w:rPr>
                <w:rFonts w:hAnsi="宋体" w:hint="eastAsia"/>
                <w:kern w:val="24"/>
                <w:sz w:val="24"/>
              </w:rPr>
              <w:t>故</w:t>
            </w:r>
            <w:r w:rsidRPr="00721C7B">
              <w:rPr>
                <w:rFonts w:hAnsi="宋体"/>
                <w:kern w:val="24"/>
                <w:sz w:val="24"/>
              </w:rPr>
              <w:t>评价</w:t>
            </w:r>
            <w:proofErr w:type="gramEnd"/>
            <w:r w:rsidRPr="00721C7B">
              <w:rPr>
                <w:rFonts w:hAnsi="宋体"/>
                <w:kern w:val="24"/>
                <w:sz w:val="24"/>
              </w:rPr>
              <w:t>等级为三级</w:t>
            </w:r>
            <w:r w:rsidRPr="00721C7B">
              <w:rPr>
                <w:rFonts w:hAnsi="宋体"/>
                <w:kern w:val="24"/>
                <w:sz w:val="24"/>
              </w:rPr>
              <w:t>B</w:t>
            </w:r>
            <w:r w:rsidRPr="00721C7B">
              <w:rPr>
                <w:rFonts w:hAnsi="宋体"/>
                <w:kern w:val="24"/>
                <w:sz w:val="24"/>
              </w:rPr>
              <w:t>。</w:t>
            </w:r>
          </w:p>
          <w:p w:rsidR="00950C33" w:rsidRPr="00F02412" w:rsidRDefault="00950C33" w:rsidP="00950C33">
            <w:pPr>
              <w:tabs>
                <w:tab w:val="left" w:pos="612"/>
              </w:tabs>
              <w:adjustRightInd w:val="0"/>
              <w:spacing w:line="360" w:lineRule="auto"/>
              <w:ind w:firstLineChars="200" w:firstLine="482"/>
              <w:jc w:val="left"/>
              <w:rPr>
                <w:b/>
                <w:bCs/>
                <w:sz w:val="24"/>
              </w:rPr>
            </w:pPr>
            <w:r>
              <w:rPr>
                <w:rFonts w:hint="eastAsia"/>
                <w:b/>
                <w:bCs/>
                <w:sz w:val="24"/>
              </w:rPr>
              <w:t>3</w:t>
            </w:r>
            <w:r>
              <w:rPr>
                <w:rFonts w:hint="eastAsia"/>
                <w:b/>
                <w:bCs/>
                <w:sz w:val="24"/>
              </w:rPr>
              <w:t>、</w:t>
            </w:r>
            <w:r w:rsidRPr="00F02412">
              <w:rPr>
                <w:rFonts w:hint="eastAsia"/>
                <w:b/>
                <w:bCs/>
                <w:sz w:val="24"/>
              </w:rPr>
              <w:t>废水来源及治理措施</w:t>
            </w:r>
          </w:p>
          <w:p w:rsidR="00DE3B4A" w:rsidRPr="0085769B" w:rsidRDefault="00950C33" w:rsidP="0085769B">
            <w:pPr>
              <w:spacing w:line="360" w:lineRule="auto"/>
              <w:ind w:firstLineChars="200" w:firstLine="480"/>
              <w:rPr>
                <w:color w:val="000000"/>
                <w:sz w:val="24"/>
              </w:rPr>
            </w:pPr>
            <w:r w:rsidRPr="002D22FF">
              <w:rPr>
                <w:rFonts w:hint="eastAsia"/>
                <w:color w:val="000000"/>
                <w:kern w:val="0"/>
                <w:sz w:val="24"/>
              </w:rPr>
              <w:t>项目</w:t>
            </w:r>
            <w:r w:rsidR="0020279B">
              <w:rPr>
                <w:rFonts w:hint="eastAsia"/>
                <w:color w:val="000000"/>
                <w:kern w:val="0"/>
                <w:sz w:val="24"/>
              </w:rPr>
              <w:t>用水</w:t>
            </w:r>
            <w:r w:rsidRPr="002D22FF">
              <w:rPr>
                <w:rFonts w:hint="eastAsia"/>
                <w:color w:val="000000"/>
                <w:kern w:val="0"/>
                <w:sz w:val="24"/>
              </w:rPr>
              <w:t>为</w:t>
            </w:r>
            <w:r w:rsidR="00F60443">
              <w:rPr>
                <w:rFonts w:hint="eastAsia"/>
                <w:sz w:val="24"/>
              </w:rPr>
              <w:t>水稳料拌合</w:t>
            </w:r>
            <w:r w:rsidR="00F60443" w:rsidRPr="00B85A7C">
              <w:rPr>
                <w:sz w:val="24"/>
              </w:rPr>
              <w:t>用水</w:t>
            </w:r>
            <w:r w:rsidR="00F60443">
              <w:rPr>
                <w:rFonts w:hint="eastAsia"/>
                <w:sz w:val="24"/>
              </w:rPr>
              <w:t>、混凝土拌和用水、降尘</w:t>
            </w:r>
            <w:r w:rsidR="00F60443">
              <w:rPr>
                <w:sz w:val="24"/>
              </w:rPr>
              <w:t>用水</w:t>
            </w:r>
            <w:r w:rsidR="00F60443">
              <w:rPr>
                <w:rFonts w:hint="eastAsia"/>
                <w:sz w:val="24"/>
              </w:rPr>
              <w:t>、地面冲洗用水、</w:t>
            </w:r>
            <w:r w:rsidR="00F60443">
              <w:rPr>
                <w:sz w:val="24"/>
              </w:rPr>
              <w:t>车辆冲洗用水</w:t>
            </w:r>
            <w:r w:rsidR="0020279B">
              <w:rPr>
                <w:rFonts w:hint="eastAsia"/>
                <w:color w:val="000000"/>
                <w:kern w:val="0"/>
                <w:sz w:val="24"/>
              </w:rPr>
              <w:t>及</w:t>
            </w:r>
            <w:r w:rsidRPr="002D22FF">
              <w:rPr>
                <w:rFonts w:hint="eastAsia"/>
                <w:color w:val="000000"/>
                <w:kern w:val="0"/>
                <w:sz w:val="24"/>
                <w:szCs w:val="20"/>
              </w:rPr>
              <w:t>员工生活</w:t>
            </w:r>
            <w:r>
              <w:rPr>
                <w:rFonts w:hint="eastAsia"/>
                <w:color w:val="000000"/>
                <w:kern w:val="0"/>
                <w:sz w:val="24"/>
                <w:szCs w:val="20"/>
              </w:rPr>
              <w:t>用</w:t>
            </w:r>
            <w:r w:rsidRPr="002D22FF">
              <w:rPr>
                <w:rFonts w:hint="eastAsia"/>
                <w:color w:val="000000"/>
                <w:kern w:val="0"/>
                <w:sz w:val="24"/>
                <w:szCs w:val="20"/>
              </w:rPr>
              <w:t>水</w:t>
            </w:r>
            <w:r>
              <w:rPr>
                <w:rFonts w:hint="eastAsia"/>
                <w:color w:val="0D0D0D"/>
                <w:sz w:val="24"/>
              </w:rPr>
              <w:t>。</w:t>
            </w:r>
            <w:r w:rsidR="00F60443">
              <w:rPr>
                <w:sz w:val="24"/>
              </w:rPr>
              <w:t>水稳料</w:t>
            </w:r>
            <w:r w:rsidR="00F60443">
              <w:rPr>
                <w:rFonts w:hint="eastAsia"/>
                <w:sz w:val="24"/>
              </w:rPr>
              <w:t>、</w:t>
            </w:r>
            <w:r w:rsidR="00F60443">
              <w:rPr>
                <w:sz w:val="24"/>
              </w:rPr>
              <w:t>混凝土拌合用水及降尘用水均进入产品</w:t>
            </w:r>
            <w:r w:rsidR="00F60443">
              <w:rPr>
                <w:rFonts w:hint="eastAsia"/>
                <w:sz w:val="24"/>
              </w:rPr>
              <w:t>，</w:t>
            </w:r>
            <w:r w:rsidR="005F6B22" w:rsidRPr="000B03D9">
              <w:rPr>
                <w:rFonts w:hint="eastAsia"/>
                <w:sz w:val="24"/>
              </w:rPr>
              <w:t>车辆冲洗水、地面冲洗废水及初期雨水经截流沟三级沉淀池处理后，</w:t>
            </w:r>
            <w:r w:rsidR="005F6B22">
              <w:rPr>
                <w:rFonts w:hint="eastAsia"/>
                <w:sz w:val="24"/>
              </w:rPr>
              <w:t>均回用于水稳料、混凝土拌合、降尘及地面冲洗，</w:t>
            </w:r>
            <w:r w:rsidR="00F60443">
              <w:rPr>
                <w:rFonts w:hint="eastAsia"/>
                <w:sz w:val="24"/>
              </w:rPr>
              <w:t>不外排；</w:t>
            </w:r>
            <w:r w:rsidR="00F60443" w:rsidRPr="00AD6889">
              <w:rPr>
                <w:rFonts w:hint="eastAsia"/>
                <w:color w:val="000000"/>
                <w:sz w:val="24"/>
              </w:rPr>
              <w:t>生活污水</w:t>
            </w:r>
            <w:r w:rsidR="00F60443">
              <w:rPr>
                <w:rFonts w:hint="eastAsia"/>
                <w:color w:val="000000"/>
                <w:sz w:val="24"/>
              </w:rPr>
              <w:t>进入</w:t>
            </w:r>
            <w:r w:rsidR="00F60443" w:rsidRPr="00AD6889">
              <w:rPr>
                <w:rFonts w:hint="eastAsia"/>
                <w:color w:val="000000"/>
                <w:sz w:val="24"/>
              </w:rPr>
              <w:t>化粪池处理</w:t>
            </w:r>
            <w:r w:rsidR="00F60443" w:rsidRPr="00AD6889">
              <w:rPr>
                <w:rFonts w:hAnsi="宋体" w:hint="eastAsia"/>
                <w:kern w:val="24"/>
                <w:sz w:val="24"/>
              </w:rPr>
              <w:t>后，经</w:t>
            </w:r>
            <w:r w:rsidR="0085769B">
              <w:rPr>
                <w:rFonts w:hAnsi="宋体" w:hint="eastAsia"/>
                <w:kern w:val="24"/>
                <w:sz w:val="24"/>
              </w:rPr>
              <w:t>吸粪车外运</w:t>
            </w:r>
            <w:r w:rsidRPr="003A6177">
              <w:rPr>
                <w:rFonts w:hint="eastAsia"/>
                <w:color w:val="000000"/>
                <w:sz w:val="24"/>
              </w:rPr>
              <w:t>处理。</w:t>
            </w:r>
          </w:p>
        </w:tc>
      </w:tr>
      <w:tr w:rsidR="0064349C" w:rsidRPr="00F021A6" w:rsidTr="00573126">
        <w:tc>
          <w:tcPr>
            <w:tcW w:w="432" w:type="dxa"/>
            <w:vMerge/>
            <w:shd w:val="clear" w:color="auto" w:fill="auto"/>
          </w:tcPr>
          <w:p w:rsidR="0064349C" w:rsidRPr="00F021A6" w:rsidRDefault="0064349C" w:rsidP="0073357E">
            <w:pPr>
              <w:tabs>
                <w:tab w:val="left" w:pos="1077"/>
              </w:tabs>
              <w:rPr>
                <w:rFonts w:cs="宋体"/>
                <w:color w:val="000000"/>
                <w:sz w:val="24"/>
              </w:rPr>
            </w:pPr>
          </w:p>
        </w:tc>
        <w:tc>
          <w:tcPr>
            <w:tcW w:w="8629" w:type="dxa"/>
            <w:shd w:val="clear" w:color="auto" w:fill="auto"/>
          </w:tcPr>
          <w:p w:rsidR="0064349C" w:rsidRPr="00F021A6" w:rsidRDefault="0064349C" w:rsidP="001D760E">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三、噪声环境影响和保护措施</w:t>
            </w:r>
          </w:p>
          <w:p w:rsidR="0064349C" w:rsidRPr="00A86697" w:rsidRDefault="0064349C" w:rsidP="008B4F5E">
            <w:pPr>
              <w:keepNext/>
              <w:keepLines/>
              <w:spacing w:line="360" w:lineRule="auto"/>
              <w:ind w:firstLineChars="196" w:firstLine="472"/>
              <w:outlineLvl w:val="2"/>
              <w:rPr>
                <w:b/>
                <w:bCs/>
                <w:color w:val="0D0D0D" w:themeColor="text1" w:themeTint="F2"/>
                <w:sz w:val="24"/>
                <w:szCs w:val="32"/>
              </w:rPr>
            </w:pPr>
            <w:r w:rsidRPr="00A86697">
              <w:rPr>
                <w:rFonts w:hint="eastAsia"/>
                <w:b/>
                <w:bCs/>
                <w:color w:val="0D0D0D" w:themeColor="text1" w:themeTint="F2"/>
                <w:sz w:val="24"/>
                <w:szCs w:val="32"/>
              </w:rPr>
              <w:t>1</w:t>
            </w:r>
            <w:r w:rsidRPr="00A86697">
              <w:rPr>
                <w:rFonts w:hint="eastAsia"/>
                <w:b/>
                <w:bCs/>
                <w:color w:val="0D0D0D" w:themeColor="text1" w:themeTint="F2"/>
                <w:sz w:val="24"/>
                <w:szCs w:val="32"/>
              </w:rPr>
              <w:t>、噪声源强</w:t>
            </w:r>
          </w:p>
          <w:p w:rsidR="0057469D" w:rsidRPr="00A86697" w:rsidRDefault="0057469D" w:rsidP="008B4F5E">
            <w:pPr>
              <w:pStyle w:val="afff5"/>
              <w:spacing w:line="360" w:lineRule="auto"/>
              <w:ind w:firstLineChars="0"/>
              <w:rPr>
                <w:color w:val="0D0D0D" w:themeColor="text1" w:themeTint="F2"/>
                <w:sz w:val="24"/>
                <w:lang w:val="de-DE"/>
              </w:rPr>
            </w:pPr>
            <w:r w:rsidRPr="00A86697">
              <w:rPr>
                <w:rFonts w:hint="eastAsia"/>
                <w:color w:val="0D0D0D" w:themeColor="text1" w:themeTint="F2"/>
                <w:sz w:val="24"/>
              </w:rPr>
              <w:t>本项目噪声</w:t>
            </w:r>
            <w:r w:rsidRPr="00A86697">
              <w:rPr>
                <w:rFonts w:hint="eastAsia"/>
                <w:color w:val="0D0D0D" w:themeColor="text1" w:themeTint="F2"/>
                <w:sz w:val="24"/>
                <w:szCs w:val="24"/>
              </w:rPr>
              <w:t>源为</w:t>
            </w:r>
            <w:r w:rsidR="00F95EB8" w:rsidRPr="00A86697">
              <w:rPr>
                <w:color w:val="0D0D0D" w:themeColor="text1" w:themeTint="F2"/>
                <w:sz w:val="24"/>
                <w:szCs w:val="24"/>
              </w:rPr>
              <w:t>沥青搅拌</w:t>
            </w:r>
            <w:r w:rsidR="00F95EB8" w:rsidRPr="00A86697">
              <w:rPr>
                <w:rFonts w:hint="eastAsia"/>
                <w:color w:val="0D0D0D" w:themeColor="text1" w:themeTint="F2"/>
                <w:sz w:val="24"/>
                <w:szCs w:val="24"/>
              </w:rPr>
              <w:t>机、</w:t>
            </w:r>
            <w:r w:rsidR="00F95EB8" w:rsidRPr="00A86697">
              <w:rPr>
                <w:color w:val="0D0D0D" w:themeColor="text1" w:themeTint="F2"/>
                <w:sz w:val="24"/>
                <w:szCs w:val="24"/>
              </w:rPr>
              <w:t>整体式导热油加热炉</w:t>
            </w:r>
            <w:r w:rsidR="00F95EB8" w:rsidRPr="00A86697">
              <w:rPr>
                <w:rFonts w:hint="eastAsia"/>
                <w:color w:val="0D0D0D" w:themeColor="text1" w:themeTint="F2"/>
                <w:sz w:val="24"/>
                <w:szCs w:val="24"/>
              </w:rPr>
              <w:t>、热骨料提升机、</w:t>
            </w:r>
            <w:r w:rsidR="00F95EB8" w:rsidRPr="00A86697">
              <w:rPr>
                <w:color w:val="0D0D0D" w:themeColor="text1" w:themeTint="F2"/>
                <w:sz w:val="24"/>
                <w:szCs w:val="24"/>
              </w:rPr>
              <w:t>振动筛</w:t>
            </w:r>
            <w:r w:rsidR="00F95EB8" w:rsidRPr="00A86697">
              <w:rPr>
                <w:rFonts w:hint="eastAsia"/>
                <w:color w:val="0D0D0D" w:themeColor="text1" w:themeTint="F2"/>
                <w:sz w:val="24"/>
                <w:szCs w:val="24"/>
              </w:rPr>
              <w:t>、</w:t>
            </w:r>
            <w:r w:rsidR="006706C6" w:rsidRPr="00A86697">
              <w:rPr>
                <w:rFonts w:hint="eastAsia"/>
                <w:color w:val="0D0D0D" w:themeColor="text1" w:themeTint="F2"/>
                <w:sz w:val="24"/>
                <w:szCs w:val="24"/>
              </w:rPr>
              <w:t>破碎系统、</w:t>
            </w:r>
            <w:r w:rsidR="00F95EB8" w:rsidRPr="00A86697">
              <w:rPr>
                <w:rFonts w:hint="eastAsia"/>
                <w:color w:val="0D0D0D" w:themeColor="text1" w:themeTint="F2"/>
                <w:sz w:val="24"/>
                <w:szCs w:val="24"/>
              </w:rPr>
              <w:t>搅拌机、输送系统、</w:t>
            </w:r>
            <w:r w:rsidR="00F95EB8" w:rsidRPr="00A86697">
              <w:rPr>
                <w:color w:val="0D0D0D" w:themeColor="text1" w:themeTint="F2"/>
                <w:sz w:val="24"/>
                <w:szCs w:val="24"/>
              </w:rPr>
              <w:t>集料皮带机</w:t>
            </w:r>
            <w:r w:rsidR="00F95EB8" w:rsidRPr="00A86697">
              <w:rPr>
                <w:rFonts w:hint="eastAsia"/>
                <w:color w:val="0D0D0D" w:themeColor="text1" w:themeTint="F2"/>
                <w:sz w:val="24"/>
                <w:szCs w:val="24"/>
              </w:rPr>
              <w:t>、</w:t>
            </w:r>
            <w:r w:rsidR="00F95EB8" w:rsidRPr="00A86697">
              <w:rPr>
                <w:color w:val="0D0D0D" w:themeColor="text1" w:themeTint="F2"/>
                <w:sz w:val="24"/>
                <w:szCs w:val="24"/>
              </w:rPr>
              <w:t>倾斜皮带机</w:t>
            </w:r>
            <w:r w:rsidRPr="00A86697">
              <w:rPr>
                <w:color w:val="0D0D0D" w:themeColor="text1" w:themeTint="F2"/>
                <w:sz w:val="24"/>
                <w:szCs w:val="24"/>
              </w:rPr>
              <w:t>等</w:t>
            </w:r>
            <w:r w:rsidRPr="00A86697">
              <w:rPr>
                <w:color w:val="0D0D0D" w:themeColor="text1" w:themeTint="F2"/>
                <w:sz w:val="24"/>
              </w:rPr>
              <w:t>设备运行时将产生噪声</w:t>
            </w:r>
            <w:r w:rsidRPr="00A86697">
              <w:rPr>
                <w:rFonts w:hint="eastAsia"/>
                <w:color w:val="0D0D0D" w:themeColor="text1" w:themeTint="F2"/>
                <w:sz w:val="24"/>
              </w:rPr>
              <w:t>，</w:t>
            </w:r>
            <w:r w:rsidRPr="00A86697">
              <w:rPr>
                <w:color w:val="0D0D0D" w:themeColor="text1" w:themeTint="F2"/>
                <w:sz w:val="24"/>
              </w:rPr>
              <w:t>本项目的</w:t>
            </w:r>
            <w:r w:rsidRPr="00A86697">
              <w:rPr>
                <w:rFonts w:hint="eastAsia"/>
                <w:color w:val="0D0D0D" w:themeColor="text1" w:themeTint="F2"/>
                <w:sz w:val="24"/>
              </w:rPr>
              <w:t>主</w:t>
            </w:r>
            <w:r w:rsidRPr="00A86697">
              <w:rPr>
                <w:color w:val="0D0D0D" w:themeColor="text1" w:themeTint="F2"/>
                <w:sz w:val="24"/>
              </w:rPr>
              <w:t>要设备噪声情况见表</w:t>
            </w:r>
            <w:r w:rsidR="00292519" w:rsidRPr="00A86697">
              <w:rPr>
                <w:rFonts w:hint="eastAsia"/>
                <w:color w:val="0D0D0D" w:themeColor="text1" w:themeTint="F2"/>
                <w:sz w:val="24"/>
              </w:rPr>
              <w:t>4-</w:t>
            </w:r>
            <w:r w:rsidR="000622E3" w:rsidRPr="00A86697">
              <w:rPr>
                <w:rFonts w:hint="eastAsia"/>
                <w:color w:val="0D0D0D" w:themeColor="text1" w:themeTint="F2"/>
                <w:sz w:val="24"/>
              </w:rPr>
              <w:t>10</w:t>
            </w:r>
            <w:r w:rsidRPr="00A86697">
              <w:rPr>
                <w:color w:val="0D0D0D" w:themeColor="text1" w:themeTint="F2"/>
                <w:sz w:val="24"/>
              </w:rPr>
              <w:t>。</w:t>
            </w:r>
          </w:p>
          <w:p w:rsidR="0057469D" w:rsidRPr="00D80810" w:rsidRDefault="0057469D" w:rsidP="0057469D">
            <w:pPr>
              <w:spacing w:beforeLines="50" w:before="120"/>
              <w:jc w:val="center"/>
              <w:rPr>
                <w:rFonts w:hAnsi="宋体"/>
                <w:b/>
                <w:color w:val="0D0D0D" w:themeColor="text1" w:themeTint="F2"/>
                <w:sz w:val="24"/>
              </w:rPr>
            </w:pPr>
            <w:r w:rsidRPr="00D80810">
              <w:rPr>
                <w:rFonts w:hAnsi="宋体"/>
                <w:b/>
                <w:color w:val="0D0D0D" w:themeColor="text1" w:themeTint="F2"/>
                <w:sz w:val="24"/>
              </w:rPr>
              <w:t>表</w:t>
            </w:r>
            <w:r w:rsidR="00292519" w:rsidRPr="00D80810">
              <w:rPr>
                <w:rFonts w:hAnsi="宋体" w:hint="eastAsia"/>
                <w:b/>
                <w:color w:val="0D0D0D" w:themeColor="text1" w:themeTint="F2"/>
                <w:sz w:val="24"/>
              </w:rPr>
              <w:t>4-</w:t>
            </w:r>
            <w:r w:rsidR="000622E3" w:rsidRPr="00D80810">
              <w:rPr>
                <w:rFonts w:hAnsi="宋体" w:hint="eastAsia"/>
                <w:b/>
                <w:color w:val="0D0D0D" w:themeColor="text1" w:themeTint="F2"/>
                <w:sz w:val="24"/>
              </w:rPr>
              <w:t>10</w:t>
            </w:r>
            <w:r w:rsidRPr="00D80810">
              <w:rPr>
                <w:rFonts w:hAnsi="宋体"/>
                <w:b/>
                <w:color w:val="0D0D0D" w:themeColor="text1" w:themeTint="F2"/>
                <w:sz w:val="24"/>
              </w:rPr>
              <w:t xml:space="preserve"> </w:t>
            </w:r>
            <w:r w:rsidRPr="00D80810">
              <w:rPr>
                <w:rFonts w:hAnsi="宋体" w:hint="eastAsia"/>
                <w:b/>
                <w:color w:val="0D0D0D" w:themeColor="text1" w:themeTint="F2"/>
                <w:sz w:val="24"/>
              </w:rPr>
              <w:t xml:space="preserve"> </w:t>
            </w:r>
            <w:r w:rsidRPr="00D80810">
              <w:rPr>
                <w:rFonts w:hAnsi="宋体" w:hint="eastAsia"/>
                <w:b/>
                <w:color w:val="0D0D0D" w:themeColor="text1" w:themeTint="F2"/>
                <w:sz w:val="24"/>
              </w:rPr>
              <w:t>噪声源强排放情况</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585"/>
              <w:gridCol w:w="850"/>
              <w:gridCol w:w="523"/>
              <w:gridCol w:w="531"/>
              <w:gridCol w:w="531"/>
              <w:gridCol w:w="531"/>
              <w:gridCol w:w="663"/>
              <w:gridCol w:w="851"/>
              <w:gridCol w:w="711"/>
              <w:gridCol w:w="723"/>
              <w:gridCol w:w="891"/>
            </w:tblGrid>
            <w:tr w:rsidR="00AB5CF2" w:rsidRPr="00D80810" w:rsidTr="00AB5CF2">
              <w:trPr>
                <w:trHeight w:hRule="exact" w:val="366"/>
              </w:trPr>
              <w:tc>
                <w:tcPr>
                  <w:tcW w:w="945" w:type="pct"/>
                  <w:vMerge w:val="restar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设备名称</w:t>
                  </w:r>
                </w:p>
              </w:tc>
              <w:tc>
                <w:tcPr>
                  <w:tcW w:w="507" w:type="pct"/>
                  <w:vMerge w:val="restar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设备数量</w:t>
                  </w:r>
                  <w:r>
                    <w:rPr>
                      <w:rFonts w:hint="eastAsia"/>
                      <w:b/>
                      <w:color w:val="0D0D0D" w:themeColor="text1" w:themeTint="F2"/>
                      <w:szCs w:val="21"/>
                    </w:rPr>
                    <w:t>（台</w:t>
                  </w:r>
                  <w:r>
                    <w:rPr>
                      <w:rFonts w:hint="eastAsia"/>
                      <w:b/>
                      <w:color w:val="0D0D0D" w:themeColor="text1" w:themeTint="F2"/>
                      <w:szCs w:val="21"/>
                    </w:rPr>
                    <w:t>/</w:t>
                  </w:r>
                  <w:r>
                    <w:rPr>
                      <w:rFonts w:hint="eastAsia"/>
                      <w:b/>
                      <w:color w:val="0D0D0D" w:themeColor="text1" w:themeTint="F2"/>
                      <w:szCs w:val="21"/>
                    </w:rPr>
                    <w:t>套）</w:t>
                  </w:r>
                </w:p>
              </w:tc>
              <w:tc>
                <w:tcPr>
                  <w:tcW w:w="312" w:type="pct"/>
                  <w:vMerge w:val="restar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所在</w:t>
                  </w:r>
                  <w:r w:rsidRPr="00D80810">
                    <w:rPr>
                      <w:rFonts w:hint="eastAsia"/>
                      <w:b/>
                      <w:color w:val="0D0D0D" w:themeColor="text1" w:themeTint="F2"/>
                      <w:szCs w:val="21"/>
                    </w:rPr>
                    <w:t>厂区</w:t>
                  </w:r>
                </w:p>
              </w:tc>
              <w:tc>
                <w:tcPr>
                  <w:tcW w:w="2705" w:type="pct"/>
                  <w:gridSpan w:val="7"/>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距各向厂界距离</w:t>
                  </w:r>
                  <w:r w:rsidRPr="00D80810">
                    <w:rPr>
                      <w:b/>
                      <w:color w:val="0D0D0D" w:themeColor="text1" w:themeTint="F2"/>
                      <w:szCs w:val="21"/>
                    </w:rPr>
                    <w:t>m</w:t>
                  </w:r>
                </w:p>
              </w:tc>
              <w:tc>
                <w:tcPr>
                  <w:tcW w:w="532" w:type="pct"/>
                  <w:vMerge w:val="restart"/>
                  <w:vAlign w:val="center"/>
                </w:tcPr>
                <w:p w:rsidR="00AB5CF2" w:rsidRPr="00D80810" w:rsidRDefault="00AB5CF2" w:rsidP="00AB5CF2">
                  <w:pPr>
                    <w:spacing w:line="300" w:lineRule="exact"/>
                    <w:jc w:val="center"/>
                    <w:rPr>
                      <w:b/>
                      <w:color w:val="0D0D0D" w:themeColor="text1" w:themeTint="F2"/>
                      <w:szCs w:val="21"/>
                    </w:rPr>
                  </w:pPr>
                  <w:r w:rsidRPr="00D80810">
                    <w:rPr>
                      <w:rFonts w:hint="eastAsia"/>
                      <w:b/>
                      <w:color w:val="0D0D0D" w:themeColor="text1" w:themeTint="F2"/>
                      <w:szCs w:val="21"/>
                    </w:rPr>
                    <w:t>A</w:t>
                  </w:r>
                  <w:r w:rsidRPr="00D80810">
                    <w:rPr>
                      <w:rFonts w:hint="eastAsia"/>
                      <w:b/>
                      <w:color w:val="0D0D0D" w:themeColor="text1" w:themeTint="F2"/>
                      <w:szCs w:val="21"/>
                    </w:rPr>
                    <w:t>声功率</w:t>
                  </w:r>
                  <w:r w:rsidRPr="00D80810">
                    <w:rPr>
                      <w:b/>
                      <w:color w:val="0D0D0D" w:themeColor="text1" w:themeTint="F2"/>
                      <w:szCs w:val="21"/>
                    </w:rPr>
                    <w:t>级</w:t>
                  </w:r>
                </w:p>
                <w:p w:rsidR="00AB5CF2" w:rsidRPr="00D80810" w:rsidRDefault="00AB5CF2" w:rsidP="00AB5CF2">
                  <w:pPr>
                    <w:spacing w:line="300" w:lineRule="exact"/>
                    <w:jc w:val="center"/>
                    <w:rPr>
                      <w:rFonts w:eastAsia="黑体"/>
                      <w:color w:val="0D0D0D" w:themeColor="text1" w:themeTint="F2"/>
                      <w:szCs w:val="21"/>
                    </w:rPr>
                  </w:pPr>
                  <w:r w:rsidRPr="00D80810">
                    <w:rPr>
                      <w:b/>
                      <w:color w:val="0D0D0D" w:themeColor="text1" w:themeTint="F2"/>
                      <w:szCs w:val="21"/>
                    </w:rPr>
                    <w:t>dB(A)</w:t>
                  </w:r>
                </w:p>
              </w:tc>
            </w:tr>
            <w:tr w:rsidR="00C16E9C" w:rsidRPr="00D80810" w:rsidTr="00AB5CF2">
              <w:trPr>
                <w:trHeight w:hRule="exact" w:val="849"/>
              </w:trPr>
              <w:tc>
                <w:tcPr>
                  <w:tcW w:w="945" w:type="pct"/>
                  <w:vMerge/>
                  <w:vAlign w:val="center"/>
                </w:tcPr>
                <w:p w:rsidR="00AB5CF2" w:rsidRPr="00D80810" w:rsidRDefault="00AB5CF2" w:rsidP="00AB5CF2">
                  <w:pPr>
                    <w:spacing w:line="300" w:lineRule="exact"/>
                    <w:jc w:val="center"/>
                    <w:rPr>
                      <w:b/>
                      <w:color w:val="0D0D0D" w:themeColor="text1" w:themeTint="F2"/>
                      <w:szCs w:val="21"/>
                    </w:rPr>
                  </w:pPr>
                </w:p>
              </w:tc>
              <w:tc>
                <w:tcPr>
                  <w:tcW w:w="507" w:type="pct"/>
                  <w:vMerge/>
                  <w:vAlign w:val="center"/>
                </w:tcPr>
                <w:p w:rsidR="00AB5CF2" w:rsidRPr="00D80810" w:rsidRDefault="00AB5CF2" w:rsidP="00AB5CF2">
                  <w:pPr>
                    <w:spacing w:line="300" w:lineRule="exact"/>
                    <w:jc w:val="center"/>
                    <w:rPr>
                      <w:b/>
                      <w:color w:val="0D0D0D" w:themeColor="text1" w:themeTint="F2"/>
                      <w:szCs w:val="21"/>
                    </w:rPr>
                  </w:pPr>
                </w:p>
              </w:tc>
              <w:tc>
                <w:tcPr>
                  <w:tcW w:w="312" w:type="pct"/>
                  <w:vMerge/>
                  <w:vAlign w:val="center"/>
                </w:tcPr>
                <w:p w:rsidR="00AB5CF2" w:rsidRPr="00D80810" w:rsidRDefault="00AB5CF2" w:rsidP="00AB5CF2">
                  <w:pPr>
                    <w:spacing w:line="300" w:lineRule="exact"/>
                    <w:jc w:val="center"/>
                    <w:rPr>
                      <w:b/>
                      <w:color w:val="0D0D0D" w:themeColor="text1" w:themeTint="F2"/>
                      <w:szCs w:val="21"/>
                    </w:rPr>
                  </w:pPr>
                </w:p>
              </w:tc>
              <w:tc>
                <w:tcPr>
                  <w:tcW w:w="316" w:type="pc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东</w:t>
                  </w:r>
                </w:p>
              </w:tc>
              <w:tc>
                <w:tcPr>
                  <w:tcW w:w="316" w:type="pc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南</w:t>
                  </w:r>
                </w:p>
              </w:tc>
              <w:tc>
                <w:tcPr>
                  <w:tcW w:w="316" w:type="pc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西</w:t>
                  </w:r>
                </w:p>
              </w:tc>
              <w:tc>
                <w:tcPr>
                  <w:tcW w:w="395" w:type="pct"/>
                  <w:vAlign w:val="center"/>
                </w:tcPr>
                <w:p w:rsidR="00AB5CF2" w:rsidRPr="00D80810" w:rsidRDefault="00AB5CF2" w:rsidP="00AB5CF2">
                  <w:pPr>
                    <w:spacing w:line="300" w:lineRule="exact"/>
                    <w:jc w:val="center"/>
                    <w:rPr>
                      <w:b/>
                      <w:color w:val="0D0D0D" w:themeColor="text1" w:themeTint="F2"/>
                      <w:szCs w:val="21"/>
                    </w:rPr>
                  </w:pPr>
                  <w:r w:rsidRPr="00D80810">
                    <w:rPr>
                      <w:b/>
                      <w:color w:val="0D0D0D" w:themeColor="text1" w:themeTint="F2"/>
                      <w:szCs w:val="21"/>
                    </w:rPr>
                    <w:t>北</w:t>
                  </w:r>
                </w:p>
              </w:tc>
              <w:tc>
                <w:tcPr>
                  <w:tcW w:w="507" w:type="pct"/>
                  <w:vAlign w:val="center"/>
                </w:tcPr>
                <w:p w:rsidR="00AB5CF2" w:rsidRPr="00AB5CF2" w:rsidRDefault="00AB5CF2" w:rsidP="00AB5CF2">
                  <w:pPr>
                    <w:spacing w:line="300" w:lineRule="exact"/>
                    <w:jc w:val="center"/>
                    <w:rPr>
                      <w:b/>
                      <w:color w:val="0D0D0D" w:themeColor="text1" w:themeTint="F2"/>
                      <w:szCs w:val="21"/>
                    </w:rPr>
                  </w:pPr>
                  <w:r w:rsidRPr="00AB5CF2">
                    <w:rPr>
                      <w:rFonts w:hint="eastAsia"/>
                      <w:b/>
                      <w:color w:val="0D0D0D" w:themeColor="text1" w:themeTint="F2"/>
                      <w:szCs w:val="21"/>
                    </w:rPr>
                    <w:t>东后沿桥村</w:t>
                  </w:r>
                </w:p>
              </w:tc>
              <w:tc>
                <w:tcPr>
                  <w:tcW w:w="424" w:type="pct"/>
                  <w:vAlign w:val="center"/>
                </w:tcPr>
                <w:p w:rsidR="00AB5CF2" w:rsidRPr="00AB5CF2" w:rsidRDefault="00AB5CF2" w:rsidP="00AB5CF2">
                  <w:pPr>
                    <w:spacing w:line="300" w:lineRule="exact"/>
                    <w:jc w:val="center"/>
                    <w:rPr>
                      <w:b/>
                      <w:color w:val="0D0D0D" w:themeColor="text1" w:themeTint="F2"/>
                      <w:szCs w:val="21"/>
                    </w:rPr>
                  </w:pPr>
                  <w:r w:rsidRPr="00AB5CF2">
                    <w:rPr>
                      <w:b/>
                      <w:color w:val="0D0D0D" w:themeColor="text1" w:themeTint="F2"/>
                      <w:szCs w:val="21"/>
                    </w:rPr>
                    <w:t>杨马村</w:t>
                  </w:r>
                </w:p>
              </w:tc>
              <w:tc>
                <w:tcPr>
                  <w:tcW w:w="430" w:type="pct"/>
                  <w:vAlign w:val="center"/>
                </w:tcPr>
                <w:p w:rsidR="00AB5CF2" w:rsidRPr="00AB5CF2" w:rsidRDefault="00AB5CF2" w:rsidP="00AB5CF2">
                  <w:pPr>
                    <w:spacing w:line="300" w:lineRule="exact"/>
                    <w:jc w:val="center"/>
                    <w:rPr>
                      <w:b/>
                      <w:color w:val="0D0D0D" w:themeColor="text1" w:themeTint="F2"/>
                      <w:szCs w:val="21"/>
                    </w:rPr>
                  </w:pPr>
                  <w:r w:rsidRPr="00AB5CF2">
                    <w:rPr>
                      <w:rFonts w:hint="eastAsia"/>
                      <w:b/>
                      <w:color w:val="0D0D0D" w:themeColor="text1" w:themeTint="F2"/>
                      <w:szCs w:val="21"/>
                    </w:rPr>
                    <w:t>1#</w:t>
                  </w:r>
                  <w:r w:rsidRPr="00AB5CF2">
                    <w:rPr>
                      <w:rFonts w:hint="eastAsia"/>
                      <w:b/>
                      <w:color w:val="0D0D0D" w:themeColor="text1" w:themeTint="F2"/>
                      <w:szCs w:val="21"/>
                    </w:rPr>
                    <w:t>居民点</w:t>
                  </w:r>
                </w:p>
              </w:tc>
              <w:tc>
                <w:tcPr>
                  <w:tcW w:w="532" w:type="pct"/>
                  <w:vMerge/>
                  <w:vAlign w:val="center"/>
                </w:tcPr>
                <w:p w:rsidR="00AB5CF2" w:rsidRPr="00D80810" w:rsidRDefault="00AB5CF2" w:rsidP="00AB5CF2">
                  <w:pPr>
                    <w:spacing w:line="300" w:lineRule="exact"/>
                    <w:jc w:val="center"/>
                    <w:rPr>
                      <w:color w:val="0D0D0D" w:themeColor="text1" w:themeTint="F2"/>
                      <w:szCs w:val="21"/>
                    </w:rPr>
                  </w:pPr>
                </w:p>
              </w:tc>
            </w:tr>
            <w:tr w:rsidR="00C16E9C" w:rsidRPr="00D80810" w:rsidTr="00AB5CF2">
              <w:trPr>
                <w:trHeight w:hRule="exact" w:val="406"/>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沥青搅拌</w:t>
                  </w:r>
                  <w:r w:rsidRPr="00D80810">
                    <w:rPr>
                      <w:rFonts w:hint="eastAsia"/>
                      <w:color w:val="0D0D0D" w:themeColor="text1" w:themeTint="F2"/>
                      <w:szCs w:val="21"/>
                    </w:rPr>
                    <w:t>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4</w:t>
                  </w:r>
                </w:p>
              </w:tc>
              <w:tc>
                <w:tcPr>
                  <w:tcW w:w="312" w:type="pct"/>
                  <w:vMerge w:val="restart"/>
                  <w:vAlign w:val="center"/>
                </w:tcPr>
                <w:p w:rsidR="00AB5CF2" w:rsidRPr="00D80810" w:rsidRDefault="00AB5CF2" w:rsidP="00AB5CF2">
                  <w:pPr>
                    <w:spacing w:line="300" w:lineRule="exact"/>
                    <w:jc w:val="center"/>
                    <w:rPr>
                      <w:color w:val="0D0D0D" w:themeColor="text1" w:themeTint="F2"/>
                      <w:szCs w:val="21"/>
                    </w:rPr>
                  </w:pPr>
                  <w:r w:rsidRPr="00D80810">
                    <w:rPr>
                      <w:rFonts w:hint="eastAsia"/>
                      <w:color w:val="0D0D0D" w:themeColor="text1" w:themeTint="F2"/>
                      <w:szCs w:val="21"/>
                    </w:rPr>
                    <w:t>1#</w:t>
                  </w:r>
                  <w:r w:rsidRPr="00D80810">
                    <w:rPr>
                      <w:color w:val="0D0D0D" w:themeColor="text1" w:themeTint="F2"/>
                      <w:szCs w:val="21"/>
                    </w:rPr>
                    <w:t>厂</w:t>
                  </w:r>
                  <w:r w:rsidRPr="00D80810">
                    <w:rPr>
                      <w:color w:val="0D0D0D" w:themeColor="text1" w:themeTint="F2"/>
                      <w:szCs w:val="21"/>
                    </w:rPr>
                    <w:lastRenderedPageBreak/>
                    <w:t>区</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lastRenderedPageBreak/>
                    <w:t>165</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93</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46</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158</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147</w:t>
                  </w:r>
                </w:p>
              </w:tc>
              <w:tc>
                <w:tcPr>
                  <w:tcW w:w="424"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整体式导热油加热炉</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2</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150</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120</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54</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126</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155</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lastRenderedPageBreak/>
                    <w:t>热骨料提升机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160</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91</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45</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154</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146</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75</w:t>
                  </w:r>
                </w:p>
              </w:tc>
            </w:tr>
            <w:tr w:rsidR="00C16E9C" w:rsidRPr="00D80810" w:rsidTr="00AB5CF2">
              <w:trPr>
                <w:trHeight w:hRule="exact" w:val="364"/>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lastRenderedPageBreak/>
                    <w:t>振动筛</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2</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158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102</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46</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147</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147</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80</w:t>
                  </w:r>
                </w:p>
              </w:tc>
            </w:tr>
            <w:tr w:rsidR="00C16E9C" w:rsidRPr="00D80810" w:rsidTr="00AB5CF2">
              <w:trPr>
                <w:trHeight w:hRule="exact" w:val="364"/>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颚式破碎机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181</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224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75</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25</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176</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64"/>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集料整形反击破机</w:t>
                  </w:r>
                </w:p>
              </w:tc>
              <w:tc>
                <w:tcPr>
                  <w:tcW w:w="507" w:type="pct"/>
                  <w:vAlign w:val="center"/>
                </w:tcPr>
                <w:p w:rsidR="00AB5CF2" w:rsidRPr="00D80810" w:rsidRDefault="00AB5CF2" w:rsidP="00AB5CF2">
                  <w:pPr>
                    <w:snapToGrid w:val="0"/>
                    <w:spacing w:line="240" w:lineRule="atLeast"/>
                    <w:jc w:val="center"/>
                    <w:rPr>
                      <w:b/>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184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224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72</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25</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173</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搅拌机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62</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96</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145</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135</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246</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输送系统</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61</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127</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138</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228</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集料皮带机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63</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126</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138</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227</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倾斜皮带机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61</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95</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127</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141</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228</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搅拌机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95</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113</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112</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125</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213</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输送系统</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100</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110</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139</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211</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集料皮带机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100</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106</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139</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207</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倾斜皮带机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110</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141</w:t>
                  </w:r>
                </w:p>
              </w:tc>
              <w:tc>
                <w:tcPr>
                  <w:tcW w:w="507" w:type="pct"/>
                  <w:vAlign w:val="center"/>
                </w:tcPr>
                <w:p w:rsidR="00AB5CF2" w:rsidRPr="00D80810" w:rsidRDefault="00AB5CF2" w:rsidP="00AB5CF2">
                  <w:pPr>
                    <w:spacing w:line="300" w:lineRule="exact"/>
                    <w:jc w:val="center"/>
                    <w:rPr>
                      <w:bCs/>
                      <w:color w:val="0D0D0D" w:themeColor="text1" w:themeTint="F2"/>
                      <w:szCs w:val="21"/>
                    </w:rPr>
                  </w:pPr>
                  <w:r>
                    <w:rPr>
                      <w:rFonts w:hint="eastAsia"/>
                      <w:bCs/>
                      <w:color w:val="0D0D0D" w:themeColor="text1" w:themeTint="F2"/>
                      <w:szCs w:val="21"/>
                    </w:rPr>
                    <w:t>211</w:t>
                  </w:r>
                </w:p>
              </w:tc>
              <w:tc>
                <w:tcPr>
                  <w:tcW w:w="424"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30"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搅拌机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restart"/>
                  <w:vAlign w:val="center"/>
                </w:tcPr>
                <w:p w:rsidR="00AB5CF2" w:rsidRPr="00D80810" w:rsidRDefault="00AB5CF2" w:rsidP="00AB5CF2">
                  <w:pPr>
                    <w:spacing w:line="300" w:lineRule="exact"/>
                    <w:jc w:val="center"/>
                    <w:rPr>
                      <w:color w:val="0D0D0D" w:themeColor="text1" w:themeTint="F2"/>
                      <w:szCs w:val="21"/>
                    </w:rPr>
                  </w:pPr>
                  <w:r w:rsidRPr="00D80810">
                    <w:rPr>
                      <w:rFonts w:hint="eastAsia"/>
                      <w:color w:val="0D0D0D" w:themeColor="text1" w:themeTint="F2"/>
                      <w:szCs w:val="21"/>
                    </w:rPr>
                    <w:t>2#</w:t>
                  </w:r>
                  <w:r w:rsidRPr="00D80810">
                    <w:rPr>
                      <w:rFonts w:hint="eastAsia"/>
                      <w:color w:val="0D0D0D" w:themeColor="text1" w:themeTint="F2"/>
                      <w:szCs w:val="21"/>
                    </w:rPr>
                    <w:t>厂区</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102</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34</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94</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106</w:t>
                  </w:r>
                </w:p>
              </w:tc>
              <w:tc>
                <w:tcPr>
                  <w:tcW w:w="507"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24" w:type="pct"/>
                  <w:vAlign w:val="center"/>
                </w:tcPr>
                <w:p w:rsidR="00AB5CF2" w:rsidRPr="00D80810" w:rsidRDefault="00A653C6" w:rsidP="00A653C6">
                  <w:pPr>
                    <w:spacing w:line="300" w:lineRule="exact"/>
                    <w:jc w:val="center"/>
                    <w:rPr>
                      <w:bCs/>
                      <w:color w:val="0D0D0D" w:themeColor="text1" w:themeTint="F2"/>
                      <w:szCs w:val="21"/>
                    </w:rPr>
                  </w:pPr>
                  <w:r>
                    <w:rPr>
                      <w:rFonts w:hint="eastAsia"/>
                      <w:bCs/>
                      <w:color w:val="0D0D0D" w:themeColor="text1" w:themeTint="F2"/>
                      <w:szCs w:val="21"/>
                    </w:rPr>
                    <w:t>281</w:t>
                  </w:r>
                </w:p>
              </w:tc>
              <w:tc>
                <w:tcPr>
                  <w:tcW w:w="430" w:type="pct"/>
                  <w:vAlign w:val="center"/>
                </w:tcPr>
                <w:p w:rsidR="00AB5CF2" w:rsidRPr="00D80810" w:rsidRDefault="00A653C6" w:rsidP="00AB5CF2">
                  <w:pPr>
                    <w:spacing w:line="300" w:lineRule="exact"/>
                    <w:jc w:val="center"/>
                    <w:rPr>
                      <w:bCs/>
                      <w:color w:val="0D0D0D" w:themeColor="text1" w:themeTint="F2"/>
                      <w:szCs w:val="21"/>
                    </w:rPr>
                  </w:pPr>
                  <w:r>
                    <w:rPr>
                      <w:rFonts w:hint="eastAsia"/>
                      <w:bCs/>
                      <w:color w:val="0D0D0D" w:themeColor="text1" w:themeTint="F2"/>
                      <w:szCs w:val="21"/>
                    </w:rPr>
                    <w:t>235</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85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输送系统</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77</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32</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121</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104</w:t>
                  </w:r>
                </w:p>
              </w:tc>
              <w:tc>
                <w:tcPr>
                  <w:tcW w:w="507"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24" w:type="pct"/>
                  <w:vAlign w:val="center"/>
                </w:tcPr>
                <w:p w:rsidR="00AB5CF2" w:rsidRPr="00D80810" w:rsidRDefault="00A653C6" w:rsidP="00A653C6">
                  <w:pPr>
                    <w:spacing w:line="300" w:lineRule="exact"/>
                    <w:jc w:val="center"/>
                    <w:rPr>
                      <w:bCs/>
                      <w:color w:val="0D0D0D" w:themeColor="text1" w:themeTint="F2"/>
                      <w:szCs w:val="21"/>
                    </w:rPr>
                  </w:pPr>
                  <w:r>
                    <w:rPr>
                      <w:rFonts w:hint="eastAsia"/>
                      <w:bCs/>
                      <w:color w:val="0D0D0D" w:themeColor="text1" w:themeTint="F2"/>
                      <w:szCs w:val="21"/>
                    </w:rPr>
                    <w:t>283</w:t>
                  </w:r>
                </w:p>
              </w:tc>
              <w:tc>
                <w:tcPr>
                  <w:tcW w:w="430" w:type="pct"/>
                  <w:vAlign w:val="center"/>
                </w:tcPr>
                <w:p w:rsidR="00AB5CF2" w:rsidRPr="00D80810" w:rsidRDefault="00A653C6" w:rsidP="00AB5CF2">
                  <w:pPr>
                    <w:spacing w:line="300" w:lineRule="exact"/>
                    <w:jc w:val="center"/>
                    <w:rPr>
                      <w:bCs/>
                      <w:color w:val="0D0D0D" w:themeColor="text1" w:themeTint="F2"/>
                      <w:szCs w:val="21"/>
                    </w:rPr>
                  </w:pPr>
                  <w:r>
                    <w:rPr>
                      <w:rFonts w:hint="eastAsia"/>
                      <w:bCs/>
                      <w:color w:val="0D0D0D" w:themeColor="text1" w:themeTint="F2"/>
                      <w:szCs w:val="21"/>
                    </w:rPr>
                    <w:t>227</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75</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集料皮带机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75</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32</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123</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104</w:t>
                  </w:r>
                </w:p>
              </w:tc>
              <w:tc>
                <w:tcPr>
                  <w:tcW w:w="507"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24" w:type="pct"/>
                  <w:vAlign w:val="center"/>
                </w:tcPr>
                <w:p w:rsidR="00AB5CF2" w:rsidRPr="00D80810" w:rsidRDefault="00A653C6" w:rsidP="00A653C6">
                  <w:pPr>
                    <w:spacing w:line="300" w:lineRule="exact"/>
                    <w:jc w:val="center"/>
                    <w:rPr>
                      <w:bCs/>
                      <w:color w:val="0D0D0D" w:themeColor="text1" w:themeTint="F2"/>
                      <w:szCs w:val="21"/>
                    </w:rPr>
                  </w:pPr>
                  <w:r>
                    <w:rPr>
                      <w:rFonts w:hint="eastAsia"/>
                      <w:bCs/>
                      <w:color w:val="0D0D0D" w:themeColor="text1" w:themeTint="F2"/>
                      <w:szCs w:val="21"/>
                    </w:rPr>
                    <w:t>28</w:t>
                  </w:r>
                  <w:r w:rsidR="00132E38">
                    <w:rPr>
                      <w:rFonts w:hint="eastAsia"/>
                      <w:bCs/>
                      <w:color w:val="0D0D0D" w:themeColor="text1" w:themeTint="F2"/>
                      <w:szCs w:val="21"/>
                    </w:rPr>
                    <w:t>0</w:t>
                  </w:r>
                </w:p>
              </w:tc>
              <w:tc>
                <w:tcPr>
                  <w:tcW w:w="430" w:type="pct"/>
                  <w:vAlign w:val="center"/>
                </w:tcPr>
                <w:p w:rsidR="00AB5CF2" w:rsidRPr="00D80810" w:rsidRDefault="00A653C6" w:rsidP="00AB5CF2">
                  <w:pPr>
                    <w:spacing w:line="300" w:lineRule="exact"/>
                    <w:jc w:val="center"/>
                    <w:rPr>
                      <w:bCs/>
                      <w:color w:val="0D0D0D" w:themeColor="text1" w:themeTint="F2"/>
                      <w:szCs w:val="21"/>
                    </w:rPr>
                  </w:pPr>
                  <w:r>
                    <w:rPr>
                      <w:rFonts w:hint="eastAsia"/>
                      <w:bCs/>
                      <w:color w:val="0D0D0D" w:themeColor="text1" w:themeTint="F2"/>
                      <w:szCs w:val="21"/>
                    </w:rPr>
                    <w:t>231</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r w:rsidR="00C16E9C" w:rsidRPr="00D80810" w:rsidTr="00AB5CF2">
              <w:trPr>
                <w:trHeight w:hRule="exact" w:val="319"/>
              </w:trPr>
              <w:tc>
                <w:tcPr>
                  <w:tcW w:w="945"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color w:val="0D0D0D" w:themeColor="text1" w:themeTint="F2"/>
                      <w:szCs w:val="21"/>
                    </w:rPr>
                    <w:t>倾斜皮带机</w:t>
                  </w:r>
                </w:p>
              </w:tc>
              <w:tc>
                <w:tcPr>
                  <w:tcW w:w="507" w:type="pct"/>
                  <w:vAlign w:val="center"/>
                </w:tcPr>
                <w:p w:rsidR="00AB5CF2" w:rsidRPr="00D80810" w:rsidRDefault="00AB5CF2" w:rsidP="00AB5CF2">
                  <w:pPr>
                    <w:snapToGrid w:val="0"/>
                    <w:spacing w:line="240" w:lineRule="atLeast"/>
                    <w:jc w:val="center"/>
                    <w:rPr>
                      <w:color w:val="0D0D0D" w:themeColor="text1" w:themeTint="F2"/>
                      <w:szCs w:val="21"/>
                    </w:rPr>
                  </w:pPr>
                  <w:r w:rsidRPr="00D80810">
                    <w:rPr>
                      <w:rFonts w:hint="eastAsia"/>
                      <w:color w:val="0D0D0D" w:themeColor="text1" w:themeTint="F2"/>
                      <w:szCs w:val="21"/>
                    </w:rPr>
                    <w:t>1</w:t>
                  </w:r>
                </w:p>
              </w:tc>
              <w:tc>
                <w:tcPr>
                  <w:tcW w:w="312" w:type="pct"/>
                  <w:vMerge/>
                  <w:vAlign w:val="center"/>
                </w:tcPr>
                <w:p w:rsidR="00AB5CF2" w:rsidRPr="00D80810" w:rsidRDefault="00AB5CF2" w:rsidP="00AB5CF2">
                  <w:pPr>
                    <w:spacing w:line="300" w:lineRule="exact"/>
                    <w:jc w:val="center"/>
                    <w:rPr>
                      <w:color w:val="0D0D0D" w:themeColor="text1" w:themeTint="F2"/>
                      <w:szCs w:val="21"/>
                    </w:rPr>
                  </w:pP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77</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28</w:t>
                  </w:r>
                </w:p>
              </w:tc>
              <w:tc>
                <w:tcPr>
                  <w:tcW w:w="316"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121</w:t>
                  </w:r>
                </w:p>
              </w:tc>
              <w:tc>
                <w:tcPr>
                  <w:tcW w:w="395" w:type="pct"/>
                  <w:vAlign w:val="center"/>
                </w:tcPr>
                <w:p w:rsidR="00AB5CF2" w:rsidRPr="00D80810" w:rsidRDefault="00AB5CF2" w:rsidP="00AB5CF2">
                  <w:pPr>
                    <w:spacing w:line="300" w:lineRule="exact"/>
                    <w:jc w:val="center"/>
                    <w:rPr>
                      <w:color w:val="0D0D0D" w:themeColor="text1" w:themeTint="F2"/>
                      <w:szCs w:val="21"/>
                    </w:rPr>
                  </w:pPr>
                  <w:r>
                    <w:rPr>
                      <w:rFonts w:hint="eastAsia"/>
                      <w:color w:val="0D0D0D" w:themeColor="text1" w:themeTint="F2"/>
                      <w:szCs w:val="21"/>
                    </w:rPr>
                    <w:t>108</w:t>
                  </w:r>
                </w:p>
              </w:tc>
              <w:tc>
                <w:tcPr>
                  <w:tcW w:w="507" w:type="pct"/>
                  <w:vAlign w:val="center"/>
                </w:tcPr>
                <w:p w:rsidR="00AB5CF2" w:rsidRPr="00D80810" w:rsidRDefault="00AB5CF2" w:rsidP="00A07C17">
                  <w:pPr>
                    <w:spacing w:line="300" w:lineRule="exact"/>
                    <w:jc w:val="center"/>
                    <w:rPr>
                      <w:bCs/>
                      <w:color w:val="0D0D0D" w:themeColor="text1" w:themeTint="F2"/>
                      <w:szCs w:val="21"/>
                    </w:rPr>
                  </w:pPr>
                  <w:r>
                    <w:rPr>
                      <w:rFonts w:hint="eastAsia"/>
                      <w:bCs/>
                      <w:color w:val="0D0D0D" w:themeColor="text1" w:themeTint="F2"/>
                      <w:szCs w:val="21"/>
                    </w:rPr>
                    <w:t>/</w:t>
                  </w:r>
                </w:p>
              </w:tc>
              <w:tc>
                <w:tcPr>
                  <w:tcW w:w="424" w:type="pct"/>
                  <w:vAlign w:val="center"/>
                </w:tcPr>
                <w:p w:rsidR="00AB5CF2" w:rsidRPr="00D80810" w:rsidRDefault="00132E38" w:rsidP="00A653C6">
                  <w:pPr>
                    <w:spacing w:line="300" w:lineRule="exact"/>
                    <w:jc w:val="center"/>
                    <w:rPr>
                      <w:bCs/>
                      <w:color w:val="0D0D0D" w:themeColor="text1" w:themeTint="F2"/>
                      <w:szCs w:val="21"/>
                    </w:rPr>
                  </w:pPr>
                  <w:r>
                    <w:rPr>
                      <w:rFonts w:hint="eastAsia"/>
                      <w:bCs/>
                      <w:color w:val="0D0D0D" w:themeColor="text1" w:themeTint="F2"/>
                      <w:szCs w:val="21"/>
                    </w:rPr>
                    <w:t>282</w:t>
                  </w:r>
                </w:p>
              </w:tc>
              <w:tc>
                <w:tcPr>
                  <w:tcW w:w="430" w:type="pct"/>
                  <w:vAlign w:val="center"/>
                </w:tcPr>
                <w:p w:rsidR="00AB5CF2" w:rsidRPr="00D80810" w:rsidRDefault="00A653C6" w:rsidP="00AB5CF2">
                  <w:pPr>
                    <w:spacing w:line="300" w:lineRule="exact"/>
                    <w:jc w:val="center"/>
                    <w:rPr>
                      <w:bCs/>
                      <w:color w:val="0D0D0D" w:themeColor="text1" w:themeTint="F2"/>
                      <w:szCs w:val="21"/>
                    </w:rPr>
                  </w:pPr>
                  <w:r>
                    <w:rPr>
                      <w:rFonts w:hint="eastAsia"/>
                      <w:bCs/>
                      <w:color w:val="0D0D0D" w:themeColor="text1" w:themeTint="F2"/>
                      <w:szCs w:val="21"/>
                    </w:rPr>
                    <w:t>229</w:t>
                  </w:r>
                </w:p>
              </w:tc>
              <w:tc>
                <w:tcPr>
                  <w:tcW w:w="532" w:type="pct"/>
                  <w:vAlign w:val="center"/>
                </w:tcPr>
                <w:p w:rsidR="00AB5CF2" w:rsidRPr="00D80810" w:rsidRDefault="00AB5CF2" w:rsidP="00AB5CF2">
                  <w:pPr>
                    <w:spacing w:line="300" w:lineRule="exact"/>
                    <w:jc w:val="center"/>
                    <w:rPr>
                      <w:bCs/>
                      <w:color w:val="0D0D0D" w:themeColor="text1" w:themeTint="F2"/>
                      <w:szCs w:val="21"/>
                    </w:rPr>
                  </w:pPr>
                  <w:r w:rsidRPr="00D80810">
                    <w:rPr>
                      <w:rFonts w:hint="eastAsia"/>
                      <w:bCs/>
                      <w:color w:val="0D0D0D" w:themeColor="text1" w:themeTint="F2"/>
                      <w:szCs w:val="21"/>
                    </w:rPr>
                    <w:t>70</w:t>
                  </w:r>
                </w:p>
              </w:tc>
            </w:tr>
          </w:tbl>
          <w:p w:rsidR="0064349C" w:rsidRPr="00F021A6" w:rsidRDefault="0064349C" w:rsidP="00F95EB8">
            <w:pPr>
              <w:spacing w:beforeLines="50" w:before="120" w:line="360" w:lineRule="auto"/>
              <w:ind w:firstLineChars="200" w:firstLine="482"/>
              <w:rPr>
                <w:b/>
                <w:color w:val="000000"/>
                <w:sz w:val="24"/>
              </w:rPr>
            </w:pPr>
            <w:r w:rsidRPr="00F021A6">
              <w:rPr>
                <w:rFonts w:hint="eastAsia"/>
                <w:b/>
                <w:color w:val="000000"/>
                <w:sz w:val="24"/>
              </w:rPr>
              <w:t>2</w:t>
            </w:r>
            <w:r w:rsidRPr="00F021A6">
              <w:rPr>
                <w:rFonts w:hint="eastAsia"/>
                <w:b/>
                <w:color w:val="000000"/>
                <w:sz w:val="24"/>
              </w:rPr>
              <w:t>、预测模式</w:t>
            </w:r>
          </w:p>
          <w:p w:rsidR="009F5497" w:rsidRPr="00581CA6" w:rsidRDefault="009F5497" w:rsidP="009F5497">
            <w:pPr>
              <w:spacing w:line="360" w:lineRule="auto"/>
              <w:ind w:firstLineChars="200" w:firstLine="480"/>
              <w:jc w:val="left"/>
              <w:rPr>
                <w:sz w:val="24"/>
              </w:rPr>
            </w:pPr>
            <w:r w:rsidRPr="00581CA6">
              <w:rPr>
                <w:rFonts w:hint="eastAsia"/>
                <w:sz w:val="24"/>
              </w:rPr>
              <w:t>根据项目设备声源特征和声学环境的特点，视设备声源为点源，声场为半自由声场，依据《环境影响评价技术导则</w:t>
            </w:r>
            <w:r w:rsidRPr="00581CA6">
              <w:rPr>
                <w:sz w:val="24"/>
              </w:rPr>
              <w:t>—</w:t>
            </w:r>
            <w:r w:rsidRPr="00581CA6">
              <w:rPr>
                <w:rFonts w:hint="eastAsia"/>
                <w:sz w:val="24"/>
              </w:rPr>
              <w:t>声环境》（</w:t>
            </w:r>
            <w:r w:rsidRPr="00581CA6">
              <w:rPr>
                <w:sz w:val="24"/>
              </w:rPr>
              <w:t>HJ2.4-2009</w:t>
            </w:r>
            <w:r w:rsidRPr="00581CA6">
              <w:rPr>
                <w:rFonts w:hint="eastAsia"/>
                <w:sz w:val="24"/>
              </w:rPr>
              <w:t>），选用无指向性声源几何发散衰减预测模式预测车间外噪声。</w:t>
            </w:r>
          </w:p>
          <w:p w:rsidR="009F5497" w:rsidRPr="00581CA6" w:rsidRDefault="009F5497" w:rsidP="009F5497">
            <w:pPr>
              <w:spacing w:line="360" w:lineRule="auto"/>
              <w:ind w:firstLineChars="200" w:firstLine="480"/>
              <w:jc w:val="left"/>
              <w:rPr>
                <w:sz w:val="24"/>
              </w:rPr>
            </w:pPr>
            <w:r w:rsidRPr="00581CA6">
              <w:rPr>
                <w:rFonts w:hint="eastAsia"/>
                <w:sz w:val="24"/>
              </w:rPr>
              <w:t>（</w:t>
            </w:r>
            <w:r w:rsidRPr="00581CA6">
              <w:rPr>
                <w:rFonts w:hint="eastAsia"/>
                <w:sz w:val="24"/>
              </w:rPr>
              <w:t>1</w:t>
            </w:r>
            <w:r w:rsidRPr="00581CA6">
              <w:rPr>
                <w:rFonts w:hint="eastAsia"/>
                <w:sz w:val="24"/>
              </w:rPr>
              <w:t>）点声源预测模式</w:t>
            </w:r>
            <w:r w:rsidRPr="00581CA6">
              <w:rPr>
                <w:sz w:val="24"/>
              </w:rPr>
              <w:t>:</w:t>
            </w:r>
          </w:p>
          <w:p w:rsidR="009F5497" w:rsidRPr="00581CA6" w:rsidRDefault="009F5497" w:rsidP="009F5497">
            <w:pPr>
              <w:spacing w:line="360" w:lineRule="auto"/>
              <w:ind w:firstLineChars="200" w:firstLine="480"/>
              <w:jc w:val="center"/>
              <w:rPr>
                <w:sz w:val="24"/>
              </w:rPr>
            </w:pPr>
            <w:r w:rsidRPr="00581CA6">
              <w:rPr>
                <w:sz w:val="24"/>
              </w:rPr>
              <w:t>LA</w:t>
            </w:r>
            <w:r w:rsidRPr="00581CA6">
              <w:rPr>
                <w:rFonts w:hint="eastAsia"/>
                <w:sz w:val="24"/>
              </w:rPr>
              <w:t>（</w:t>
            </w:r>
            <w:r w:rsidRPr="00581CA6">
              <w:rPr>
                <w:sz w:val="24"/>
              </w:rPr>
              <w:t>r</w:t>
            </w:r>
            <w:r w:rsidRPr="00581CA6">
              <w:rPr>
                <w:rFonts w:hint="eastAsia"/>
                <w:sz w:val="24"/>
              </w:rPr>
              <w:t>）</w:t>
            </w:r>
            <w:r w:rsidRPr="00581CA6">
              <w:rPr>
                <w:sz w:val="24"/>
              </w:rPr>
              <w:t>=  LWA - 20lg</w:t>
            </w:r>
            <w:r w:rsidRPr="00581CA6">
              <w:rPr>
                <w:rFonts w:hint="eastAsia"/>
                <w:sz w:val="24"/>
              </w:rPr>
              <w:t>（</w:t>
            </w:r>
            <w:r w:rsidRPr="00581CA6">
              <w:rPr>
                <w:sz w:val="24"/>
              </w:rPr>
              <w:t>r</w:t>
            </w:r>
            <w:r w:rsidRPr="00581CA6">
              <w:rPr>
                <w:rFonts w:hint="eastAsia"/>
                <w:sz w:val="24"/>
              </w:rPr>
              <w:t>）</w:t>
            </w:r>
            <w:r w:rsidRPr="00581CA6">
              <w:rPr>
                <w:sz w:val="24"/>
              </w:rPr>
              <w:t>-8</w:t>
            </w:r>
          </w:p>
          <w:p w:rsidR="009F5497" w:rsidRPr="00581CA6" w:rsidRDefault="009F5497" w:rsidP="009F5497">
            <w:pPr>
              <w:spacing w:line="360" w:lineRule="auto"/>
              <w:ind w:firstLineChars="200" w:firstLine="480"/>
              <w:jc w:val="left"/>
              <w:rPr>
                <w:sz w:val="24"/>
              </w:rPr>
            </w:pPr>
            <w:r w:rsidRPr="00581CA6">
              <w:rPr>
                <w:rFonts w:hint="eastAsia"/>
                <w:sz w:val="24"/>
              </w:rPr>
              <w:t>式中：</w:t>
            </w:r>
            <w:r w:rsidRPr="00581CA6">
              <w:rPr>
                <w:sz w:val="24"/>
              </w:rPr>
              <w:t>A(r)——</w:t>
            </w:r>
            <w:r w:rsidRPr="00581CA6">
              <w:rPr>
                <w:rFonts w:hint="eastAsia"/>
                <w:sz w:val="24"/>
              </w:rPr>
              <w:t>距噪声源</w:t>
            </w:r>
            <w:r w:rsidRPr="00581CA6">
              <w:rPr>
                <w:sz w:val="24"/>
              </w:rPr>
              <w:t>r m</w:t>
            </w:r>
            <w:proofErr w:type="gramStart"/>
            <w:r w:rsidRPr="00581CA6">
              <w:rPr>
                <w:rFonts w:hint="eastAsia"/>
                <w:sz w:val="24"/>
              </w:rPr>
              <w:t>处预测点</w:t>
            </w:r>
            <w:proofErr w:type="gramEnd"/>
            <w:r w:rsidRPr="00581CA6">
              <w:rPr>
                <w:rFonts w:hint="eastAsia"/>
                <w:sz w:val="24"/>
              </w:rPr>
              <w:t>的</w:t>
            </w:r>
            <w:r w:rsidRPr="00581CA6">
              <w:rPr>
                <w:sz w:val="24"/>
              </w:rPr>
              <w:t>A</w:t>
            </w:r>
            <w:r w:rsidRPr="00581CA6">
              <w:rPr>
                <w:rFonts w:hint="eastAsia"/>
                <w:sz w:val="24"/>
              </w:rPr>
              <w:t>声级（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 xml:space="preserve">      </w:t>
            </w:r>
            <w:r w:rsidRPr="00581CA6">
              <w:rPr>
                <w:sz w:val="24"/>
              </w:rPr>
              <w:t>LWA ——</w:t>
            </w:r>
            <w:r w:rsidRPr="00581CA6">
              <w:rPr>
                <w:rFonts w:hint="eastAsia"/>
                <w:sz w:val="24"/>
              </w:rPr>
              <w:t>点声源的</w:t>
            </w:r>
            <w:r w:rsidRPr="00581CA6">
              <w:rPr>
                <w:sz w:val="24"/>
              </w:rPr>
              <w:t>A</w:t>
            </w:r>
            <w:r w:rsidRPr="00581CA6">
              <w:rPr>
                <w:rFonts w:hint="eastAsia"/>
                <w:sz w:val="24"/>
              </w:rPr>
              <w:t>声级（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 xml:space="preserve">      </w:t>
            </w:r>
            <w:r w:rsidRPr="00581CA6">
              <w:rPr>
                <w:sz w:val="24"/>
              </w:rPr>
              <w:t>r  ——</w:t>
            </w:r>
            <w:r w:rsidRPr="00581CA6">
              <w:rPr>
                <w:rFonts w:hint="eastAsia"/>
                <w:sz w:val="24"/>
              </w:rPr>
              <w:t>点声源</w:t>
            </w:r>
            <w:proofErr w:type="gramStart"/>
            <w:r w:rsidRPr="00581CA6">
              <w:rPr>
                <w:rFonts w:hint="eastAsia"/>
                <w:sz w:val="24"/>
              </w:rPr>
              <w:t>至预测点</w:t>
            </w:r>
            <w:proofErr w:type="gramEnd"/>
            <w:r w:rsidRPr="00581CA6">
              <w:rPr>
                <w:rFonts w:hint="eastAsia"/>
                <w:sz w:val="24"/>
              </w:rPr>
              <w:t>的距离（</w:t>
            </w:r>
            <w:r w:rsidRPr="00581CA6">
              <w:rPr>
                <w:sz w:val="24"/>
              </w:rPr>
              <w:t>m</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w:t>
            </w:r>
            <w:r w:rsidRPr="00581CA6">
              <w:rPr>
                <w:rFonts w:hint="eastAsia"/>
                <w:sz w:val="24"/>
              </w:rPr>
              <w:t>2</w:t>
            </w:r>
            <w:r w:rsidRPr="00581CA6">
              <w:rPr>
                <w:rFonts w:hint="eastAsia"/>
                <w:sz w:val="24"/>
              </w:rPr>
              <w:t>）多声源叠加模式</w:t>
            </w:r>
            <w:r w:rsidRPr="00581CA6">
              <w:rPr>
                <w:sz w:val="24"/>
              </w:rPr>
              <w:t>:</w:t>
            </w:r>
          </w:p>
          <w:p w:rsidR="009F5497" w:rsidRPr="00581CA6" w:rsidRDefault="009F5497" w:rsidP="009F5497">
            <w:pPr>
              <w:spacing w:line="360" w:lineRule="auto"/>
              <w:ind w:firstLineChars="200" w:firstLine="480"/>
              <w:jc w:val="center"/>
              <w:rPr>
                <w:sz w:val="24"/>
              </w:rPr>
            </w:pPr>
            <w:r w:rsidRPr="00581CA6">
              <w:rPr>
                <w:sz w:val="24"/>
              </w:rPr>
              <w:object w:dxaOrig="193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45pt;height:33.95pt" o:ole="" fillcolor="window">
                  <v:imagedata r:id="rId19" o:title=""/>
                </v:shape>
                <o:OLEObject Type="Embed" ProgID="Equation.3" ShapeID="_x0000_i1025" DrawAspect="Content" ObjectID="_1701084886" r:id="rId20"/>
              </w:object>
            </w:r>
          </w:p>
          <w:p w:rsidR="009F5497" w:rsidRPr="00581CA6" w:rsidRDefault="009F5497" w:rsidP="009F5497">
            <w:pPr>
              <w:spacing w:line="360" w:lineRule="auto"/>
              <w:ind w:firstLineChars="200" w:firstLine="480"/>
              <w:jc w:val="left"/>
              <w:rPr>
                <w:sz w:val="24"/>
              </w:rPr>
            </w:pPr>
            <w:r w:rsidRPr="00581CA6">
              <w:rPr>
                <w:rFonts w:hint="eastAsia"/>
                <w:sz w:val="24"/>
              </w:rPr>
              <w:t>式中：</w:t>
            </w:r>
            <w:r w:rsidRPr="00581CA6">
              <w:rPr>
                <w:sz w:val="24"/>
              </w:rPr>
              <w:t>L0——</w:t>
            </w:r>
            <w:r w:rsidRPr="00581CA6">
              <w:rPr>
                <w:rFonts w:hint="eastAsia"/>
                <w:sz w:val="24"/>
              </w:rPr>
              <w:t>叠加后总声压级，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sz w:val="24"/>
              </w:rPr>
              <w:t xml:space="preserve">     </w:t>
            </w:r>
            <w:r w:rsidRPr="00581CA6">
              <w:rPr>
                <w:rFonts w:hint="eastAsia"/>
                <w:sz w:val="24"/>
              </w:rPr>
              <w:t xml:space="preserve"> </w:t>
            </w:r>
            <w:r w:rsidRPr="00581CA6">
              <w:rPr>
                <w:sz w:val="24"/>
              </w:rPr>
              <w:t xml:space="preserve">n—— </w:t>
            </w:r>
            <w:r w:rsidRPr="00581CA6">
              <w:rPr>
                <w:rFonts w:hint="eastAsia"/>
                <w:sz w:val="24"/>
              </w:rPr>
              <w:t>声源级数；</w:t>
            </w:r>
          </w:p>
          <w:p w:rsidR="009F5497" w:rsidRPr="00581CA6" w:rsidRDefault="009F5497" w:rsidP="009F5497">
            <w:pPr>
              <w:spacing w:line="360" w:lineRule="auto"/>
              <w:ind w:firstLineChars="200" w:firstLine="480"/>
              <w:jc w:val="left"/>
              <w:rPr>
                <w:sz w:val="24"/>
              </w:rPr>
            </w:pPr>
            <w:r w:rsidRPr="00581CA6">
              <w:rPr>
                <w:sz w:val="24"/>
              </w:rPr>
              <w:t xml:space="preserve">      Li ——</w:t>
            </w:r>
            <w:r w:rsidRPr="00581CA6">
              <w:rPr>
                <w:rFonts w:hint="eastAsia"/>
                <w:sz w:val="24"/>
              </w:rPr>
              <w:t>各声源对某点的声压值，</w:t>
            </w:r>
            <w:r w:rsidRPr="00581CA6">
              <w:rPr>
                <w:sz w:val="24"/>
              </w:rPr>
              <w:t>dB(A)</w:t>
            </w:r>
            <w:r w:rsidRPr="00581CA6">
              <w:rPr>
                <w:rFonts w:hint="eastAsia"/>
                <w:sz w:val="24"/>
              </w:rPr>
              <w:t>。</w:t>
            </w:r>
          </w:p>
          <w:p w:rsidR="0064349C" w:rsidRPr="00F021A6" w:rsidRDefault="0064349C" w:rsidP="009F5497">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3</w:t>
            </w:r>
            <w:r w:rsidRPr="00F021A6">
              <w:rPr>
                <w:rFonts w:hint="eastAsia"/>
                <w:b/>
                <w:bCs/>
                <w:color w:val="000000"/>
                <w:sz w:val="24"/>
                <w:szCs w:val="32"/>
              </w:rPr>
              <w:t>、</w:t>
            </w:r>
            <w:r w:rsidRPr="00F021A6">
              <w:rPr>
                <w:b/>
                <w:bCs/>
                <w:color w:val="000000"/>
                <w:sz w:val="24"/>
                <w:szCs w:val="32"/>
              </w:rPr>
              <w:t>预测结果评价</w:t>
            </w:r>
          </w:p>
          <w:p w:rsidR="00272C40" w:rsidRPr="00FA6C8D" w:rsidRDefault="00272C40" w:rsidP="009F5497">
            <w:pPr>
              <w:widowControl/>
              <w:spacing w:line="360" w:lineRule="auto"/>
              <w:ind w:firstLineChars="200" w:firstLine="480"/>
              <w:jc w:val="left"/>
              <w:rPr>
                <w:color w:val="0D0D0D" w:themeColor="text1" w:themeTint="F2"/>
                <w:kern w:val="0"/>
                <w:sz w:val="24"/>
              </w:rPr>
            </w:pPr>
            <w:r w:rsidRPr="00FA6C8D">
              <w:rPr>
                <w:color w:val="0D0D0D" w:themeColor="text1" w:themeTint="F2"/>
                <w:kern w:val="0"/>
                <w:sz w:val="24"/>
              </w:rPr>
              <w:lastRenderedPageBreak/>
              <w:t>拟建项目运行时昼间的预测噪声排放值结果见表</w:t>
            </w:r>
            <w:r w:rsidR="00292519" w:rsidRPr="00FA6C8D">
              <w:rPr>
                <w:rFonts w:hint="eastAsia"/>
                <w:color w:val="0D0D0D" w:themeColor="text1" w:themeTint="F2"/>
                <w:kern w:val="0"/>
                <w:sz w:val="24"/>
              </w:rPr>
              <w:t>4-</w:t>
            </w:r>
            <w:r w:rsidR="000622E3" w:rsidRPr="00FA6C8D">
              <w:rPr>
                <w:rFonts w:hint="eastAsia"/>
                <w:color w:val="0D0D0D" w:themeColor="text1" w:themeTint="F2"/>
                <w:kern w:val="0"/>
                <w:sz w:val="24"/>
              </w:rPr>
              <w:t>11</w:t>
            </w:r>
            <w:r w:rsidRPr="00FA6C8D">
              <w:rPr>
                <w:rFonts w:hint="eastAsia"/>
                <w:color w:val="0D0D0D" w:themeColor="text1" w:themeTint="F2"/>
                <w:kern w:val="0"/>
                <w:sz w:val="24"/>
              </w:rPr>
              <w:t>所示</w:t>
            </w:r>
            <w:r w:rsidRPr="00FA6C8D">
              <w:rPr>
                <w:color w:val="0D0D0D" w:themeColor="text1" w:themeTint="F2"/>
                <w:kern w:val="0"/>
                <w:sz w:val="24"/>
              </w:rPr>
              <w:t>。</w:t>
            </w:r>
          </w:p>
          <w:p w:rsidR="0064349C" w:rsidRPr="00D1548D" w:rsidRDefault="00607C0B" w:rsidP="00292519">
            <w:pPr>
              <w:spacing w:beforeLines="50" w:before="120"/>
              <w:jc w:val="center"/>
              <w:rPr>
                <w:rFonts w:hAnsi="宋体"/>
                <w:b/>
                <w:color w:val="0D0D0D" w:themeColor="text1" w:themeTint="F2"/>
                <w:sz w:val="24"/>
              </w:rPr>
            </w:pPr>
            <w:r w:rsidRPr="00D1548D">
              <w:rPr>
                <w:rFonts w:hAnsi="宋体"/>
                <w:b/>
                <w:color w:val="0D0D0D" w:themeColor="text1" w:themeTint="F2"/>
                <w:sz w:val="24"/>
              </w:rPr>
              <w:t>表</w:t>
            </w:r>
            <w:r w:rsidR="009F00F7" w:rsidRPr="00D1548D">
              <w:rPr>
                <w:rFonts w:hAnsi="宋体" w:hint="eastAsia"/>
                <w:b/>
                <w:color w:val="0D0D0D" w:themeColor="text1" w:themeTint="F2"/>
                <w:sz w:val="24"/>
              </w:rPr>
              <w:t>4-</w:t>
            </w:r>
            <w:r w:rsidR="000622E3" w:rsidRPr="00D1548D">
              <w:rPr>
                <w:rFonts w:hAnsi="宋体" w:hint="eastAsia"/>
                <w:b/>
                <w:color w:val="0D0D0D" w:themeColor="text1" w:themeTint="F2"/>
                <w:sz w:val="24"/>
              </w:rPr>
              <w:t>11</w:t>
            </w:r>
            <w:r w:rsidRPr="00D1548D">
              <w:rPr>
                <w:rFonts w:hAnsi="宋体"/>
                <w:b/>
                <w:color w:val="0D0D0D" w:themeColor="text1" w:themeTint="F2"/>
                <w:sz w:val="24"/>
              </w:rPr>
              <w:t xml:space="preserve"> </w:t>
            </w:r>
            <w:r w:rsidRPr="00D1548D">
              <w:rPr>
                <w:rFonts w:hAnsi="宋体" w:hint="eastAsia"/>
                <w:b/>
                <w:color w:val="0D0D0D" w:themeColor="text1" w:themeTint="F2"/>
                <w:sz w:val="24"/>
              </w:rPr>
              <w:t xml:space="preserve"> </w:t>
            </w:r>
            <w:r w:rsidRPr="00D1548D">
              <w:rPr>
                <w:rFonts w:hAnsi="宋体" w:hint="eastAsia"/>
                <w:b/>
                <w:color w:val="0D0D0D" w:themeColor="text1" w:themeTint="F2"/>
                <w:sz w:val="24"/>
              </w:rPr>
              <w:t>拟建项目设备产生的噪声对</w:t>
            </w:r>
            <w:proofErr w:type="gramStart"/>
            <w:r w:rsidRPr="00D1548D">
              <w:rPr>
                <w:rFonts w:hAnsi="宋体"/>
                <w:b/>
                <w:color w:val="0D0D0D" w:themeColor="text1" w:themeTint="F2"/>
                <w:sz w:val="24"/>
              </w:rPr>
              <w:t>各预测点</w:t>
            </w:r>
            <w:proofErr w:type="gramEnd"/>
            <w:r w:rsidRPr="00D1548D">
              <w:rPr>
                <w:rFonts w:hAnsi="宋体"/>
                <w:b/>
                <w:color w:val="0D0D0D" w:themeColor="text1" w:themeTint="F2"/>
                <w:sz w:val="24"/>
              </w:rPr>
              <w:t>的影响值</w:t>
            </w:r>
            <w:r w:rsidRPr="00D1548D">
              <w:rPr>
                <w:rFonts w:hAnsi="宋体" w:hint="eastAsia"/>
                <w:b/>
                <w:color w:val="0D0D0D" w:themeColor="text1" w:themeTint="F2"/>
                <w:sz w:val="24"/>
              </w:rPr>
              <w:t>一览</w:t>
            </w:r>
            <w:r w:rsidRPr="00D1548D">
              <w:rPr>
                <w:rFonts w:hAnsi="宋体"/>
                <w:b/>
                <w:color w:val="0D0D0D" w:themeColor="text1" w:themeTint="F2"/>
                <w:sz w:val="24"/>
              </w:rPr>
              <w:t>表</w:t>
            </w:r>
            <w:r w:rsidR="00BF52EA" w:rsidRPr="00D1548D">
              <w:rPr>
                <w:rFonts w:hAnsi="宋体" w:hint="eastAsia"/>
                <w:b/>
                <w:color w:val="0D0D0D" w:themeColor="text1" w:themeTint="F2"/>
                <w:sz w:val="24"/>
              </w:rPr>
              <w:t>（</w:t>
            </w:r>
            <w:r w:rsidR="00FA6C8D" w:rsidRPr="00D1548D">
              <w:rPr>
                <w:rFonts w:hAnsi="宋体" w:hint="eastAsia"/>
                <w:b/>
                <w:color w:val="0D0D0D" w:themeColor="text1" w:themeTint="F2"/>
                <w:sz w:val="24"/>
              </w:rPr>
              <w:t>1#</w:t>
            </w:r>
            <w:r w:rsidR="00BF52EA" w:rsidRPr="00D1548D">
              <w:rPr>
                <w:rFonts w:hAnsi="宋体" w:hint="eastAsia"/>
                <w:b/>
                <w:color w:val="0D0D0D" w:themeColor="text1" w:themeTint="F2"/>
                <w:sz w:val="24"/>
              </w:rPr>
              <w:t>厂界）</w:t>
            </w:r>
          </w:p>
          <w:tbl>
            <w:tblPr>
              <w:tblW w:w="5000" w:type="pct"/>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427"/>
              <w:gridCol w:w="1290"/>
              <w:gridCol w:w="225"/>
              <w:gridCol w:w="847"/>
              <w:gridCol w:w="1129"/>
              <w:gridCol w:w="992"/>
              <w:gridCol w:w="601"/>
              <w:gridCol w:w="696"/>
              <w:gridCol w:w="701"/>
              <w:gridCol w:w="601"/>
              <w:gridCol w:w="881"/>
            </w:tblGrid>
            <w:tr w:rsidR="00D1548D" w:rsidRPr="00D1548D" w:rsidTr="00D1548D">
              <w:trPr>
                <w:trHeight w:val="408"/>
                <w:jc w:val="center"/>
              </w:trPr>
              <w:tc>
                <w:tcPr>
                  <w:tcW w:w="254" w:type="pct"/>
                  <w:vMerge w:val="restar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序号</w:t>
                  </w:r>
                </w:p>
              </w:tc>
              <w:tc>
                <w:tcPr>
                  <w:tcW w:w="903" w:type="pct"/>
                  <w:gridSpan w:val="2"/>
                  <w:vMerge w:val="restar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设备名称</w:t>
                  </w:r>
                </w:p>
              </w:tc>
              <w:tc>
                <w:tcPr>
                  <w:tcW w:w="505" w:type="pct"/>
                  <w:vMerge w:val="restart"/>
                  <w:vAlign w:val="center"/>
                </w:tcPr>
                <w:p w:rsidR="009A6104" w:rsidRPr="00D1548D" w:rsidRDefault="009A6104" w:rsidP="009A6104">
                  <w:pPr>
                    <w:autoSpaceDN w:val="0"/>
                    <w:ind w:leftChars="-50" w:left="-105" w:rightChars="-50" w:right="-105"/>
                    <w:jc w:val="center"/>
                    <w:textAlignment w:val="center"/>
                    <w:rPr>
                      <w:b/>
                      <w:color w:val="0D0D0D" w:themeColor="text1" w:themeTint="F2"/>
                      <w:szCs w:val="21"/>
                    </w:rPr>
                  </w:pPr>
                  <w:r w:rsidRPr="00D1548D">
                    <w:rPr>
                      <w:b/>
                      <w:color w:val="0D0D0D" w:themeColor="text1" w:themeTint="F2"/>
                      <w:szCs w:val="21"/>
                    </w:rPr>
                    <w:t>单台源</w:t>
                  </w:r>
                </w:p>
                <w:p w:rsidR="009A6104" w:rsidRPr="00D1548D" w:rsidRDefault="009A6104" w:rsidP="009A6104">
                  <w:pPr>
                    <w:autoSpaceDN w:val="0"/>
                    <w:ind w:leftChars="-50" w:left="-105" w:rightChars="-50" w:right="-105"/>
                    <w:jc w:val="center"/>
                    <w:textAlignment w:val="center"/>
                    <w:rPr>
                      <w:b/>
                      <w:color w:val="0D0D0D" w:themeColor="text1" w:themeTint="F2"/>
                      <w:szCs w:val="21"/>
                    </w:rPr>
                  </w:pPr>
                  <w:r w:rsidRPr="00D1548D">
                    <w:rPr>
                      <w:b/>
                      <w:color w:val="0D0D0D" w:themeColor="text1" w:themeTint="F2"/>
                      <w:szCs w:val="21"/>
                    </w:rPr>
                    <w:t>强</w:t>
                  </w:r>
                  <w:r w:rsidRPr="00D1548D">
                    <w:rPr>
                      <w:b/>
                      <w:color w:val="0D0D0D" w:themeColor="text1" w:themeTint="F2"/>
                      <w:szCs w:val="21"/>
                    </w:rPr>
                    <w:t>dB</w:t>
                  </w:r>
                  <w:r w:rsidRPr="00D1548D">
                    <w:rPr>
                      <w:b/>
                      <w:color w:val="0D0D0D" w:themeColor="text1" w:themeTint="F2"/>
                      <w:szCs w:val="21"/>
                    </w:rPr>
                    <w:t>（</w:t>
                  </w:r>
                  <w:r w:rsidRPr="00D1548D">
                    <w:rPr>
                      <w:b/>
                      <w:color w:val="0D0D0D" w:themeColor="text1" w:themeTint="F2"/>
                      <w:szCs w:val="21"/>
                    </w:rPr>
                    <w:t>A</w:t>
                  </w:r>
                  <w:r w:rsidRPr="00D1548D">
                    <w:rPr>
                      <w:b/>
                      <w:color w:val="0D0D0D" w:themeColor="text1" w:themeTint="F2"/>
                      <w:szCs w:val="21"/>
                    </w:rPr>
                    <w:t>）</w:t>
                  </w:r>
                </w:p>
              </w:tc>
              <w:tc>
                <w:tcPr>
                  <w:tcW w:w="673" w:type="pct"/>
                  <w:vMerge w:val="restar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经隔声减震后声级值</w:t>
                  </w:r>
                  <w:r w:rsidRPr="00D1548D">
                    <w:rPr>
                      <w:b/>
                      <w:color w:val="0D0D0D" w:themeColor="text1" w:themeTint="F2"/>
                      <w:szCs w:val="21"/>
                    </w:rPr>
                    <w:t>dB</w:t>
                  </w:r>
                  <w:r w:rsidRPr="00D1548D">
                    <w:rPr>
                      <w:b/>
                      <w:color w:val="0D0D0D" w:themeColor="text1" w:themeTint="F2"/>
                      <w:szCs w:val="21"/>
                    </w:rPr>
                    <w:t>（</w:t>
                  </w:r>
                  <w:r w:rsidRPr="00D1548D">
                    <w:rPr>
                      <w:b/>
                      <w:color w:val="0D0D0D" w:themeColor="text1" w:themeTint="F2"/>
                      <w:szCs w:val="21"/>
                    </w:rPr>
                    <w:t>A</w:t>
                  </w:r>
                  <w:r w:rsidRPr="00D1548D">
                    <w:rPr>
                      <w:b/>
                      <w:color w:val="0D0D0D" w:themeColor="text1" w:themeTint="F2"/>
                      <w:szCs w:val="21"/>
                    </w:rPr>
                    <w:t>）</w:t>
                  </w:r>
                </w:p>
              </w:tc>
              <w:tc>
                <w:tcPr>
                  <w:tcW w:w="589" w:type="pct"/>
                  <w:vMerge w:val="restar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设备</w:t>
                  </w:r>
                </w:p>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数量</w:t>
                  </w:r>
                  <w:r w:rsidRPr="00D1548D">
                    <w:rPr>
                      <w:rFonts w:hint="eastAsia"/>
                      <w:b/>
                      <w:color w:val="0D0D0D" w:themeColor="text1" w:themeTint="F2"/>
                      <w:szCs w:val="21"/>
                    </w:rPr>
                    <w:t>（台</w:t>
                  </w:r>
                  <w:r w:rsidRPr="00D1548D">
                    <w:rPr>
                      <w:rFonts w:hint="eastAsia"/>
                      <w:b/>
                      <w:color w:val="0D0D0D" w:themeColor="text1" w:themeTint="F2"/>
                      <w:szCs w:val="21"/>
                    </w:rPr>
                    <w:t>/</w:t>
                  </w:r>
                  <w:r w:rsidRPr="00D1548D">
                    <w:rPr>
                      <w:rFonts w:hint="eastAsia"/>
                      <w:b/>
                      <w:color w:val="0D0D0D" w:themeColor="text1" w:themeTint="F2"/>
                      <w:szCs w:val="21"/>
                    </w:rPr>
                    <w:t>套）</w:t>
                  </w:r>
                </w:p>
              </w:tc>
              <w:tc>
                <w:tcPr>
                  <w:tcW w:w="2074" w:type="pct"/>
                  <w:gridSpan w:val="5"/>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噪声贡献值</w:t>
                  </w:r>
                  <w:r w:rsidRPr="00D1548D">
                    <w:rPr>
                      <w:b/>
                      <w:color w:val="0D0D0D" w:themeColor="text1" w:themeTint="F2"/>
                      <w:szCs w:val="21"/>
                    </w:rPr>
                    <w:t>dB</w:t>
                  </w:r>
                  <w:r w:rsidRPr="00D1548D">
                    <w:rPr>
                      <w:b/>
                      <w:color w:val="0D0D0D" w:themeColor="text1" w:themeTint="F2"/>
                      <w:szCs w:val="21"/>
                    </w:rPr>
                    <w:t>（</w:t>
                  </w:r>
                  <w:r w:rsidRPr="00D1548D">
                    <w:rPr>
                      <w:b/>
                      <w:color w:val="0D0D0D" w:themeColor="text1" w:themeTint="F2"/>
                      <w:szCs w:val="21"/>
                    </w:rPr>
                    <w:t>A</w:t>
                  </w:r>
                  <w:r w:rsidRPr="00D1548D">
                    <w:rPr>
                      <w:b/>
                      <w:color w:val="0D0D0D" w:themeColor="text1" w:themeTint="F2"/>
                      <w:szCs w:val="21"/>
                    </w:rPr>
                    <w:t>）</w:t>
                  </w:r>
                </w:p>
              </w:tc>
            </w:tr>
            <w:tr w:rsidR="00C16E9C" w:rsidRPr="00D1548D" w:rsidTr="00D1548D">
              <w:trPr>
                <w:trHeight w:val="408"/>
                <w:jc w:val="center"/>
              </w:trPr>
              <w:tc>
                <w:tcPr>
                  <w:tcW w:w="254" w:type="pct"/>
                  <w:vMerge/>
                  <w:vAlign w:val="center"/>
                </w:tcPr>
                <w:p w:rsidR="009A6104" w:rsidRPr="00D1548D" w:rsidRDefault="009A6104" w:rsidP="009A6104">
                  <w:pPr>
                    <w:autoSpaceDN w:val="0"/>
                    <w:jc w:val="center"/>
                    <w:textAlignment w:val="center"/>
                    <w:rPr>
                      <w:b/>
                      <w:color w:val="0D0D0D" w:themeColor="text1" w:themeTint="F2"/>
                      <w:szCs w:val="21"/>
                    </w:rPr>
                  </w:pPr>
                </w:p>
              </w:tc>
              <w:tc>
                <w:tcPr>
                  <w:tcW w:w="903" w:type="pct"/>
                  <w:gridSpan w:val="2"/>
                  <w:vMerge/>
                  <w:vAlign w:val="center"/>
                </w:tcPr>
                <w:p w:rsidR="009A6104" w:rsidRPr="00D1548D" w:rsidRDefault="009A6104" w:rsidP="009A6104">
                  <w:pPr>
                    <w:autoSpaceDN w:val="0"/>
                    <w:jc w:val="center"/>
                    <w:textAlignment w:val="center"/>
                    <w:rPr>
                      <w:b/>
                      <w:color w:val="0D0D0D" w:themeColor="text1" w:themeTint="F2"/>
                      <w:szCs w:val="21"/>
                    </w:rPr>
                  </w:pPr>
                </w:p>
              </w:tc>
              <w:tc>
                <w:tcPr>
                  <w:tcW w:w="505" w:type="pct"/>
                  <w:vMerge/>
                  <w:vAlign w:val="center"/>
                </w:tcPr>
                <w:p w:rsidR="009A6104" w:rsidRPr="00D1548D" w:rsidRDefault="009A6104" w:rsidP="009A6104">
                  <w:pPr>
                    <w:autoSpaceDN w:val="0"/>
                    <w:jc w:val="center"/>
                    <w:textAlignment w:val="center"/>
                    <w:rPr>
                      <w:b/>
                      <w:color w:val="0D0D0D" w:themeColor="text1" w:themeTint="F2"/>
                      <w:szCs w:val="21"/>
                    </w:rPr>
                  </w:pPr>
                </w:p>
              </w:tc>
              <w:tc>
                <w:tcPr>
                  <w:tcW w:w="673" w:type="pct"/>
                  <w:vMerge/>
                  <w:vAlign w:val="center"/>
                </w:tcPr>
                <w:p w:rsidR="009A6104" w:rsidRPr="00D1548D" w:rsidRDefault="009A6104" w:rsidP="009A6104">
                  <w:pPr>
                    <w:autoSpaceDN w:val="0"/>
                    <w:jc w:val="center"/>
                    <w:textAlignment w:val="center"/>
                    <w:rPr>
                      <w:b/>
                      <w:color w:val="0D0D0D" w:themeColor="text1" w:themeTint="F2"/>
                      <w:szCs w:val="21"/>
                    </w:rPr>
                  </w:pPr>
                </w:p>
              </w:tc>
              <w:tc>
                <w:tcPr>
                  <w:tcW w:w="589" w:type="pct"/>
                  <w:vMerge/>
                  <w:vAlign w:val="center"/>
                </w:tcPr>
                <w:p w:rsidR="009A6104" w:rsidRPr="00D1548D" w:rsidRDefault="009A6104" w:rsidP="009A6104">
                  <w:pPr>
                    <w:autoSpaceDN w:val="0"/>
                    <w:jc w:val="center"/>
                    <w:textAlignment w:val="center"/>
                    <w:rPr>
                      <w:b/>
                      <w:color w:val="0D0D0D" w:themeColor="text1" w:themeTint="F2"/>
                      <w:szCs w:val="21"/>
                    </w:rPr>
                  </w:pPr>
                </w:p>
              </w:tc>
              <w:tc>
                <w:tcPr>
                  <w:tcW w:w="358" w:type="pc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东</w:t>
                  </w:r>
                </w:p>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厂界</w:t>
                  </w:r>
                </w:p>
              </w:tc>
              <w:tc>
                <w:tcPr>
                  <w:tcW w:w="415" w:type="pc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南</w:t>
                  </w:r>
                </w:p>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厂界</w:t>
                  </w:r>
                </w:p>
              </w:tc>
              <w:tc>
                <w:tcPr>
                  <w:tcW w:w="418" w:type="pc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西</w:t>
                  </w:r>
                </w:p>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厂界</w:t>
                  </w:r>
                </w:p>
              </w:tc>
              <w:tc>
                <w:tcPr>
                  <w:tcW w:w="358" w:type="pct"/>
                  <w:vAlign w:val="center"/>
                </w:tcPr>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北</w:t>
                  </w:r>
                </w:p>
                <w:p w:rsidR="009A6104" w:rsidRPr="00D1548D" w:rsidRDefault="009A6104" w:rsidP="009A6104">
                  <w:pPr>
                    <w:autoSpaceDN w:val="0"/>
                    <w:jc w:val="center"/>
                    <w:textAlignment w:val="center"/>
                    <w:rPr>
                      <w:b/>
                      <w:color w:val="0D0D0D" w:themeColor="text1" w:themeTint="F2"/>
                      <w:szCs w:val="21"/>
                    </w:rPr>
                  </w:pPr>
                  <w:r w:rsidRPr="00D1548D">
                    <w:rPr>
                      <w:b/>
                      <w:color w:val="0D0D0D" w:themeColor="text1" w:themeTint="F2"/>
                      <w:szCs w:val="21"/>
                    </w:rPr>
                    <w:t>厂界</w:t>
                  </w:r>
                </w:p>
              </w:tc>
              <w:tc>
                <w:tcPr>
                  <w:tcW w:w="524" w:type="pct"/>
                  <w:vAlign w:val="center"/>
                </w:tcPr>
                <w:p w:rsidR="009A6104" w:rsidRPr="00D1548D" w:rsidRDefault="009A6104" w:rsidP="009A6104">
                  <w:pPr>
                    <w:autoSpaceDN w:val="0"/>
                    <w:jc w:val="center"/>
                    <w:textAlignment w:val="center"/>
                    <w:rPr>
                      <w:b/>
                      <w:color w:val="0D0D0D" w:themeColor="text1" w:themeTint="F2"/>
                      <w:szCs w:val="21"/>
                    </w:rPr>
                  </w:pPr>
                  <w:r w:rsidRPr="00D1548D">
                    <w:rPr>
                      <w:rFonts w:hint="eastAsia"/>
                      <w:b/>
                      <w:color w:val="0D0D0D" w:themeColor="text1" w:themeTint="F2"/>
                      <w:szCs w:val="21"/>
                    </w:rPr>
                    <w:t>东后沿桥村</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color w:val="0D0D0D" w:themeColor="text1" w:themeTint="F2"/>
                      <w:szCs w:val="21"/>
                    </w:rPr>
                    <w:t>1</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沥青搅拌</w:t>
                  </w:r>
                  <w:r w:rsidRPr="00D1548D">
                    <w:rPr>
                      <w:rFonts w:hint="eastAsia"/>
                      <w:color w:val="0D0D0D" w:themeColor="text1" w:themeTint="F2"/>
                      <w:szCs w:val="21"/>
                    </w:rPr>
                    <w:t>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4</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44.3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39.4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33.3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43.3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2</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整体式导热油加热炉</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2</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43.5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41.6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34.6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43.8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3</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热骨料提升机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44.1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39.2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33.1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43.8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43.3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4</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振动筛</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2</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44.0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40.2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33.3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43.3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43.3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颚式破碎机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45.2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47.0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37.5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28.0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44.9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集料整形反击破机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60</w:t>
                  </w:r>
                </w:p>
              </w:tc>
              <w:tc>
                <w:tcPr>
                  <w:tcW w:w="589" w:type="pct"/>
                  <w:vAlign w:val="center"/>
                </w:tcPr>
                <w:p w:rsidR="00A32DDB" w:rsidRPr="00D1548D" w:rsidRDefault="00A32DDB" w:rsidP="009A6104">
                  <w:pPr>
                    <w:snapToGrid w:val="0"/>
                    <w:spacing w:line="240" w:lineRule="atLeast"/>
                    <w:jc w:val="center"/>
                    <w:rPr>
                      <w:b/>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45.3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47.0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37.1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28.0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44.8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7</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搅拌机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35.8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39.6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43.2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42.6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47.8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8</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输送系统</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35.7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39.8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42.1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42.8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47.2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9</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集料皮带机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36.0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39.8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42.0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42.8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47.1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10</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倾斜皮带机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35.7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39.6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42.1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47.2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11</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搅拌机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85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65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39.6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41.1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41.0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41.9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46.6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12</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输送系统</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75</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55</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39.5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40.0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40.8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42.9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46.5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13</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集料皮带机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39.8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39.8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40.5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42.9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46.3 </w:t>
                  </w:r>
                </w:p>
              </w:tc>
            </w:tr>
            <w:tr w:rsidR="00C16E9C" w:rsidRPr="00D1548D" w:rsidTr="00D1548D">
              <w:trPr>
                <w:trHeight w:val="343"/>
                <w:jc w:val="center"/>
              </w:trPr>
              <w:tc>
                <w:tcPr>
                  <w:tcW w:w="254"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14</w:t>
                  </w:r>
                </w:p>
              </w:tc>
              <w:tc>
                <w:tcPr>
                  <w:tcW w:w="903" w:type="pct"/>
                  <w:gridSpan w:val="2"/>
                  <w:vAlign w:val="center"/>
                </w:tcPr>
                <w:p w:rsidR="00A32DDB" w:rsidRPr="00D1548D" w:rsidRDefault="00A32DDB" w:rsidP="009A6104">
                  <w:pPr>
                    <w:snapToGrid w:val="0"/>
                    <w:spacing w:line="240" w:lineRule="atLeast"/>
                    <w:jc w:val="center"/>
                    <w:rPr>
                      <w:color w:val="0D0D0D" w:themeColor="text1" w:themeTint="F2"/>
                      <w:szCs w:val="21"/>
                    </w:rPr>
                  </w:pPr>
                  <w:r w:rsidRPr="00D1548D">
                    <w:rPr>
                      <w:color w:val="0D0D0D" w:themeColor="text1" w:themeTint="F2"/>
                      <w:szCs w:val="21"/>
                    </w:rPr>
                    <w:t>倾斜皮带机</w:t>
                  </w:r>
                </w:p>
              </w:tc>
              <w:tc>
                <w:tcPr>
                  <w:tcW w:w="505" w:type="pct"/>
                  <w:vAlign w:val="center"/>
                </w:tcPr>
                <w:p w:rsidR="00A32DDB" w:rsidRPr="00D1548D" w:rsidRDefault="00A32DDB" w:rsidP="009A6104">
                  <w:pPr>
                    <w:spacing w:line="300" w:lineRule="exact"/>
                    <w:jc w:val="center"/>
                    <w:rPr>
                      <w:bCs/>
                      <w:color w:val="0D0D0D" w:themeColor="text1" w:themeTint="F2"/>
                      <w:szCs w:val="21"/>
                    </w:rPr>
                  </w:pPr>
                  <w:r w:rsidRPr="00D1548D">
                    <w:rPr>
                      <w:rFonts w:hint="eastAsia"/>
                      <w:bCs/>
                      <w:color w:val="0D0D0D" w:themeColor="text1" w:themeTint="F2"/>
                      <w:szCs w:val="21"/>
                    </w:rPr>
                    <w:t>70</w:t>
                  </w:r>
                </w:p>
              </w:tc>
              <w:tc>
                <w:tcPr>
                  <w:tcW w:w="673" w:type="pct"/>
                  <w:vAlign w:val="center"/>
                </w:tcPr>
                <w:p w:rsidR="00A32DDB" w:rsidRPr="00D1548D" w:rsidRDefault="00A32DDB" w:rsidP="009A6104">
                  <w:pPr>
                    <w:jc w:val="center"/>
                    <w:rPr>
                      <w:color w:val="0D0D0D" w:themeColor="text1" w:themeTint="F2"/>
                      <w:szCs w:val="21"/>
                    </w:rPr>
                  </w:pPr>
                  <w:r w:rsidRPr="00D1548D">
                    <w:rPr>
                      <w:rFonts w:hint="eastAsia"/>
                      <w:color w:val="0D0D0D" w:themeColor="text1" w:themeTint="F2"/>
                      <w:szCs w:val="21"/>
                    </w:rPr>
                    <w:t>50</w:t>
                  </w:r>
                </w:p>
              </w:tc>
              <w:tc>
                <w:tcPr>
                  <w:tcW w:w="589" w:type="pct"/>
                  <w:vAlign w:val="center"/>
                </w:tcPr>
                <w:p w:rsidR="00A32DDB" w:rsidRPr="00D1548D" w:rsidRDefault="00A32DDB" w:rsidP="009A6104">
                  <w:pPr>
                    <w:snapToGrid w:val="0"/>
                    <w:spacing w:line="240" w:lineRule="atLeast"/>
                    <w:jc w:val="center"/>
                    <w:rPr>
                      <w:color w:val="0D0D0D" w:themeColor="text1" w:themeTint="F2"/>
                      <w:szCs w:val="21"/>
                    </w:rPr>
                  </w:pPr>
                  <w:r w:rsidRPr="00D1548D">
                    <w:rPr>
                      <w:rFonts w:hint="eastAsia"/>
                      <w:color w:val="0D0D0D" w:themeColor="text1" w:themeTint="F2"/>
                      <w:szCs w:val="21"/>
                    </w:rPr>
                    <w:t>1</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39.5 </w:t>
                  </w:r>
                </w:p>
              </w:tc>
              <w:tc>
                <w:tcPr>
                  <w:tcW w:w="415"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39.5 </w:t>
                  </w:r>
                </w:p>
              </w:tc>
              <w:tc>
                <w:tcPr>
                  <w:tcW w:w="41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40.8 </w:t>
                  </w:r>
                </w:p>
              </w:tc>
              <w:tc>
                <w:tcPr>
                  <w:tcW w:w="358"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43.0 </w:t>
                  </w:r>
                </w:p>
              </w:tc>
              <w:tc>
                <w:tcPr>
                  <w:tcW w:w="524" w:type="pct"/>
                  <w:vAlign w:val="center"/>
                </w:tcPr>
                <w:p w:rsidR="00A32DDB" w:rsidRPr="00D1548D" w:rsidRDefault="00A32DDB">
                  <w:pPr>
                    <w:jc w:val="center"/>
                    <w:rPr>
                      <w:color w:val="0D0D0D" w:themeColor="text1" w:themeTint="F2"/>
                      <w:sz w:val="22"/>
                      <w:szCs w:val="22"/>
                    </w:rPr>
                  </w:pPr>
                  <w:r w:rsidRPr="00D1548D">
                    <w:rPr>
                      <w:color w:val="0D0D0D" w:themeColor="text1" w:themeTint="F2"/>
                      <w:sz w:val="22"/>
                      <w:szCs w:val="22"/>
                    </w:rPr>
                    <w:t xml:space="preserve">46.5 </w:t>
                  </w:r>
                </w:p>
              </w:tc>
            </w:tr>
            <w:tr w:rsidR="00D1548D" w:rsidRPr="00D1548D" w:rsidTr="00D1548D">
              <w:trPr>
                <w:trHeight w:val="343"/>
                <w:jc w:val="center"/>
              </w:trPr>
              <w:tc>
                <w:tcPr>
                  <w:tcW w:w="2926" w:type="pct"/>
                  <w:gridSpan w:val="6"/>
                  <w:vAlign w:val="center"/>
                </w:tcPr>
                <w:p w:rsidR="00A32DDB" w:rsidRPr="00D1548D" w:rsidRDefault="00A32DDB" w:rsidP="009A6104">
                  <w:pPr>
                    <w:autoSpaceDN w:val="0"/>
                    <w:jc w:val="center"/>
                    <w:textAlignment w:val="center"/>
                    <w:rPr>
                      <w:color w:val="0D0D0D" w:themeColor="text1" w:themeTint="F2"/>
                      <w:szCs w:val="21"/>
                    </w:rPr>
                  </w:pPr>
                  <w:r w:rsidRPr="00D1548D">
                    <w:rPr>
                      <w:color w:val="0D0D0D" w:themeColor="text1" w:themeTint="F2"/>
                      <w:szCs w:val="21"/>
                    </w:rPr>
                    <w:t>叠加</w:t>
                  </w:r>
                  <w:proofErr w:type="gramStart"/>
                  <w:r w:rsidRPr="00D1548D">
                    <w:rPr>
                      <w:color w:val="0D0D0D" w:themeColor="text1" w:themeTint="F2"/>
                      <w:szCs w:val="21"/>
                    </w:rPr>
                    <w:t>后贡献</w:t>
                  </w:r>
                  <w:proofErr w:type="gramEnd"/>
                  <w:r w:rsidRPr="00D1548D">
                    <w:rPr>
                      <w:color w:val="0D0D0D" w:themeColor="text1" w:themeTint="F2"/>
                      <w:szCs w:val="21"/>
                    </w:rPr>
                    <w:t>值</w:t>
                  </w:r>
                </w:p>
              </w:tc>
              <w:tc>
                <w:tcPr>
                  <w:tcW w:w="358" w:type="pct"/>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35.2</w:t>
                  </w:r>
                </w:p>
              </w:tc>
              <w:tc>
                <w:tcPr>
                  <w:tcW w:w="415" w:type="pct"/>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37.9</w:t>
                  </w:r>
                </w:p>
              </w:tc>
              <w:tc>
                <w:tcPr>
                  <w:tcW w:w="418" w:type="pct"/>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43.8</w:t>
                  </w:r>
                </w:p>
              </w:tc>
              <w:tc>
                <w:tcPr>
                  <w:tcW w:w="358" w:type="pct"/>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39.5</w:t>
                  </w:r>
                </w:p>
              </w:tc>
              <w:tc>
                <w:tcPr>
                  <w:tcW w:w="524" w:type="pct"/>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34.0</w:t>
                  </w:r>
                </w:p>
              </w:tc>
            </w:tr>
            <w:tr w:rsidR="00D1548D" w:rsidRPr="00D1548D" w:rsidTr="00D1548D">
              <w:trPr>
                <w:trHeight w:val="343"/>
                <w:jc w:val="center"/>
              </w:trPr>
              <w:tc>
                <w:tcPr>
                  <w:tcW w:w="2926" w:type="pct"/>
                  <w:gridSpan w:val="6"/>
                  <w:vAlign w:val="center"/>
                </w:tcPr>
                <w:p w:rsidR="00A32DDB" w:rsidRPr="00D1548D" w:rsidRDefault="00A32DDB" w:rsidP="009A6104">
                  <w:pPr>
                    <w:autoSpaceDN w:val="0"/>
                    <w:jc w:val="center"/>
                    <w:textAlignment w:val="center"/>
                    <w:rPr>
                      <w:color w:val="0D0D0D" w:themeColor="text1" w:themeTint="F2"/>
                      <w:szCs w:val="21"/>
                    </w:rPr>
                  </w:pPr>
                  <w:r w:rsidRPr="00D1548D">
                    <w:rPr>
                      <w:rFonts w:hint="eastAsia"/>
                      <w:color w:val="0D0D0D" w:themeColor="text1" w:themeTint="F2"/>
                      <w:szCs w:val="21"/>
                    </w:rPr>
                    <w:t>现状值</w:t>
                  </w:r>
                </w:p>
              </w:tc>
              <w:tc>
                <w:tcPr>
                  <w:tcW w:w="358" w:type="pct"/>
                  <w:vAlign w:val="center"/>
                </w:tcPr>
                <w:p w:rsidR="00A32DDB" w:rsidRPr="00D1548D" w:rsidRDefault="00ED19CA" w:rsidP="009A6104">
                  <w:pPr>
                    <w:autoSpaceDN w:val="0"/>
                    <w:jc w:val="center"/>
                    <w:textAlignment w:val="center"/>
                    <w:rPr>
                      <w:color w:val="0D0D0D" w:themeColor="text1" w:themeTint="F2"/>
                      <w:szCs w:val="21"/>
                    </w:rPr>
                  </w:pPr>
                  <w:r w:rsidRPr="00D1548D">
                    <w:rPr>
                      <w:rFonts w:hint="eastAsia"/>
                      <w:color w:val="0D0D0D" w:themeColor="text1" w:themeTint="F2"/>
                      <w:szCs w:val="21"/>
                    </w:rPr>
                    <w:t>53.7</w:t>
                  </w:r>
                </w:p>
              </w:tc>
              <w:tc>
                <w:tcPr>
                  <w:tcW w:w="415" w:type="pct"/>
                  <w:vAlign w:val="center"/>
                </w:tcPr>
                <w:p w:rsidR="00A32DDB" w:rsidRPr="00D1548D" w:rsidRDefault="00ED19CA" w:rsidP="009A6104">
                  <w:pPr>
                    <w:autoSpaceDN w:val="0"/>
                    <w:jc w:val="center"/>
                    <w:textAlignment w:val="center"/>
                    <w:rPr>
                      <w:color w:val="0D0D0D" w:themeColor="text1" w:themeTint="F2"/>
                      <w:szCs w:val="21"/>
                    </w:rPr>
                  </w:pPr>
                  <w:r w:rsidRPr="00D1548D">
                    <w:rPr>
                      <w:rFonts w:hint="eastAsia"/>
                      <w:color w:val="0D0D0D" w:themeColor="text1" w:themeTint="F2"/>
                      <w:szCs w:val="21"/>
                    </w:rPr>
                    <w:t>55.3</w:t>
                  </w:r>
                </w:p>
              </w:tc>
              <w:tc>
                <w:tcPr>
                  <w:tcW w:w="418" w:type="pct"/>
                  <w:vAlign w:val="center"/>
                </w:tcPr>
                <w:p w:rsidR="00A32DDB" w:rsidRPr="00D1548D" w:rsidRDefault="00ED19CA" w:rsidP="009A6104">
                  <w:pPr>
                    <w:autoSpaceDN w:val="0"/>
                    <w:jc w:val="center"/>
                    <w:textAlignment w:val="center"/>
                    <w:rPr>
                      <w:color w:val="0D0D0D" w:themeColor="text1" w:themeTint="F2"/>
                      <w:szCs w:val="21"/>
                    </w:rPr>
                  </w:pPr>
                  <w:r w:rsidRPr="00D1548D">
                    <w:rPr>
                      <w:rFonts w:hint="eastAsia"/>
                      <w:color w:val="0D0D0D" w:themeColor="text1" w:themeTint="F2"/>
                      <w:szCs w:val="21"/>
                    </w:rPr>
                    <w:t>53.9</w:t>
                  </w:r>
                </w:p>
              </w:tc>
              <w:tc>
                <w:tcPr>
                  <w:tcW w:w="358" w:type="pct"/>
                  <w:vAlign w:val="center"/>
                </w:tcPr>
                <w:p w:rsidR="00A32DDB" w:rsidRPr="00D1548D" w:rsidRDefault="00ED19CA" w:rsidP="009A6104">
                  <w:pPr>
                    <w:autoSpaceDN w:val="0"/>
                    <w:jc w:val="center"/>
                    <w:textAlignment w:val="center"/>
                    <w:rPr>
                      <w:color w:val="0D0D0D" w:themeColor="text1" w:themeTint="F2"/>
                      <w:szCs w:val="21"/>
                    </w:rPr>
                  </w:pPr>
                  <w:r w:rsidRPr="00D1548D">
                    <w:rPr>
                      <w:rFonts w:hint="eastAsia"/>
                      <w:color w:val="0D0D0D" w:themeColor="text1" w:themeTint="F2"/>
                      <w:szCs w:val="21"/>
                    </w:rPr>
                    <w:t>56.5</w:t>
                  </w:r>
                </w:p>
              </w:tc>
              <w:tc>
                <w:tcPr>
                  <w:tcW w:w="524" w:type="pct"/>
                  <w:vAlign w:val="center"/>
                </w:tcPr>
                <w:p w:rsidR="00A32DDB" w:rsidRPr="00D1548D" w:rsidRDefault="00ED19CA" w:rsidP="009A6104">
                  <w:pPr>
                    <w:autoSpaceDN w:val="0"/>
                    <w:jc w:val="center"/>
                    <w:textAlignment w:val="center"/>
                    <w:rPr>
                      <w:color w:val="0D0D0D" w:themeColor="text1" w:themeTint="F2"/>
                      <w:szCs w:val="21"/>
                    </w:rPr>
                  </w:pPr>
                  <w:r w:rsidRPr="00D1548D">
                    <w:rPr>
                      <w:rFonts w:hint="eastAsia"/>
                      <w:color w:val="0D0D0D" w:themeColor="text1" w:themeTint="F2"/>
                      <w:szCs w:val="21"/>
                    </w:rPr>
                    <w:t>54.3</w:t>
                  </w:r>
                </w:p>
              </w:tc>
            </w:tr>
            <w:tr w:rsidR="00D1548D" w:rsidRPr="00D1548D" w:rsidTr="00D1548D">
              <w:trPr>
                <w:trHeight w:val="343"/>
                <w:jc w:val="center"/>
              </w:trPr>
              <w:tc>
                <w:tcPr>
                  <w:tcW w:w="2926" w:type="pct"/>
                  <w:gridSpan w:val="6"/>
                  <w:vAlign w:val="center"/>
                </w:tcPr>
                <w:p w:rsidR="00D1548D" w:rsidRPr="00D1548D" w:rsidRDefault="00D1548D" w:rsidP="009A6104">
                  <w:pPr>
                    <w:autoSpaceDN w:val="0"/>
                    <w:jc w:val="center"/>
                    <w:textAlignment w:val="center"/>
                    <w:rPr>
                      <w:color w:val="0D0D0D" w:themeColor="text1" w:themeTint="F2"/>
                      <w:szCs w:val="21"/>
                    </w:rPr>
                  </w:pPr>
                  <w:r w:rsidRPr="00D1548D">
                    <w:rPr>
                      <w:rFonts w:hint="eastAsia"/>
                      <w:color w:val="0D0D0D" w:themeColor="text1" w:themeTint="F2"/>
                      <w:szCs w:val="21"/>
                    </w:rPr>
                    <w:t>预测值</w:t>
                  </w:r>
                </w:p>
              </w:tc>
              <w:tc>
                <w:tcPr>
                  <w:tcW w:w="358" w:type="pct"/>
                  <w:vAlign w:val="center"/>
                </w:tcPr>
                <w:p w:rsidR="00D1548D" w:rsidRPr="00D1548D" w:rsidRDefault="00D1548D" w:rsidP="00381D8D">
                  <w:pPr>
                    <w:autoSpaceDN w:val="0"/>
                    <w:jc w:val="center"/>
                    <w:textAlignment w:val="center"/>
                    <w:rPr>
                      <w:color w:val="0D0D0D" w:themeColor="text1" w:themeTint="F2"/>
                      <w:szCs w:val="21"/>
                    </w:rPr>
                  </w:pPr>
                  <w:r w:rsidRPr="00D1548D">
                    <w:rPr>
                      <w:rFonts w:hint="eastAsia"/>
                      <w:color w:val="0D0D0D" w:themeColor="text1" w:themeTint="F2"/>
                      <w:szCs w:val="21"/>
                    </w:rPr>
                    <w:t>53.</w:t>
                  </w:r>
                  <w:r w:rsidR="00381D8D">
                    <w:rPr>
                      <w:rFonts w:hint="eastAsia"/>
                      <w:color w:val="0D0D0D" w:themeColor="text1" w:themeTint="F2"/>
                      <w:szCs w:val="21"/>
                    </w:rPr>
                    <w:t>8</w:t>
                  </w:r>
                </w:p>
              </w:tc>
              <w:tc>
                <w:tcPr>
                  <w:tcW w:w="415" w:type="pct"/>
                  <w:vAlign w:val="center"/>
                </w:tcPr>
                <w:p w:rsidR="00D1548D" w:rsidRPr="00D1548D" w:rsidRDefault="00D1548D" w:rsidP="00381D8D">
                  <w:pPr>
                    <w:autoSpaceDN w:val="0"/>
                    <w:jc w:val="center"/>
                    <w:textAlignment w:val="center"/>
                    <w:rPr>
                      <w:color w:val="0D0D0D" w:themeColor="text1" w:themeTint="F2"/>
                      <w:szCs w:val="21"/>
                    </w:rPr>
                  </w:pPr>
                  <w:r w:rsidRPr="00D1548D">
                    <w:rPr>
                      <w:rFonts w:hint="eastAsia"/>
                      <w:color w:val="0D0D0D" w:themeColor="text1" w:themeTint="F2"/>
                      <w:szCs w:val="21"/>
                    </w:rPr>
                    <w:t>55.</w:t>
                  </w:r>
                  <w:r w:rsidR="00381D8D">
                    <w:rPr>
                      <w:rFonts w:hint="eastAsia"/>
                      <w:color w:val="0D0D0D" w:themeColor="text1" w:themeTint="F2"/>
                      <w:szCs w:val="21"/>
                    </w:rPr>
                    <w:t>4</w:t>
                  </w:r>
                </w:p>
              </w:tc>
              <w:tc>
                <w:tcPr>
                  <w:tcW w:w="418" w:type="pct"/>
                  <w:vAlign w:val="center"/>
                </w:tcPr>
                <w:p w:rsidR="00D1548D" w:rsidRPr="00D1548D" w:rsidRDefault="00381D8D" w:rsidP="00A07C17">
                  <w:pPr>
                    <w:autoSpaceDN w:val="0"/>
                    <w:jc w:val="center"/>
                    <w:textAlignment w:val="center"/>
                    <w:rPr>
                      <w:color w:val="0D0D0D" w:themeColor="text1" w:themeTint="F2"/>
                      <w:szCs w:val="21"/>
                    </w:rPr>
                  </w:pPr>
                  <w:r>
                    <w:rPr>
                      <w:rFonts w:hint="eastAsia"/>
                      <w:color w:val="0D0D0D" w:themeColor="text1" w:themeTint="F2"/>
                      <w:szCs w:val="21"/>
                    </w:rPr>
                    <w:t>54.3</w:t>
                  </w:r>
                </w:p>
              </w:tc>
              <w:tc>
                <w:tcPr>
                  <w:tcW w:w="358" w:type="pct"/>
                  <w:vAlign w:val="center"/>
                </w:tcPr>
                <w:p w:rsidR="00D1548D" w:rsidRPr="00D1548D" w:rsidRDefault="00D1548D" w:rsidP="00381D8D">
                  <w:pPr>
                    <w:autoSpaceDN w:val="0"/>
                    <w:jc w:val="center"/>
                    <w:textAlignment w:val="center"/>
                    <w:rPr>
                      <w:color w:val="0D0D0D" w:themeColor="text1" w:themeTint="F2"/>
                      <w:szCs w:val="21"/>
                    </w:rPr>
                  </w:pPr>
                  <w:r w:rsidRPr="00D1548D">
                    <w:rPr>
                      <w:rFonts w:hint="eastAsia"/>
                      <w:color w:val="0D0D0D" w:themeColor="text1" w:themeTint="F2"/>
                      <w:szCs w:val="21"/>
                    </w:rPr>
                    <w:t>56.</w:t>
                  </w:r>
                  <w:r w:rsidR="00381D8D">
                    <w:rPr>
                      <w:rFonts w:hint="eastAsia"/>
                      <w:color w:val="0D0D0D" w:themeColor="text1" w:themeTint="F2"/>
                      <w:szCs w:val="21"/>
                    </w:rPr>
                    <w:t>6</w:t>
                  </w:r>
                </w:p>
              </w:tc>
              <w:tc>
                <w:tcPr>
                  <w:tcW w:w="524" w:type="pct"/>
                  <w:vAlign w:val="center"/>
                </w:tcPr>
                <w:p w:rsidR="00D1548D" w:rsidRPr="00D1548D" w:rsidRDefault="00D1548D" w:rsidP="00A07C17">
                  <w:pPr>
                    <w:autoSpaceDN w:val="0"/>
                    <w:jc w:val="center"/>
                    <w:textAlignment w:val="center"/>
                    <w:rPr>
                      <w:color w:val="0D0D0D" w:themeColor="text1" w:themeTint="F2"/>
                      <w:szCs w:val="21"/>
                    </w:rPr>
                  </w:pPr>
                  <w:r w:rsidRPr="00D1548D">
                    <w:rPr>
                      <w:rFonts w:hint="eastAsia"/>
                      <w:color w:val="0D0D0D" w:themeColor="text1" w:themeTint="F2"/>
                      <w:szCs w:val="21"/>
                    </w:rPr>
                    <w:t>54.3</w:t>
                  </w:r>
                </w:p>
              </w:tc>
            </w:tr>
            <w:tr w:rsidR="00D1548D" w:rsidRPr="00D1548D" w:rsidTr="00D1548D">
              <w:trPr>
                <w:trHeight w:val="343"/>
                <w:jc w:val="center"/>
              </w:trPr>
              <w:tc>
                <w:tcPr>
                  <w:tcW w:w="1023" w:type="pct"/>
                  <w:gridSpan w:val="2"/>
                  <w:vAlign w:val="center"/>
                </w:tcPr>
                <w:p w:rsidR="00D1548D" w:rsidRPr="00D1548D" w:rsidRDefault="00D1548D" w:rsidP="009A6104">
                  <w:pPr>
                    <w:autoSpaceDN w:val="0"/>
                    <w:jc w:val="center"/>
                    <w:textAlignment w:val="center"/>
                    <w:rPr>
                      <w:color w:val="0D0D0D" w:themeColor="text1" w:themeTint="F2"/>
                      <w:szCs w:val="21"/>
                    </w:rPr>
                  </w:pPr>
                  <w:r w:rsidRPr="00D1548D">
                    <w:rPr>
                      <w:color w:val="0D0D0D" w:themeColor="text1" w:themeTint="F2"/>
                      <w:szCs w:val="21"/>
                    </w:rPr>
                    <w:t>标准值</w:t>
                  </w:r>
                </w:p>
              </w:tc>
              <w:tc>
                <w:tcPr>
                  <w:tcW w:w="1903" w:type="pct"/>
                  <w:gridSpan w:val="4"/>
                  <w:vAlign w:val="center"/>
                </w:tcPr>
                <w:p w:rsidR="00D1548D" w:rsidRPr="00D1548D" w:rsidRDefault="00D1548D" w:rsidP="009A6104">
                  <w:pPr>
                    <w:autoSpaceDN w:val="0"/>
                    <w:jc w:val="center"/>
                    <w:textAlignment w:val="center"/>
                    <w:rPr>
                      <w:color w:val="0D0D0D" w:themeColor="text1" w:themeTint="F2"/>
                      <w:szCs w:val="21"/>
                    </w:rPr>
                  </w:pPr>
                  <w:r w:rsidRPr="00D1548D">
                    <w:rPr>
                      <w:color w:val="0D0D0D" w:themeColor="text1" w:themeTint="F2"/>
                      <w:szCs w:val="21"/>
                    </w:rPr>
                    <w:t>昼间</w:t>
                  </w:r>
                </w:p>
              </w:tc>
              <w:tc>
                <w:tcPr>
                  <w:tcW w:w="358" w:type="pct"/>
                  <w:vAlign w:val="center"/>
                </w:tcPr>
                <w:p w:rsidR="00D1548D" w:rsidRPr="00D1548D" w:rsidRDefault="00D1548D" w:rsidP="009A6104">
                  <w:pPr>
                    <w:autoSpaceDN w:val="0"/>
                    <w:jc w:val="center"/>
                    <w:textAlignment w:val="center"/>
                    <w:rPr>
                      <w:color w:val="0D0D0D" w:themeColor="text1" w:themeTint="F2"/>
                      <w:szCs w:val="21"/>
                    </w:rPr>
                  </w:pPr>
                  <w:r w:rsidRPr="00D1548D">
                    <w:rPr>
                      <w:color w:val="0D0D0D" w:themeColor="text1" w:themeTint="F2"/>
                      <w:szCs w:val="21"/>
                    </w:rPr>
                    <w:t>6</w:t>
                  </w:r>
                  <w:r w:rsidRPr="00D1548D">
                    <w:rPr>
                      <w:rFonts w:hint="eastAsia"/>
                      <w:color w:val="0D0D0D" w:themeColor="text1" w:themeTint="F2"/>
                      <w:szCs w:val="21"/>
                    </w:rPr>
                    <w:t>0</w:t>
                  </w:r>
                </w:p>
              </w:tc>
              <w:tc>
                <w:tcPr>
                  <w:tcW w:w="415" w:type="pct"/>
                  <w:vAlign w:val="center"/>
                </w:tcPr>
                <w:p w:rsidR="00D1548D" w:rsidRPr="00D1548D" w:rsidRDefault="00D1548D" w:rsidP="009A6104">
                  <w:pPr>
                    <w:autoSpaceDN w:val="0"/>
                    <w:jc w:val="center"/>
                    <w:textAlignment w:val="center"/>
                    <w:rPr>
                      <w:color w:val="0D0D0D" w:themeColor="text1" w:themeTint="F2"/>
                      <w:szCs w:val="21"/>
                    </w:rPr>
                  </w:pPr>
                  <w:r w:rsidRPr="00D1548D">
                    <w:rPr>
                      <w:color w:val="0D0D0D" w:themeColor="text1" w:themeTint="F2"/>
                      <w:szCs w:val="21"/>
                    </w:rPr>
                    <w:t>6</w:t>
                  </w:r>
                  <w:r w:rsidRPr="00D1548D">
                    <w:rPr>
                      <w:rFonts w:hint="eastAsia"/>
                      <w:color w:val="0D0D0D" w:themeColor="text1" w:themeTint="F2"/>
                      <w:szCs w:val="21"/>
                    </w:rPr>
                    <w:t>0</w:t>
                  </w:r>
                </w:p>
              </w:tc>
              <w:tc>
                <w:tcPr>
                  <w:tcW w:w="418" w:type="pct"/>
                  <w:vAlign w:val="center"/>
                </w:tcPr>
                <w:p w:rsidR="00D1548D" w:rsidRPr="00D1548D" w:rsidRDefault="00D1548D" w:rsidP="009A6104">
                  <w:pPr>
                    <w:autoSpaceDN w:val="0"/>
                    <w:jc w:val="center"/>
                    <w:textAlignment w:val="center"/>
                    <w:rPr>
                      <w:color w:val="0D0D0D" w:themeColor="text1" w:themeTint="F2"/>
                      <w:szCs w:val="21"/>
                    </w:rPr>
                  </w:pPr>
                  <w:r w:rsidRPr="00D1548D">
                    <w:rPr>
                      <w:color w:val="0D0D0D" w:themeColor="text1" w:themeTint="F2"/>
                      <w:szCs w:val="21"/>
                    </w:rPr>
                    <w:t>6</w:t>
                  </w:r>
                  <w:r w:rsidRPr="00D1548D">
                    <w:rPr>
                      <w:rFonts w:hint="eastAsia"/>
                      <w:color w:val="0D0D0D" w:themeColor="text1" w:themeTint="F2"/>
                      <w:szCs w:val="21"/>
                    </w:rPr>
                    <w:t>0</w:t>
                  </w:r>
                </w:p>
              </w:tc>
              <w:tc>
                <w:tcPr>
                  <w:tcW w:w="358" w:type="pct"/>
                  <w:vAlign w:val="center"/>
                </w:tcPr>
                <w:p w:rsidR="00D1548D" w:rsidRPr="00D1548D" w:rsidRDefault="00D1548D" w:rsidP="009A6104">
                  <w:pPr>
                    <w:autoSpaceDN w:val="0"/>
                    <w:jc w:val="center"/>
                    <w:textAlignment w:val="center"/>
                    <w:rPr>
                      <w:color w:val="0D0D0D" w:themeColor="text1" w:themeTint="F2"/>
                      <w:szCs w:val="21"/>
                    </w:rPr>
                  </w:pPr>
                  <w:r w:rsidRPr="00D1548D">
                    <w:rPr>
                      <w:rFonts w:hint="eastAsia"/>
                      <w:color w:val="0D0D0D" w:themeColor="text1" w:themeTint="F2"/>
                      <w:szCs w:val="21"/>
                    </w:rPr>
                    <w:t>60</w:t>
                  </w:r>
                </w:p>
              </w:tc>
              <w:tc>
                <w:tcPr>
                  <w:tcW w:w="524" w:type="pct"/>
                  <w:vAlign w:val="center"/>
                </w:tcPr>
                <w:p w:rsidR="00D1548D" w:rsidRPr="00D1548D" w:rsidRDefault="00D1548D" w:rsidP="009A6104">
                  <w:pPr>
                    <w:autoSpaceDN w:val="0"/>
                    <w:jc w:val="center"/>
                    <w:textAlignment w:val="center"/>
                    <w:rPr>
                      <w:color w:val="0D0D0D" w:themeColor="text1" w:themeTint="F2"/>
                      <w:szCs w:val="21"/>
                    </w:rPr>
                  </w:pPr>
                  <w:r w:rsidRPr="00D1548D">
                    <w:rPr>
                      <w:rFonts w:hint="eastAsia"/>
                      <w:color w:val="0D0D0D" w:themeColor="text1" w:themeTint="F2"/>
                      <w:szCs w:val="21"/>
                    </w:rPr>
                    <w:t>60</w:t>
                  </w:r>
                </w:p>
              </w:tc>
            </w:tr>
          </w:tbl>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3476B" w:rsidRDefault="0063476B" w:rsidP="0063476B">
            <w:pPr>
              <w:spacing w:beforeLines="50" w:before="120"/>
              <w:ind w:firstLineChars="200" w:firstLine="480"/>
              <w:jc w:val="left"/>
              <w:rPr>
                <w:rFonts w:hAnsi="宋体"/>
                <w:color w:val="0D0D0D" w:themeColor="text1" w:themeTint="F2"/>
                <w:sz w:val="24"/>
              </w:rPr>
            </w:pPr>
          </w:p>
          <w:p w:rsidR="00657853" w:rsidRDefault="0063476B" w:rsidP="0063476B">
            <w:pPr>
              <w:spacing w:beforeLines="50" w:before="120"/>
              <w:ind w:firstLineChars="200" w:firstLine="480"/>
              <w:jc w:val="left"/>
              <w:rPr>
                <w:rFonts w:hAnsi="宋体"/>
                <w:color w:val="0D0D0D" w:themeColor="text1" w:themeTint="F2"/>
                <w:sz w:val="24"/>
              </w:rPr>
            </w:pPr>
            <w:r>
              <w:rPr>
                <w:rFonts w:hAnsi="宋体" w:hint="eastAsia"/>
                <w:color w:val="0D0D0D" w:themeColor="text1" w:themeTint="F2"/>
                <w:sz w:val="24"/>
              </w:rPr>
              <w:t>1#</w:t>
            </w:r>
            <w:r>
              <w:rPr>
                <w:rFonts w:hAnsi="宋体" w:hint="eastAsia"/>
                <w:color w:val="0D0D0D" w:themeColor="text1" w:themeTint="F2"/>
                <w:sz w:val="24"/>
              </w:rPr>
              <w:t>厂区</w:t>
            </w:r>
            <w:r w:rsidRPr="0063476B">
              <w:rPr>
                <w:rFonts w:hAnsi="宋体"/>
                <w:color w:val="0D0D0D" w:themeColor="text1" w:themeTint="F2"/>
                <w:sz w:val="24"/>
              </w:rPr>
              <w:t>等声级线图</w:t>
            </w:r>
            <w:r>
              <w:rPr>
                <w:rFonts w:hAnsi="宋体"/>
                <w:color w:val="0D0D0D" w:themeColor="text1" w:themeTint="F2"/>
                <w:sz w:val="24"/>
              </w:rPr>
              <w:t>如下</w:t>
            </w:r>
            <w:r w:rsidRPr="0063476B">
              <w:rPr>
                <w:rFonts w:hAnsi="宋体" w:hint="eastAsia"/>
                <w:color w:val="0D0D0D" w:themeColor="text1" w:themeTint="F2"/>
                <w:sz w:val="24"/>
              </w:rPr>
              <w:t>：</w:t>
            </w:r>
          </w:p>
          <w:p w:rsidR="0063476B" w:rsidRPr="0063476B" w:rsidRDefault="0063476B" w:rsidP="0063476B">
            <w:pPr>
              <w:spacing w:beforeLines="50" w:before="120"/>
              <w:ind w:firstLineChars="200" w:firstLine="420"/>
              <w:jc w:val="left"/>
              <w:rPr>
                <w:rFonts w:hAnsi="宋体"/>
                <w:color w:val="0D0D0D" w:themeColor="text1" w:themeTint="F2"/>
                <w:sz w:val="24"/>
              </w:rPr>
            </w:pPr>
            <w:r>
              <w:rPr>
                <w:noProof/>
              </w:rPr>
              <mc:AlternateContent>
                <mc:Choice Requires="wps">
                  <w:drawing>
                    <wp:anchor distT="0" distB="0" distL="114300" distR="114300" simplePos="0" relativeHeight="251704832" behindDoc="0" locked="0" layoutInCell="1" allowOverlap="1">
                      <wp:simplePos x="0" y="0"/>
                      <wp:positionH relativeFrom="column">
                        <wp:posOffset>265765</wp:posOffset>
                      </wp:positionH>
                      <wp:positionV relativeFrom="paragraph">
                        <wp:posOffset>80441</wp:posOffset>
                      </wp:positionV>
                      <wp:extent cx="4977442" cy="2406770"/>
                      <wp:effectExtent l="0" t="0" r="13970" b="12700"/>
                      <wp:wrapNone/>
                      <wp:docPr id="12" name="文本框 12"/>
                      <wp:cNvGraphicFramePr/>
                      <a:graphic xmlns:a="http://schemas.openxmlformats.org/drawingml/2006/main">
                        <a:graphicData uri="http://schemas.microsoft.com/office/word/2010/wordprocessingShape">
                          <wps:wsp>
                            <wps:cNvSpPr txBox="1"/>
                            <wps:spPr>
                              <a:xfrm>
                                <a:off x="0" y="0"/>
                                <a:ext cx="4977442" cy="2406770"/>
                              </a:xfrm>
                              <a:prstGeom prst="rect">
                                <a:avLst/>
                              </a:prstGeom>
                              <a:no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1D8D" w:rsidRDefault="00381D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20.95pt;margin-top:6.35pt;width:391.9pt;height:189.5pt;z-index:25170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" filled="f" strokeweight="1.5pt">
                      <v:textbox>
                        <w:txbxContent>
                          <w:p w:rsidR="0063476B" w:rsidRDefault="0063476B"/>
                        </w:txbxContent>
                      </v:textbox>
                    </v:shape>
                  </w:pict>
                </mc:Fallback>
              </mc:AlternateContent>
            </w:r>
            <w:r>
              <w:rPr>
                <w:noProof/>
              </w:rPr>
              <w:drawing>
                <wp:inline distT="0" distB="0" distL="0" distR="0" wp14:anchorId="7EB8A628" wp14:editId="6ECFD418">
                  <wp:extent cx="4977442" cy="240590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973361" cy="2403937"/>
                          </a:xfrm>
                          <a:prstGeom prst="rect">
                            <a:avLst/>
                          </a:prstGeom>
                        </pic:spPr>
                      </pic:pic>
                    </a:graphicData>
                  </a:graphic>
                </wp:inline>
              </w:drawing>
            </w:r>
          </w:p>
          <w:p w:rsidR="0063476B" w:rsidRDefault="0063476B" w:rsidP="00657853">
            <w:pPr>
              <w:spacing w:beforeLines="50" w:before="120"/>
              <w:jc w:val="center"/>
              <w:rPr>
                <w:b/>
                <w:color w:val="000000" w:themeColor="text1"/>
                <w:sz w:val="24"/>
              </w:rPr>
            </w:pPr>
            <w:r w:rsidRPr="0063476B">
              <w:rPr>
                <w:rFonts w:hint="eastAsia"/>
                <w:b/>
                <w:color w:val="000000" w:themeColor="text1"/>
                <w:sz w:val="24"/>
              </w:rPr>
              <w:t>图</w:t>
            </w:r>
            <w:r w:rsidRPr="0063476B">
              <w:rPr>
                <w:rFonts w:hint="eastAsia"/>
                <w:b/>
                <w:color w:val="000000" w:themeColor="text1"/>
                <w:sz w:val="24"/>
              </w:rPr>
              <w:t>4-</w:t>
            </w:r>
            <w:r>
              <w:rPr>
                <w:rFonts w:hint="eastAsia"/>
                <w:b/>
                <w:color w:val="000000" w:themeColor="text1"/>
                <w:sz w:val="24"/>
              </w:rPr>
              <w:t>2</w:t>
            </w:r>
            <w:r w:rsidRPr="0063476B">
              <w:rPr>
                <w:b/>
                <w:color w:val="000000" w:themeColor="text1"/>
                <w:sz w:val="24"/>
              </w:rPr>
              <w:t xml:space="preserve"> </w:t>
            </w:r>
            <w:r>
              <w:rPr>
                <w:rFonts w:hint="eastAsia"/>
                <w:b/>
                <w:color w:val="000000" w:themeColor="text1"/>
                <w:sz w:val="24"/>
              </w:rPr>
              <w:t xml:space="preserve"> 1#</w:t>
            </w:r>
            <w:r>
              <w:rPr>
                <w:rFonts w:hint="eastAsia"/>
                <w:b/>
                <w:color w:val="000000" w:themeColor="text1"/>
                <w:sz w:val="24"/>
              </w:rPr>
              <w:t>厂区</w:t>
            </w:r>
            <w:r w:rsidRPr="0063476B">
              <w:rPr>
                <w:rFonts w:hint="eastAsia"/>
                <w:b/>
                <w:color w:val="000000" w:themeColor="text1"/>
                <w:sz w:val="24"/>
              </w:rPr>
              <w:t>等声级线图</w:t>
            </w:r>
          </w:p>
          <w:p w:rsidR="0063476B" w:rsidRPr="0063476B" w:rsidRDefault="0063476B" w:rsidP="00657853">
            <w:pPr>
              <w:spacing w:beforeLines="50" w:before="120"/>
              <w:jc w:val="center"/>
              <w:rPr>
                <w:rFonts w:hAnsi="宋体"/>
                <w:b/>
                <w:color w:val="0D0D0D" w:themeColor="text1" w:themeTint="F2"/>
                <w:sz w:val="24"/>
              </w:rPr>
            </w:pPr>
          </w:p>
          <w:p w:rsidR="00657853" w:rsidRPr="007D4D10" w:rsidRDefault="00657853" w:rsidP="00657853">
            <w:pPr>
              <w:spacing w:beforeLines="50" w:before="120"/>
              <w:jc w:val="center"/>
              <w:rPr>
                <w:rFonts w:hAnsi="宋体"/>
                <w:b/>
                <w:color w:val="0D0D0D" w:themeColor="text1" w:themeTint="F2"/>
                <w:sz w:val="24"/>
              </w:rPr>
            </w:pPr>
            <w:r w:rsidRPr="007D4D10">
              <w:rPr>
                <w:rFonts w:hAnsi="宋体"/>
                <w:b/>
                <w:color w:val="0D0D0D" w:themeColor="text1" w:themeTint="F2"/>
                <w:sz w:val="24"/>
              </w:rPr>
              <w:t>表</w:t>
            </w:r>
            <w:r w:rsidRPr="007D4D10">
              <w:rPr>
                <w:rFonts w:hAnsi="宋体" w:hint="eastAsia"/>
                <w:b/>
                <w:color w:val="0D0D0D" w:themeColor="text1" w:themeTint="F2"/>
                <w:sz w:val="24"/>
              </w:rPr>
              <w:t>4-</w:t>
            </w:r>
            <w:r w:rsidR="000622E3" w:rsidRPr="007D4D10">
              <w:rPr>
                <w:rFonts w:hAnsi="宋体" w:hint="eastAsia"/>
                <w:b/>
                <w:color w:val="0D0D0D" w:themeColor="text1" w:themeTint="F2"/>
                <w:sz w:val="24"/>
              </w:rPr>
              <w:t>12</w:t>
            </w:r>
            <w:r w:rsidRPr="007D4D10">
              <w:rPr>
                <w:rFonts w:hAnsi="宋体"/>
                <w:b/>
                <w:color w:val="0D0D0D" w:themeColor="text1" w:themeTint="F2"/>
                <w:sz w:val="24"/>
              </w:rPr>
              <w:t xml:space="preserve"> </w:t>
            </w:r>
            <w:r w:rsidRPr="007D4D10">
              <w:rPr>
                <w:rFonts w:hAnsi="宋体" w:hint="eastAsia"/>
                <w:b/>
                <w:color w:val="0D0D0D" w:themeColor="text1" w:themeTint="F2"/>
                <w:sz w:val="24"/>
              </w:rPr>
              <w:t xml:space="preserve"> </w:t>
            </w:r>
            <w:r w:rsidRPr="007D4D10">
              <w:rPr>
                <w:rFonts w:hAnsi="宋体" w:hint="eastAsia"/>
                <w:b/>
                <w:color w:val="0D0D0D" w:themeColor="text1" w:themeTint="F2"/>
                <w:sz w:val="24"/>
              </w:rPr>
              <w:t>拟建项目设备产生的噪声对</w:t>
            </w:r>
            <w:proofErr w:type="gramStart"/>
            <w:r w:rsidRPr="007D4D10">
              <w:rPr>
                <w:rFonts w:hAnsi="宋体"/>
                <w:b/>
                <w:color w:val="0D0D0D" w:themeColor="text1" w:themeTint="F2"/>
                <w:sz w:val="24"/>
              </w:rPr>
              <w:t>各预测点</w:t>
            </w:r>
            <w:proofErr w:type="gramEnd"/>
            <w:r w:rsidRPr="007D4D10">
              <w:rPr>
                <w:rFonts w:hAnsi="宋体"/>
                <w:b/>
                <w:color w:val="0D0D0D" w:themeColor="text1" w:themeTint="F2"/>
                <w:sz w:val="24"/>
              </w:rPr>
              <w:t>的影响值</w:t>
            </w:r>
            <w:r w:rsidRPr="007D4D10">
              <w:rPr>
                <w:rFonts w:hAnsi="宋体" w:hint="eastAsia"/>
                <w:b/>
                <w:color w:val="0D0D0D" w:themeColor="text1" w:themeTint="F2"/>
                <w:sz w:val="24"/>
              </w:rPr>
              <w:t>一览</w:t>
            </w:r>
            <w:r w:rsidRPr="007D4D10">
              <w:rPr>
                <w:rFonts w:hAnsi="宋体"/>
                <w:b/>
                <w:color w:val="0D0D0D" w:themeColor="text1" w:themeTint="F2"/>
                <w:sz w:val="24"/>
              </w:rPr>
              <w:t>表</w:t>
            </w:r>
            <w:r w:rsidRPr="007D4D10">
              <w:rPr>
                <w:rFonts w:hAnsi="宋体" w:hint="eastAsia"/>
                <w:b/>
                <w:color w:val="0D0D0D" w:themeColor="text1" w:themeTint="F2"/>
                <w:sz w:val="24"/>
              </w:rPr>
              <w:t>（</w:t>
            </w:r>
            <w:r w:rsidR="00FA6C8D" w:rsidRPr="007D4D10">
              <w:rPr>
                <w:rFonts w:hAnsi="宋体" w:hint="eastAsia"/>
                <w:b/>
                <w:color w:val="0D0D0D" w:themeColor="text1" w:themeTint="F2"/>
                <w:sz w:val="24"/>
              </w:rPr>
              <w:t>2#</w:t>
            </w:r>
            <w:r w:rsidRPr="007D4D10">
              <w:rPr>
                <w:rFonts w:hAnsi="宋体" w:hint="eastAsia"/>
                <w:b/>
                <w:color w:val="0D0D0D" w:themeColor="text1" w:themeTint="F2"/>
                <w:sz w:val="24"/>
              </w:rPr>
              <w:t>厂界）</w:t>
            </w:r>
          </w:p>
          <w:tbl>
            <w:tblPr>
              <w:tblW w:w="5000" w:type="pct"/>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431"/>
              <w:gridCol w:w="908"/>
              <w:gridCol w:w="445"/>
              <w:gridCol w:w="701"/>
              <w:gridCol w:w="846"/>
              <w:gridCol w:w="878"/>
              <w:gridCol w:w="706"/>
              <w:gridCol w:w="706"/>
              <w:gridCol w:w="705"/>
              <w:gridCol w:w="706"/>
              <w:gridCol w:w="601"/>
              <w:gridCol w:w="757"/>
            </w:tblGrid>
            <w:tr w:rsidR="007D4D10" w:rsidRPr="007D4D10" w:rsidTr="00132E38">
              <w:trPr>
                <w:trHeight w:val="408"/>
                <w:jc w:val="center"/>
              </w:trPr>
              <w:tc>
                <w:tcPr>
                  <w:tcW w:w="257" w:type="pct"/>
                  <w:vMerge w:val="restart"/>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序号</w:t>
                  </w:r>
                </w:p>
              </w:tc>
              <w:tc>
                <w:tcPr>
                  <w:tcW w:w="806" w:type="pct"/>
                  <w:gridSpan w:val="2"/>
                  <w:vMerge w:val="restart"/>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设备名称</w:t>
                  </w:r>
                </w:p>
              </w:tc>
              <w:tc>
                <w:tcPr>
                  <w:tcW w:w="418" w:type="pct"/>
                  <w:vMerge w:val="restart"/>
                  <w:vAlign w:val="center"/>
                </w:tcPr>
                <w:p w:rsidR="00C16E9C" w:rsidRPr="007D4D10" w:rsidRDefault="00C16E9C" w:rsidP="00C16E9C">
                  <w:pPr>
                    <w:autoSpaceDN w:val="0"/>
                    <w:ind w:leftChars="-50" w:left="-105" w:rightChars="-50" w:right="-105"/>
                    <w:jc w:val="center"/>
                    <w:textAlignment w:val="center"/>
                    <w:rPr>
                      <w:b/>
                      <w:color w:val="0D0D0D" w:themeColor="text1" w:themeTint="F2"/>
                      <w:szCs w:val="21"/>
                    </w:rPr>
                  </w:pPr>
                  <w:r w:rsidRPr="007D4D10">
                    <w:rPr>
                      <w:b/>
                      <w:color w:val="0D0D0D" w:themeColor="text1" w:themeTint="F2"/>
                      <w:szCs w:val="21"/>
                    </w:rPr>
                    <w:t>单台源强</w:t>
                  </w:r>
                  <w:r w:rsidRPr="007D4D10">
                    <w:rPr>
                      <w:b/>
                      <w:color w:val="0D0D0D" w:themeColor="text1" w:themeTint="F2"/>
                      <w:szCs w:val="21"/>
                    </w:rPr>
                    <w:t>dB</w:t>
                  </w:r>
                  <w:r w:rsidRPr="007D4D10">
                    <w:rPr>
                      <w:b/>
                      <w:color w:val="0D0D0D" w:themeColor="text1" w:themeTint="F2"/>
                      <w:szCs w:val="21"/>
                    </w:rPr>
                    <w:t>（</w:t>
                  </w:r>
                  <w:r w:rsidRPr="007D4D10">
                    <w:rPr>
                      <w:b/>
                      <w:color w:val="0D0D0D" w:themeColor="text1" w:themeTint="F2"/>
                      <w:szCs w:val="21"/>
                    </w:rPr>
                    <w:t>A</w:t>
                  </w:r>
                  <w:r w:rsidRPr="007D4D10">
                    <w:rPr>
                      <w:b/>
                      <w:color w:val="0D0D0D" w:themeColor="text1" w:themeTint="F2"/>
                      <w:szCs w:val="21"/>
                    </w:rPr>
                    <w:t>）</w:t>
                  </w:r>
                </w:p>
              </w:tc>
              <w:tc>
                <w:tcPr>
                  <w:tcW w:w="504" w:type="pct"/>
                  <w:vMerge w:val="restart"/>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经隔声减震后声级值</w:t>
                  </w:r>
                  <w:r w:rsidRPr="007D4D10">
                    <w:rPr>
                      <w:b/>
                      <w:color w:val="0D0D0D" w:themeColor="text1" w:themeTint="F2"/>
                      <w:szCs w:val="21"/>
                    </w:rPr>
                    <w:t>dB</w:t>
                  </w:r>
                  <w:r w:rsidRPr="007D4D10">
                    <w:rPr>
                      <w:b/>
                      <w:color w:val="0D0D0D" w:themeColor="text1" w:themeTint="F2"/>
                      <w:szCs w:val="21"/>
                    </w:rPr>
                    <w:t>（</w:t>
                  </w:r>
                  <w:r w:rsidRPr="007D4D10">
                    <w:rPr>
                      <w:b/>
                      <w:color w:val="0D0D0D" w:themeColor="text1" w:themeTint="F2"/>
                      <w:szCs w:val="21"/>
                    </w:rPr>
                    <w:t>A</w:t>
                  </w:r>
                  <w:r w:rsidRPr="007D4D10">
                    <w:rPr>
                      <w:b/>
                      <w:color w:val="0D0D0D" w:themeColor="text1" w:themeTint="F2"/>
                      <w:szCs w:val="21"/>
                    </w:rPr>
                    <w:t>）</w:t>
                  </w:r>
                </w:p>
              </w:tc>
              <w:tc>
                <w:tcPr>
                  <w:tcW w:w="523" w:type="pct"/>
                  <w:vMerge w:val="restart"/>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设备</w:t>
                  </w:r>
                </w:p>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数量</w:t>
                  </w:r>
                </w:p>
                <w:p w:rsidR="00C16E9C" w:rsidRPr="007D4D10" w:rsidRDefault="00C16E9C" w:rsidP="00C16E9C">
                  <w:pPr>
                    <w:autoSpaceDN w:val="0"/>
                    <w:jc w:val="center"/>
                    <w:textAlignment w:val="center"/>
                    <w:rPr>
                      <w:b/>
                      <w:color w:val="0D0D0D" w:themeColor="text1" w:themeTint="F2"/>
                      <w:szCs w:val="21"/>
                    </w:rPr>
                  </w:pPr>
                  <w:r w:rsidRPr="007D4D10">
                    <w:rPr>
                      <w:rFonts w:hint="eastAsia"/>
                      <w:b/>
                      <w:color w:val="0D0D0D" w:themeColor="text1" w:themeTint="F2"/>
                      <w:szCs w:val="21"/>
                    </w:rPr>
                    <w:t>（台</w:t>
                  </w:r>
                  <w:r w:rsidRPr="007D4D10">
                    <w:rPr>
                      <w:rFonts w:hint="eastAsia"/>
                      <w:b/>
                      <w:color w:val="0D0D0D" w:themeColor="text1" w:themeTint="F2"/>
                      <w:szCs w:val="21"/>
                    </w:rPr>
                    <w:t>/</w:t>
                  </w:r>
                  <w:r w:rsidRPr="007D4D10">
                    <w:rPr>
                      <w:rFonts w:hint="eastAsia"/>
                      <w:b/>
                      <w:color w:val="0D0D0D" w:themeColor="text1" w:themeTint="F2"/>
                      <w:szCs w:val="21"/>
                    </w:rPr>
                    <w:t>套）</w:t>
                  </w:r>
                </w:p>
              </w:tc>
              <w:tc>
                <w:tcPr>
                  <w:tcW w:w="2492" w:type="pct"/>
                  <w:gridSpan w:val="6"/>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噪声贡献值</w:t>
                  </w:r>
                  <w:r w:rsidRPr="007D4D10">
                    <w:rPr>
                      <w:b/>
                      <w:color w:val="0D0D0D" w:themeColor="text1" w:themeTint="F2"/>
                      <w:szCs w:val="21"/>
                    </w:rPr>
                    <w:t>dB</w:t>
                  </w:r>
                  <w:r w:rsidRPr="007D4D10">
                    <w:rPr>
                      <w:b/>
                      <w:color w:val="0D0D0D" w:themeColor="text1" w:themeTint="F2"/>
                      <w:szCs w:val="21"/>
                    </w:rPr>
                    <w:t>（</w:t>
                  </w:r>
                  <w:r w:rsidRPr="007D4D10">
                    <w:rPr>
                      <w:b/>
                      <w:color w:val="0D0D0D" w:themeColor="text1" w:themeTint="F2"/>
                      <w:szCs w:val="21"/>
                    </w:rPr>
                    <w:t>A</w:t>
                  </w:r>
                  <w:r w:rsidRPr="007D4D10">
                    <w:rPr>
                      <w:b/>
                      <w:color w:val="0D0D0D" w:themeColor="text1" w:themeTint="F2"/>
                      <w:szCs w:val="21"/>
                    </w:rPr>
                    <w:t>）</w:t>
                  </w:r>
                </w:p>
              </w:tc>
            </w:tr>
            <w:tr w:rsidR="007D4D10" w:rsidRPr="007D4D10" w:rsidTr="00132E38">
              <w:trPr>
                <w:trHeight w:val="408"/>
                <w:jc w:val="center"/>
              </w:trPr>
              <w:tc>
                <w:tcPr>
                  <w:tcW w:w="257" w:type="pct"/>
                  <w:vMerge/>
                  <w:vAlign w:val="center"/>
                </w:tcPr>
                <w:p w:rsidR="00C16E9C" w:rsidRPr="007D4D10" w:rsidRDefault="00C16E9C" w:rsidP="00C16E9C">
                  <w:pPr>
                    <w:autoSpaceDN w:val="0"/>
                    <w:jc w:val="center"/>
                    <w:textAlignment w:val="center"/>
                    <w:rPr>
                      <w:b/>
                      <w:color w:val="0D0D0D" w:themeColor="text1" w:themeTint="F2"/>
                      <w:szCs w:val="21"/>
                    </w:rPr>
                  </w:pPr>
                </w:p>
              </w:tc>
              <w:tc>
                <w:tcPr>
                  <w:tcW w:w="806" w:type="pct"/>
                  <w:gridSpan w:val="2"/>
                  <w:vMerge/>
                  <w:vAlign w:val="center"/>
                </w:tcPr>
                <w:p w:rsidR="00C16E9C" w:rsidRPr="007D4D10" w:rsidRDefault="00C16E9C" w:rsidP="00C16E9C">
                  <w:pPr>
                    <w:autoSpaceDN w:val="0"/>
                    <w:jc w:val="center"/>
                    <w:textAlignment w:val="center"/>
                    <w:rPr>
                      <w:b/>
                      <w:color w:val="0D0D0D" w:themeColor="text1" w:themeTint="F2"/>
                      <w:szCs w:val="21"/>
                    </w:rPr>
                  </w:pPr>
                </w:p>
              </w:tc>
              <w:tc>
                <w:tcPr>
                  <w:tcW w:w="418" w:type="pct"/>
                  <w:vMerge/>
                  <w:vAlign w:val="center"/>
                </w:tcPr>
                <w:p w:rsidR="00C16E9C" w:rsidRPr="007D4D10" w:rsidRDefault="00C16E9C" w:rsidP="00C16E9C">
                  <w:pPr>
                    <w:autoSpaceDN w:val="0"/>
                    <w:jc w:val="center"/>
                    <w:textAlignment w:val="center"/>
                    <w:rPr>
                      <w:b/>
                      <w:color w:val="0D0D0D" w:themeColor="text1" w:themeTint="F2"/>
                      <w:szCs w:val="21"/>
                    </w:rPr>
                  </w:pPr>
                </w:p>
              </w:tc>
              <w:tc>
                <w:tcPr>
                  <w:tcW w:w="504" w:type="pct"/>
                  <w:vMerge/>
                  <w:vAlign w:val="center"/>
                </w:tcPr>
                <w:p w:rsidR="00C16E9C" w:rsidRPr="007D4D10" w:rsidRDefault="00C16E9C" w:rsidP="00C16E9C">
                  <w:pPr>
                    <w:autoSpaceDN w:val="0"/>
                    <w:jc w:val="center"/>
                    <w:textAlignment w:val="center"/>
                    <w:rPr>
                      <w:b/>
                      <w:color w:val="0D0D0D" w:themeColor="text1" w:themeTint="F2"/>
                      <w:szCs w:val="21"/>
                    </w:rPr>
                  </w:pPr>
                </w:p>
              </w:tc>
              <w:tc>
                <w:tcPr>
                  <w:tcW w:w="523" w:type="pct"/>
                  <w:vMerge/>
                  <w:vAlign w:val="center"/>
                </w:tcPr>
                <w:p w:rsidR="00C16E9C" w:rsidRPr="007D4D10" w:rsidRDefault="00C16E9C" w:rsidP="00C16E9C">
                  <w:pPr>
                    <w:autoSpaceDN w:val="0"/>
                    <w:jc w:val="center"/>
                    <w:textAlignment w:val="center"/>
                    <w:rPr>
                      <w:b/>
                      <w:color w:val="0D0D0D" w:themeColor="text1" w:themeTint="F2"/>
                      <w:szCs w:val="21"/>
                    </w:rPr>
                  </w:pPr>
                </w:p>
              </w:tc>
              <w:tc>
                <w:tcPr>
                  <w:tcW w:w="421" w:type="pct"/>
                  <w:vAlign w:val="center"/>
                </w:tcPr>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东</w:t>
                  </w:r>
                </w:p>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厂界</w:t>
                  </w:r>
                </w:p>
              </w:tc>
              <w:tc>
                <w:tcPr>
                  <w:tcW w:w="421" w:type="pct"/>
                  <w:vAlign w:val="center"/>
                </w:tcPr>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南</w:t>
                  </w:r>
                </w:p>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厂界</w:t>
                  </w:r>
                </w:p>
              </w:tc>
              <w:tc>
                <w:tcPr>
                  <w:tcW w:w="420" w:type="pct"/>
                  <w:vAlign w:val="center"/>
                </w:tcPr>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西</w:t>
                  </w:r>
                </w:p>
                <w:p w:rsidR="00C16E9C" w:rsidRPr="007D4D10" w:rsidRDefault="00C16E9C" w:rsidP="00A07C17">
                  <w:pPr>
                    <w:autoSpaceDN w:val="0"/>
                    <w:jc w:val="center"/>
                    <w:textAlignment w:val="center"/>
                    <w:rPr>
                      <w:b/>
                      <w:color w:val="0D0D0D" w:themeColor="text1" w:themeTint="F2"/>
                      <w:szCs w:val="21"/>
                    </w:rPr>
                  </w:pPr>
                  <w:r w:rsidRPr="007D4D10">
                    <w:rPr>
                      <w:b/>
                      <w:color w:val="0D0D0D" w:themeColor="text1" w:themeTint="F2"/>
                      <w:szCs w:val="21"/>
                    </w:rPr>
                    <w:t>厂界</w:t>
                  </w:r>
                </w:p>
              </w:tc>
              <w:tc>
                <w:tcPr>
                  <w:tcW w:w="421" w:type="pct"/>
                  <w:vAlign w:val="center"/>
                </w:tcPr>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北</w:t>
                  </w:r>
                </w:p>
                <w:p w:rsidR="00C16E9C" w:rsidRPr="007D4D10" w:rsidRDefault="00C16E9C" w:rsidP="00C16E9C">
                  <w:pPr>
                    <w:autoSpaceDN w:val="0"/>
                    <w:jc w:val="center"/>
                    <w:textAlignment w:val="center"/>
                    <w:rPr>
                      <w:b/>
                      <w:color w:val="0D0D0D" w:themeColor="text1" w:themeTint="F2"/>
                      <w:szCs w:val="21"/>
                    </w:rPr>
                  </w:pPr>
                  <w:r w:rsidRPr="007D4D10">
                    <w:rPr>
                      <w:b/>
                      <w:color w:val="0D0D0D" w:themeColor="text1" w:themeTint="F2"/>
                      <w:szCs w:val="21"/>
                    </w:rPr>
                    <w:t>厂界</w:t>
                  </w:r>
                </w:p>
              </w:tc>
              <w:tc>
                <w:tcPr>
                  <w:tcW w:w="358" w:type="pct"/>
                  <w:vAlign w:val="center"/>
                </w:tcPr>
                <w:p w:rsidR="00C16E9C" w:rsidRPr="007D4D10" w:rsidRDefault="00C16E9C" w:rsidP="00A07C17">
                  <w:pPr>
                    <w:spacing w:line="300" w:lineRule="exact"/>
                    <w:jc w:val="center"/>
                    <w:rPr>
                      <w:b/>
                      <w:color w:val="0D0D0D" w:themeColor="text1" w:themeTint="F2"/>
                      <w:szCs w:val="21"/>
                    </w:rPr>
                  </w:pPr>
                  <w:r w:rsidRPr="007D4D10">
                    <w:rPr>
                      <w:b/>
                      <w:color w:val="0D0D0D" w:themeColor="text1" w:themeTint="F2"/>
                      <w:szCs w:val="21"/>
                    </w:rPr>
                    <w:t>杨马村</w:t>
                  </w:r>
                </w:p>
              </w:tc>
              <w:tc>
                <w:tcPr>
                  <w:tcW w:w="451" w:type="pct"/>
                  <w:vAlign w:val="center"/>
                </w:tcPr>
                <w:p w:rsidR="00C16E9C" w:rsidRPr="007D4D10" w:rsidRDefault="00C16E9C" w:rsidP="00A07C17">
                  <w:pPr>
                    <w:spacing w:line="300" w:lineRule="exact"/>
                    <w:jc w:val="center"/>
                    <w:rPr>
                      <w:b/>
                      <w:color w:val="0D0D0D" w:themeColor="text1" w:themeTint="F2"/>
                      <w:szCs w:val="21"/>
                    </w:rPr>
                  </w:pPr>
                  <w:r w:rsidRPr="007D4D10">
                    <w:rPr>
                      <w:rFonts w:hint="eastAsia"/>
                      <w:b/>
                      <w:color w:val="0D0D0D" w:themeColor="text1" w:themeTint="F2"/>
                      <w:szCs w:val="21"/>
                    </w:rPr>
                    <w:t>1#</w:t>
                  </w:r>
                  <w:r w:rsidRPr="007D4D10">
                    <w:rPr>
                      <w:rFonts w:hint="eastAsia"/>
                      <w:b/>
                      <w:color w:val="0D0D0D" w:themeColor="text1" w:themeTint="F2"/>
                      <w:szCs w:val="21"/>
                    </w:rPr>
                    <w:t>居民点</w:t>
                  </w:r>
                </w:p>
              </w:tc>
            </w:tr>
            <w:tr w:rsidR="00132E38" w:rsidRPr="007D4D10" w:rsidTr="00132E38">
              <w:trPr>
                <w:trHeight w:val="343"/>
                <w:jc w:val="center"/>
              </w:trPr>
              <w:tc>
                <w:tcPr>
                  <w:tcW w:w="257" w:type="pct"/>
                  <w:vAlign w:val="center"/>
                </w:tcPr>
                <w:p w:rsidR="00132E38" w:rsidRPr="007D4D10" w:rsidRDefault="00132E38" w:rsidP="00C16E9C">
                  <w:pPr>
                    <w:jc w:val="center"/>
                    <w:rPr>
                      <w:color w:val="0D0D0D" w:themeColor="text1" w:themeTint="F2"/>
                      <w:szCs w:val="21"/>
                    </w:rPr>
                  </w:pPr>
                  <w:r w:rsidRPr="007D4D10">
                    <w:rPr>
                      <w:color w:val="0D0D0D" w:themeColor="text1" w:themeTint="F2"/>
                      <w:szCs w:val="21"/>
                    </w:rPr>
                    <w:t>1</w:t>
                  </w:r>
                </w:p>
              </w:tc>
              <w:tc>
                <w:tcPr>
                  <w:tcW w:w="806" w:type="pct"/>
                  <w:gridSpan w:val="2"/>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搅拌机</w:t>
                  </w:r>
                </w:p>
              </w:tc>
              <w:tc>
                <w:tcPr>
                  <w:tcW w:w="418" w:type="pct"/>
                  <w:vAlign w:val="center"/>
                </w:tcPr>
                <w:p w:rsidR="00132E38" w:rsidRPr="007D4D10" w:rsidRDefault="00132E38" w:rsidP="00C16E9C">
                  <w:pPr>
                    <w:spacing w:line="300" w:lineRule="exact"/>
                    <w:jc w:val="center"/>
                    <w:rPr>
                      <w:bCs/>
                      <w:color w:val="0D0D0D" w:themeColor="text1" w:themeTint="F2"/>
                      <w:szCs w:val="21"/>
                    </w:rPr>
                  </w:pPr>
                  <w:r w:rsidRPr="007D4D10">
                    <w:rPr>
                      <w:rFonts w:hint="eastAsia"/>
                      <w:bCs/>
                      <w:color w:val="0D0D0D" w:themeColor="text1" w:themeTint="F2"/>
                      <w:szCs w:val="21"/>
                    </w:rPr>
                    <w:t>85</w:t>
                  </w:r>
                </w:p>
              </w:tc>
              <w:tc>
                <w:tcPr>
                  <w:tcW w:w="504"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65</w:t>
                  </w:r>
                </w:p>
              </w:tc>
              <w:tc>
                <w:tcPr>
                  <w:tcW w:w="523" w:type="pct"/>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1</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40.2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30.6 </w:t>
                  </w:r>
                </w:p>
              </w:tc>
              <w:tc>
                <w:tcPr>
                  <w:tcW w:w="420"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39.5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40.5 </w:t>
                  </w:r>
                </w:p>
              </w:tc>
              <w:tc>
                <w:tcPr>
                  <w:tcW w:w="358" w:type="pct"/>
                  <w:vAlign w:val="center"/>
                </w:tcPr>
                <w:p w:rsidR="00132E38" w:rsidRDefault="00132E38">
                  <w:pPr>
                    <w:jc w:val="center"/>
                    <w:rPr>
                      <w:sz w:val="22"/>
                      <w:szCs w:val="22"/>
                    </w:rPr>
                  </w:pPr>
                  <w:r>
                    <w:rPr>
                      <w:sz w:val="22"/>
                      <w:szCs w:val="22"/>
                    </w:rPr>
                    <w:t xml:space="preserve">49.0 </w:t>
                  </w:r>
                </w:p>
              </w:tc>
              <w:tc>
                <w:tcPr>
                  <w:tcW w:w="451" w:type="pct"/>
                  <w:vAlign w:val="center"/>
                </w:tcPr>
                <w:p w:rsidR="00132E38" w:rsidRDefault="00132E38">
                  <w:pPr>
                    <w:jc w:val="center"/>
                    <w:rPr>
                      <w:sz w:val="22"/>
                      <w:szCs w:val="22"/>
                    </w:rPr>
                  </w:pPr>
                  <w:r>
                    <w:rPr>
                      <w:sz w:val="22"/>
                      <w:szCs w:val="22"/>
                    </w:rPr>
                    <w:t xml:space="preserve">47.4 </w:t>
                  </w:r>
                </w:p>
              </w:tc>
            </w:tr>
            <w:tr w:rsidR="00132E38" w:rsidRPr="007D4D10" w:rsidTr="00132E38">
              <w:trPr>
                <w:trHeight w:val="343"/>
                <w:jc w:val="center"/>
              </w:trPr>
              <w:tc>
                <w:tcPr>
                  <w:tcW w:w="257"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2</w:t>
                  </w:r>
                </w:p>
              </w:tc>
              <w:tc>
                <w:tcPr>
                  <w:tcW w:w="806" w:type="pct"/>
                  <w:gridSpan w:val="2"/>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输送系统</w:t>
                  </w:r>
                </w:p>
              </w:tc>
              <w:tc>
                <w:tcPr>
                  <w:tcW w:w="418" w:type="pct"/>
                  <w:vAlign w:val="center"/>
                </w:tcPr>
                <w:p w:rsidR="00132E38" w:rsidRPr="007D4D10" w:rsidRDefault="00132E38" w:rsidP="00C16E9C">
                  <w:pPr>
                    <w:spacing w:line="300" w:lineRule="exact"/>
                    <w:jc w:val="center"/>
                    <w:rPr>
                      <w:bCs/>
                      <w:color w:val="0D0D0D" w:themeColor="text1" w:themeTint="F2"/>
                      <w:szCs w:val="21"/>
                    </w:rPr>
                  </w:pPr>
                  <w:r w:rsidRPr="007D4D10">
                    <w:rPr>
                      <w:rFonts w:hint="eastAsia"/>
                      <w:bCs/>
                      <w:color w:val="0D0D0D" w:themeColor="text1" w:themeTint="F2"/>
                      <w:szCs w:val="21"/>
                    </w:rPr>
                    <w:t>75</w:t>
                  </w:r>
                </w:p>
              </w:tc>
              <w:tc>
                <w:tcPr>
                  <w:tcW w:w="504"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55</w:t>
                  </w:r>
                </w:p>
              </w:tc>
              <w:tc>
                <w:tcPr>
                  <w:tcW w:w="523" w:type="pct"/>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1</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37.7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30.1 </w:t>
                  </w:r>
                </w:p>
              </w:tc>
              <w:tc>
                <w:tcPr>
                  <w:tcW w:w="420"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41.7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40.3 </w:t>
                  </w:r>
                </w:p>
              </w:tc>
              <w:tc>
                <w:tcPr>
                  <w:tcW w:w="358" w:type="pct"/>
                  <w:vAlign w:val="center"/>
                </w:tcPr>
                <w:p w:rsidR="00132E38" w:rsidRDefault="00132E38">
                  <w:pPr>
                    <w:jc w:val="center"/>
                    <w:rPr>
                      <w:sz w:val="22"/>
                      <w:szCs w:val="22"/>
                    </w:rPr>
                  </w:pPr>
                  <w:r>
                    <w:rPr>
                      <w:sz w:val="22"/>
                      <w:szCs w:val="22"/>
                    </w:rPr>
                    <w:t xml:space="preserve">49.0 </w:t>
                  </w:r>
                </w:p>
              </w:tc>
              <w:tc>
                <w:tcPr>
                  <w:tcW w:w="451" w:type="pct"/>
                  <w:vAlign w:val="center"/>
                </w:tcPr>
                <w:p w:rsidR="00132E38" w:rsidRDefault="00132E38">
                  <w:pPr>
                    <w:jc w:val="center"/>
                    <w:rPr>
                      <w:sz w:val="22"/>
                      <w:szCs w:val="22"/>
                    </w:rPr>
                  </w:pPr>
                  <w:r>
                    <w:rPr>
                      <w:sz w:val="22"/>
                      <w:szCs w:val="22"/>
                    </w:rPr>
                    <w:t xml:space="preserve">47.1 </w:t>
                  </w:r>
                </w:p>
              </w:tc>
            </w:tr>
            <w:tr w:rsidR="00132E38" w:rsidRPr="007D4D10" w:rsidTr="00132E38">
              <w:trPr>
                <w:trHeight w:val="343"/>
                <w:jc w:val="center"/>
              </w:trPr>
              <w:tc>
                <w:tcPr>
                  <w:tcW w:w="257"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3</w:t>
                  </w:r>
                </w:p>
              </w:tc>
              <w:tc>
                <w:tcPr>
                  <w:tcW w:w="806" w:type="pct"/>
                  <w:gridSpan w:val="2"/>
                  <w:vAlign w:val="center"/>
                </w:tcPr>
                <w:p w:rsidR="00132E38" w:rsidRPr="007D4D10" w:rsidRDefault="00132E38" w:rsidP="00C16E9C">
                  <w:pPr>
                    <w:snapToGrid w:val="0"/>
                    <w:spacing w:line="240" w:lineRule="atLeast"/>
                    <w:jc w:val="center"/>
                    <w:rPr>
                      <w:color w:val="0D0D0D" w:themeColor="text1" w:themeTint="F2"/>
                      <w:szCs w:val="21"/>
                    </w:rPr>
                  </w:pPr>
                  <w:r w:rsidRPr="007D4D10">
                    <w:rPr>
                      <w:color w:val="0D0D0D" w:themeColor="text1" w:themeTint="F2"/>
                      <w:szCs w:val="21"/>
                    </w:rPr>
                    <w:t>集料皮带机</w:t>
                  </w:r>
                </w:p>
              </w:tc>
              <w:tc>
                <w:tcPr>
                  <w:tcW w:w="418" w:type="pct"/>
                  <w:vAlign w:val="center"/>
                </w:tcPr>
                <w:p w:rsidR="00132E38" w:rsidRPr="007D4D10" w:rsidRDefault="00132E38" w:rsidP="00C16E9C">
                  <w:pPr>
                    <w:spacing w:line="300" w:lineRule="exact"/>
                    <w:jc w:val="center"/>
                    <w:rPr>
                      <w:bCs/>
                      <w:color w:val="0D0D0D" w:themeColor="text1" w:themeTint="F2"/>
                      <w:szCs w:val="21"/>
                    </w:rPr>
                  </w:pPr>
                  <w:r w:rsidRPr="007D4D10">
                    <w:rPr>
                      <w:rFonts w:hint="eastAsia"/>
                      <w:bCs/>
                      <w:color w:val="0D0D0D" w:themeColor="text1" w:themeTint="F2"/>
                      <w:szCs w:val="21"/>
                    </w:rPr>
                    <w:t>70</w:t>
                  </w:r>
                </w:p>
              </w:tc>
              <w:tc>
                <w:tcPr>
                  <w:tcW w:w="504"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50</w:t>
                  </w:r>
                </w:p>
              </w:tc>
              <w:tc>
                <w:tcPr>
                  <w:tcW w:w="523" w:type="pct"/>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1</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37.5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30.1 </w:t>
                  </w:r>
                </w:p>
              </w:tc>
              <w:tc>
                <w:tcPr>
                  <w:tcW w:w="420"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41.8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40.3 </w:t>
                  </w:r>
                </w:p>
              </w:tc>
              <w:tc>
                <w:tcPr>
                  <w:tcW w:w="358" w:type="pct"/>
                  <w:vAlign w:val="center"/>
                </w:tcPr>
                <w:p w:rsidR="00132E38" w:rsidRDefault="00132E38">
                  <w:pPr>
                    <w:jc w:val="center"/>
                    <w:rPr>
                      <w:sz w:val="22"/>
                      <w:szCs w:val="22"/>
                    </w:rPr>
                  </w:pPr>
                  <w:r>
                    <w:rPr>
                      <w:sz w:val="22"/>
                      <w:szCs w:val="22"/>
                    </w:rPr>
                    <w:t xml:space="preserve">48.9 </w:t>
                  </w:r>
                </w:p>
              </w:tc>
              <w:tc>
                <w:tcPr>
                  <w:tcW w:w="451" w:type="pct"/>
                  <w:vAlign w:val="center"/>
                </w:tcPr>
                <w:p w:rsidR="00132E38" w:rsidRDefault="00132E38">
                  <w:pPr>
                    <w:jc w:val="center"/>
                    <w:rPr>
                      <w:sz w:val="22"/>
                      <w:szCs w:val="22"/>
                    </w:rPr>
                  </w:pPr>
                  <w:r>
                    <w:rPr>
                      <w:sz w:val="22"/>
                      <w:szCs w:val="22"/>
                    </w:rPr>
                    <w:t xml:space="preserve">47.3 </w:t>
                  </w:r>
                </w:p>
              </w:tc>
            </w:tr>
            <w:tr w:rsidR="00132E38" w:rsidRPr="007D4D10" w:rsidTr="00132E38">
              <w:trPr>
                <w:trHeight w:val="343"/>
                <w:jc w:val="center"/>
              </w:trPr>
              <w:tc>
                <w:tcPr>
                  <w:tcW w:w="257"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4</w:t>
                  </w:r>
                </w:p>
              </w:tc>
              <w:tc>
                <w:tcPr>
                  <w:tcW w:w="806" w:type="pct"/>
                  <w:gridSpan w:val="2"/>
                  <w:vAlign w:val="center"/>
                </w:tcPr>
                <w:p w:rsidR="00132E38" w:rsidRPr="007D4D10" w:rsidRDefault="00132E38" w:rsidP="00C16E9C">
                  <w:pPr>
                    <w:snapToGrid w:val="0"/>
                    <w:spacing w:line="240" w:lineRule="atLeast"/>
                    <w:jc w:val="center"/>
                    <w:rPr>
                      <w:color w:val="0D0D0D" w:themeColor="text1" w:themeTint="F2"/>
                      <w:szCs w:val="21"/>
                    </w:rPr>
                  </w:pPr>
                  <w:r w:rsidRPr="007D4D10">
                    <w:rPr>
                      <w:color w:val="0D0D0D" w:themeColor="text1" w:themeTint="F2"/>
                      <w:szCs w:val="21"/>
                    </w:rPr>
                    <w:t>倾斜皮带机</w:t>
                  </w:r>
                </w:p>
              </w:tc>
              <w:tc>
                <w:tcPr>
                  <w:tcW w:w="418" w:type="pct"/>
                  <w:vAlign w:val="center"/>
                </w:tcPr>
                <w:p w:rsidR="00132E38" w:rsidRPr="007D4D10" w:rsidRDefault="00132E38" w:rsidP="00C16E9C">
                  <w:pPr>
                    <w:spacing w:line="300" w:lineRule="exact"/>
                    <w:jc w:val="center"/>
                    <w:rPr>
                      <w:bCs/>
                      <w:color w:val="0D0D0D" w:themeColor="text1" w:themeTint="F2"/>
                      <w:szCs w:val="21"/>
                    </w:rPr>
                  </w:pPr>
                  <w:r w:rsidRPr="007D4D10">
                    <w:rPr>
                      <w:rFonts w:hint="eastAsia"/>
                      <w:bCs/>
                      <w:color w:val="0D0D0D" w:themeColor="text1" w:themeTint="F2"/>
                      <w:szCs w:val="21"/>
                    </w:rPr>
                    <w:t>70</w:t>
                  </w:r>
                </w:p>
              </w:tc>
              <w:tc>
                <w:tcPr>
                  <w:tcW w:w="504" w:type="pct"/>
                  <w:vAlign w:val="center"/>
                </w:tcPr>
                <w:p w:rsidR="00132E38" w:rsidRPr="007D4D10" w:rsidRDefault="00132E38" w:rsidP="00C16E9C">
                  <w:pPr>
                    <w:jc w:val="center"/>
                    <w:rPr>
                      <w:color w:val="0D0D0D" w:themeColor="text1" w:themeTint="F2"/>
                      <w:szCs w:val="21"/>
                    </w:rPr>
                  </w:pPr>
                  <w:r w:rsidRPr="007D4D10">
                    <w:rPr>
                      <w:rFonts w:hint="eastAsia"/>
                      <w:color w:val="0D0D0D" w:themeColor="text1" w:themeTint="F2"/>
                      <w:szCs w:val="21"/>
                    </w:rPr>
                    <w:t>50</w:t>
                  </w:r>
                </w:p>
              </w:tc>
              <w:tc>
                <w:tcPr>
                  <w:tcW w:w="523" w:type="pct"/>
                  <w:vAlign w:val="center"/>
                </w:tcPr>
                <w:p w:rsidR="00132E38" w:rsidRPr="007D4D10" w:rsidRDefault="00132E38" w:rsidP="00C16E9C">
                  <w:pPr>
                    <w:snapToGrid w:val="0"/>
                    <w:spacing w:line="240" w:lineRule="atLeast"/>
                    <w:jc w:val="center"/>
                    <w:rPr>
                      <w:color w:val="0D0D0D" w:themeColor="text1" w:themeTint="F2"/>
                      <w:szCs w:val="21"/>
                    </w:rPr>
                  </w:pPr>
                  <w:r w:rsidRPr="007D4D10">
                    <w:rPr>
                      <w:rFonts w:hint="eastAsia"/>
                      <w:color w:val="0D0D0D" w:themeColor="text1" w:themeTint="F2"/>
                      <w:szCs w:val="21"/>
                    </w:rPr>
                    <w:t>1</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37.7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28.9 </w:t>
                  </w:r>
                </w:p>
              </w:tc>
              <w:tc>
                <w:tcPr>
                  <w:tcW w:w="420"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41.7 </w:t>
                  </w:r>
                </w:p>
              </w:tc>
              <w:tc>
                <w:tcPr>
                  <w:tcW w:w="421" w:type="pct"/>
                  <w:vAlign w:val="center"/>
                </w:tcPr>
                <w:p w:rsidR="00132E38" w:rsidRPr="007D4D10" w:rsidRDefault="00132E38">
                  <w:pPr>
                    <w:jc w:val="center"/>
                    <w:rPr>
                      <w:color w:val="0D0D0D" w:themeColor="text1" w:themeTint="F2"/>
                      <w:sz w:val="22"/>
                      <w:szCs w:val="22"/>
                    </w:rPr>
                  </w:pPr>
                  <w:r w:rsidRPr="007D4D10">
                    <w:rPr>
                      <w:color w:val="0D0D0D" w:themeColor="text1" w:themeTint="F2"/>
                      <w:sz w:val="22"/>
                      <w:szCs w:val="22"/>
                    </w:rPr>
                    <w:t xml:space="preserve">40.7 </w:t>
                  </w:r>
                </w:p>
              </w:tc>
              <w:tc>
                <w:tcPr>
                  <w:tcW w:w="358" w:type="pct"/>
                  <w:vAlign w:val="center"/>
                </w:tcPr>
                <w:p w:rsidR="00132E38" w:rsidRDefault="00132E38">
                  <w:pPr>
                    <w:jc w:val="center"/>
                    <w:rPr>
                      <w:sz w:val="22"/>
                      <w:szCs w:val="22"/>
                    </w:rPr>
                  </w:pPr>
                  <w:r>
                    <w:rPr>
                      <w:sz w:val="22"/>
                      <w:szCs w:val="22"/>
                    </w:rPr>
                    <w:t xml:space="preserve">49.0 </w:t>
                  </w:r>
                </w:p>
              </w:tc>
              <w:tc>
                <w:tcPr>
                  <w:tcW w:w="451" w:type="pct"/>
                  <w:vAlign w:val="center"/>
                </w:tcPr>
                <w:p w:rsidR="00132E38" w:rsidRDefault="00132E38">
                  <w:pPr>
                    <w:jc w:val="center"/>
                    <w:rPr>
                      <w:sz w:val="22"/>
                      <w:szCs w:val="22"/>
                    </w:rPr>
                  </w:pPr>
                  <w:r>
                    <w:rPr>
                      <w:sz w:val="22"/>
                      <w:szCs w:val="22"/>
                    </w:rPr>
                    <w:t xml:space="preserve">47.2 </w:t>
                  </w:r>
                </w:p>
              </w:tc>
            </w:tr>
            <w:tr w:rsidR="00132E38" w:rsidRPr="007D4D10" w:rsidTr="00132E38">
              <w:trPr>
                <w:trHeight w:val="343"/>
                <w:jc w:val="center"/>
              </w:trPr>
              <w:tc>
                <w:tcPr>
                  <w:tcW w:w="2508" w:type="pct"/>
                  <w:gridSpan w:val="6"/>
                  <w:vAlign w:val="center"/>
                </w:tcPr>
                <w:p w:rsidR="00132E38" w:rsidRPr="007D4D10" w:rsidRDefault="00132E38" w:rsidP="00C16E9C">
                  <w:pPr>
                    <w:autoSpaceDN w:val="0"/>
                    <w:jc w:val="center"/>
                    <w:textAlignment w:val="center"/>
                    <w:rPr>
                      <w:color w:val="0D0D0D" w:themeColor="text1" w:themeTint="F2"/>
                      <w:szCs w:val="21"/>
                    </w:rPr>
                  </w:pPr>
                  <w:r w:rsidRPr="007D4D10">
                    <w:rPr>
                      <w:color w:val="0D0D0D" w:themeColor="text1" w:themeTint="F2"/>
                      <w:szCs w:val="21"/>
                    </w:rPr>
                    <w:t>叠加</w:t>
                  </w:r>
                  <w:proofErr w:type="gramStart"/>
                  <w:r w:rsidRPr="007D4D10">
                    <w:rPr>
                      <w:color w:val="0D0D0D" w:themeColor="text1" w:themeTint="F2"/>
                      <w:szCs w:val="21"/>
                    </w:rPr>
                    <w:t>后贡献</w:t>
                  </w:r>
                  <w:proofErr w:type="gramEnd"/>
                  <w:r w:rsidRPr="007D4D10">
                    <w:rPr>
                      <w:color w:val="0D0D0D" w:themeColor="text1" w:themeTint="F2"/>
                      <w:szCs w:val="21"/>
                    </w:rPr>
                    <w:t>值</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26.0</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35.2</w:t>
                  </w:r>
                </w:p>
              </w:tc>
              <w:tc>
                <w:tcPr>
                  <w:tcW w:w="420"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26.0</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25.2</w:t>
                  </w:r>
                </w:p>
              </w:tc>
              <w:tc>
                <w:tcPr>
                  <w:tcW w:w="358" w:type="pct"/>
                  <w:vAlign w:val="center"/>
                </w:tcPr>
                <w:p w:rsidR="00132E38" w:rsidRPr="007D4D10" w:rsidRDefault="00132E38" w:rsidP="00C16E9C">
                  <w:pPr>
                    <w:autoSpaceDN w:val="0"/>
                    <w:jc w:val="center"/>
                    <w:textAlignment w:val="center"/>
                    <w:rPr>
                      <w:color w:val="0D0D0D" w:themeColor="text1" w:themeTint="F2"/>
                      <w:szCs w:val="21"/>
                    </w:rPr>
                  </w:pPr>
                  <w:r>
                    <w:rPr>
                      <w:rFonts w:hint="eastAsia"/>
                      <w:color w:val="0D0D0D" w:themeColor="text1" w:themeTint="F2"/>
                      <w:szCs w:val="21"/>
                    </w:rPr>
                    <w:t>17.2</w:t>
                  </w:r>
                </w:p>
              </w:tc>
              <w:tc>
                <w:tcPr>
                  <w:tcW w:w="451" w:type="pct"/>
                  <w:vAlign w:val="center"/>
                </w:tcPr>
                <w:p w:rsidR="00132E38" w:rsidRPr="007D4D10" w:rsidRDefault="00132E38" w:rsidP="00C16E9C">
                  <w:pPr>
                    <w:autoSpaceDN w:val="0"/>
                    <w:jc w:val="center"/>
                    <w:textAlignment w:val="center"/>
                    <w:rPr>
                      <w:color w:val="0D0D0D" w:themeColor="text1" w:themeTint="F2"/>
                      <w:szCs w:val="21"/>
                    </w:rPr>
                  </w:pPr>
                  <w:r>
                    <w:rPr>
                      <w:rFonts w:hint="eastAsia"/>
                      <w:color w:val="0D0D0D" w:themeColor="text1" w:themeTint="F2"/>
                      <w:szCs w:val="21"/>
                    </w:rPr>
                    <w:t>18.6</w:t>
                  </w:r>
                </w:p>
              </w:tc>
            </w:tr>
            <w:tr w:rsidR="00132E38" w:rsidRPr="007D4D10" w:rsidTr="00132E38">
              <w:trPr>
                <w:trHeight w:val="343"/>
                <w:jc w:val="center"/>
              </w:trPr>
              <w:tc>
                <w:tcPr>
                  <w:tcW w:w="2508" w:type="pct"/>
                  <w:gridSpan w:val="6"/>
                  <w:vAlign w:val="center"/>
                </w:tcPr>
                <w:p w:rsidR="00132E38" w:rsidRPr="007D4D10" w:rsidRDefault="00132E38" w:rsidP="00A07C17">
                  <w:pPr>
                    <w:autoSpaceDN w:val="0"/>
                    <w:jc w:val="center"/>
                    <w:textAlignment w:val="center"/>
                    <w:rPr>
                      <w:color w:val="0D0D0D" w:themeColor="text1" w:themeTint="F2"/>
                      <w:szCs w:val="21"/>
                    </w:rPr>
                  </w:pPr>
                  <w:r w:rsidRPr="007D4D10">
                    <w:rPr>
                      <w:rFonts w:hint="eastAsia"/>
                      <w:color w:val="0D0D0D" w:themeColor="text1" w:themeTint="F2"/>
                      <w:szCs w:val="21"/>
                    </w:rPr>
                    <w:t>现状值</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54.2</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55.6</w:t>
                  </w:r>
                </w:p>
              </w:tc>
              <w:tc>
                <w:tcPr>
                  <w:tcW w:w="420"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54.4</w:t>
                  </w:r>
                </w:p>
              </w:tc>
              <w:tc>
                <w:tcPr>
                  <w:tcW w:w="42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56.9</w:t>
                  </w:r>
                </w:p>
              </w:tc>
              <w:tc>
                <w:tcPr>
                  <w:tcW w:w="358"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54.0</w:t>
                  </w:r>
                </w:p>
              </w:tc>
              <w:tc>
                <w:tcPr>
                  <w:tcW w:w="45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53.7</w:t>
                  </w:r>
                </w:p>
              </w:tc>
            </w:tr>
            <w:tr w:rsidR="00132E38" w:rsidRPr="007D4D10" w:rsidTr="00132E38">
              <w:trPr>
                <w:trHeight w:val="343"/>
                <w:jc w:val="center"/>
              </w:trPr>
              <w:tc>
                <w:tcPr>
                  <w:tcW w:w="2508" w:type="pct"/>
                  <w:gridSpan w:val="6"/>
                  <w:vAlign w:val="center"/>
                </w:tcPr>
                <w:p w:rsidR="00132E38" w:rsidRPr="007D4D10" w:rsidRDefault="00132E38" w:rsidP="00A07C17">
                  <w:pPr>
                    <w:autoSpaceDN w:val="0"/>
                    <w:jc w:val="center"/>
                    <w:textAlignment w:val="center"/>
                    <w:rPr>
                      <w:color w:val="0D0D0D" w:themeColor="text1" w:themeTint="F2"/>
                      <w:szCs w:val="21"/>
                    </w:rPr>
                  </w:pPr>
                  <w:r w:rsidRPr="007D4D10">
                    <w:rPr>
                      <w:rFonts w:hint="eastAsia"/>
                      <w:color w:val="0D0D0D" w:themeColor="text1" w:themeTint="F2"/>
                      <w:szCs w:val="21"/>
                    </w:rPr>
                    <w:t>预测值</w:t>
                  </w:r>
                </w:p>
              </w:tc>
              <w:tc>
                <w:tcPr>
                  <w:tcW w:w="421"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54.2</w:t>
                  </w:r>
                </w:p>
              </w:tc>
              <w:tc>
                <w:tcPr>
                  <w:tcW w:w="421"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55.6</w:t>
                  </w:r>
                </w:p>
              </w:tc>
              <w:tc>
                <w:tcPr>
                  <w:tcW w:w="420"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54.4</w:t>
                  </w:r>
                </w:p>
              </w:tc>
              <w:tc>
                <w:tcPr>
                  <w:tcW w:w="421"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56.9</w:t>
                  </w:r>
                </w:p>
              </w:tc>
              <w:tc>
                <w:tcPr>
                  <w:tcW w:w="358"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54.0</w:t>
                  </w:r>
                </w:p>
              </w:tc>
              <w:tc>
                <w:tcPr>
                  <w:tcW w:w="451" w:type="pct"/>
                  <w:vAlign w:val="center"/>
                </w:tcPr>
                <w:p w:rsidR="00132E38" w:rsidRPr="007D4D10" w:rsidRDefault="00132E38" w:rsidP="00381D8D">
                  <w:pPr>
                    <w:autoSpaceDN w:val="0"/>
                    <w:jc w:val="center"/>
                    <w:textAlignment w:val="center"/>
                    <w:rPr>
                      <w:color w:val="0D0D0D" w:themeColor="text1" w:themeTint="F2"/>
                      <w:szCs w:val="21"/>
                    </w:rPr>
                  </w:pPr>
                  <w:r w:rsidRPr="007D4D10">
                    <w:rPr>
                      <w:rFonts w:hint="eastAsia"/>
                      <w:color w:val="0D0D0D" w:themeColor="text1" w:themeTint="F2"/>
                      <w:szCs w:val="21"/>
                    </w:rPr>
                    <w:t>53.7</w:t>
                  </w:r>
                </w:p>
              </w:tc>
            </w:tr>
            <w:tr w:rsidR="00132E38" w:rsidRPr="007D4D10" w:rsidTr="00132E38">
              <w:trPr>
                <w:trHeight w:val="343"/>
                <w:jc w:val="center"/>
              </w:trPr>
              <w:tc>
                <w:tcPr>
                  <w:tcW w:w="798" w:type="pct"/>
                  <w:gridSpan w:val="2"/>
                  <w:vAlign w:val="center"/>
                </w:tcPr>
                <w:p w:rsidR="00132E38" w:rsidRPr="007D4D10" w:rsidRDefault="00132E38" w:rsidP="00C16E9C">
                  <w:pPr>
                    <w:autoSpaceDN w:val="0"/>
                    <w:jc w:val="center"/>
                    <w:textAlignment w:val="center"/>
                    <w:rPr>
                      <w:color w:val="0D0D0D" w:themeColor="text1" w:themeTint="F2"/>
                      <w:szCs w:val="21"/>
                    </w:rPr>
                  </w:pPr>
                  <w:r w:rsidRPr="007D4D10">
                    <w:rPr>
                      <w:color w:val="0D0D0D" w:themeColor="text1" w:themeTint="F2"/>
                      <w:szCs w:val="21"/>
                    </w:rPr>
                    <w:t>标准值</w:t>
                  </w:r>
                </w:p>
              </w:tc>
              <w:tc>
                <w:tcPr>
                  <w:tcW w:w="1710" w:type="pct"/>
                  <w:gridSpan w:val="4"/>
                  <w:vAlign w:val="center"/>
                </w:tcPr>
                <w:p w:rsidR="00132E38" w:rsidRPr="007D4D10" w:rsidRDefault="00132E38" w:rsidP="00C16E9C">
                  <w:pPr>
                    <w:autoSpaceDN w:val="0"/>
                    <w:jc w:val="center"/>
                    <w:textAlignment w:val="center"/>
                    <w:rPr>
                      <w:color w:val="0D0D0D" w:themeColor="text1" w:themeTint="F2"/>
                      <w:szCs w:val="21"/>
                    </w:rPr>
                  </w:pPr>
                  <w:r w:rsidRPr="007D4D10">
                    <w:rPr>
                      <w:color w:val="0D0D0D" w:themeColor="text1" w:themeTint="F2"/>
                      <w:szCs w:val="21"/>
                    </w:rPr>
                    <w:t>昼间</w:t>
                  </w:r>
                </w:p>
              </w:tc>
              <w:tc>
                <w:tcPr>
                  <w:tcW w:w="421" w:type="pct"/>
                  <w:vAlign w:val="center"/>
                </w:tcPr>
                <w:p w:rsidR="00132E38" w:rsidRPr="007D4D10" w:rsidRDefault="00132E38" w:rsidP="00A07C17">
                  <w:pPr>
                    <w:autoSpaceDN w:val="0"/>
                    <w:jc w:val="center"/>
                    <w:textAlignment w:val="center"/>
                    <w:rPr>
                      <w:color w:val="0D0D0D" w:themeColor="text1" w:themeTint="F2"/>
                      <w:szCs w:val="21"/>
                    </w:rPr>
                  </w:pPr>
                  <w:r w:rsidRPr="007D4D10">
                    <w:rPr>
                      <w:color w:val="0D0D0D" w:themeColor="text1" w:themeTint="F2"/>
                      <w:szCs w:val="21"/>
                    </w:rPr>
                    <w:t>6</w:t>
                  </w:r>
                  <w:r w:rsidRPr="007D4D10">
                    <w:rPr>
                      <w:rFonts w:hint="eastAsia"/>
                      <w:color w:val="0D0D0D" w:themeColor="text1" w:themeTint="F2"/>
                      <w:szCs w:val="21"/>
                    </w:rPr>
                    <w:t>0</w:t>
                  </w:r>
                </w:p>
              </w:tc>
              <w:tc>
                <w:tcPr>
                  <w:tcW w:w="421" w:type="pct"/>
                  <w:vAlign w:val="center"/>
                </w:tcPr>
                <w:p w:rsidR="00132E38" w:rsidRPr="007D4D10" w:rsidRDefault="00132E38" w:rsidP="00A07C17">
                  <w:pPr>
                    <w:autoSpaceDN w:val="0"/>
                    <w:jc w:val="center"/>
                    <w:textAlignment w:val="center"/>
                    <w:rPr>
                      <w:color w:val="0D0D0D" w:themeColor="text1" w:themeTint="F2"/>
                      <w:szCs w:val="21"/>
                    </w:rPr>
                  </w:pPr>
                  <w:r w:rsidRPr="007D4D10">
                    <w:rPr>
                      <w:color w:val="0D0D0D" w:themeColor="text1" w:themeTint="F2"/>
                      <w:szCs w:val="21"/>
                    </w:rPr>
                    <w:t>6</w:t>
                  </w:r>
                  <w:r w:rsidRPr="007D4D10">
                    <w:rPr>
                      <w:rFonts w:hint="eastAsia"/>
                      <w:color w:val="0D0D0D" w:themeColor="text1" w:themeTint="F2"/>
                      <w:szCs w:val="21"/>
                    </w:rPr>
                    <w:t>0</w:t>
                  </w:r>
                </w:p>
              </w:tc>
              <w:tc>
                <w:tcPr>
                  <w:tcW w:w="420" w:type="pct"/>
                  <w:vAlign w:val="center"/>
                </w:tcPr>
                <w:p w:rsidR="00132E38" w:rsidRPr="007D4D10" w:rsidRDefault="00132E38" w:rsidP="00A07C17">
                  <w:pPr>
                    <w:autoSpaceDN w:val="0"/>
                    <w:jc w:val="center"/>
                    <w:textAlignment w:val="center"/>
                    <w:rPr>
                      <w:color w:val="0D0D0D" w:themeColor="text1" w:themeTint="F2"/>
                      <w:szCs w:val="21"/>
                    </w:rPr>
                  </w:pPr>
                  <w:r w:rsidRPr="007D4D10">
                    <w:rPr>
                      <w:color w:val="0D0D0D" w:themeColor="text1" w:themeTint="F2"/>
                      <w:szCs w:val="21"/>
                    </w:rPr>
                    <w:t>6</w:t>
                  </w:r>
                  <w:r w:rsidRPr="007D4D10">
                    <w:rPr>
                      <w:rFonts w:hint="eastAsia"/>
                      <w:color w:val="0D0D0D" w:themeColor="text1" w:themeTint="F2"/>
                      <w:szCs w:val="21"/>
                    </w:rPr>
                    <w:t>0</w:t>
                  </w:r>
                </w:p>
              </w:tc>
              <w:tc>
                <w:tcPr>
                  <w:tcW w:w="421" w:type="pct"/>
                  <w:vAlign w:val="center"/>
                </w:tcPr>
                <w:p w:rsidR="00132E38" w:rsidRPr="007D4D10" w:rsidRDefault="00132E38" w:rsidP="00A07C17">
                  <w:pPr>
                    <w:autoSpaceDN w:val="0"/>
                    <w:jc w:val="center"/>
                    <w:textAlignment w:val="center"/>
                    <w:rPr>
                      <w:color w:val="0D0D0D" w:themeColor="text1" w:themeTint="F2"/>
                      <w:szCs w:val="21"/>
                    </w:rPr>
                  </w:pPr>
                  <w:r w:rsidRPr="007D4D10">
                    <w:rPr>
                      <w:rFonts w:hint="eastAsia"/>
                      <w:color w:val="0D0D0D" w:themeColor="text1" w:themeTint="F2"/>
                      <w:szCs w:val="21"/>
                    </w:rPr>
                    <w:t>60</w:t>
                  </w:r>
                </w:p>
              </w:tc>
              <w:tc>
                <w:tcPr>
                  <w:tcW w:w="358" w:type="pct"/>
                  <w:vAlign w:val="center"/>
                </w:tcPr>
                <w:p w:rsidR="00132E38" w:rsidRPr="007D4D10" w:rsidRDefault="00132E38" w:rsidP="00A07C17">
                  <w:pPr>
                    <w:autoSpaceDN w:val="0"/>
                    <w:jc w:val="center"/>
                    <w:textAlignment w:val="center"/>
                    <w:rPr>
                      <w:color w:val="0D0D0D" w:themeColor="text1" w:themeTint="F2"/>
                      <w:szCs w:val="21"/>
                    </w:rPr>
                  </w:pPr>
                  <w:r w:rsidRPr="007D4D10">
                    <w:rPr>
                      <w:rFonts w:hint="eastAsia"/>
                      <w:color w:val="0D0D0D" w:themeColor="text1" w:themeTint="F2"/>
                      <w:szCs w:val="21"/>
                    </w:rPr>
                    <w:t>60</w:t>
                  </w:r>
                </w:p>
              </w:tc>
              <w:tc>
                <w:tcPr>
                  <w:tcW w:w="451" w:type="pct"/>
                  <w:vAlign w:val="center"/>
                </w:tcPr>
                <w:p w:rsidR="00132E38" w:rsidRPr="007D4D10" w:rsidRDefault="00132E38" w:rsidP="00C16E9C">
                  <w:pPr>
                    <w:autoSpaceDN w:val="0"/>
                    <w:jc w:val="center"/>
                    <w:textAlignment w:val="center"/>
                    <w:rPr>
                      <w:color w:val="0D0D0D" w:themeColor="text1" w:themeTint="F2"/>
                      <w:szCs w:val="21"/>
                    </w:rPr>
                  </w:pPr>
                  <w:r w:rsidRPr="007D4D10">
                    <w:rPr>
                      <w:rFonts w:hint="eastAsia"/>
                      <w:color w:val="0D0D0D" w:themeColor="text1" w:themeTint="F2"/>
                      <w:szCs w:val="21"/>
                    </w:rPr>
                    <w:t>60</w:t>
                  </w:r>
                </w:p>
              </w:tc>
            </w:tr>
          </w:tbl>
          <w:p w:rsidR="0063476B" w:rsidRDefault="0063476B"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Default="00A653C6" w:rsidP="005C64F1">
            <w:pPr>
              <w:widowControl/>
              <w:spacing w:line="360" w:lineRule="auto"/>
              <w:ind w:firstLineChars="200" w:firstLine="480"/>
              <w:jc w:val="left"/>
              <w:rPr>
                <w:color w:val="0D0D0D" w:themeColor="text1" w:themeTint="F2"/>
                <w:kern w:val="0"/>
                <w:sz w:val="24"/>
              </w:rPr>
            </w:pPr>
          </w:p>
          <w:p w:rsidR="00A653C6" w:rsidRPr="00A653C6" w:rsidRDefault="00A653C6" w:rsidP="00A653C6">
            <w:pPr>
              <w:spacing w:beforeLines="50" w:before="120"/>
              <w:ind w:firstLineChars="200" w:firstLine="480"/>
              <w:jc w:val="left"/>
              <w:rPr>
                <w:rFonts w:hAnsi="宋体"/>
                <w:color w:val="0D0D0D" w:themeColor="text1" w:themeTint="F2"/>
                <w:sz w:val="24"/>
              </w:rPr>
            </w:pPr>
            <w:r>
              <w:rPr>
                <w:rFonts w:hAnsi="宋体" w:hint="eastAsia"/>
                <w:color w:val="0D0D0D" w:themeColor="text1" w:themeTint="F2"/>
                <w:sz w:val="24"/>
              </w:rPr>
              <w:t>2#</w:t>
            </w:r>
            <w:r>
              <w:rPr>
                <w:rFonts w:hAnsi="宋体" w:hint="eastAsia"/>
                <w:color w:val="0D0D0D" w:themeColor="text1" w:themeTint="F2"/>
                <w:sz w:val="24"/>
              </w:rPr>
              <w:t>厂区</w:t>
            </w:r>
            <w:r w:rsidRPr="0063476B">
              <w:rPr>
                <w:rFonts w:hAnsi="宋体"/>
                <w:color w:val="0D0D0D" w:themeColor="text1" w:themeTint="F2"/>
                <w:sz w:val="24"/>
              </w:rPr>
              <w:t>等声级线图</w:t>
            </w:r>
            <w:r>
              <w:rPr>
                <w:rFonts w:hAnsi="宋体"/>
                <w:color w:val="0D0D0D" w:themeColor="text1" w:themeTint="F2"/>
                <w:sz w:val="24"/>
              </w:rPr>
              <w:t>如下</w:t>
            </w:r>
            <w:r w:rsidRPr="0063476B">
              <w:rPr>
                <w:rFonts w:hAnsi="宋体" w:hint="eastAsia"/>
                <w:color w:val="0D0D0D" w:themeColor="text1" w:themeTint="F2"/>
                <w:sz w:val="24"/>
              </w:rPr>
              <w:t>：</w:t>
            </w:r>
          </w:p>
          <w:p w:rsidR="00A653C6" w:rsidRDefault="00132E38" w:rsidP="00132E38">
            <w:pPr>
              <w:widowControl/>
              <w:spacing w:line="360" w:lineRule="auto"/>
              <w:ind w:firstLineChars="200" w:firstLine="420"/>
              <w:jc w:val="left"/>
              <w:rPr>
                <w:color w:val="0D0D0D" w:themeColor="text1" w:themeTint="F2"/>
                <w:kern w:val="0"/>
                <w:sz w:val="24"/>
              </w:rPr>
            </w:pPr>
            <w:r>
              <w:rPr>
                <w:noProof/>
              </w:rPr>
              <w:drawing>
                <wp:inline distT="0" distB="0" distL="0" distR="0" wp14:anchorId="23F22282" wp14:editId="18FF9AC0">
                  <wp:extent cx="4804914" cy="330337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808042" cy="3305530"/>
                          </a:xfrm>
                          <a:prstGeom prst="rect">
                            <a:avLst/>
                          </a:prstGeom>
                        </pic:spPr>
                      </pic:pic>
                    </a:graphicData>
                  </a:graphic>
                </wp:inline>
              </w:drawing>
            </w:r>
          </w:p>
          <w:p w:rsidR="00A653C6" w:rsidRDefault="00A653C6" w:rsidP="00A653C6">
            <w:pPr>
              <w:spacing w:beforeLines="50" w:before="120"/>
              <w:jc w:val="center"/>
              <w:rPr>
                <w:b/>
                <w:color w:val="000000" w:themeColor="text1"/>
                <w:sz w:val="24"/>
              </w:rPr>
            </w:pPr>
            <w:r w:rsidRPr="0063476B">
              <w:rPr>
                <w:rFonts w:hint="eastAsia"/>
                <w:b/>
                <w:color w:val="000000" w:themeColor="text1"/>
                <w:sz w:val="24"/>
              </w:rPr>
              <w:t>图</w:t>
            </w:r>
            <w:r w:rsidRPr="0063476B">
              <w:rPr>
                <w:rFonts w:hint="eastAsia"/>
                <w:b/>
                <w:color w:val="000000" w:themeColor="text1"/>
                <w:sz w:val="24"/>
              </w:rPr>
              <w:t>4-</w:t>
            </w:r>
            <w:r>
              <w:rPr>
                <w:rFonts w:hint="eastAsia"/>
                <w:b/>
                <w:color w:val="000000" w:themeColor="text1"/>
                <w:sz w:val="24"/>
              </w:rPr>
              <w:t>3</w:t>
            </w:r>
            <w:r w:rsidRPr="0063476B">
              <w:rPr>
                <w:b/>
                <w:color w:val="000000" w:themeColor="text1"/>
                <w:sz w:val="24"/>
              </w:rPr>
              <w:t xml:space="preserve"> </w:t>
            </w:r>
            <w:r>
              <w:rPr>
                <w:rFonts w:hint="eastAsia"/>
                <w:b/>
                <w:color w:val="000000" w:themeColor="text1"/>
                <w:sz w:val="24"/>
              </w:rPr>
              <w:t xml:space="preserve"> 2#</w:t>
            </w:r>
            <w:r>
              <w:rPr>
                <w:rFonts w:hint="eastAsia"/>
                <w:b/>
                <w:color w:val="000000" w:themeColor="text1"/>
                <w:sz w:val="24"/>
              </w:rPr>
              <w:t>厂区</w:t>
            </w:r>
            <w:r w:rsidRPr="0063476B">
              <w:rPr>
                <w:rFonts w:hint="eastAsia"/>
                <w:b/>
                <w:color w:val="000000" w:themeColor="text1"/>
                <w:sz w:val="24"/>
              </w:rPr>
              <w:t>等声级线图</w:t>
            </w:r>
          </w:p>
          <w:p w:rsidR="00E62F5F" w:rsidRPr="00C70B49" w:rsidRDefault="00E62F5F" w:rsidP="00A653C6">
            <w:pPr>
              <w:widowControl/>
              <w:spacing w:line="360" w:lineRule="auto"/>
              <w:ind w:firstLineChars="200" w:firstLine="480"/>
              <w:jc w:val="left"/>
              <w:rPr>
                <w:color w:val="0D0D0D" w:themeColor="text1" w:themeTint="F2"/>
                <w:kern w:val="0"/>
                <w:sz w:val="24"/>
              </w:rPr>
            </w:pPr>
            <w:r w:rsidRPr="00C70B49">
              <w:rPr>
                <w:color w:val="0D0D0D" w:themeColor="text1" w:themeTint="F2"/>
                <w:kern w:val="0"/>
                <w:sz w:val="24"/>
              </w:rPr>
              <w:t>由</w:t>
            </w:r>
            <w:r w:rsidRPr="00C70B49">
              <w:rPr>
                <w:rFonts w:hint="eastAsia"/>
                <w:color w:val="0D0D0D" w:themeColor="text1" w:themeTint="F2"/>
                <w:kern w:val="0"/>
                <w:sz w:val="24"/>
              </w:rPr>
              <w:t>上表</w:t>
            </w:r>
            <w:r w:rsidRPr="00C70B49">
              <w:rPr>
                <w:color w:val="0D0D0D" w:themeColor="text1" w:themeTint="F2"/>
                <w:kern w:val="0"/>
                <w:sz w:val="24"/>
              </w:rPr>
              <w:t>可知，本项目运行后</w:t>
            </w:r>
            <w:r w:rsidR="007D4D10" w:rsidRPr="00C70B49">
              <w:rPr>
                <w:rFonts w:hint="eastAsia"/>
                <w:color w:val="0D0D0D" w:themeColor="text1" w:themeTint="F2"/>
                <w:kern w:val="0"/>
                <w:sz w:val="24"/>
              </w:rPr>
              <w:t>1#</w:t>
            </w:r>
            <w:r w:rsidR="007D4D10" w:rsidRPr="00C70B49">
              <w:rPr>
                <w:rFonts w:hint="eastAsia"/>
                <w:color w:val="0D0D0D" w:themeColor="text1" w:themeTint="F2"/>
                <w:kern w:val="0"/>
                <w:sz w:val="24"/>
              </w:rPr>
              <w:t>厂区</w:t>
            </w:r>
            <w:r w:rsidRPr="00C70B49">
              <w:rPr>
                <w:color w:val="0D0D0D" w:themeColor="text1" w:themeTint="F2"/>
                <w:kern w:val="0"/>
                <w:sz w:val="24"/>
              </w:rPr>
              <w:t>厂界边界噪声预测</w:t>
            </w:r>
            <w:proofErr w:type="gramStart"/>
            <w:r w:rsidRPr="00C70B49">
              <w:rPr>
                <w:color w:val="0D0D0D" w:themeColor="text1" w:themeTint="F2"/>
                <w:kern w:val="0"/>
                <w:sz w:val="24"/>
              </w:rPr>
              <w:t>排放值</w:t>
            </w:r>
            <w:proofErr w:type="gramEnd"/>
            <w:r w:rsidRPr="00C70B49">
              <w:rPr>
                <w:color w:val="0D0D0D" w:themeColor="text1" w:themeTint="F2"/>
                <w:kern w:val="0"/>
                <w:sz w:val="24"/>
              </w:rPr>
              <w:t>为</w:t>
            </w:r>
            <w:r w:rsidR="00C70B49" w:rsidRPr="00C70B49">
              <w:rPr>
                <w:rFonts w:hint="eastAsia"/>
                <w:color w:val="0D0D0D" w:themeColor="text1" w:themeTint="F2"/>
                <w:kern w:val="0"/>
                <w:sz w:val="24"/>
              </w:rPr>
              <w:t>53.</w:t>
            </w:r>
            <w:r w:rsidR="00DB4EBD">
              <w:rPr>
                <w:rFonts w:hint="eastAsia"/>
                <w:color w:val="0D0D0D" w:themeColor="text1" w:themeTint="F2"/>
                <w:kern w:val="0"/>
                <w:sz w:val="24"/>
              </w:rPr>
              <w:t>8</w:t>
            </w:r>
            <w:r w:rsidRPr="00C70B49">
              <w:rPr>
                <w:color w:val="0D0D0D" w:themeColor="text1" w:themeTint="F2"/>
                <w:kern w:val="0"/>
                <w:sz w:val="24"/>
              </w:rPr>
              <w:t>～</w:t>
            </w:r>
            <w:r w:rsidR="00C70B49" w:rsidRPr="00C70B49">
              <w:rPr>
                <w:rFonts w:hint="eastAsia"/>
                <w:color w:val="0D0D0D" w:themeColor="text1" w:themeTint="F2"/>
                <w:kern w:val="0"/>
                <w:sz w:val="24"/>
              </w:rPr>
              <w:t>56.</w:t>
            </w:r>
            <w:r w:rsidR="00DB4EBD">
              <w:rPr>
                <w:rFonts w:hint="eastAsia"/>
                <w:color w:val="0D0D0D" w:themeColor="text1" w:themeTint="F2"/>
                <w:kern w:val="0"/>
                <w:sz w:val="24"/>
              </w:rPr>
              <w:t>6</w:t>
            </w:r>
            <w:r w:rsidRPr="00C70B49">
              <w:rPr>
                <w:color w:val="0D0D0D" w:themeColor="text1" w:themeTint="F2"/>
                <w:kern w:val="0"/>
                <w:sz w:val="24"/>
              </w:rPr>
              <w:t>dB(A)</w:t>
            </w:r>
            <w:r w:rsidRPr="00C70B49">
              <w:rPr>
                <w:color w:val="0D0D0D" w:themeColor="text1" w:themeTint="F2"/>
                <w:kern w:val="0"/>
                <w:sz w:val="24"/>
              </w:rPr>
              <w:t>，</w:t>
            </w:r>
            <w:r w:rsidR="00C70B49" w:rsidRPr="00C70B49">
              <w:rPr>
                <w:color w:val="0D0D0D" w:themeColor="text1" w:themeTint="F2"/>
                <w:kern w:val="0"/>
                <w:sz w:val="24"/>
              </w:rPr>
              <w:t>东后沿桥村噪声预测</w:t>
            </w:r>
            <w:proofErr w:type="gramStart"/>
            <w:r w:rsidR="00C70B49" w:rsidRPr="00C70B49">
              <w:rPr>
                <w:color w:val="0D0D0D" w:themeColor="text1" w:themeTint="F2"/>
                <w:kern w:val="0"/>
                <w:sz w:val="24"/>
              </w:rPr>
              <w:t>排放值</w:t>
            </w:r>
            <w:proofErr w:type="gramEnd"/>
            <w:r w:rsidR="00C70B49" w:rsidRPr="00C70B49">
              <w:rPr>
                <w:color w:val="0D0D0D" w:themeColor="text1" w:themeTint="F2"/>
                <w:kern w:val="0"/>
                <w:sz w:val="24"/>
              </w:rPr>
              <w:t>为</w:t>
            </w:r>
            <w:r w:rsidR="00C70B49" w:rsidRPr="00C70B49">
              <w:rPr>
                <w:rFonts w:hint="eastAsia"/>
                <w:color w:val="0D0D0D" w:themeColor="text1" w:themeTint="F2"/>
                <w:kern w:val="0"/>
                <w:sz w:val="24"/>
              </w:rPr>
              <w:t xml:space="preserve">54.3 </w:t>
            </w:r>
            <w:r w:rsidR="00C70B49" w:rsidRPr="00C70B49">
              <w:rPr>
                <w:color w:val="0D0D0D" w:themeColor="text1" w:themeTint="F2"/>
                <w:kern w:val="0"/>
                <w:sz w:val="24"/>
              </w:rPr>
              <w:t>dB(A)</w:t>
            </w:r>
            <w:r w:rsidR="00C70B49" w:rsidRPr="00C70B49">
              <w:rPr>
                <w:rFonts w:hint="eastAsia"/>
                <w:color w:val="0D0D0D" w:themeColor="text1" w:themeTint="F2"/>
                <w:kern w:val="0"/>
                <w:sz w:val="24"/>
              </w:rPr>
              <w:t>，</w:t>
            </w:r>
            <w:r w:rsidRPr="00C70B49">
              <w:rPr>
                <w:color w:val="0D0D0D" w:themeColor="text1" w:themeTint="F2"/>
                <w:kern w:val="0"/>
                <w:sz w:val="24"/>
              </w:rPr>
              <w:t>故本项目实施后其</w:t>
            </w:r>
            <w:r w:rsidR="00C70B49" w:rsidRPr="00C70B49">
              <w:rPr>
                <w:rFonts w:hint="eastAsia"/>
                <w:color w:val="0D0D0D" w:themeColor="text1" w:themeTint="F2"/>
                <w:kern w:val="0"/>
                <w:sz w:val="24"/>
              </w:rPr>
              <w:t>1#</w:t>
            </w:r>
            <w:r w:rsidR="00C70B49" w:rsidRPr="00C70B49">
              <w:rPr>
                <w:rFonts w:hint="eastAsia"/>
                <w:color w:val="0D0D0D" w:themeColor="text1" w:themeTint="F2"/>
                <w:kern w:val="0"/>
                <w:sz w:val="24"/>
              </w:rPr>
              <w:t>厂区</w:t>
            </w:r>
            <w:r w:rsidR="00C70B49" w:rsidRPr="00C70B49">
              <w:rPr>
                <w:color w:val="0D0D0D" w:themeColor="text1" w:themeTint="F2"/>
                <w:kern w:val="0"/>
                <w:sz w:val="24"/>
              </w:rPr>
              <w:t>厂界及周边敏感点</w:t>
            </w:r>
            <w:r w:rsidRPr="00C70B49">
              <w:rPr>
                <w:color w:val="0D0D0D" w:themeColor="text1" w:themeTint="F2"/>
                <w:kern w:val="0"/>
                <w:sz w:val="24"/>
              </w:rPr>
              <w:t>昼间噪声排放可以达到</w:t>
            </w:r>
            <w:r w:rsidRPr="00C70B49">
              <w:rPr>
                <w:color w:val="0D0D0D" w:themeColor="text1" w:themeTint="F2"/>
                <w:kern w:val="0"/>
                <w:sz w:val="24"/>
              </w:rPr>
              <w:t>GB12348-2008</w:t>
            </w:r>
            <w:r w:rsidRPr="00C70B49">
              <w:rPr>
                <w:color w:val="0D0D0D" w:themeColor="text1" w:themeTint="F2"/>
                <w:kern w:val="0"/>
                <w:sz w:val="24"/>
              </w:rPr>
              <w:t>《工业企业厂界环境噪声排放标准》</w:t>
            </w:r>
            <w:r w:rsidR="00E67182" w:rsidRPr="00C70B49">
              <w:rPr>
                <w:rFonts w:hint="eastAsia"/>
                <w:color w:val="0D0D0D" w:themeColor="text1" w:themeTint="F2"/>
                <w:kern w:val="0"/>
                <w:sz w:val="24"/>
              </w:rPr>
              <w:t>2</w:t>
            </w:r>
            <w:r w:rsidRPr="00C70B49">
              <w:rPr>
                <w:color w:val="0D0D0D" w:themeColor="text1" w:themeTint="F2"/>
                <w:kern w:val="0"/>
                <w:sz w:val="24"/>
              </w:rPr>
              <w:t>类标准要求；</w:t>
            </w:r>
            <w:r w:rsidR="00E67182" w:rsidRPr="00C70B49">
              <w:rPr>
                <w:color w:val="0D0D0D" w:themeColor="text1" w:themeTint="F2"/>
                <w:kern w:val="0"/>
                <w:sz w:val="24"/>
              </w:rPr>
              <w:t>本项目运行后</w:t>
            </w:r>
            <w:r w:rsidR="00C70B49" w:rsidRPr="00C70B49">
              <w:rPr>
                <w:rFonts w:hint="eastAsia"/>
                <w:color w:val="0D0D0D" w:themeColor="text1" w:themeTint="F2"/>
                <w:kern w:val="0"/>
                <w:sz w:val="24"/>
              </w:rPr>
              <w:t>2#</w:t>
            </w:r>
            <w:r w:rsidR="00C70B49" w:rsidRPr="00C70B49">
              <w:rPr>
                <w:rFonts w:hint="eastAsia"/>
                <w:color w:val="0D0D0D" w:themeColor="text1" w:themeTint="F2"/>
                <w:kern w:val="0"/>
                <w:sz w:val="24"/>
              </w:rPr>
              <w:t>厂区</w:t>
            </w:r>
            <w:r w:rsidR="00E67182" w:rsidRPr="00C70B49">
              <w:rPr>
                <w:color w:val="0D0D0D" w:themeColor="text1" w:themeTint="F2"/>
                <w:kern w:val="0"/>
                <w:sz w:val="24"/>
              </w:rPr>
              <w:t>厂界边界噪声预测</w:t>
            </w:r>
            <w:proofErr w:type="gramStart"/>
            <w:r w:rsidR="00E67182" w:rsidRPr="00C70B49">
              <w:rPr>
                <w:color w:val="0D0D0D" w:themeColor="text1" w:themeTint="F2"/>
                <w:kern w:val="0"/>
                <w:sz w:val="24"/>
              </w:rPr>
              <w:t>排放值</w:t>
            </w:r>
            <w:proofErr w:type="gramEnd"/>
            <w:r w:rsidR="00E67182" w:rsidRPr="00C70B49">
              <w:rPr>
                <w:color w:val="0D0D0D" w:themeColor="text1" w:themeTint="F2"/>
                <w:kern w:val="0"/>
                <w:sz w:val="24"/>
              </w:rPr>
              <w:t>为</w:t>
            </w:r>
            <w:r w:rsidR="00C70B49" w:rsidRPr="00C70B49">
              <w:rPr>
                <w:rFonts w:hint="eastAsia"/>
                <w:color w:val="0D0D0D" w:themeColor="text1" w:themeTint="F2"/>
                <w:kern w:val="0"/>
                <w:sz w:val="24"/>
              </w:rPr>
              <w:t>54.</w:t>
            </w:r>
            <w:r w:rsidR="00DB4EBD">
              <w:rPr>
                <w:rFonts w:hint="eastAsia"/>
                <w:color w:val="0D0D0D" w:themeColor="text1" w:themeTint="F2"/>
                <w:kern w:val="0"/>
                <w:sz w:val="24"/>
              </w:rPr>
              <w:t>2</w:t>
            </w:r>
            <w:r w:rsidR="00E67182" w:rsidRPr="00C70B49">
              <w:rPr>
                <w:color w:val="0D0D0D" w:themeColor="text1" w:themeTint="F2"/>
                <w:kern w:val="0"/>
                <w:sz w:val="24"/>
              </w:rPr>
              <w:t>～</w:t>
            </w:r>
            <w:r w:rsidR="00C70B49" w:rsidRPr="00C70B49">
              <w:rPr>
                <w:rFonts w:hint="eastAsia"/>
                <w:color w:val="0D0D0D" w:themeColor="text1" w:themeTint="F2"/>
                <w:kern w:val="0"/>
                <w:sz w:val="24"/>
              </w:rPr>
              <w:t xml:space="preserve">56.9 </w:t>
            </w:r>
            <w:r w:rsidR="00E67182" w:rsidRPr="00C70B49">
              <w:rPr>
                <w:color w:val="0D0D0D" w:themeColor="text1" w:themeTint="F2"/>
                <w:kern w:val="0"/>
                <w:sz w:val="24"/>
              </w:rPr>
              <w:t>dB(A)</w:t>
            </w:r>
            <w:r w:rsidR="00E67182" w:rsidRPr="00C70B49">
              <w:rPr>
                <w:color w:val="0D0D0D" w:themeColor="text1" w:themeTint="F2"/>
                <w:kern w:val="0"/>
                <w:sz w:val="24"/>
              </w:rPr>
              <w:t>，</w:t>
            </w:r>
            <w:r w:rsidR="00C70B49" w:rsidRPr="00C70B49">
              <w:rPr>
                <w:color w:val="0D0D0D" w:themeColor="text1" w:themeTint="F2"/>
                <w:kern w:val="0"/>
                <w:sz w:val="24"/>
              </w:rPr>
              <w:t>杨马村及</w:t>
            </w:r>
            <w:r w:rsidR="00C70B49" w:rsidRPr="00C70B49">
              <w:rPr>
                <w:rFonts w:hint="eastAsia"/>
                <w:color w:val="0D0D0D" w:themeColor="text1" w:themeTint="F2"/>
                <w:kern w:val="0"/>
                <w:sz w:val="24"/>
              </w:rPr>
              <w:t>1#</w:t>
            </w:r>
            <w:r w:rsidR="00C70B49" w:rsidRPr="00C70B49">
              <w:rPr>
                <w:rFonts w:hint="eastAsia"/>
                <w:color w:val="0D0D0D" w:themeColor="text1" w:themeTint="F2"/>
                <w:kern w:val="0"/>
                <w:sz w:val="24"/>
              </w:rPr>
              <w:t>居民点</w:t>
            </w:r>
            <w:r w:rsidR="00C70B49" w:rsidRPr="00C70B49">
              <w:rPr>
                <w:color w:val="0D0D0D" w:themeColor="text1" w:themeTint="F2"/>
                <w:kern w:val="0"/>
                <w:sz w:val="24"/>
              </w:rPr>
              <w:t>噪声预测</w:t>
            </w:r>
            <w:proofErr w:type="gramStart"/>
            <w:r w:rsidR="00C70B49" w:rsidRPr="00C70B49">
              <w:rPr>
                <w:color w:val="0D0D0D" w:themeColor="text1" w:themeTint="F2"/>
                <w:kern w:val="0"/>
                <w:sz w:val="24"/>
              </w:rPr>
              <w:t>排放值</w:t>
            </w:r>
            <w:proofErr w:type="gramEnd"/>
            <w:r w:rsidR="00C70B49" w:rsidRPr="00C70B49">
              <w:rPr>
                <w:color w:val="0D0D0D" w:themeColor="text1" w:themeTint="F2"/>
                <w:kern w:val="0"/>
                <w:sz w:val="24"/>
              </w:rPr>
              <w:t>为</w:t>
            </w:r>
            <w:r w:rsidR="00C70B49" w:rsidRPr="00C70B49">
              <w:rPr>
                <w:rFonts w:hint="eastAsia"/>
                <w:color w:val="0D0D0D" w:themeColor="text1" w:themeTint="F2"/>
                <w:kern w:val="0"/>
                <w:sz w:val="24"/>
              </w:rPr>
              <w:t xml:space="preserve">54.0 </w:t>
            </w:r>
            <w:r w:rsidR="00C70B49" w:rsidRPr="00C70B49">
              <w:rPr>
                <w:color w:val="0D0D0D" w:themeColor="text1" w:themeTint="F2"/>
                <w:kern w:val="0"/>
                <w:sz w:val="24"/>
              </w:rPr>
              <w:t>dB(A)</w:t>
            </w:r>
            <w:r w:rsidR="00C70B49" w:rsidRPr="00C70B49">
              <w:rPr>
                <w:rFonts w:hint="eastAsia"/>
                <w:color w:val="0D0D0D" w:themeColor="text1" w:themeTint="F2"/>
                <w:kern w:val="0"/>
                <w:sz w:val="24"/>
              </w:rPr>
              <w:t>、</w:t>
            </w:r>
            <w:r w:rsidR="00C70B49" w:rsidRPr="00C70B49">
              <w:rPr>
                <w:rFonts w:hint="eastAsia"/>
                <w:color w:val="0D0D0D" w:themeColor="text1" w:themeTint="F2"/>
                <w:kern w:val="0"/>
                <w:sz w:val="24"/>
              </w:rPr>
              <w:t xml:space="preserve">53.7 </w:t>
            </w:r>
            <w:r w:rsidR="00C70B49" w:rsidRPr="00C70B49">
              <w:rPr>
                <w:color w:val="0D0D0D" w:themeColor="text1" w:themeTint="F2"/>
                <w:kern w:val="0"/>
                <w:sz w:val="24"/>
              </w:rPr>
              <w:t>dB(A)</w:t>
            </w:r>
            <w:r w:rsidR="00C70B49" w:rsidRPr="00C70B49">
              <w:rPr>
                <w:rFonts w:hint="eastAsia"/>
                <w:color w:val="0D0D0D" w:themeColor="text1" w:themeTint="F2"/>
                <w:kern w:val="0"/>
                <w:sz w:val="24"/>
              </w:rPr>
              <w:t>，</w:t>
            </w:r>
            <w:r w:rsidR="00E67182" w:rsidRPr="00C70B49">
              <w:rPr>
                <w:color w:val="0D0D0D" w:themeColor="text1" w:themeTint="F2"/>
                <w:kern w:val="0"/>
                <w:sz w:val="24"/>
              </w:rPr>
              <w:t>故本项目实施后</w:t>
            </w:r>
            <w:r w:rsidR="00C70B49" w:rsidRPr="00C70B49">
              <w:rPr>
                <w:rFonts w:hint="eastAsia"/>
                <w:color w:val="0D0D0D" w:themeColor="text1" w:themeTint="F2"/>
                <w:kern w:val="0"/>
                <w:sz w:val="24"/>
              </w:rPr>
              <w:t>1#</w:t>
            </w:r>
            <w:r w:rsidR="00C70B49" w:rsidRPr="00C70B49">
              <w:rPr>
                <w:rFonts w:hint="eastAsia"/>
                <w:color w:val="0D0D0D" w:themeColor="text1" w:themeTint="F2"/>
                <w:kern w:val="0"/>
                <w:sz w:val="24"/>
              </w:rPr>
              <w:t>厂区</w:t>
            </w:r>
            <w:r w:rsidR="00C70B49" w:rsidRPr="00C70B49">
              <w:rPr>
                <w:color w:val="0D0D0D" w:themeColor="text1" w:themeTint="F2"/>
                <w:kern w:val="0"/>
                <w:sz w:val="24"/>
              </w:rPr>
              <w:t>厂界及周边敏感点</w:t>
            </w:r>
            <w:r w:rsidR="00E67182" w:rsidRPr="00C70B49">
              <w:rPr>
                <w:color w:val="0D0D0D" w:themeColor="text1" w:themeTint="F2"/>
                <w:kern w:val="0"/>
                <w:sz w:val="24"/>
              </w:rPr>
              <w:t>昼间噪声排放可以达到</w:t>
            </w:r>
            <w:r w:rsidR="00E67182" w:rsidRPr="00C70B49">
              <w:rPr>
                <w:color w:val="0D0D0D" w:themeColor="text1" w:themeTint="F2"/>
                <w:kern w:val="0"/>
                <w:sz w:val="24"/>
              </w:rPr>
              <w:t>GB12348-2008</w:t>
            </w:r>
            <w:r w:rsidR="00E67182" w:rsidRPr="00C70B49">
              <w:rPr>
                <w:color w:val="0D0D0D" w:themeColor="text1" w:themeTint="F2"/>
                <w:kern w:val="0"/>
                <w:sz w:val="24"/>
              </w:rPr>
              <w:t>《工业企业厂界环境噪声排放标准》</w:t>
            </w:r>
            <w:r w:rsidR="00C70B49" w:rsidRPr="00C70B49">
              <w:rPr>
                <w:rFonts w:hint="eastAsia"/>
                <w:color w:val="0D0D0D" w:themeColor="text1" w:themeTint="F2"/>
                <w:kern w:val="0"/>
                <w:sz w:val="24"/>
              </w:rPr>
              <w:t>2</w:t>
            </w:r>
            <w:r w:rsidR="00E67182" w:rsidRPr="00C70B49">
              <w:rPr>
                <w:color w:val="0D0D0D" w:themeColor="text1" w:themeTint="F2"/>
                <w:kern w:val="0"/>
                <w:sz w:val="24"/>
              </w:rPr>
              <w:t>类标准要求；</w:t>
            </w:r>
            <w:r w:rsidRPr="00C70B49">
              <w:rPr>
                <w:color w:val="0D0D0D" w:themeColor="text1" w:themeTint="F2"/>
                <w:kern w:val="0"/>
                <w:sz w:val="24"/>
              </w:rPr>
              <w:t>项目生产采用单班制运作，夜间不生产，因此夜间不对</w:t>
            </w:r>
            <w:proofErr w:type="gramStart"/>
            <w:r w:rsidRPr="00C70B49">
              <w:rPr>
                <w:color w:val="0D0D0D" w:themeColor="text1" w:themeTint="F2"/>
                <w:kern w:val="0"/>
                <w:sz w:val="24"/>
              </w:rPr>
              <w:t>周边声</w:t>
            </w:r>
            <w:proofErr w:type="gramEnd"/>
            <w:r w:rsidRPr="00C70B49">
              <w:rPr>
                <w:color w:val="0D0D0D" w:themeColor="text1" w:themeTint="F2"/>
                <w:kern w:val="0"/>
                <w:sz w:val="24"/>
              </w:rPr>
              <w:t>环境产生影响。</w:t>
            </w:r>
          </w:p>
          <w:p w:rsidR="00292519" w:rsidRPr="00C70B49" w:rsidRDefault="00E62F5F" w:rsidP="00740BDD">
            <w:pPr>
              <w:widowControl/>
              <w:spacing w:line="360" w:lineRule="auto"/>
              <w:ind w:firstLineChars="200" w:firstLine="480"/>
              <w:jc w:val="left"/>
              <w:rPr>
                <w:color w:val="0D0D0D" w:themeColor="text1" w:themeTint="F2"/>
                <w:kern w:val="0"/>
                <w:sz w:val="24"/>
              </w:rPr>
            </w:pPr>
            <w:r w:rsidRPr="00C70B49">
              <w:rPr>
                <w:color w:val="0D0D0D" w:themeColor="text1" w:themeTint="F2"/>
                <w:kern w:val="0"/>
                <w:sz w:val="24"/>
              </w:rPr>
              <w:t>根据预测结果，拟建项目正常运营时，其厂界环境噪声能做到达标排放，因此拟建项目实施后对周围声环境的影响很小。</w:t>
            </w:r>
          </w:p>
          <w:p w:rsidR="002924F8" w:rsidRPr="00F021A6" w:rsidRDefault="002924F8" w:rsidP="00740BDD">
            <w:pPr>
              <w:autoSpaceDE w:val="0"/>
              <w:autoSpaceDN w:val="0"/>
              <w:adjustRightInd w:val="0"/>
              <w:spacing w:line="360" w:lineRule="auto"/>
              <w:ind w:firstLineChars="200" w:firstLine="482"/>
              <w:jc w:val="left"/>
              <w:rPr>
                <w:b/>
                <w:color w:val="000000"/>
                <w:kern w:val="0"/>
                <w:sz w:val="24"/>
              </w:rPr>
            </w:pPr>
            <w:r w:rsidRPr="00F021A6">
              <w:rPr>
                <w:rFonts w:hint="eastAsia"/>
                <w:b/>
                <w:color w:val="000000"/>
                <w:kern w:val="0"/>
                <w:sz w:val="24"/>
              </w:rPr>
              <w:t>4</w:t>
            </w:r>
            <w:r w:rsidRPr="00F021A6">
              <w:rPr>
                <w:rFonts w:hint="eastAsia"/>
                <w:b/>
                <w:color w:val="000000"/>
                <w:kern w:val="0"/>
                <w:sz w:val="24"/>
              </w:rPr>
              <w:t>、噪声污染防治措施</w:t>
            </w:r>
          </w:p>
          <w:p w:rsidR="002924F8" w:rsidRPr="00F021A6" w:rsidRDefault="002924F8" w:rsidP="00740BDD">
            <w:pPr>
              <w:spacing w:line="360" w:lineRule="auto"/>
              <w:ind w:firstLineChars="200" w:firstLine="480"/>
              <w:rPr>
                <w:color w:val="000000"/>
                <w:sz w:val="24"/>
              </w:rPr>
            </w:pPr>
            <w:r w:rsidRPr="00F021A6">
              <w:rPr>
                <w:color w:val="000000"/>
                <w:sz w:val="24"/>
              </w:rPr>
              <w:t>本项目噪声源经相应的降噪措施处理后通过建筑物门窗、墙壁的吸收、屏蔽及阻挡作用，将会大幅度地衰减。具体可采取的治理措施如下：</w:t>
            </w:r>
          </w:p>
          <w:p w:rsidR="002924F8" w:rsidRPr="00F021A6" w:rsidRDefault="002924F8" w:rsidP="00740BDD">
            <w:pPr>
              <w:spacing w:line="360" w:lineRule="auto"/>
              <w:ind w:firstLineChars="200" w:firstLine="480"/>
              <w:rPr>
                <w:color w:val="000000"/>
                <w:sz w:val="24"/>
              </w:rPr>
            </w:pPr>
            <w:r w:rsidRPr="00F021A6">
              <w:rPr>
                <w:color w:val="000000"/>
                <w:sz w:val="24"/>
              </w:rPr>
              <w:lastRenderedPageBreak/>
              <w:t>（</w:t>
            </w:r>
            <w:r w:rsidRPr="00F021A6">
              <w:rPr>
                <w:color w:val="000000"/>
                <w:sz w:val="24"/>
              </w:rPr>
              <w:t>1</w:t>
            </w:r>
            <w:r w:rsidRPr="00F021A6">
              <w:rPr>
                <w:color w:val="000000"/>
                <w:sz w:val="24"/>
              </w:rPr>
              <w:t>）合理布局：项目将高噪声设备尽量布置在厂区中部，通过距离衰减减轻噪声对外环境的影响。</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2</w:t>
            </w:r>
            <w:r w:rsidRPr="00F021A6">
              <w:rPr>
                <w:color w:val="000000"/>
                <w:sz w:val="24"/>
              </w:rPr>
              <w:t>）选择低噪声设备：项目在满足工艺设计的前提下，尽量选用满足国际标准的低噪声、低振动型号的设备，降低噪声源强。</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3</w:t>
            </w:r>
            <w:r w:rsidRPr="00F021A6">
              <w:rPr>
                <w:color w:val="000000"/>
                <w:sz w:val="24"/>
              </w:rPr>
              <w:t>）隔声、减震或加消声器：建设单位根据噪声产生的性质可分为机械运动噪声，根据其产生的性质和机理不同分别采用了隔声、减振等方式进行了降噪处理。通过安装减震垫或者隔声门窗来达到降低噪声的目的。</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4</w:t>
            </w:r>
            <w:r w:rsidRPr="00F021A6">
              <w:rPr>
                <w:color w:val="000000"/>
                <w:sz w:val="24"/>
              </w:rPr>
              <w:t>）强化生产管理：确保降噪设施的有效运行，并加强对生产设备的保养、检修与润滑，保证设备处于良好的运转状态。</w:t>
            </w:r>
          </w:p>
          <w:p w:rsidR="00DE3B4A" w:rsidRPr="00F021A6" w:rsidRDefault="002924F8" w:rsidP="00BF52EA">
            <w:pPr>
              <w:spacing w:line="360" w:lineRule="auto"/>
              <w:ind w:firstLineChars="200" w:firstLine="480"/>
              <w:rPr>
                <w:color w:val="000000"/>
                <w:sz w:val="24"/>
              </w:rPr>
            </w:pPr>
            <w:r w:rsidRPr="00F021A6">
              <w:rPr>
                <w:color w:val="000000"/>
                <w:sz w:val="24"/>
              </w:rPr>
              <w:t>经上述治理措施后，可满足保护操作工人的身心健康需要，加上围墙隔音及距离衰减，能够做到厂界达标。</w:t>
            </w:r>
          </w:p>
        </w:tc>
      </w:tr>
      <w:tr w:rsidR="0003702C" w:rsidRPr="00F021A6" w:rsidTr="00573126">
        <w:tc>
          <w:tcPr>
            <w:tcW w:w="432" w:type="dxa"/>
            <w:vMerge/>
            <w:shd w:val="clear" w:color="auto" w:fill="auto"/>
          </w:tcPr>
          <w:p w:rsidR="0003702C" w:rsidRPr="00F021A6" w:rsidRDefault="0003702C" w:rsidP="0073357E">
            <w:pPr>
              <w:tabs>
                <w:tab w:val="left" w:pos="1077"/>
              </w:tabs>
              <w:rPr>
                <w:rFonts w:cs="宋体"/>
                <w:color w:val="000000"/>
                <w:sz w:val="24"/>
              </w:rPr>
            </w:pPr>
          </w:p>
        </w:tc>
        <w:tc>
          <w:tcPr>
            <w:tcW w:w="8629" w:type="dxa"/>
            <w:shd w:val="clear" w:color="auto" w:fill="auto"/>
          </w:tcPr>
          <w:p w:rsidR="0003702C" w:rsidRPr="00F021A6" w:rsidRDefault="0003702C" w:rsidP="00871E8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四、固体废物环境影响和保护措施</w:t>
            </w:r>
          </w:p>
          <w:p w:rsidR="0003702C" w:rsidRPr="00F021A6" w:rsidRDefault="0003702C" w:rsidP="0073357E">
            <w:pPr>
              <w:spacing w:line="360" w:lineRule="auto"/>
              <w:ind w:firstLineChars="200" w:firstLine="482"/>
              <w:rPr>
                <w:b/>
                <w:color w:val="000000"/>
                <w:sz w:val="24"/>
              </w:rPr>
            </w:pPr>
            <w:r w:rsidRPr="00F021A6">
              <w:rPr>
                <w:rFonts w:hint="eastAsia"/>
                <w:b/>
                <w:color w:val="000000"/>
                <w:sz w:val="24"/>
              </w:rPr>
              <w:t>1</w:t>
            </w:r>
            <w:r w:rsidRPr="00F021A6">
              <w:rPr>
                <w:rFonts w:hint="eastAsia"/>
                <w:b/>
                <w:color w:val="000000"/>
                <w:sz w:val="24"/>
              </w:rPr>
              <w:t>、固体废物产生情况</w:t>
            </w:r>
          </w:p>
          <w:p w:rsidR="0003702C" w:rsidRPr="00F021A6" w:rsidRDefault="00D30992" w:rsidP="002B11F1">
            <w:pPr>
              <w:spacing w:line="360" w:lineRule="auto"/>
              <w:ind w:firstLineChars="200" w:firstLine="480"/>
              <w:rPr>
                <w:color w:val="000000"/>
                <w:sz w:val="24"/>
              </w:rPr>
            </w:pPr>
            <w:r>
              <w:rPr>
                <w:color w:val="000000"/>
                <w:sz w:val="24"/>
              </w:rPr>
              <w:t>本</w:t>
            </w:r>
            <w:r w:rsidR="0003702C" w:rsidRPr="00F021A6">
              <w:rPr>
                <w:color w:val="000000"/>
                <w:sz w:val="24"/>
              </w:rPr>
              <w:t>项目固体废物主要分为：一般工业固体废物、危险废物和生活垃圾。其中一般工业固体废物包括</w:t>
            </w:r>
            <w:r w:rsidR="005D1E07">
              <w:rPr>
                <w:rFonts w:hint="eastAsia"/>
                <w:color w:val="000000"/>
                <w:sz w:val="24"/>
              </w:rPr>
              <w:t>废石料、除尘器收集的粉尘、废沥青砼及沉淀池沉渣</w:t>
            </w:r>
            <w:r>
              <w:rPr>
                <w:bCs/>
                <w:color w:val="000000"/>
                <w:sz w:val="24"/>
              </w:rPr>
              <w:t>等</w:t>
            </w:r>
            <w:r w:rsidR="0003702C" w:rsidRPr="00F021A6">
              <w:rPr>
                <w:color w:val="000000"/>
                <w:sz w:val="24"/>
              </w:rPr>
              <w:t>；危险废物包括</w:t>
            </w:r>
            <w:r w:rsidR="00232AB3">
              <w:rPr>
                <w:color w:val="000000"/>
                <w:sz w:val="24"/>
              </w:rPr>
              <w:t>废活性炭</w:t>
            </w:r>
            <w:r w:rsidR="002B11F1">
              <w:rPr>
                <w:rFonts w:hint="eastAsia"/>
                <w:color w:val="000000"/>
                <w:sz w:val="24"/>
              </w:rPr>
              <w:t>、</w:t>
            </w:r>
            <w:r w:rsidR="00E14A61">
              <w:rPr>
                <w:rFonts w:hint="eastAsia"/>
                <w:color w:val="000000"/>
                <w:sz w:val="24"/>
              </w:rPr>
              <w:t>废导热油、废机油、</w:t>
            </w:r>
            <w:r w:rsidR="002B11F1">
              <w:rPr>
                <w:rFonts w:hint="eastAsia"/>
                <w:color w:val="000000"/>
                <w:sz w:val="24"/>
              </w:rPr>
              <w:t>废</w:t>
            </w:r>
            <w:r w:rsidR="002B11F1">
              <w:rPr>
                <w:color w:val="000000"/>
                <w:sz w:val="24"/>
              </w:rPr>
              <w:t>含油抹布手套</w:t>
            </w:r>
            <w:r w:rsidR="0003702C" w:rsidRPr="00F021A6">
              <w:rPr>
                <w:color w:val="000000"/>
                <w:sz w:val="24"/>
              </w:rPr>
              <w:t>等。</w:t>
            </w:r>
          </w:p>
          <w:p w:rsidR="0003702C" w:rsidRPr="00F021A6" w:rsidRDefault="0003702C" w:rsidP="0073357E">
            <w:pPr>
              <w:spacing w:line="360" w:lineRule="auto"/>
              <w:ind w:firstLineChars="200" w:firstLine="480"/>
              <w:rPr>
                <w:color w:val="000000"/>
                <w:sz w:val="24"/>
              </w:rPr>
            </w:pPr>
            <w:r w:rsidRPr="00F021A6">
              <w:rPr>
                <w:color w:val="000000"/>
                <w:sz w:val="24"/>
              </w:rPr>
              <w:t>（</w:t>
            </w:r>
            <w:r w:rsidRPr="00F021A6">
              <w:rPr>
                <w:color w:val="000000"/>
                <w:sz w:val="24"/>
              </w:rPr>
              <w:t>1</w:t>
            </w:r>
            <w:r w:rsidRPr="00F021A6">
              <w:rPr>
                <w:color w:val="000000"/>
                <w:sz w:val="24"/>
              </w:rPr>
              <w:t>）一般工业固废</w:t>
            </w:r>
          </w:p>
          <w:p w:rsidR="0003702C" w:rsidRDefault="0003702C" w:rsidP="0073357E">
            <w:pPr>
              <w:spacing w:line="360" w:lineRule="auto"/>
              <w:ind w:firstLineChars="200" w:firstLine="480"/>
              <w:rPr>
                <w:color w:val="000000"/>
                <w:kern w:val="0"/>
                <w:sz w:val="24"/>
                <w:szCs w:val="21"/>
              </w:rPr>
            </w:pPr>
            <w:r w:rsidRPr="00F021A6">
              <w:rPr>
                <w:color w:val="000000"/>
                <w:kern w:val="0"/>
                <w:sz w:val="24"/>
                <w:szCs w:val="21"/>
              </w:rPr>
              <w:fldChar w:fldCharType="begin"/>
            </w:r>
            <w:r w:rsidRPr="00F021A6">
              <w:rPr>
                <w:color w:val="000000"/>
                <w:kern w:val="0"/>
                <w:sz w:val="24"/>
                <w:szCs w:val="21"/>
              </w:rPr>
              <w:instrText xml:space="preserve"> = 1 \* GB3 </w:instrText>
            </w:r>
            <w:r w:rsidRPr="00F021A6">
              <w:rPr>
                <w:color w:val="000000"/>
                <w:kern w:val="0"/>
                <w:sz w:val="24"/>
                <w:szCs w:val="21"/>
              </w:rPr>
              <w:fldChar w:fldCharType="separate"/>
            </w:r>
            <w:r w:rsidRPr="00F021A6">
              <w:rPr>
                <w:rFonts w:cs="宋体" w:hint="eastAsia"/>
                <w:noProof/>
                <w:color w:val="000000"/>
                <w:kern w:val="0"/>
                <w:sz w:val="24"/>
                <w:szCs w:val="21"/>
              </w:rPr>
              <w:t>①</w:t>
            </w:r>
            <w:r w:rsidRPr="00F021A6">
              <w:rPr>
                <w:color w:val="000000"/>
                <w:kern w:val="0"/>
                <w:sz w:val="24"/>
                <w:szCs w:val="21"/>
              </w:rPr>
              <w:fldChar w:fldCharType="end"/>
            </w:r>
            <w:r w:rsidR="00E14A61">
              <w:rPr>
                <w:rFonts w:hint="eastAsia"/>
                <w:color w:val="000000"/>
                <w:sz w:val="24"/>
              </w:rPr>
              <w:t>废石料</w:t>
            </w:r>
            <w:r w:rsidR="008C3033">
              <w:rPr>
                <w:color w:val="000000"/>
                <w:kern w:val="0"/>
                <w:sz w:val="24"/>
                <w:szCs w:val="21"/>
              </w:rPr>
              <w:t>：</w:t>
            </w:r>
            <w:r w:rsidR="00E14A61" w:rsidRPr="00FE3880">
              <w:rPr>
                <w:rFonts w:hint="eastAsia"/>
                <w:sz w:val="24"/>
              </w:rPr>
              <w:t>骨料经干燥后进入振动筛筛选，筛选出粒度不合格（过大）的废石料。根据类比调查和建设单位提供资料，振动筛筛选出来的废石料产生量约</w:t>
            </w:r>
            <w:r w:rsidR="005F6B22">
              <w:rPr>
                <w:rFonts w:hint="eastAsia"/>
                <w:sz w:val="24"/>
              </w:rPr>
              <w:t>750</w:t>
            </w:r>
            <w:r w:rsidR="006706C6">
              <w:rPr>
                <w:rFonts w:hint="eastAsia"/>
                <w:sz w:val="24"/>
              </w:rPr>
              <w:t>0</w:t>
            </w:r>
            <w:r w:rsidR="00093687">
              <w:rPr>
                <w:rFonts w:hint="eastAsia"/>
                <w:sz w:val="24"/>
              </w:rPr>
              <w:t xml:space="preserve"> </w:t>
            </w:r>
            <w:r w:rsidR="00E14A61" w:rsidRPr="00FE3880">
              <w:rPr>
                <w:rFonts w:hint="eastAsia"/>
                <w:sz w:val="24"/>
              </w:rPr>
              <w:t>t/a</w:t>
            </w:r>
            <w:r w:rsidR="00E14A61" w:rsidRPr="00FE3880">
              <w:rPr>
                <w:rFonts w:hint="eastAsia"/>
                <w:sz w:val="24"/>
              </w:rPr>
              <w:t>，</w:t>
            </w:r>
            <w:r w:rsidR="00E14A61">
              <w:rPr>
                <w:rFonts w:hint="eastAsia"/>
                <w:sz w:val="24"/>
              </w:rPr>
              <w:t>废石料</w:t>
            </w:r>
            <w:r w:rsidR="006706C6">
              <w:rPr>
                <w:rFonts w:hint="eastAsia"/>
                <w:sz w:val="24"/>
              </w:rPr>
              <w:t>重新破碎后回用于生产</w:t>
            </w:r>
            <w:r w:rsidR="00E14A61" w:rsidRPr="00FE3880">
              <w:rPr>
                <w:rFonts w:hint="eastAsia"/>
                <w:sz w:val="24"/>
              </w:rPr>
              <w:t>。</w:t>
            </w:r>
          </w:p>
          <w:p w:rsidR="008C3033" w:rsidRPr="005F6B22" w:rsidRDefault="005F6B22" w:rsidP="005F6B22">
            <w:pPr>
              <w:spacing w:line="360" w:lineRule="auto"/>
              <w:ind w:firstLineChars="200" w:firstLine="480"/>
              <w:rPr>
                <w:sz w:val="24"/>
              </w:rPr>
            </w:pPr>
            <w:r>
              <w:rPr>
                <w:rFonts w:ascii="宋体" w:hAnsi="宋体" w:hint="eastAsia"/>
                <w:color w:val="000000"/>
                <w:sz w:val="24"/>
              </w:rPr>
              <w:t>②</w:t>
            </w:r>
            <w:r w:rsidR="00E14A61" w:rsidRPr="005F6B22">
              <w:rPr>
                <w:rFonts w:hint="eastAsia"/>
                <w:color w:val="000000"/>
                <w:sz w:val="24"/>
              </w:rPr>
              <w:t>除尘器收集的粉尘</w:t>
            </w:r>
            <w:r w:rsidR="008C3033" w:rsidRPr="005F6B22">
              <w:rPr>
                <w:rFonts w:hint="eastAsia"/>
                <w:color w:val="000000"/>
                <w:sz w:val="24"/>
                <w:szCs w:val="21"/>
              </w:rPr>
              <w:t>：</w:t>
            </w:r>
            <w:r w:rsidR="00E14A61" w:rsidRPr="005F6B22">
              <w:rPr>
                <w:rFonts w:hint="eastAsia"/>
                <w:sz w:val="24"/>
              </w:rPr>
              <w:t>废气处理工序收集的粉尘量约</w:t>
            </w:r>
            <w:r w:rsidR="00CD22FE">
              <w:rPr>
                <w:rFonts w:hint="eastAsia"/>
                <w:sz w:val="24"/>
              </w:rPr>
              <w:t>11.01</w:t>
            </w:r>
            <w:r w:rsidR="00093687" w:rsidRPr="005F6B22">
              <w:rPr>
                <w:rFonts w:hint="eastAsia"/>
                <w:sz w:val="24"/>
              </w:rPr>
              <w:t xml:space="preserve"> </w:t>
            </w:r>
            <w:r w:rsidR="00E14A61" w:rsidRPr="005F6B22">
              <w:rPr>
                <w:rFonts w:hint="eastAsia"/>
                <w:sz w:val="24"/>
              </w:rPr>
              <w:t>t/a</w:t>
            </w:r>
            <w:r w:rsidR="00E14A61" w:rsidRPr="005F6B22">
              <w:rPr>
                <w:rFonts w:hint="eastAsia"/>
                <w:sz w:val="24"/>
              </w:rPr>
              <w:t>，集中收集后回用于生产。</w:t>
            </w:r>
          </w:p>
          <w:p w:rsidR="00E14A61" w:rsidRPr="00BA3D9C" w:rsidRDefault="00BA3D9C" w:rsidP="00BA3D9C">
            <w:pPr>
              <w:spacing w:line="360" w:lineRule="auto"/>
              <w:ind w:firstLineChars="200" w:firstLine="480"/>
              <w:rPr>
                <w:sz w:val="24"/>
              </w:rPr>
            </w:pPr>
            <w:r>
              <w:rPr>
                <w:rFonts w:ascii="宋体" w:hAnsi="宋体" w:hint="eastAsia"/>
                <w:color w:val="000000"/>
                <w:sz w:val="24"/>
              </w:rPr>
              <w:t>③</w:t>
            </w:r>
            <w:r w:rsidR="00E14A61" w:rsidRPr="00BA3D9C">
              <w:rPr>
                <w:rFonts w:hint="eastAsia"/>
                <w:color w:val="000000"/>
                <w:sz w:val="24"/>
              </w:rPr>
              <w:t>废沥青</w:t>
            </w:r>
            <w:proofErr w:type="gramStart"/>
            <w:r w:rsidR="00E14A61" w:rsidRPr="00BA3D9C">
              <w:rPr>
                <w:rFonts w:hint="eastAsia"/>
                <w:color w:val="000000"/>
                <w:sz w:val="24"/>
              </w:rPr>
              <w:t>砼</w:t>
            </w:r>
            <w:proofErr w:type="gramEnd"/>
            <w:r w:rsidR="007040D9" w:rsidRPr="00BA3D9C">
              <w:rPr>
                <w:rFonts w:hint="eastAsia"/>
                <w:sz w:val="24"/>
              </w:rPr>
              <w:t>：</w:t>
            </w:r>
            <w:r w:rsidR="00E14A61" w:rsidRPr="00BA3D9C">
              <w:rPr>
                <w:rFonts w:hint="eastAsia"/>
                <w:sz w:val="24"/>
              </w:rPr>
              <w:t>项目生产过程中散落沥青</w:t>
            </w:r>
            <w:proofErr w:type="gramStart"/>
            <w:r w:rsidR="00E14A61" w:rsidRPr="00BA3D9C">
              <w:rPr>
                <w:rFonts w:hint="eastAsia"/>
                <w:sz w:val="24"/>
              </w:rPr>
              <w:t>砼</w:t>
            </w:r>
            <w:proofErr w:type="gramEnd"/>
            <w:r w:rsidR="00E14A61" w:rsidRPr="00BA3D9C">
              <w:rPr>
                <w:rFonts w:hint="eastAsia"/>
                <w:sz w:val="24"/>
              </w:rPr>
              <w:t>约</w:t>
            </w:r>
            <w:r w:rsidR="005F6B22" w:rsidRPr="00BA3D9C">
              <w:rPr>
                <w:rFonts w:hint="eastAsia"/>
                <w:sz w:val="24"/>
              </w:rPr>
              <w:t xml:space="preserve">1.6 </w:t>
            </w:r>
            <w:r w:rsidR="00E14A61" w:rsidRPr="00BA3D9C">
              <w:rPr>
                <w:rFonts w:hint="eastAsia"/>
                <w:sz w:val="24"/>
              </w:rPr>
              <w:t>t/a</w:t>
            </w:r>
            <w:r w:rsidR="00E14A61" w:rsidRPr="00BA3D9C">
              <w:rPr>
                <w:rFonts w:hint="eastAsia"/>
                <w:sz w:val="24"/>
              </w:rPr>
              <w:t>，收集后全部回用。</w:t>
            </w:r>
          </w:p>
          <w:p w:rsidR="00E14A61" w:rsidRPr="00BA3D9C" w:rsidRDefault="00BA3D9C" w:rsidP="00BA3D9C">
            <w:pPr>
              <w:spacing w:line="360" w:lineRule="auto"/>
              <w:ind w:firstLineChars="200" w:firstLine="480"/>
              <w:rPr>
                <w:sz w:val="24"/>
              </w:rPr>
            </w:pPr>
            <w:r>
              <w:rPr>
                <w:rFonts w:ascii="宋体" w:hAnsi="宋体" w:hint="eastAsia"/>
                <w:color w:val="000000"/>
                <w:sz w:val="24"/>
              </w:rPr>
              <w:t>④</w:t>
            </w:r>
            <w:r w:rsidR="00E14A61" w:rsidRPr="00BA3D9C">
              <w:rPr>
                <w:rFonts w:hint="eastAsia"/>
                <w:color w:val="000000"/>
                <w:sz w:val="24"/>
              </w:rPr>
              <w:t>沉淀池沉渣：三级沉淀池的生产废水经沉淀后会产生沉渣，产生量约</w:t>
            </w:r>
            <w:r w:rsidR="0031218E" w:rsidRPr="00BA3D9C">
              <w:rPr>
                <w:rFonts w:hint="eastAsia"/>
                <w:color w:val="000000"/>
                <w:sz w:val="24"/>
              </w:rPr>
              <w:t xml:space="preserve">56.88 </w:t>
            </w:r>
            <w:r w:rsidR="00E14A61" w:rsidRPr="00BA3D9C">
              <w:rPr>
                <w:rFonts w:hint="eastAsia"/>
                <w:color w:val="000000"/>
                <w:sz w:val="24"/>
              </w:rPr>
              <w:t>t/a</w:t>
            </w:r>
            <w:r w:rsidR="00E14A61" w:rsidRPr="00BA3D9C">
              <w:rPr>
                <w:rFonts w:hint="eastAsia"/>
                <w:color w:val="000000"/>
                <w:sz w:val="24"/>
              </w:rPr>
              <w:t>，含水率约</w:t>
            </w:r>
            <w:r w:rsidR="00E14A61" w:rsidRPr="00BA3D9C">
              <w:rPr>
                <w:rFonts w:hint="eastAsia"/>
                <w:color w:val="000000"/>
                <w:sz w:val="24"/>
              </w:rPr>
              <w:t>90%</w:t>
            </w:r>
            <w:r w:rsidR="00E14A61" w:rsidRPr="00BA3D9C">
              <w:rPr>
                <w:rFonts w:hint="eastAsia"/>
                <w:color w:val="000000"/>
                <w:sz w:val="24"/>
              </w:rPr>
              <w:t>，可适当晾干后回用于生产</w:t>
            </w:r>
            <w:r w:rsidR="00E14A61" w:rsidRPr="00BA3D9C">
              <w:rPr>
                <w:rFonts w:hint="eastAsia"/>
                <w:sz w:val="24"/>
              </w:rPr>
              <w:t>。</w:t>
            </w:r>
          </w:p>
          <w:p w:rsidR="0003702C" w:rsidRPr="00E14A61" w:rsidRDefault="0003702C" w:rsidP="00E14A61">
            <w:pPr>
              <w:spacing w:line="360" w:lineRule="auto"/>
              <w:ind w:firstLineChars="200" w:firstLine="480"/>
              <w:rPr>
                <w:color w:val="000000"/>
                <w:kern w:val="0"/>
                <w:sz w:val="24"/>
                <w:szCs w:val="21"/>
              </w:rPr>
            </w:pPr>
            <w:r w:rsidRPr="00E14A61">
              <w:rPr>
                <w:color w:val="000000"/>
                <w:kern w:val="0"/>
                <w:sz w:val="24"/>
                <w:szCs w:val="21"/>
              </w:rPr>
              <w:t>（</w:t>
            </w:r>
            <w:r w:rsidRPr="00E14A61">
              <w:rPr>
                <w:color w:val="000000"/>
                <w:kern w:val="0"/>
                <w:sz w:val="24"/>
                <w:szCs w:val="21"/>
              </w:rPr>
              <w:t>2</w:t>
            </w:r>
            <w:r w:rsidRPr="00E14A61">
              <w:rPr>
                <w:color w:val="000000"/>
                <w:kern w:val="0"/>
                <w:sz w:val="24"/>
                <w:szCs w:val="21"/>
              </w:rPr>
              <w:t>）危险废物</w:t>
            </w:r>
          </w:p>
          <w:p w:rsidR="000E0EEB" w:rsidRPr="000E0EEB" w:rsidRDefault="000E0EEB" w:rsidP="000E0EEB">
            <w:pPr>
              <w:spacing w:line="360" w:lineRule="auto"/>
              <w:ind w:firstLineChars="200" w:firstLine="480"/>
              <w:rPr>
                <w:color w:val="000000"/>
                <w:sz w:val="24"/>
              </w:rPr>
            </w:pPr>
            <w:r>
              <w:rPr>
                <w:rFonts w:ascii="宋体" w:hAnsi="宋体" w:hint="eastAsia"/>
                <w:color w:val="000000"/>
                <w:sz w:val="24"/>
              </w:rPr>
              <w:t>①</w:t>
            </w:r>
            <w:r w:rsidR="00232AB3">
              <w:rPr>
                <w:color w:val="000000"/>
                <w:sz w:val="24"/>
              </w:rPr>
              <w:t>废活性炭</w:t>
            </w:r>
            <w:r w:rsidRPr="00F021A6">
              <w:rPr>
                <w:color w:val="000000"/>
                <w:sz w:val="24"/>
              </w:rPr>
              <w:t>：</w:t>
            </w:r>
            <w:r w:rsidR="00232AB3">
              <w:rPr>
                <w:rFonts w:hint="eastAsia"/>
                <w:sz w:val="24"/>
              </w:rPr>
              <w:t>本</w:t>
            </w:r>
            <w:r w:rsidR="00232AB3" w:rsidRPr="005815D1">
              <w:rPr>
                <w:rFonts w:hAnsi="宋体" w:hint="eastAsia"/>
                <w:sz w:val="24"/>
              </w:rPr>
              <w:t>项目活性炭</w:t>
            </w:r>
            <w:r w:rsidR="00232AB3" w:rsidRPr="005815D1">
              <w:rPr>
                <w:rFonts w:hAnsi="宋体"/>
                <w:sz w:val="24"/>
              </w:rPr>
              <w:t>吸附的有机废气</w:t>
            </w:r>
            <w:r w:rsidR="00232AB3" w:rsidRPr="005815D1">
              <w:rPr>
                <w:rFonts w:hAnsi="宋体" w:hint="eastAsia"/>
                <w:sz w:val="24"/>
              </w:rPr>
              <w:t>总</w:t>
            </w:r>
            <w:r w:rsidR="00232AB3" w:rsidRPr="005815D1">
              <w:rPr>
                <w:rFonts w:hAnsi="宋体"/>
                <w:sz w:val="24"/>
              </w:rPr>
              <w:t>量为</w:t>
            </w:r>
            <w:r w:rsidR="00232AB3">
              <w:rPr>
                <w:rFonts w:hint="eastAsia"/>
                <w:sz w:val="24"/>
              </w:rPr>
              <w:t>0.0</w:t>
            </w:r>
            <w:r w:rsidR="0031218E">
              <w:rPr>
                <w:rFonts w:hint="eastAsia"/>
                <w:sz w:val="24"/>
              </w:rPr>
              <w:t>18</w:t>
            </w:r>
            <w:r w:rsidR="00232AB3" w:rsidRPr="005815D1">
              <w:rPr>
                <w:rFonts w:hint="eastAsia"/>
                <w:sz w:val="24"/>
              </w:rPr>
              <w:t xml:space="preserve"> </w:t>
            </w:r>
            <w:r w:rsidR="00232AB3" w:rsidRPr="005815D1">
              <w:rPr>
                <w:sz w:val="24"/>
              </w:rPr>
              <w:t>t/a</w:t>
            </w:r>
            <w:r w:rsidR="00232AB3" w:rsidRPr="005815D1">
              <w:rPr>
                <w:rFonts w:hAnsi="宋体" w:hint="eastAsia"/>
                <w:sz w:val="24"/>
                <w:shd w:val="clear" w:color="auto" w:fill="FFFFFF"/>
              </w:rPr>
              <w:t>，则年需要消耗</w:t>
            </w:r>
            <w:r w:rsidR="00232AB3" w:rsidRPr="005815D1">
              <w:rPr>
                <w:rFonts w:hAnsi="宋体" w:hint="eastAsia"/>
                <w:sz w:val="24"/>
                <w:shd w:val="clear" w:color="auto" w:fill="FFFFFF"/>
              </w:rPr>
              <w:lastRenderedPageBreak/>
              <w:t>活性炭量约为</w:t>
            </w:r>
            <w:r w:rsidR="00232AB3">
              <w:rPr>
                <w:rFonts w:hAnsi="宋体" w:hint="eastAsia"/>
                <w:sz w:val="24"/>
                <w:shd w:val="clear" w:color="auto" w:fill="FFFFFF"/>
              </w:rPr>
              <w:t>0.</w:t>
            </w:r>
            <w:r w:rsidR="0031218E">
              <w:rPr>
                <w:rFonts w:hAnsi="宋体" w:hint="eastAsia"/>
                <w:sz w:val="24"/>
                <w:shd w:val="clear" w:color="auto" w:fill="FFFFFF"/>
              </w:rPr>
              <w:t xml:space="preserve">06 </w:t>
            </w:r>
            <w:r w:rsidR="00232AB3">
              <w:rPr>
                <w:rFonts w:hAnsi="宋体" w:hint="eastAsia"/>
                <w:sz w:val="24"/>
                <w:shd w:val="clear" w:color="auto" w:fill="FFFFFF"/>
              </w:rPr>
              <w:t>t</w:t>
            </w:r>
            <w:r w:rsidR="00232AB3">
              <w:rPr>
                <w:rFonts w:hAnsi="宋体" w:hint="eastAsia"/>
                <w:sz w:val="24"/>
                <w:shd w:val="clear" w:color="auto" w:fill="FFFFFF"/>
              </w:rPr>
              <w:t>。则项目</w:t>
            </w:r>
            <w:r w:rsidR="00232AB3" w:rsidRPr="005815D1">
              <w:rPr>
                <w:rFonts w:hAnsi="宋体" w:hint="eastAsia"/>
                <w:sz w:val="24"/>
                <w:shd w:val="clear" w:color="auto" w:fill="FFFFFF"/>
              </w:rPr>
              <w:t>产生废</w:t>
            </w:r>
            <w:r w:rsidR="00232AB3" w:rsidRPr="005815D1">
              <w:rPr>
                <w:rFonts w:hAnsi="宋体"/>
                <w:sz w:val="24"/>
                <w:shd w:val="clear" w:color="auto" w:fill="FFFFFF"/>
              </w:rPr>
              <w:t>活性炭</w:t>
            </w:r>
            <w:r w:rsidR="00232AB3" w:rsidRPr="005815D1">
              <w:rPr>
                <w:rFonts w:hAnsi="宋体"/>
                <w:sz w:val="24"/>
              </w:rPr>
              <w:t>量约为</w:t>
            </w:r>
            <w:r w:rsidR="00232AB3">
              <w:rPr>
                <w:rFonts w:hint="eastAsia"/>
                <w:sz w:val="24"/>
              </w:rPr>
              <w:t>0.0</w:t>
            </w:r>
            <w:r w:rsidR="0031218E">
              <w:rPr>
                <w:rFonts w:hint="eastAsia"/>
                <w:sz w:val="24"/>
              </w:rPr>
              <w:t>78</w:t>
            </w:r>
            <w:r w:rsidR="00232AB3" w:rsidRPr="005815D1">
              <w:rPr>
                <w:rFonts w:hint="eastAsia"/>
                <w:sz w:val="24"/>
              </w:rPr>
              <w:t xml:space="preserve"> </w:t>
            </w:r>
            <w:r w:rsidR="00232AB3" w:rsidRPr="005815D1">
              <w:rPr>
                <w:sz w:val="24"/>
              </w:rPr>
              <w:t>t/a</w:t>
            </w:r>
            <w:r w:rsidR="00232AB3" w:rsidRPr="005815D1">
              <w:rPr>
                <w:rFonts w:hAnsi="宋体"/>
                <w:sz w:val="24"/>
              </w:rPr>
              <w:t>（含吸附废气）</w:t>
            </w:r>
            <w:r w:rsidR="00232AB3" w:rsidRPr="005815D1">
              <w:rPr>
                <w:rFonts w:hint="eastAsia"/>
                <w:sz w:val="24"/>
              </w:rPr>
              <w:t>。</w:t>
            </w:r>
            <w:r w:rsidR="00232AB3" w:rsidRPr="00065939">
              <w:rPr>
                <w:color w:val="000000"/>
                <w:sz w:val="24"/>
              </w:rPr>
              <w:t>属于危险废物，废物类别：</w:t>
            </w:r>
            <w:r w:rsidR="00232AB3" w:rsidRPr="00065939">
              <w:rPr>
                <w:color w:val="000000"/>
                <w:sz w:val="24"/>
              </w:rPr>
              <w:t>HW</w:t>
            </w:r>
            <w:r w:rsidR="00232AB3">
              <w:rPr>
                <w:rFonts w:hint="eastAsia"/>
                <w:color w:val="000000"/>
                <w:sz w:val="24"/>
              </w:rPr>
              <w:t>49</w:t>
            </w:r>
            <w:r w:rsidR="00232AB3" w:rsidRPr="00065939">
              <w:rPr>
                <w:rFonts w:hint="eastAsia"/>
                <w:color w:val="000000"/>
                <w:sz w:val="24"/>
              </w:rPr>
              <w:t>（</w:t>
            </w:r>
            <w:r w:rsidR="00232AB3" w:rsidRPr="00065939">
              <w:rPr>
                <w:color w:val="000000"/>
                <w:sz w:val="24"/>
              </w:rPr>
              <w:t>900-041-49</w:t>
            </w:r>
            <w:r w:rsidR="00232AB3" w:rsidRPr="00065939">
              <w:rPr>
                <w:rFonts w:hint="eastAsia"/>
                <w:color w:val="000000"/>
                <w:sz w:val="24"/>
              </w:rPr>
              <w:t>）</w:t>
            </w:r>
            <w:r w:rsidR="00232AB3" w:rsidRPr="00065939">
              <w:rPr>
                <w:color w:val="000000"/>
                <w:sz w:val="24"/>
              </w:rPr>
              <w:t>，需交资质单位处理。</w:t>
            </w:r>
          </w:p>
          <w:p w:rsidR="000D084F" w:rsidRPr="0031218E" w:rsidRDefault="0031218E" w:rsidP="0031218E">
            <w:pPr>
              <w:spacing w:line="360" w:lineRule="auto"/>
              <w:ind w:firstLineChars="200" w:firstLine="480"/>
              <w:rPr>
                <w:color w:val="0D0D0D"/>
                <w:sz w:val="24"/>
              </w:rPr>
            </w:pPr>
            <w:r>
              <w:rPr>
                <w:rFonts w:ascii="宋体" w:hAnsi="宋体" w:hint="eastAsia"/>
                <w:color w:val="000000"/>
                <w:sz w:val="24"/>
              </w:rPr>
              <w:t>②</w:t>
            </w:r>
            <w:r w:rsidR="00232AB3" w:rsidRPr="0031218E">
              <w:rPr>
                <w:rFonts w:hint="eastAsia"/>
                <w:color w:val="000000"/>
                <w:sz w:val="24"/>
              </w:rPr>
              <w:t>废导热油：项目整体式导热油加热炉定期更换导热油，年产生废导热油</w:t>
            </w:r>
            <w:r w:rsidRPr="0031218E">
              <w:rPr>
                <w:rFonts w:hint="eastAsia"/>
                <w:color w:val="000000"/>
                <w:sz w:val="24"/>
              </w:rPr>
              <w:t xml:space="preserve">5.6 </w:t>
            </w:r>
            <w:r w:rsidR="00232AB3" w:rsidRPr="0031218E">
              <w:rPr>
                <w:rFonts w:hint="eastAsia"/>
                <w:color w:val="000000"/>
                <w:sz w:val="24"/>
              </w:rPr>
              <w:t>t/a</w:t>
            </w:r>
            <w:r w:rsidR="00232AB3" w:rsidRPr="0031218E">
              <w:rPr>
                <w:rFonts w:hint="eastAsia"/>
                <w:color w:val="000000"/>
                <w:sz w:val="24"/>
              </w:rPr>
              <w:t>，</w:t>
            </w:r>
            <w:r w:rsidR="00232AB3" w:rsidRPr="0031218E">
              <w:rPr>
                <w:color w:val="000000"/>
                <w:sz w:val="24"/>
              </w:rPr>
              <w:t>属于危险废物，废物类别</w:t>
            </w:r>
            <w:r w:rsidR="00232AB3" w:rsidRPr="0031218E">
              <w:rPr>
                <w:color w:val="0D0D0D"/>
                <w:sz w:val="24"/>
              </w:rPr>
              <w:t>：</w:t>
            </w:r>
            <w:r w:rsidR="00232AB3" w:rsidRPr="0031218E">
              <w:rPr>
                <w:color w:val="0D0D0D"/>
                <w:sz w:val="24"/>
              </w:rPr>
              <w:t>HW</w:t>
            </w:r>
            <w:r w:rsidR="00232AB3" w:rsidRPr="0031218E">
              <w:rPr>
                <w:rFonts w:hint="eastAsia"/>
                <w:color w:val="0D0D0D"/>
                <w:sz w:val="24"/>
              </w:rPr>
              <w:t>08</w:t>
            </w:r>
            <w:r w:rsidR="00232AB3" w:rsidRPr="0031218E">
              <w:rPr>
                <w:rFonts w:hint="eastAsia"/>
                <w:color w:val="0D0D0D"/>
                <w:sz w:val="24"/>
              </w:rPr>
              <w:t>（</w:t>
            </w:r>
            <w:r w:rsidR="00232AB3" w:rsidRPr="0031218E">
              <w:rPr>
                <w:color w:val="0D0D0D"/>
                <w:sz w:val="24"/>
              </w:rPr>
              <w:t>900-</w:t>
            </w:r>
            <w:r w:rsidR="00232AB3" w:rsidRPr="0031218E">
              <w:rPr>
                <w:rFonts w:hint="eastAsia"/>
                <w:color w:val="0D0D0D"/>
                <w:sz w:val="24"/>
              </w:rPr>
              <w:t>249</w:t>
            </w:r>
            <w:r w:rsidR="00232AB3" w:rsidRPr="0031218E">
              <w:rPr>
                <w:color w:val="0D0D0D"/>
                <w:sz w:val="24"/>
              </w:rPr>
              <w:t>-</w:t>
            </w:r>
            <w:r w:rsidR="00232AB3" w:rsidRPr="0031218E">
              <w:rPr>
                <w:rFonts w:hint="eastAsia"/>
                <w:color w:val="0D0D0D"/>
                <w:sz w:val="24"/>
              </w:rPr>
              <w:t>08</w:t>
            </w:r>
            <w:r w:rsidR="00232AB3" w:rsidRPr="0031218E">
              <w:rPr>
                <w:rFonts w:hint="eastAsia"/>
                <w:color w:val="0D0D0D"/>
                <w:sz w:val="24"/>
              </w:rPr>
              <w:t>）</w:t>
            </w:r>
            <w:r w:rsidR="00232AB3" w:rsidRPr="0031218E">
              <w:rPr>
                <w:color w:val="0D0D0D"/>
                <w:sz w:val="24"/>
              </w:rPr>
              <w:t>，需交资</w:t>
            </w:r>
            <w:r w:rsidR="00232AB3" w:rsidRPr="0031218E">
              <w:rPr>
                <w:color w:val="000000"/>
                <w:sz w:val="24"/>
              </w:rPr>
              <w:t>质单位处理。</w:t>
            </w:r>
          </w:p>
          <w:p w:rsidR="00694013" w:rsidRPr="0031218E" w:rsidRDefault="0031218E" w:rsidP="0031218E">
            <w:pPr>
              <w:spacing w:line="360" w:lineRule="auto"/>
              <w:ind w:firstLineChars="200" w:firstLine="480"/>
              <w:rPr>
                <w:color w:val="000000"/>
                <w:sz w:val="24"/>
              </w:rPr>
            </w:pPr>
            <w:r>
              <w:rPr>
                <w:rFonts w:ascii="宋体" w:hAnsi="宋体" w:hint="eastAsia"/>
                <w:color w:val="000000"/>
                <w:sz w:val="24"/>
              </w:rPr>
              <w:t>③</w:t>
            </w:r>
            <w:r w:rsidR="00694013" w:rsidRPr="0031218E">
              <w:rPr>
                <w:rFonts w:hint="eastAsia"/>
                <w:color w:val="000000"/>
                <w:sz w:val="24"/>
              </w:rPr>
              <w:t>废机油：机械设备定期更换机油，年产废机油约</w:t>
            </w:r>
            <w:r w:rsidR="00694013" w:rsidRPr="0031218E">
              <w:rPr>
                <w:rFonts w:hint="eastAsia"/>
                <w:color w:val="000000"/>
                <w:sz w:val="24"/>
              </w:rPr>
              <w:t>0.</w:t>
            </w:r>
            <w:r w:rsidRPr="0031218E">
              <w:rPr>
                <w:rFonts w:hint="eastAsia"/>
                <w:color w:val="000000"/>
                <w:sz w:val="24"/>
              </w:rPr>
              <w:t xml:space="preserve">6 </w:t>
            </w:r>
            <w:r w:rsidR="00694013" w:rsidRPr="0031218E">
              <w:rPr>
                <w:rFonts w:hint="eastAsia"/>
                <w:color w:val="000000"/>
                <w:sz w:val="24"/>
              </w:rPr>
              <w:t>t/a</w:t>
            </w:r>
            <w:r w:rsidR="00694013" w:rsidRPr="0031218E">
              <w:rPr>
                <w:rFonts w:hint="eastAsia"/>
                <w:color w:val="000000"/>
                <w:sz w:val="24"/>
              </w:rPr>
              <w:t>，属于危险固废，废物类别：</w:t>
            </w:r>
            <w:r w:rsidR="00694013" w:rsidRPr="0031218E">
              <w:rPr>
                <w:rFonts w:hint="eastAsia"/>
                <w:color w:val="000000"/>
                <w:sz w:val="24"/>
              </w:rPr>
              <w:t>HW08</w:t>
            </w:r>
            <w:r w:rsidR="00694013" w:rsidRPr="0031218E">
              <w:rPr>
                <w:rFonts w:hint="eastAsia"/>
                <w:color w:val="000000"/>
                <w:sz w:val="24"/>
              </w:rPr>
              <w:t>（</w:t>
            </w:r>
            <w:r w:rsidR="00694013" w:rsidRPr="0031218E">
              <w:rPr>
                <w:rFonts w:hint="eastAsia"/>
                <w:color w:val="000000"/>
                <w:sz w:val="24"/>
              </w:rPr>
              <w:t>900-214-08</w:t>
            </w:r>
            <w:r w:rsidR="00694013" w:rsidRPr="0031218E">
              <w:rPr>
                <w:rFonts w:hint="eastAsia"/>
                <w:color w:val="000000"/>
                <w:sz w:val="24"/>
              </w:rPr>
              <w:t>），</w:t>
            </w:r>
            <w:r w:rsidR="00694013" w:rsidRPr="0031218E">
              <w:rPr>
                <w:color w:val="000000"/>
                <w:sz w:val="24"/>
              </w:rPr>
              <w:t>需交资质单位处理。</w:t>
            </w:r>
          </w:p>
          <w:p w:rsidR="0003702C" w:rsidRDefault="00694013" w:rsidP="00415445">
            <w:pPr>
              <w:spacing w:line="360" w:lineRule="auto"/>
              <w:ind w:firstLineChars="200" w:firstLine="480"/>
              <w:rPr>
                <w:color w:val="000000"/>
                <w:sz w:val="24"/>
              </w:rPr>
            </w:pPr>
            <w:r>
              <w:rPr>
                <w:rFonts w:ascii="宋体" w:hAnsi="宋体" w:hint="eastAsia"/>
                <w:color w:val="000000"/>
                <w:sz w:val="24"/>
              </w:rPr>
              <w:t>④</w:t>
            </w:r>
            <w:r w:rsidR="007040D9" w:rsidRPr="00371BF1">
              <w:rPr>
                <w:rFonts w:hint="eastAsia"/>
                <w:color w:val="000000"/>
                <w:sz w:val="24"/>
              </w:rPr>
              <w:t>废含油手套、抹布</w:t>
            </w:r>
            <w:r w:rsidR="007040D9">
              <w:rPr>
                <w:rFonts w:hint="eastAsia"/>
                <w:color w:val="000000"/>
                <w:sz w:val="24"/>
              </w:rPr>
              <w:t>：</w:t>
            </w:r>
            <w:r w:rsidR="007040D9" w:rsidRPr="00371BF1">
              <w:rPr>
                <w:rFonts w:hint="eastAsia"/>
                <w:color w:val="000000"/>
                <w:sz w:val="24"/>
              </w:rPr>
              <w:t>废含油手套、抹布</w:t>
            </w:r>
            <w:r w:rsidR="00E766E9" w:rsidRPr="00371BF1">
              <w:rPr>
                <w:rFonts w:hint="eastAsia"/>
                <w:color w:val="000000"/>
                <w:sz w:val="24"/>
              </w:rPr>
              <w:t>年产生量约为</w:t>
            </w:r>
            <w:r w:rsidR="00E766E9">
              <w:rPr>
                <w:rFonts w:hint="eastAsia"/>
                <w:color w:val="000000"/>
                <w:sz w:val="24"/>
              </w:rPr>
              <w:t xml:space="preserve">0.06 </w:t>
            </w:r>
            <w:r w:rsidR="00E766E9" w:rsidRPr="00371BF1">
              <w:rPr>
                <w:rFonts w:hint="eastAsia"/>
                <w:color w:val="000000"/>
                <w:sz w:val="24"/>
              </w:rPr>
              <w:t>t/a</w:t>
            </w:r>
            <w:r w:rsidR="00E766E9" w:rsidRPr="00371BF1">
              <w:rPr>
                <w:rFonts w:hint="eastAsia"/>
                <w:color w:val="000000"/>
                <w:sz w:val="24"/>
              </w:rPr>
              <w:t>，</w:t>
            </w:r>
            <w:r w:rsidR="00E766E9">
              <w:rPr>
                <w:rFonts w:hint="eastAsia"/>
                <w:color w:val="000000"/>
                <w:sz w:val="24"/>
              </w:rPr>
              <w:t>分为未分类收集的和集中收集的。集中收集的量为</w:t>
            </w:r>
            <w:r w:rsidR="00E766E9">
              <w:rPr>
                <w:rFonts w:hint="eastAsia"/>
                <w:color w:val="000000"/>
                <w:sz w:val="24"/>
              </w:rPr>
              <w:t xml:space="preserve">0.048 </w:t>
            </w:r>
            <w:r w:rsidR="00E766E9" w:rsidRPr="00371BF1">
              <w:rPr>
                <w:rFonts w:hint="eastAsia"/>
                <w:color w:val="000000"/>
                <w:sz w:val="24"/>
              </w:rPr>
              <w:t>t/a</w:t>
            </w:r>
            <w:r w:rsidR="00E766E9" w:rsidRPr="00371BF1">
              <w:rPr>
                <w:rFonts w:hint="eastAsia"/>
                <w:color w:val="000000"/>
                <w:sz w:val="24"/>
              </w:rPr>
              <w:t>，</w:t>
            </w:r>
            <w:r w:rsidR="00E766E9">
              <w:rPr>
                <w:rFonts w:hint="eastAsia"/>
                <w:color w:val="000000"/>
                <w:sz w:val="24"/>
              </w:rPr>
              <w:t>属于</w:t>
            </w:r>
            <w:r w:rsidR="00E766E9" w:rsidRPr="00065939">
              <w:rPr>
                <w:rFonts w:hint="eastAsia"/>
                <w:color w:val="000000"/>
                <w:sz w:val="24"/>
              </w:rPr>
              <w:t>危险废物，</w:t>
            </w:r>
            <w:r w:rsidR="00E766E9" w:rsidRPr="003C3925">
              <w:rPr>
                <w:sz w:val="24"/>
              </w:rPr>
              <w:t>废物类别：</w:t>
            </w:r>
            <w:r w:rsidR="00E766E9" w:rsidRPr="003C3925">
              <w:rPr>
                <w:sz w:val="24"/>
              </w:rPr>
              <w:t>HW49</w:t>
            </w:r>
            <w:r w:rsidR="00E766E9" w:rsidRPr="003C3925">
              <w:rPr>
                <w:sz w:val="24"/>
              </w:rPr>
              <w:t>（</w:t>
            </w:r>
            <w:r w:rsidR="00E766E9" w:rsidRPr="003C3925">
              <w:rPr>
                <w:sz w:val="24"/>
              </w:rPr>
              <w:t>900-041-49</w:t>
            </w:r>
            <w:r w:rsidR="00E766E9">
              <w:rPr>
                <w:sz w:val="24"/>
              </w:rPr>
              <w:t>），需交资质单位处理</w:t>
            </w:r>
            <w:r w:rsidR="00E766E9">
              <w:rPr>
                <w:rFonts w:hint="eastAsia"/>
                <w:sz w:val="24"/>
              </w:rPr>
              <w:t>；未分类收集</w:t>
            </w:r>
            <w:r w:rsidR="00E766E9">
              <w:rPr>
                <w:rFonts w:hint="eastAsia"/>
                <w:color w:val="000000"/>
                <w:sz w:val="24"/>
              </w:rPr>
              <w:t>量为</w:t>
            </w:r>
            <w:r w:rsidR="00E766E9">
              <w:rPr>
                <w:rFonts w:hint="eastAsia"/>
                <w:color w:val="000000"/>
                <w:sz w:val="24"/>
              </w:rPr>
              <w:t xml:space="preserve">0.012 </w:t>
            </w:r>
            <w:r w:rsidR="00E766E9" w:rsidRPr="00371BF1">
              <w:rPr>
                <w:rFonts w:hint="eastAsia"/>
                <w:color w:val="000000"/>
                <w:sz w:val="24"/>
              </w:rPr>
              <w:t>t/a</w:t>
            </w:r>
            <w:r w:rsidR="00E766E9" w:rsidRPr="00371BF1">
              <w:rPr>
                <w:rFonts w:hint="eastAsia"/>
                <w:color w:val="000000"/>
                <w:sz w:val="24"/>
              </w:rPr>
              <w:t>，</w:t>
            </w:r>
            <w:r w:rsidR="00E766E9">
              <w:rPr>
                <w:rFonts w:hint="eastAsia"/>
                <w:sz w:val="24"/>
              </w:rPr>
              <w:t>属于“危险废物豁免管理清单”的危险废物，与生活垃圾一起交由环卫部门处理。</w:t>
            </w:r>
          </w:p>
          <w:p w:rsidR="00694013" w:rsidRDefault="00694013" w:rsidP="00694013">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）生活垃圾</w:t>
            </w:r>
          </w:p>
          <w:p w:rsidR="00694013" w:rsidRDefault="00694013" w:rsidP="00694013">
            <w:pPr>
              <w:spacing w:line="360" w:lineRule="auto"/>
              <w:ind w:firstLineChars="200" w:firstLine="480"/>
              <w:rPr>
                <w:color w:val="000000"/>
                <w:kern w:val="0"/>
                <w:sz w:val="24"/>
                <w:szCs w:val="20"/>
              </w:rPr>
            </w:pPr>
            <w:r w:rsidRPr="00932320">
              <w:rPr>
                <w:rFonts w:hint="eastAsia"/>
                <w:color w:val="000000"/>
                <w:kern w:val="0"/>
                <w:sz w:val="24"/>
                <w:szCs w:val="20"/>
              </w:rPr>
              <w:t>本项目定员</w:t>
            </w:r>
            <w:r>
              <w:rPr>
                <w:rFonts w:hint="eastAsia"/>
                <w:color w:val="000000"/>
                <w:kern w:val="0"/>
                <w:sz w:val="24"/>
                <w:szCs w:val="20"/>
              </w:rPr>
              <w:t>12</w:t>
            </w:r>
            <w:r w:rsidRPr="00932320">
              <w:rPr>
                <w:rFonts w:hint="eastAsia"/>
                <w:color w:val="000000"/>
                <w:kern w:val="0"/>
                <w:sz w:val="24"/>
                <w:szCs w:val="20"/>
              </w:rPr>
              <w:t>人，</w:t>
            </w:r>
            <w:r w:rsidRPr="00932320">
              <w:rPr>
                <w:color w:val="000000"/>
                <w:kern w:val="0"/>
                <w:sz w:val="24"/>
                <w:szCs w:val="20"/>
              </w:rPr>
              <w:t>人均生活垃圾产生量按</w:t>
            </w:r>
            <w:r w:rsidRPr="00932320">
              <w:rPr>
                <w:color w:val="000000"/>
                <w:kern w:val="0"/>
                <w:sz w:val="24"/>
                <w:szCs w:val="20"/>
              </w:rPr>
              <w:t>0.5kg/d</w:t>
            </w:r>
            <w:r w:rsidRPr="00932320">
              <w:rPr>
                <w:color w:val="000000"/>
                <w:kern w:val="0"/>
                <w:sz w:val="24"/>
                <w:szCs w:val="20"/>
              </w:rPr>
              <w:t>计，则生活垃圾产生量</w:t>
            </w:r>
            <w:r>
              <w:rPr>
                <w:rFonts w:hint="eastAsia"/>
                <w:color w:val="000000"/>
                <w:kern w:val="0"/>
                <w:sz w:val="24"/>
                <w:szCs w:val="20"/>
              </w:rPr>
              <w:t xml:space="preserve">1.8 </w:t>
            </w:r>
            <w:r w:rsidRPr="00932320">
              <w:rPr>
                <w:color w:val="000000"/>
                <w:kern w:val="0"/>
                <w:sz w:val="24"/>
                <w:szCs w:val="20"/>
              </w:rPr>
              <w:t>t/a</w:t>
            </w:r>
            <w:r w:rsidRPr="00932320">
              <w:rPr>
                <w:rFonts w:hint="eastAsia"/>
                <w:color w:val="000000"/>
                <w:kern w:val="0"/>
                <w:sz w:val="24"/>
                <w:szCs w:val="20"/>
              </w:rPr>
              <w:t>（年工作日</w:t>
            </w:r>
            <w:r w:rsidRPr="00932320">
              <w:rPr>
                <w:rFonts w:hint="eastAsia"/>
                <w:color w:val="000000"/>
                <w:kern w:val="0"/>
                <w:sz w:val="24"/>
                <w:szCs w:val="20"/>
              </w:rPr>
              <w:t>300</w:t>
            </w:r>
            <w:r w:rsidRPr="00932320">
              <w:rPr>
                <w:rFonts w:hint="eastAsia"/>
                <w:color w:val="000000"/>
                <w:kern w:val="0"/>
                <w:sz w:val="24"/>
                <w:szCs w:val="20"/>
              </w:rPr>
              <w:t>天），交由环卫部门统一清运。</w:t>
            </w:r>
          </w:p>
          <w:p w:rsidR="00C343F2" w:rsidRDefault="00C343F2" w:rsidP="00694013">
            <w:pPr>
              <w:spacing w:line="360" w:lineRule="auto"/>
              <w:ind w:firstLineChars="200" w:firstLine="480"/>
              <w:rPr>
                <w:color w:val="000000"/>
                <w:kern w:val="0"/>
                <w:sz w:val="24"/>
                <w:szCs w:val="20"/>
              </w:rPr>
            </w:pPr>
            <w:r>
              <w:rPr>
                <w:rFonts w:hint="eastAsia"/>
                <w:color w:val="000000"/>
                <w:kern w:val="0"/>
                <w:sz w:val="24"/>
                <w:szCs w:val="20"/>
              </w:rPr>
              <w:t>（</w:t>
            </w:r>
            <w:r>
              <w:rPr>
                <w:rFonts w:hint="eastAsia"/>
                <w:color w:val="000000"/>
                <w:kern w:val="0"/>
                <w:sz w:val="24"/>
                <w:szCs w:val="20"/>
              </w:rPr>
              <w:t>4</w:t>
            </w:r>
            <w:r>
              <w:rPr>
                <w:rFonts w:hint="eastAsia"/>
                <w:color w:val="000000"/>
                <w:kern w:val="0"/>
                <w:sz w:val="24"/>
                <w:szCs w:val="20"/>
              </w:rPr>
              <w:t>）</w:t>
            </w:r>
            <w:r w:rsidRPr="00BA3D9C">
              <w:rPr>
                <w:rFonts w:hint="eastAsia"/>
                <w:sz w:val="24"/>
              </w:rPr>
              <w:t>化粪池污水</w:t>
            </w:r>
          </w:p>
          <w:p w:rsidR="00C343F2" w:rsidRPr="00C343F2" w:rsidRDefault="00C343F2" w:rsidP="00C343F2">
            <w:pPr>
              <w:spacing w:line="360" w:lineRule="auto"/>
              <w:ind w:firstLineChars="200" w:firstLine="480"/>
              <w:rPr>
                <w:sz w:val="24"/>
              </w:rPr>
            </w:pPr>
            <w:r w:rsidRPr="00BA3D9C">
              <w:rPr>
                <w:rFonts w:hint="eastAsia"/>
                <w:sz w:val="24"/>
              </w:rPr>
              <w:t>本项目所在区域无市政管网，生活污水无法纳管，产生量约</w:t>
            </w:r>
            <w:r w:rsidRPr="00BA3D9C">
              <w:rPr>
                <w:rFonts w:hint="eastAsia"/>
                <w:sz w:val="24"/>
              </w:rPr>
              <w:t>144 t/a</w:t>
            </w:r>
            <w:r w:rsidRPr="00BA3D9C">
              <w:rPr>
                <w:rFonts w:hint="eastAsia"/>
                <w:sz w:val="24"/>
              </w:rPr>
              <w:t>，生活污水经化粪池处理后由吸粪车外运处理。</w:t>
            </w:r>
          </w:p>
          <w:p w:rsidR="00694013" w:rsidRPr="00292519" w:rsidRDefault="0003702C" w:rsidP="00F91031">
            <w:pPr>
              <w:spacing w:line="360" w:lineRule="auto"/>
              <w:ind w:firstLineChars="200" w:firstLine="480"/>
              <w:rPr>
                <w:color w:val="000000"/>
                <w:sz w:val="24"/>
              </w:rPr>
            </w:pPr>
            <w:r w:rsidRPr="00F021A6">
              <w:rPr>
                <w:color w:val="000000"/>
                <w:sz w:val="24"/>
              </w:rPr>
              <w:t>根据环境保护部</w:t>
            </w:r>
            <w:r w:rsidRPr="00F021A6">
              <w:rPr>
                <w:color w:val="000000"/>
                <w:sz w:val="24"/>
              </w:rPr>
              <w:t>2017</w:t>
            </w:r>
            <w:r w:rsidRPr="00F021A6">
              <w:rPr>
                <w:color w:val="000000"/>
                <w:sz w:val="24"/>
              </w:rPr>
              <w:t>年第</w:t>
            </w:r>
            <w:r w:rsidRPr="00F021A6">
              <w:rPr>
                <w:color w:val="000000"/>
                <w:sz w:val="24"/>
              </w:rPr>
              <w:t>43</w:t>
            </w:r>
            <w:r w:rsidRPr="00F021A6">
              <w:rPr>
                <w:color w:val="000000"/>
                <w:sz w:val="24"/>
              </w:rPr>
              <w:t>号公告《建设项目危险废物环境影响评价指南》，针对危险废物列明危险废物的名</w:t>
            </w:r>
            <w:r w:rsidR="002D41FD">
              <w:rPr>
                <w:color w:val="000000"/>
                <w:sz w:val="24"/>
              </w:rPr>
              <w:t>称、数量、类别、形态、危险特性和污染防治措施等内容，具体见下表</w:t>
            </w:r>
            <w:r w:rsidR="002D41FD">
              <w:rPr>
                <w:rFonts w:hint="eastAsia"/>
                <w:color w:val="000000"/>
                <w:sz w:val="24"/>
              </w:rPr>
              <w:t>。</w:t>
            </w:r>
          </w:p>
          <w:p w:rsidR="0003702C" w:rsidRPr="00F021A6" w:rsidRDefault="0003702C" w:rsidP="00292519">
            <w:pPr>
              <w:widowControl/>
              <w:spacing w:beforeLines="50" w:before="120"/>
              <w:jc w:val="center"/>
              <w:rPr>
                <w:b/>
                <w:color w:val="000000"/>
                <w:kern w:val="0"/>
                <w:sz w:val="24"/>
              </w:rPr>
            </w:pPr>
            <w:r w:rsidRPr="00F021A6">
              <w:rPr>
                <w:b/>
                <w:color w:val="000000"/>
                <w:kern w:val="0"/>
                <w:sz w:val="24"/>
              </w:rPr>
              <w:t>表</w:t>
            </w:r>
            <w:r w:rsidRPr="00F021A6">
              <w:rPr>
                <w:rFonts w:hint="eastAsia"/>
                <w:b/>
                <w:color w:val="000000"/>
                <w:kern w:val="0"/>
                <w:sz w:val="24"/>
              </w:rPr>
              <w:t>4</w:t>
            </w:r>
            <w:r w:rsidRPr="00F021A6">
              <w:rPr>
                <w:b/>
                <w:color w:val="000000"/>
                <w:kern w:val="0"/>
                <w:sz w:val="24"/>
              </w:rPr>
              <w:t>-</w:t>
            </w:r>
            <w:r w:rsidR="00DE3B4A">
              <w:rPr>
                <w:rFonts w:hint="eastAsia"/>
                <w:b/>
                <w:color w:val="000000"/>
                <w:kern w:val="0"/>
                <w:sz w:val="24"/>
              </w:rPr>
              <w:t>1</w:t>
            </w:r>
            <w:r w:rsidR="00B13A8C">
              <w:rPr>
                <w:rFonts w:hint="eastAsia"/>
                <w:b/>
                <w:color w:val="000000"/>
                <w:kern w:val="0"/>
                <w:sz w:val="24"/>
              </w:rPr>
              <w:t>2</w:t>
            </w:r>
            <w:r w:rsidRPr="00F021A6">
              <w:rPr>
                <w:b/>
                <w:color w:val="000000"/>
                <w:kern w:val="0"/>
                <w:sz w:val="24"/>
              </w:rPr>
              <w:t xml:space="preserve"> </w:t>
            </w:r>
            <w:r w:rsidRPr="00F021A6">
              <w:rPr>
                <w:b/>
                <w:color w:val="000000"/>
                <w:kern w:val="0"/>
                <w:sz w:val="24"/>
              </w:rPr>
              <w:t>本项目</w:t>
            </w:r>
            <w:r w:rsidR="00F4390B">
              <w:rPr>
                <w:rFonts w:hint="eastAsia"/>
                <w:b/>
                <w:color w:val="000000"/>
                <w:kern w:val="0"/>
                <w:sz w:val="24"/>
              </w:rPr>
              <w:t>固体</w:t>
            </w:r>
            <w:r w:rsidRPr="00F021A6">
              <w:rPr>
                <w:b/>
                <w:color w:val="000000"/>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5"/>
              <w:gridCol w:w="758"/>
              <w:gridCol w:w="635"/>
              <w:gridCol w:w="881"/>
              <w:gridCol w:w="1199"/>
              <w:gridCol w:w="587"/>
              <w:gridCol w:w="873"/>
              <w:gridCol w:w="587"/>
              <w:gridCol w:w="587"/>
              <w:gridCol w:w="696"/>
              <w:gridCol w:w="1142"/>
            </w:tblGrid>
            <w:tr w:rsidR="00CD7201" w:rsidRPr="004E74F6" w:rsidTr="00C343F2">
              <w:trPr>
                <w:trHeight w:val="340"/>
              </w:trPr>
              <w:tc>
                <w:tcPr>
                  <w:tcW w:w="445" w:type="dxa"/>
                  <w:vAlign w:val="center"/>
                </w:tcPr>
                <w:p w:rsidR="00CD7201" w:rsidRPr="000C5713" w:rsidRDefault="00CD7201" w:rsidP="009B6E9A">
                  <w:pPr>
                    <w:jc w:val="center"/>
                    <w:rPr>
                      <w:b/>
                      <w:szCs w:val="21"/>
                    </w:rPr>
                  </w:pPr>
                  <w:r w:rsidRPr="000C5713">
                    <w:rPr>
                      <w:rFonts w:hint="eastAsia"/>
                      <w:b/>
                      <w:szCs w:val="21"/>
                    </w:rPr>
                    <w:t>序号</w:t>
                  </w:r>
                </w:p>
              </w:tc>
              <w:tc>
                <w:tcPr>
                  <w:tcW w:w="758" w:type="dxa"/>
                  <w:vAlign w:val="center"/>
                </w:tcPr>
                <w:p w:rsidR="00CD7201" w:rsidRPr="000C5713" w:rsidRDefault="00CD7201" w:rsidP="009B6E9A">
                  <w:pPr>
                    <w:jc w:val="center"/>
                    <w:rPr>
                      <w:b/>
                      <w:szCs w:val="21"/>
                    </w:rPr>
                  </w:pPr>
                  <w:r w:rsidRPr="000C5713">
                    <w:rPr>
                      <w:rFonts w:hint="eastAsia"/>
                      <w:b/>
                      <w:szCs w:val="21"/>
                    </w:rPr>
                    <w:t>名称</w:t>
                  </w:r>
                </w:p>
              </w:tc>
              <w:tc>
                <w:tcPr>
                  <w:tcW w:w="635" w:type="dxa"/>
                  <w:vAlign w:val="center"/>
                </w:tcPr>
                <w:p w:rsidR="00CD7201" w:rsidRPr="000C5713" w:rsidRDefault="00CD7201" w:rsidP="009B6E9A">
                  <w:pPr>
                    <w:jc w:val="center"/>
                    <w:rPr>
                      <w:b/>
                      <w:szCs w:val="21"/>
                    </w:rPr>
                  </w:pPr>
                  <w:r w:rsidRPr="000C5713">
                    <w:rPr>
                      <w:rFonts w:hint="eastAsia"/>
                      <w:b/>
                      <w:szCs w:val="21"/>
                    </w:rPr>
                    <w:t>来源</w:t>
                  </w:r>
                </w:p>
              </w:tc>
              <w:tc>
                <w:tcPr>
                  <w:tcW w:w="881" w:type="dxa"/>
                  <w:vAlign w:val="center"/>
                </w:tcPr>
                <w:p w:rsidR="00CD7201" w:rsidRPr="000C5713" w:rsidRDefault="00CD7201" w:rsidP="009B6E9A">
                  <w:pPr>
                    <w:jc w:val="center"/>
                    <w:rPr>
                      <w:b/>
                      <w:szCs w:val="21"/>
                    </w:rPr>
                  </w:pPr>
                  <w:r>
                    <w:rPr>
                      <w:rFonts w:hint="eastAsia"/>
                      <w:b/>
                      <w:szCs w:val="21"/>
                    </w:rPr>
                    <w:t>废物类别</w:t>
                  </w:r>
                </w:p>
              </w:tc>
              <w:tc>
                <w:tcPr>
                  <w:tcW w:w="1199" w:type="dxa"/>
                  <w:vAlign w:val="center"/>
                </w:tcPr>
                <w:p w:rsidR="00CD7201" w:rsidRPr="000C5713" w:rsidRDefault="00CD7201" w:rsidP="009B6E9A">
                  <w:pPr>
                    <w:jc w:val="center"/>
                    <w:rPr>
                      <w:b/>
                      <w:szCs w:val="21"/>
                    </w:rPr>
                  </w:pPr>
                  <w:r>
                    <w:rPr>
                      <w:rFonts w:hint="eastAsia"/>
                      <w:b/>
                      <w:szCs w:val="21"/>
                    </w:rPr>
                    <w:t>废物代码</w:t>
                  </w:r>
                </w:p>
              </w:tc>
              <w:tc>
                <w:tcPr>
                  <w:tcW w:w="587" w:type="dxa"/>
                  <w:vAlign w:val="center"/>
                </w:tcPr>
                <w:p w:rsidR="00CD7201" w:rsidRPr="000C5713" w:rsidRDefault="00CD7201" w:rsidP="009B6E9A">
                  <w:pPr>
                    <w:jc w:val="center"/>
                    <w:rPr>
                      <w:b/>
                      <w:szCs w:val="21"/>
                    </w:rPr>
                  </w:pPr>
                  <w:r>
                    <w:rPr>
                      <w:rFonts w:hint="eastAsia"/>
                      <w:b/>
                      <w:szCs w:val="21"/>
                    </w:rPr>
                    <w:t>形态</w:t>
                  </w:r>
                </w:p>
              </w:tc>
              <w:tc>
                <w:tcPr>
                  <w:tcW w:w="873" w:type="dxa"/>
                  <w:vAlign w:val="center"/>
                </w:tcPr>
                <w:p w:rsidR="00CD7201" w:rsidRPr="000C5713" w:rsidRDefault="00CD7201" w:rsidP="009B6E9A">
                  <w:pPr>
                    <w:jc w:val="center"/>
                    <w:rPr>
                      <w:b/>
                      <w:szCs w:val="21"/>
                    </w:rPr>
                  </w:pPr>
                  <w:r w:rsidRPr="000C5713">
                    <w:rPr>
                      <w:rFonts w:hint="eastAsia"/>
                      <w:b/>
                      <w:szCs w:val="21"/>
                    </w:rPr>
                    <w:t>产生量（</w:t>
                  </w:r>
                  <w:r w:rsidRPr="000C5713">
                    <w:rPr>
                      <w:rFonts w:hint="eastAsia"/>
                      <w:b/>
                      <w:szCs w:val="21"/>
                    </w:rPr>
                    <w:t>t/a</w:t>
                  </w:r>
                  <w:r w:rsidRPr="000C5713">
                    <w:rPr>
                      <w:rFonts w:hint="eastAsia"/>
                      <w:b/>
                      <w:szCs w:val="21"/>
                    </w:rPr>
                    <w:t>）</w:t>
                  </w:r>
                </w:p>
              </w:tc>
              <w:tc>
                <w:tcPr>
                  <w:tcW w:w="587" w:type="dxa"/>
                  <w:vAlign w:val="center"/>
                </w:tcPr>
                <w:p w:rsidR="00CD7201" w:rsidRPr="000C5713" w:rsidRDefault="00CD7201" w:rsidP="009B6E9A">
                  <w:pPr>
                    <w:jc w:val="center"/>
                    <w:rPr>
                      <w:b/>
                      <w:szCs w:val="21"/>
                    </w:rPr>
                  </w:pPr>
                  <w:r>
                    <w:rPr>
                      <w:rFonts w:hint="eastAsia"/>
                      <w:b/>
                      <w:szCs w:val="21"/>
                    </w:rPr>
                    <w:t>主要成分</w:t>
                  </w:r>
                </w:p>
              </w:tc>
              <w:tc>
                <w:tcPr>
                  <w:tcW w:w="587" w:type="dxa"/>
                  <w:vAlign w:val="center"/>
                </w:tcPr>
                <w:p w:rsidR="00CD7201" w:rsidRPr="000C5713" w:rsidRDefault="00CD7201" w:rsidP="009B6E9A">
                  <w:pPr>
                    <w:jc w:val="center"/>
                    <w:rPr>
                      <w:b/>
                      <w:szCs w:val="21"/>
                    </w:rPr>
                  </w:pPr>
                  <w:r>
                    <w:rPr>
                      <w:rFonts w:hint="eastAsia"/>
                      <w:b/>
                      <w:szCs w:val="21"/>
                    </w:rPr>
                    <w:t>有害成分</w:t>
                  </w:r>
                </w:p>
              </w:tc>
              <w:tc>
                <w:tcPr>
                  <w:tcW w:w="696" w:type="dxa"/>
                  <w:vAlign w:val="center"/>
                </w:tcPr>
                <w:p w:rsidR="00CD7201" w:rsidRPr="000C5713" w:rsidRDefault="00CD7201" w:rsidP="009B6E9A">
                  <w:pPr>
                    <w:jc w:val="center"/>
                    <w:rPr>
                      <w:b/>
                      <w:szCs w:val="21"/>
                    </w:rPr>
                  </w:pPr>
                  <w:r>
                    <w:rPr>
                      <w:rFonts w:hint="eastAsia"/>
                      <w:b/>
                      <w:szCs w:val="21"/>
                    </w:rPr>
                    <w:t>危险特性</w:t>
                  </w:r>
                </w:p>
              </w:tc>
              <w:tc>
                <w:tcPr>
                  <w:tcW w:w="1142" w:type="dxa"/>
                  <w:vAlign w:val="center"/>
                </w:tcPr>
                <w:p w:rsidR="00CD7201" w:rsidRPr="000C5713" w:rsidRDefault="00CD7201" w:rsidP="009B6E9A">
                  <w:pPr>
                    <w:jc w:val="center"/>
                    <w:rPr>
                      <w:b/>
                      <w:szCs w:val="21"/>
                    </w:rPr>
                  </w:pPr>
                  <w:r w:rsidRPr="000C5713">
                    <w:rPr>
                      <w:rFonts w:hint="eastAsia"/>
                      <w:b/>
                      <w:szCs w:val="21"/>
                    </w:rPr>
                    <w:t>拟采取的利用或处置方式</w:t>
                  </w:r>
                </w:p>
              </w:tc>
            </w:tr>
            <w:tr w:rsidR="00F91031" w:rsidRPr="004E74F6" w:rsidTr="00C343F2">
              <w:trPr>
                <w:trHeight w:val="340"/>
              </w:trPr>
              <w:tc>
                <w:tcPr>
                  <w:tcW w:w="445" w:type="dxa"/>
                  <w:vAlign w:val="center"/>
                </w:tcPr>
                <w:p w:rsidR="00F91031" w:rsidRDefault="00F91031" w:rsidP="009B6E9A">
                  <w:pPr>
                    <w:jc w:val="center"/>
                    <w:rPr>
                      <w:szCs w:val="21"/>
                    </w:rPr>
                  </w:pPr>
                  <w:r>
                    <w:rPr>
                      <w:rFonts w:hint="eastAsia"/>
                      <w:szCs w:val="21"/>
                    </w:rPr>
                    <w:t>1</w:t>
                  </w:r>
                </w:p>
              </w:tc>
              <w:tc>
                <w:tcPr>
                  <w:tcW w:w="758" w:type="dxa"/>
                  <w:vAlign w:val="center"/>
                </w:tcPr>
                <w:p w:rsidR="00F91031" w:rsidRPr="004331C1" w:rsidRDefault="00F91031" w:rsidP="009F2ADF">
                  <w:pPr>
                    <w:jc w:val="center"/>
                    <w:rPr>
                      <w:color w:val="0D0D0D"/>
                      <w:szCs w:val="21"/>
                    </w:rPr>
                  </w:pPr>
                  <w:r>
                    <w:rPr>
                      <w:rFonts w:hint="eastAsia"/>
                      <w:color w:val="0D0D0D"/>
                      <w:szCs w:val="21"/>
                    </w:rPr>
                    <w:t>废石料</w:t>
                  </w:r>
                </w:p>
              </w:tc>
              <w:tc>
                <w:tcPr>
                  <w:tcW w:w="635" w:type="dxa"/>
                  <w:vAlign w:val="center"/>
                </w:tcPr>
                <w:p w:rsidR="00F91031" w:rsidRPr="004E74F6" w:rsidRDefault="00F91031" w:rsidP="009F2ADF">
                  <w:pPr>
                    <w:jc w:val="center"/>
                    <w:rPr>
                      <w:szCs w:val="21"/>
                    </w:rPr>
                  </w:pPr>
                  <w:r>
                    <w:rPr>
                      <w:rFonts w:hint="eastAsia"/>
                      <w:szCs w:val="21"/>
                    </w:rPr>
                    <w:t>振动筛分</w:t>
                  </w:r>
                </w:p>
              </w:tc>
              <w:tc>
                <w:tcPr>
                  <w:tcW w:w="881"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Pr="006B0563" w:rsidRDefault="00E766E9" w:rsidP="009F2ADF">
                  <w:pPr>
                    <w:jc w:val="center"/>
                    <w:rPr>
                      <w:color w:val="000000"/>
                      <w:szCs w:val="21"/>
                    </w:rPr>
                  </w:pPr>
                  <w:r>
                    <w:rPr>
                      <w:rFonts w:hint="eastAsia"/>
                      <w:color w:val="000000"/>
                      <w:szCs w:val="21"/>
                    </w:rPr>
                    <w:t>7500</w:t>
                  </w:r>
                </w:p>
              </w:tc>
              <w:tc>
                <w:tcPr>
                  <w:tcW w:w="587" w:type="dxa"/>
                  <w:vAlign w:val="center"/>
                </w:tcPr>
                <w:p w:rsidR="00F91031" w:rsidRPr="004E74F6" w:rsidRDefault="00F91031" w:rsidP="009F2ADF">
                  <w:pPr>
                    <w:jc w:val="center"/>
                    <w:rPr>
                      <w:szCs w:val="21"/>
                    </w:rPr>
                  </w:pPr>
                  <w:r>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w:t>
                  </w:r>
                </w:p>
              </w:tc>
              <w:tc>
                <w:tcPr>
                  <w:tcW w:w="696" w:type="dxa"/>
                  <w:vAlign w:val="center"/>
                </w:tcPr>
                <w:p w:rsidR="00F91031" w:rsidRDefault="00F91031" w:rsidP="009F2ADF">
                  <w:pPr>
                    <w:jc w:val="center"/>
                    <w:rPr>
                      <w:szCs w:val="21"/>
                    </w:rPr>
                  </w:pPr>
                  <w:r>
                    <w:rPr>
                      <w:rFonts w:hint="eastAsia"/>
                      <w:szCs w:val="21"/>
                    </w:rPr>
                    <w:t>/</w:t>
                  </w:r>
                </w:p>
              </w:tc>
              <w:tc>
                <w:tcPr>
                  <w:tcW w:w="1142" w:type="dxa"/>
                  <w:vMerge w:val="restart"/>
                  <w:vAlign w:val="center"/>
                </w:tcPr>
                <w:p w:rsidR="00F91031" w:rsidRDefault="00F91031" w:rsidP="009B6E9A">
                  <w:pPr>
                    <w:jc w:val="center"/>
                    <w:rPr>
                      <w:szCs w:val="21"/>
                    </w:rPr>
                  </w:pPr>
                  <w:r>
                    <w:rPr>
                      <w:rFonts w:hint="eastAsia"/>
                      <w:szCs w:val="21"/>
                    </w:rPr>
                    <w:t>集中收集后回用于生产</w:t>
                  </w:r>
                </w:p>
              </w:tc>
            </w:tr>
            <w:tr w:rsidR="00F91031" w:rsidRPr="004E74F6" w:rsidTr="00C343F2">
              <w:trPr>
                <w:trHeight w:val="340"/>
              </w:trPr>
              <w:tc>
                <w:tcPr>
                  <w:tcW w:w="445" w:type="dxa"/>
                  <w:vAlign w:val="center"/>
                </w:tcPr>
                <w:p w:rsidR="00F91031" w:rsidRDefault="00F91031" w:rsidP="009B6E9A">
                  <w:pPr>
                    <w:jc w:val="center"/>
                    <w:rPr>
                      <w:szCs w:val="21"/>
                    </w:rPr>
                  </w:pPr>
                  <w:r>
                    <w:rPr>
                      <w:rFonts w:hint="eastAsia"/>
                      <w:szCs w:val="21"/>
                    </w:rPr>
                    <w:t>2</w:t>
                  </w:r>
                </w:p>
              </w:tc>
              <w:tc>
                <w:tcPr>
                  <w:tcW w:w="758" w:type="dxa"/>
                  <w:vAlign w:val="center"/>
                </w:tcPr>
                <w:p w:rsidR="00F91031" w:rsidRPr="001C263E" w:rsidRDefault="00F91031" w:rsidP="009F2ADF">
                  <w:pPr>
                    <w:jc w:val="center"/>
                    <w:rPr>
                      <w:color w:val="0D0D0D"/>
                      <w:szCs w:val="21"/>
                    </w:rPr>
                  </w:pPr>
                  <w:r>
                    <w:rPr>
                      <w:rFonts w:hint="eastAsia"/>
                      <w:szCs w:val="21"/>
                    </w:rPr>
                    <w:t>除尘器收集的粉尘</w:t>
                  </w:r>
                </w:p>
              </w:tc>
              <w:tc>
                <w:tcPr>
                  <w:tcW w:w="635" w:type="dxa"/>
                  <w:vAlign w:val="center"/>
                </w:tcPr>
                <w:p w:rsidR="00F91031" w:rsidRDefault="00F91031" w:rsidP="009F2ADF">
                  <w:pPr>
                    <w:jc w:val="center"/>
                    <w:rPr>
                      <w:szCs w:val="21"/>
                    </w:rPr>
                  </w:pPr>
                  <w:r>
                    <w:rPr>
                      <w:rFonts w:hAnsi="宋体" w:hint="eastAsia"/>
                      <w:szCs w:val="21"/>
                    </w:rPr>
                    <w:t>废气处理</w:t>
                  </w:r>
                </w:p>
              </w:tc>
              <w:tc>
                <w:tcPr>
                  <w:tcW w:w="881"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Pr="006B0563" w:rsidRDefault="00CD22FE" w:rsidP="009F2ADF">
                  <w:pPr>
                    <w:jc w:val="center"/>
                    <w:rPr>
                      <w:color w:val="000000"/>
                      <w:szCs w:val="21"/>
                    </w:rPr>
                  </w:pPr>
                  <w:r>
                    <w:rPr>
                      <w:rFonts w:hint="eastAsia"/>
                      <w:color w:val="000000"/>
                      <w:szCs w:val="21"/>
                    </w:rPr>
                    <w:t>11.01</w:t>
                  </w:r>
                </w:p>
              </w:tc>
              <w:tc>
                <w:tcPr>
                  <w:tcW w:w="587" w:type="dxa"/>
                  <w:vAlign w:val="center"/>
                </w:tcPr>
                <w:p w:rsidR="00F91031" w:rsidRPr="004E74F6" w:rsidRDefault="00F91031" w:rsidP="009F2ADF">
                  <w:pPr>
                    <w:jc w:val="center"/>
                    <w:rPr>
                      <w:szCs w:val="21"/>
                    </w:rPr>
                  </w:pPr>
                  <w:r>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w:t>
                  </w:r>
                </w:p>
              </w:tc>
              <w:tc>
                <w:tcPr>
                  <w:tcW w:w="696" w:type="dxa"/>
                  <w:vAlign w:val="center"/>
                </w:tcPr>
                <w:p w:rsidR="00F91031" w:rsidRDefault="00F91031" w:rsidP="009F2ADF">
                  <w:pPr>
                    <w:jc w:val="center"/>
                    <w:rPr>
                      <w:szCs w:val="21"/>
                    </w:rPr>
                  </w:pPr>
                  <w:r>
                    <w:rPr>
                      <w:rFonts w:hint="eastAsia"/>
                      <w:szCs w:val="21"/>
                    </w:rPr>
                    <w:t>/</w:t>
                  </w:r>
                </w:p>
              </w:tc>
              <w:tc>
                <w:tcPr>
                  <w:tcW w:w="1142" w:type="dxa"/>
                  <w:vMerge/>
                  <w:vAlign w:val="center"/>
                </w:tcPr>
                <w:p w:rsidR="00F91031" w:rsidRDefault="00F91031" w:rsidP="009B6E9A">
                  <w:pPr>
                    <w:jc w:val="center"/>
                    <w:rPr>
                      <w:szCs w:val="21"/>
                    </w:rPr>
                  </w:pPr>
                </w:p>
              </w:tc>
            </w:tr>
            <w:tr w:rsidR="00F91031" w:rsidRPr="004E74F6" w:rsidTr="00C343F2">
              <w:trPr>
                <w:trHeight w:val="340"/>
              </w:trPr>
              <w:tc>
                <w:tcPr>
                  <w:tcW w:w="445" w:type="dxa"/>
                  <w:vAlign w:val="center"/>
                </w:tcPr>
                <w:p w:rsidR="00F91031" w:rsidRDefault="00F91031" w:rsidP="00E940FB">
                  <w:pPr>
                    <w:jc w:val="center"/>
                    <w:rPr>
                      <w:szCs w:val="21"/>
                    </w:rPr>
                  </w:pPr>
                  <w:r>
                    <w:rPr>
                      <w:rFonts w:hint="eastAsia"/>
                      <w:szCs w:val="21"/>
                    </w:rPr>
                    <w:lastRenderedPageBreak/>
                    <w:t>3</w:t>
                  </w:r>
                </w:p>
              </w:tc>
              <w:tc>
                <w:tcPr>
                  <w:tcW w:w="758" w:type="dxa"/>
                  <w:vAlign w:val="center"/>
                </w:tcPr>
                <w:p w:rsidR="00F91031" w:rsidRDefault="00F91031" w:rsidP="009F2ADF">
                  <w:pPr>
                    <w:jc w:val="center"/>
                    <w:rPr>
                      <w:szCs w:val="21"/>
                    </w:rPr>
                  </w:pPr>
                  <w:r>
                    <w:rPr>
                      <w:rFonts w:hint="eastAsia"/>
                      <w:szCs w:val="21"/>
                    </w:rPr>
                    <w:t>废沥青砼</w:t>
                  </w:r>
                </w:p>
              </w:tc>
              <w:tc>
                <w:tcPr>
                  <w:tcW w:w="635" w:type="dxa"/>
                  <w:vAlign w:val="center"/>
                </w:tcPr>
                <w:p w:rsidR="00F91031" w:rsidRDefault="00F91031" w:rsidP="009F2ADF">
                  <w:pPr>
                    <w:jc w:val="center"/>
                    <w:rPr>
                      <w:rFonts w:hAnsi="宋体"/>
                      <w:szCs w:val="21"/>
                    </w:rPr>
                  </w:pPr>
                  <w:r>
                    <w:rPr>
                      <w:rFonts w:hAnsi="宋体" w:hint="eastAsia"/>
                      <w:szCs w:val="21"/>
                    </w:rPr>
                    <w:t>卸料</w:t>
                  </w:r>
                </w:p>
              </w:tc>
              <w:tc>
                <w:tcPr>
                  <w:tcW w:w="881"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Default="00E766E9" w:rsidP="009F2ADF">
                  <w:pPr>
                    <w:jc w:val="center"/>
                    <w:rPr>
                      <w:color w:val="000000"/>
                      <w:szCs w:val="21"/>
                    </w:rPr>
                  </w:pPr>
                  <w:r>
                    <w:rPr>
                      <w:rFonts w:hint="eastAsia"/>
                      <w:color w:val="000000"/>
                      <w:szCs w:val="21"/>
                    </w:rPr>
                    <w:t>1.6</w:t>
                  </w:r>
                </w:p>
              </w:tc>
              <w:tc>
                <w:tcPr>
                  <w:tcW w:w="587" w:type="dxa"/>
                  <w:vAlign w:val="center"/>
                </w:tcPr>
                <w:p w:rsidR="00F91031" w:rsidRPr="004E74F6" w:rsidRDefault="00F91031" w:rsidP="009F2ADF">
                  <w:pPr>
                    <w:jc w:val="center"/>
                    <w:rPr>
                      <w:szCs w:val="21"/>
                    </w:rPr>
                  </w:pPr>
                  <w:r>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w:t>
                  </w:r>
                </w:p>
              </w:tc>
              <w:tc>
                <w:tcPr>
                  <w:tcW w:w="696" w:type="dxa"/>
                  <w:vAlign w:val="center"/>
                </w:tcPr>
                <w:p w:rsidR="00F91031" w:rsidRDefault="00F91031" w:rsidP="009F2ADF">
                  <w:pPr>
                    <w:jc w:val="center"/>
                    <w:rPr>
                      <w:szCs w:val="21"/>
                    </w:rPr>
                  </w:pPr>
                  <w:r>
                    <w:rPr>
                      <w:rFonts w:hint="eastAsia"/>
                      <w:szCs w:val="21"/>
                    </w:rPr>
                    <w:t>/</w:t>
                  </w:r>
                </w:p>
              </w:tc>
              <w:tc>
                <w:tcPr>
                  <w:tcW w:w="1142" w:type="dxa"/>
                  <w:vMerge/>
                  <w:vAlign w:val="center"/>
                </w:tcPr>
                <w:p w:rsidR="00F91031" w:rsidRDefault="00F91031" w:rsidP="009B6E9A">
                  <w:pPr>
                    <w:jc w:val="center"/>
                    <w:rPr>
                      <w:szCs w:val="21"/>
                    </w:rPr>
                  </w:pPr>
                </w:p>
              </w:tc>
            </w:tr>
            <w:tr w:rsidR="00F91031" w:rsidRPr="004E74F6" w:rsidTr="00C343F2">
              <w:trPr>
                <w:trHeight w:val="340"/>
              </w:trPr>
              <w:tc>
                <w:tcPr>
                  <w:tcW w:w="445" w:type="dxa"/>
                  <w:vAlign w:val="center"/>
                </w:tcPr>
                <w:p w:rsidR="00F91031" w:rsidRDefault="00F06931" w:rsidP="00E940FB">
                  <w:pPr>
                    <w:jc w:val="center"/>
                    <w:rPr>
                      <w:szCs w:val="21"/>
                    </w:rPr>
                  </w:pPr>
                  <w:r>
                    <w:rPr>
                      <w:rFonts w:hint="eastAsia"/>
                      <w:szCs w:val="21"/>
                    </w:rPr>
                    <w:t>4</w:t>
                  </w:r>
                </w:p>
              </w:tc>
              <w:tc>
                <w:tcPr>
                  <w:tcW w:w="758" w:type="dxa"/>
                  <w:vAlign w:val="center"/>
                </w:tcPr>
                <w:p w:rsidR="00F91031" w:rsidRDefault="00F91031" w:rsidP="009F2ADF">
                  <w:pPr>
                    <w:jc w:val="center"/>
                    <w:rPr>
                      <w:szCs w:val="21"/>
                    </w:rPr>
                  </w:pPr>
                  <w:r>
                    <w:rPr>
                      <w:rFonts w:hint="eastAsia"/>
                      <w:szCs w:val="21"/>
                    </w:rPr>
                    <w:t>沉淀池沉渣</w:t>
                  </w:r>
                </w:p>
              </w:tc>
              <w:tc>
                <w:tcPr>
                  <w:tcW w:w="635" w:type="dxa"/>
                  <w:vAlign w:val="center"/>
                </w:tcPr>
                <w:p w:rsidR="00F91031" w:rsidRDefault="00F91031" w:rsidP="009F2ADF">
                  <w:pPr>
                    <w:jc w:val="center"/>
                    <w:rPr>
                      <w:rFonts w:hAnsi="宋体"/>
                      <w:szCs w:val="21"/>
                    </w:rPr>
                  </w:pPr>
                  <w:r>
                    <w:rPr>
                      <w:rFonts w:hAnsi="宋体" w:hint="eastAsia"/>
                      <w:szCs w:val="21"/>
                    </w:rPr>
                    <w:t>废水沉淀</w:t>
                  </w:r>
                </w:p>
              </w:tc>
              <w:tc>
                <w:tcPr>
                  <w:tcW w:w="881"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固</w:t>
                  </w:r>
                  <w:r>
                    <w:rPr>
                      <w:rFonts w:hint="eastAsia"/>
                      <w:szCs w:val="21"/>
                    </w:rPr>
                    <w:t>/</w:t>
                  </w:r>
                  <w:r>
                    <w:rPr>
                      <w:rFonts w:hint="eastAsia"/>
                      <w:szCs w:val="21"/>
                    </w:rPr>
                    <w:t>液</w:t>
                  </w:r>
                </w:p>
              </w:tc>
              <w:tc>
                <w:tcPr>
                  <w:tcW w:w="873" w:type="dxa"/>
                  <w:vAlign w:val="center"/>
                </w:tcPr>
                <w:p w:rsidR="00F91031" w:rsidRDefault="00E766E9" w:rsidP="009F2ADF">
                  <w:pPr>
                    <w:jc w:val="center"/>
                    <w:rPr>
                      <w:color w:val="000000"/>
                      <w:szCs w:val="21"/>
                    </w:rPr>
                  </w:pPr>
                  <w:r>
                    <w:rPr>
                      <w:rFonts w:hint="eastAsia"/>
                      <w:color w:val="000000"/>
                      <w:szCs w:val="21"/>
                    </w:rPr>
                    <w:t>56.88</w:t>
                  </w:r>
                </w:p>
              </w:tc>
              <w:tc>
                <w:tcPr>
                  <w:tcW w:w="587" w:type="dxa"/>
                  <w:vAlign w:val="center"/>
                </w:tcPr>
                <w:p w:rsidR="00F91031" w:rsidRPr="004E74F6" w:rsidRDefault="00F91031" w:rsidP="009F2ADF">
                  <w:pPr>
                    <w:jc w:val="center"/>
                    <w:rPr>
                      <w:szCs w:val="21"/>
                    </w:rPr>
                  </w:pPr>
                  <w:r>
                    <w:rPr>
                      <w:rFonts w:hint="eastAsia"/>
                      <w:szCs w:val="21"/>
                    </w:rPr>
                    <w:t>/</w:t>
                  </w:r>
                </w:p>
              </w:tc>
              <w:tc>
                <w:tcPr>
                  <w:tcW w:w="587" w:type="dxa"/>
                  <w:vAlign w:val="center"/>
                </w:tcPr>
                <w:p w:rsidR="00F91031" w:rsidRPr="004E74F6" w:rsidRDefault="00F91031" w:rsidP="009F2ADF">
                  <w:pPr>
                    <w:jc w:val="center"/>
                    <w:rPr>
                      <w:szCs w:val="21"/>
                    </w:rPr>
                  </w:pPr>
                  <w:r w:rsidRPr="004E74F6">
                    <w:rPr>
                      <w:rFonts w:hint="eastAsia"/>
                      <w:szCs w:val="21"/>
                    </w:rPr>
                    <w:t>/</w:t>
                  </w:r>
                </w:p>
              </w:tc>
              <w:tc>
                <w:tcPr>
                  <w:tcW w:w="696" w:type="dxa"/>
                  <w:vAlign w:val="center"/>
                </w:tcPr>
                <w:p w:rsidR="00F91031" w:rsidRDefault="00F91031" w:rsidP="009F2ADF">
                  <w:pPr>
                    <w:jc w:val="center"/>
                    <w:rPr>
                      <w:szCs w:val="21"/>
                    </w:rPr>
                  </w:pPr>
                  <w:r>
                    <w:rPr>
                      <w:rFonts w:hint="eastAsia"/>
                      <w:szCs w:val="21"/>
                    </w:rPr>
                    <w:t>/</w:t>
                  </w:r>
                </w:p>
              </w:tc>
              <w:tc>
                <w:tcPr>
                  <w:tcW w:w="1142" w:type="dxa"/>
                  <w:vMerge/>
                  <w:vAlign w:val="center"/>
                </w:tcPr>
                <w:p w:rsidR="00F91031" w:rsidRDefault="00F91031" w:rsidP="009B6E9A">
                  <w:pPr>
                    <w:jc w:val="center"/>
                    <w:rPr>
                      <w:szCs w:val="21"/>
                    </w:rPr>
                  </w:pPr>
                </w:p>
              </w:tc>
            </w:tr>
            <w:tr w:rsidR="00E766E9" w:rsidRPr="004E74F6" w:rsidTr="00C343F2">
              <w:trPr>
                <w:trHeight w:val="340"/>
              </w:trPr>
              <w:tc>
                <w:tcPr>
                  <w:tcW w:w="445" w:type="dxa"/>
                  <w:vAlign w:val="center"/>
                </w:tcPr>
                <w:p w:rsidR="00E766E9" w:rsidRDefault="00E766E9" w:rsidP="009F2ADF">
                  <w:pPr>
                    <w:jc w:val="center"/>
                    <w:rPr>
                      <w:szCs w:val="21"/>
                    </w:rPr>
                  </w:pPr>
                  <w:r>
                    <w:rPr>
                      <w:rFonts w:hint="eastAsia"/>
                      <w:szCs w:val="21"/>
                    </w:rPr>
                    <w:t>5</w:t>
                  </w:r>
                </w:p>
              </w:tc>
              <w:tc>
                <w:tcPr>
                  <w:tcW w:w="758" w:type="dxa"/>
                  <w:vAlign w:val="center"/>
                </w:tcPr>
                <w:p w:rsidR="00E766E9" w:rsidRDefault="00E766E9" w:rsidP="009F2ADF">
                  <w:pPr>
                    <w:jc w:val="center"/>
                    <w:rPr>
                      <w:szCs w:val="21"/>
                    </w:rPr>
                  </w:pPr>
                  <w:r>
                    <w:rPr>
                      <w:rFonts w:hint="eastAsia"/>
                      <w:color w:val="0D0D0D"/>
                      <w:szCs w:val="21"/>
                    </w:rPr>
                    <w:t>废活性炭</w:t>
                  </w:r>
                </w:p>
              </w:tc>
              <w:tc>
                <w:tcPr>
                  <w:tcW w:w="635" w:type="dxa"/>
                  <w:vAlign w:val="center"/>
                </w:tcPr>
                <w:p w:rsidR="00E766E9" w:rsidRDefault="00E766E9" w:rsidP="009F2ADF">
                  <w:pPr>
                    <w:jc w:val="center"/>
                    <w:rPr>
                      <w:szCs w:val="21"/>
                    </w:rPr>
                  </w:pPr>
                  <w:r>
                    <w:rPr>
                      <w:rFonts w:hint="eastAsia"/>
                      <w:szCs w:val="21"/>
                    </w:rPr>
                    <w:t>废气处理</w:t>
                  </w:r>
                </w:p>
              </w:tc>
              <w:tc>
                <w:tcPr>
                  <w:tcW w:w="881" w:type="dxa"/>
                  <w:vAlign w:val="center"/>
                </w:tcPr>
                <w:p w:rsidR="00E766E9" w:rsidRDefault="00E766E9" w:rsidP="009F2ADF">
                  <w:pPr>
                    <w:jc w:val="center"/>
                    <w:rPr>
                      <w:szCs w:val="21"/>
                    </w:rPr>
                  </w:pPr>
                  <w:r w:rsidRPr="004E74F6">
                    <w:rPr>
                      <w:szCs w:val="21"/>
                    </w:rPr>
                    <w:t>HW</w:t>
                  </w:r>
                  <w:r>
                    <w:rPr>
                      <w:rFonts w:hint="eastAsia"/>
                      <w:szCs w:val="21"/>
                    </w:rPr>
                    <w:t>49</w:t>
                  </w:r>
                </w:p>
              </w:tc>
              <w:tc>
                <w:tcPr>
                  <w:tcW w:w="1199" w:type="dxa"/>
                  <w:vAlign w:val="center"/>
                </w:tcPr>
                <w:p w:rsidR="00E766E9" w:rsidRPr="004E74F6" w:rsidRDefault="00E766E9" w:rsidP="009F2ADF">
                  <w:pPr>
                    <w:jc w:val="center"/>
                    <w:rPr>
                      <w:szCs w:val="21"/>
                    </w:rPr>
                  </w:pPr>
                  <w:r>
                    <w:rPr>
                      <w:rFonts w:hint="eastAsia"/>
                      <w:szCs w:val="21"/>
                    </w:rPr>
                    <w:t>900-041-49</w:t>
                  </w:r>
                </w:p>
              </w:tc>
              <w:tc>
                <w:tcPr>
                  <w:tcW w:w="587" w:type="dxa"/>
                  <w:vAlign w:val="center"/>
                </w:tcPr>
                <w:p w:rsidR="00E766E9" w:rsidRPr="004E74F6" w:rsidRDefault="00E766E9" w:rsidP="009F2ADF">
                  <w:pPr>
                    <w:jc w:val="center"/>
                    <w:rPr>
                      <w:szCs w:val="21"/>
                    </w:rPr>
                  </w:pPr>
                  <w:r>
                    <w:rPr>
                      <w:rFonts w:hint="eastAsia"/>
                      <w:szCs w:val="21"/>
                    </w:rPr>
                    <w:t>固</w:t>
                  </w:r>
                </w:p>
              </w:tc>
              <w:tc>
                <w:tcPr>
                  <w:tcW w:w="873" w:type="dxa"/>
                  <w:vAlign w:val="center"/>
                </w:tcPr>
                <w:p w:rsidR="00E766E9" w:rsidRDefault="00E766E9" w:rsidP="00F91031">
                  <w:pPr>
                    <w:jc w:val="center"/>
                    <w:rPr>
                      <w:szCs w:val="21"/>
                    </w:rPr>
                  </w:pPr>
                  <w:r>
                    <w:rPr>
                      <w:rFonts w:hint="eastAsia"/>
                      <w:szCs w:val="21"/>
                    </w:rPr>
                    <w:t>0.078</w:t>
                  </w:r>
                </w:p>
              </w:tc>
              <w:tc>
                <w:tcPr>
                  <w:tcW w:w="587" w:type="dxa"/>
                  <w:vAlign w:val="center"/>
                </w:tcPr>
                <w:p w:rsidR="00E766E9" w:rsidRPr="00444411" w:rsidRDefault="00E766E9" w:rsidP="009F2ADF">
                  <w:pPr>
                    <w:jc w:val="center"/>
                    <w:rPr>
                      <w:szCs w:val="21"/>
                    </w:rPr>
                  </w:pPr>
                  <w:r>
                    <w:rPr>
                      <w:rFonts w:hint="eastAsia"/>
                      <w:szCs w:val="21"/>
                    </w:rPr>
                    <w:t>有机物</w:t>
                  </w:r>
                </w:p>
              </w:tc>
              <w:tc>
                <w:tcPr>
                  <w:tcW w:w="587" w:type="dxa"/>
                  <w:vAlign w:val="center"/>
                </w:tcPr>
                <w:p w:rsidR="00E766E9" w:rsidRPr="00444411" w:rsidRDefault="00E766E9" w:rsidP="009F2ADF">
                  <w:pPr>
                    <w:jc w:val="center"/>
                    <w:rPr>
                      <w:szCs w:val="21"/>
                    </w:rPr>
                  </w:pPr>
                  <w:r>
                    <w:rPr>
                      <w:rFonts w:hint="eastAsia"/>
                      <w:szCs w:val="21"/>
                    </w:rPr>
                    <w:t>有机物</w:t>
                  </w:r>
                </w:p>
              </w:tc>
              <w:tc>
                <w:tcPr>
                  <w:tcW w:w="696" w:type="dxa"/>
                  <w:vAlign w:val="center"/>
                </w:tcPr>
                <w:p w:rsidR="00E766E9" w:rsidRPr="00444411" w:rsidRDefault="00E766E9" w:rsidP="009F2ADF">
                  <w:pPr>
                    <w:jc w:val="center"/>
                    <w:rPr>
                      <w:szCs w:val="21"/>
                    </w:rPr>
                  </w:pPr>
                  <w:r>
                    <w:rPr>
                      <w:rFonts w:hint="eastAsia"/>
                      <w:szCs w:val="21"/>
                    </w:rPr>
                    <w:t>毒性</w:t>
                  </w:r>
                  <w:r>
                    <w:rPr>
                      <w:rFonts w:hint="eastAsia"/>
                      <w:szCs w:val="21"/>
                    </w:rPr>
                    <w:t>/</w:t>
                  </w:r>
                  <w:r>
                    <w:rPr>
                      <w:rFonts w:hint="eastAsia"/>
                      <w:szCs w:val="21"/>
                    </w:rPr>
                    <w:t>感染性</w:t>
                  </w:r>
                </w:p>
              </w:tc>
              <w:tc>
                <w:tcPr>
                  <w:tcW w:w="1142" w:type="dxa"/>
                  <w:vMerge w:val="restart"/>
                  <w:vAlign w:val="center"/>
                </w:tcPr>
                <w:p w:rsidR="00E766E9" w:rsidRDefault="00E766E9" w:rsidP="009B6E9A">
                  <w:pPr>
                    <w:jc w:val="center"/>
                    <w:rPr>
                      <w:szCs w:val="21"/>
                    </w:rPr>
                  </w:pPr>
                  <w:r w:rsidRPr="00F021A6">
                    <w:rPr>
                      <w:color w:val="000000"/>
                      <w:kern w:val="0"/>
                      <w:szCs w:val="21"/>
                    </w:rPr>
                    <w:t>专用包装桶（袋）存放于危废暂存库，定期委托资质单位处置</w:t>
                  </w:r>
                </w:p>
              </w:tc>
            </w:tr>
            <w:tr w:rsidR="00E766E9" w:rsidRPr="004E74F6" w:rsidTr="00C343F2">
              <w:trPr>
                <w:trHeight w:val="340"/>
              </w:trPr>
              <w:tc>
                <w:tcPr>
                  <w:tcW w:w="445" w:type="dxa"/>
                  <w:vAlign w:val="center"/>
                </w:tcPr>
                <w:p w:rsidR="00E766E9" w:rsidRDefault="00E766E9" w:rsidP="009F2ADF">
                  <w:pPr>
                    <w:jc w:val="center"/>
                    <w:rPr>
                      <w:szCs w:val="21"/>
                    </w:rPr>
                  </w:pPr>
                  <w:r>
                    <w:rPr>
                      <w:rFonts w:hint="eastAsia"/>
                      <w:szCs w:val="21"/>
                    </w:rPr>
                    <w:t>6</w:t>
                  </w:r>
                </w:p>
              </w:tc>
              <w:tc>
                <w:tcPr>
                  <w:tcW w:w="758" w:type="dxa"/>
                  <w:vAlign w:val="center"/>
                </w:tcPr>
                <w:p w:rsidR="00E766E9" w:rsidRDefault="00E766E9" w:rsidP="009F2ADF">
                  <w:pPr>
                    <w:jc w:val="center"/>
                    <w:rPr>
                      <w:szCs w:val="21"/>
                    </w:rPr>
                  </w:pPr>
                  <w:r>
                    <w:rPr>
                      <w:rFonts w:hint="eastAsia"/>
                      <w:szCs w:val="21"/>
                    </w:rPr>
                    <w:t>废导热油</w:t>
                  </w:r>
                </w:p>
              </w:tc>
              <w:tc>
                <w:tcPr>
                  <w:tcW w:w="635" w:type="dxa"/>
                  <w:vAlign w:val="center"/>
                </w:tcPr>
                <w:p w:rsidR="00E766E9" w:rsidRDefault="00E766E9" w:rsidP="009F2ADF">
                  <w:pPr>
                    <w:jc w:val="center"/>
                    <w:rPr>
                      <w:szCs w:val="21"/>
                    </w:rPr>
                  </w:pPr>
                  <w:r>
                    <w:rPr>
                      <w:rFonts w:hint="eastAsia"/>
                      <w:szCs w:val="21"/>
                    </w:rPr>
                    <w:t>供热</w:t>
                  </w:r>
                </w:p>
              </w:tc>
              <w:tc>
                <w:tcPr>
                  <w:tcW w:w="881" w:type="dxa"/>
                  <w:vAlign w:val="center"/>
                </w:tcPr>
                <w:p w:rsidR="00E766E9" w:rsidRPr="006C0B35" w:rsidRDefault="00E766E9" w:rsidP="009F2ADF">
                  <w:pPr>
                    <w:jc w:val="center"/>
                    <w:rPr>
                      <w:szCs w:val="21"/>
                    </w:rPr>
                  </w:pPr>
                  <w:r w:rsidRPr="006C0B35">
                    <w:rPr>
                      <w:rFonts w:hint="eastAsia"/>
                      <w:szCs w:val="21"/>
                    </w:rPr>
                    <w:t>HW08</w:t>
                  </w:r>
                </w:p>
              </w:tc>
              <w:tc>
                <w:tcPr>
                  <w:tcW w:w="1199" w:type="dxa"/>
                  <w:vAlign w:val="center"/>
                </w:tcPr>
                <w:p w:rsidR="00E766E9" w:rsidRPr="006C0B35" w:rsidRDefault="00E766E9" w:rsidP="009F2ADF">
                  <w:pPr>
                    <w:jc w:val="center"/>
                    <w:rPr>
                      <w:szCs w:val="21"/>
                    </w:rPr>
                  </w:pPr>
                  <w:r w:rsidRPr="006C0B35">
                    <w:rPr>
                      <w:color w:val="0D0D0D"/>
                      <w:szCs w:val="21"/>
                    </w:rPr>
                    <w:t>900-</w:t>
                  </w:r>
                  <w:r w:rsidRPr="006C0B35">
                    <w:rPr>
                      <w:rFonts w:hint="eastAsia"/>
                      <w:color w:val="0D0D0D"/>
                      <w:szCs w:val="21"/>
                    </w:rPr>
                    <w:t>249</w:t>
                  </w:r>
                  <w:r w:rsidRPr="006C0B35">
                    <w:rPr>
                      <w:color w:val="0D0D0D"/>
                      <w:szCs w:val="21"/>
                    </w:rPr>
                    <w:t>-</w:t>
                  </w:r>
                  <w:r w:rsidRPr="006C0B35">
                    <w:rPr>
                      <w:rFonts w:hint="eastAsia"/>
                      <w:color w:val="0D0D0D"/>
                      <w:szCs w:val="21"/>
                    </w:rPr>
                    <w:t>08</w:t>
                  </w:r>
                </w:p>
              </w:tc>
              <w:tc>
                <w:tcPr>
                  <w:tcW w:w="587" w:type="dxa"/>
                  <w:vAlign w:val="center"/>
                </w:tcPr>
                <w:p w:rsidR="00E766E9" w:rsidRPr="004E74F6" w:rsidRDefault="00E766E9" w:rsidP="009F2ADF">
                  <w:pPr>
                    <w:jc w:val="center"/>
                    <w:rPr>
                      <w:szCs w:val="21"/>
                    </w:rPr>
                  </w:pPr>
                  <w:r>
                    <w:rPr>
                      <w:rFonts w:hint="eastAsia"/>
                      <w:szCs w:val="21"/>
                    </w:rPr>
                    <w:t>液</w:t>
                  </w:r>
                </w:p>
              </w:tc>
              <w:tc>
                <w:tcPr>
                  <w:tcW w:w="873" w:type="dxa"/>
                  <w:vAlign w:val="center"/>
                </w:tcPr>
                <w:p w:rsidR="00E766E9" w:rsidRDefault="00E766E9" w:rsidP="009F2ADF">
                  <w:pPr>
                    <w:jc w:val="center"/>
                    <w:rPr>
                      <w:szCs w:val="21"/>
                    </w:rPr>
                  </w:pPr>
                  <w:r>
                    <w:rPr>
                      <w:rFonts w:hint="eastAsia"/>
                      <w:szCs w:val="21"/>
                    </w:rPr>
                    <w:t>5.6</w:t>
                  </w:r>
                </w:p>
              </w:tc>
              <w:tc>
                <w:tcPr>
                  <w:tcW w:w="587" w:type="dxa"/>
                  <w:vAlign w:val="center"/>
                </w:tcPr>
                <w:p w:rsidR="00E766E9" w:rsidRPr="00444411" w:rsidRDefault="00E766E9" w:rsidP="009F2ADF">
                  <w:pPr>
                    <w:jc w:val="center"/>
                    <w:rPr>
                      <w:szCs w:val="21"/>
                    </w:rPr>
                  </w:pPr>
                  <w:r>
                    <w:rPr>
                      <w:rFonts w:hint="eastAsia"/>
                      <w:szCs w:val="21"/>
                    </w:rPr>
                    <w:t>导热油</w:t>
                  </w:r>
                </w:p>
              </w:tc>
              <w:tc>
                <w:tcPr>
                  <w:tcW w:w="587" w:type="dxa"/>
                  <w:vAlign w:val="center"/>
                </w:tcPr>
                <w:p w:rsidR="00E766E9" w:rsidRPr="00444411" w:rsidRDefault="00E766E9" w:rsidP="009F2ADF">
                  <w:pPr>
                    <w:jc w:val="center"/>
                    <w:rPr>
                      <w:szCs w:val="21"/>
                    </w:rPr>
                  </w:pPr>
                  <w:r>
                    <w:rPr>
                      <w:rFonts w:hint="eastAsia"/>
                      <w:szCs w:val="21"/>
                    </w:rPr>
                    <w:t>导热油</w:t>
                  </w:r>
                </w:p>
              </w:tc>
              <w:tc>
                <w:tcPr>
                  <w:tcW w:w="696" w:type="dxa"/>
                  <w:vAlign w:val="center"/>
                </w:tcPr>
                <w:p w:rsidR="00E766E9" w:rsidRPr="00444411" w:rsidRDefault="00E766E9" w:rsidP="009F2ADF">
                  <w:pPr>
                    <w:jc w:val="center"/>
                    <w:rPr>
                      <w:szCs w:val="21"/>
                    </w:rPr>
                  </w:pPr>
                  <w:r>
                    <w:rPr>
                      <w:rFonts w:hint="eastAsia"/>
                      <w:szCs w:val="21"/>
                    </w:rPr>
                    <w:t>毒性</w:t>
                  </w:r>
                  <w:r>
                    <w:rPr>
                      <w:rFonts w:hint="eastAsia"/>
                      <w:szCs w:val="21"/>
                    </w:rPr>
                    <w:t>/</w:t>
                  </w:r>
                  <w:r>
                    <w:rPr>
                      <w:rFonts w:hint="eastAsia"/>
                      <w:szCs w:val="21"/>
                    </w:rPr>
                    <w:t>易燃性</w:t>
                  </w:r>
                </w:p>
              </w:tc>
              <w:tc>
                <w:tcPr>
                  <w:tcW w:w="1142" w:type="dxa"/>
                  <w:vMerge/>
                  <w:vAlign w:val="center"/>
                </w:tcPr>
                <w:p w:rsidR="00E766E9" w:rsidRDefault="00E766E9" w:rsidP="009B6E9A">
                  <w:pPr>
                    <w:jc w:val="center"/>
                    <w:rPr>
                      <w:szCs w:val="21"/>
                    </w:rPr>
                  </w:pPr>
                </w:p>
              </w:tc>
            </w:tr>
            <w:tr w:rsidR="00E766E9" w:rsidRPr="004E74F6" w:rsidTr="00C343F2">
              <w:trPr>
                <w:trHeight w:val="340"/>
              </w:trPr>
              <w:tc>
                <w:tcPr>
                  <w:tcW w:w="445" w:type="dxa"/>
                  <w:vAlign w:val="center"/>
                </w:tcPr>
                <w:p w:rsidR="00E766E9" w:rsidRDefault="00E766E9" w:rsidP="009F2ADF">
                  <w:pPr>
                    <w:jc w:val="center"/>
                    <w:rPr>
                      <w:szCs w:val="21"/>
                    </w:rPr>
                  </w:pPr>
                  <w:r>
                    <w:rPr>
                      <w:rFonts w:hint="eastAsia"/>
                      <w:szCs w:val="21"/>
                    </w:rPr>
                    <w:t>7</w:t>
                  </w:r>
                </w:p>
              </w:tc>
              <w:tc>
                <w:tcPr>
                  <w:tcW w:w="758" w:type="dxa"/>
                  <w:vAlign w:val="center"/>
                </w:tcPr>
                <w:p w:rsidR="00E766E9" w:rsidRPr="00BD7C3E" w:rsidRDefault="00E766E9" w:rsidP="009F2ADF">
                  <w:pPr>
                    <w:jc w:val="center"/>
                    <w:rPr>
                      <w:szCs w:val="21"/>
                    </w:rPr>
                  </w:pPr>
                  <w:r w:rsidRPr="00BD7C3E">
                    <w:rPr>
                      <w:rFonts w:hint="eastAsia"/>
                      <w:szCs w:val="21"/>
                    </w:rPr>
                    <w:t>废</w:t>
                  </w:r>
                  <w:r>
                    <w:rPr>
                      <w:rFonts w:hAnsi="宋体" w:hint="eastAsia"/>
                      <w:szCs w:val="21"/>
                    </w:rPr>
                    <w:t>机油</w:t>
                  </w:r>
                </w:p>
              </w:tc>
              <w:tc>
                <w:tcPr>
                  <w:tcW w:w="635" w:type="dxa"/>
                  <w:vMerge w:val="restart"/>
                  <w:vAlign w:val="center"/>
                </w:tcPr>
                <w:p w:rsidR="00E766E9" w:rsidRPr="00BD7C3E" w:rsidRDefault="00E766E9" w:rsidP="009F2ADF">
                  <w:pPr>
                    <w:jc w:val="center"/>
                    <w:rPr>
                      <w:szCs w:val="21"/>
                    </w:rPr>
                  </w:pPr>
                  <w:r>
                    <w:rPr>
                      <w:rFonts w:hint="eastAsia"/>
                      <w:szCs w:val="21"/>
                    </w:rPr>
                    <w:t>设备维护</w:t>
                  </w:r>
                </w:p>
              </w:tc>
              <w:tc>
                <w:tcPr>
                  <w:tcW w:w="881" w:type="dxa"/>
                  <w:vAlign w:val="center"/>
                </w:tcPr>
                <w:p w:rsidR="00E766E9" w:rsidRPr="006C0B35" w:rsidRDefault="00E766E9" w:rsidP="009F2ADF">
                  <w:pPr>
                    <w:jc w:val="center"/>
                    <w:rPr>
                      <w:szCs w:val="21"/>
                    </w:rPr>
                  </w:pPr>
                  <w:r w:rsidRPr="006C0B35">
                    <w:rPr>
                      <w:rFonts w:hint="eastAsia"/>
                      <w:szCs w:val="21"/>
                    </w:rPr>
                    <w:t>HW08</w:t>
                  </w:r>
                </w:p>
              </w:tc>
              <w:tc>
                <w:tcPr>
                  <w:tcW w:w="1199" w:type="dxa"/>
                  <w:vAlign w:val="center"/>
                </w:tcPr>
                <w:p w:rsidR="00E766E9" w:rsidRPr="006C0B35" w:rsidRDefault="00E766E9" w:rsidP="009F2ADF">
                  <w:pPr>
                    <w:jc w:val="center"/>
                    <w:rPr>
                      <w:szCs w:val="21"/>
                    </w:rPr>
                  </w:pPr>
                  <w:r w:rsidRPr="006C0B35">
                    <w:rPr>
                      <w:color w:val="0D0D0D"/>
                      <w:szCs w:val="21"/>
                    </w:rPr>
                    <w:t>900-</w:t>
                  </w:r>
                  <w:r w:rsidRPr="006C0B35">
                    <w:rPr>
                      <w:rFonts w:hint="eastAsia"/>
                      <w:color w:val="0D0D0D"/>
                      <w:szCs w:val="21"/>
                    </w:rPr>
                    <w:t>2</w:t>
                  </w:r>
                  <w:r>
                    <w:rPr>
                      <w:rFonts w:hint="eastAsia"/>
                      <w:color w:val="0D0D0D"/>
                      <w:szCs w:val="21"/>
                    </w:rPr>
                    <w:t>14</w:t>
                  </w:r>
                  <w:r w:rsidRPr="006C0B35">
                    <w:rPr>
                      <w:color w:val="0D0D0D"/>
                      <w:szCs w:val="21"/>
                    </w:rPr>
                    <w:t>-</w:t>
                  </w:r>
                  <w:r w:rsidRPr="006C0B35">
                    <w:rPr>
                      <w:rFonts w:hint="eastAsia"/>
                      <w:color w:val="0D0D0D"/>
                      <w:szCs w:val="21"/>
                    </w:rPr>
                    <w:t>08</w:t>
                  </w:r>
                </w:p>
              </w:tc>
              <w:tc>
                <w:tcPr>
                  <w:tcW w:w="587" w:type="dxa"/>
                  <w:vAlign w:val="center"/>
                </w:tcPr>
                <w:p w:rsidR="00E766E9" w:rsidRPr="004E74F6" w:rsidRDefault="00E766E9" w:rsidP="009F2ADF">
                  <w:pPr>
                    <w:jc w:val="center"/>
                    <w:rPr>
                      <w:szCs w:val="21"/>
                    </w:rPr>
                  </w:pPr>
                  <w:r>
                    <w:rPr>
                      <w:rFonts w:hint="eastAsia"/>
                      <w:szCs w:val="21"/>
                    </w:rPr>
                    <w:t>液</w:t>
                  </w:r>
                </w:p>
              </w:tc>
              <w:tc>
                <w:tcPr>
                  <w:tcW w:w="873" w:type="dxa"/>
                  <w:vAlign w:val="center"/>
                </w:tcPr>
                <w:p w:rsidR="00E766E9" w:rsidRPr="004E74F6" w:rsidRDefault="00E766E9" w:rsidP="009F2ADF">
                  <w:pPr>
                    <w:jc w:val="center"/>
                    <w:rPr>
                      <w:szCs w:val="21"/>
                    </w:rPr>
                  </w:pPr>
                  <w:r>
                    <w:rPr>
                      <w:rFonts w:hint="eastAsia"/>
                      <w:szCs w:val="21"/>
                    </w:rPr>
                    <w:t>0.6</w:t>
                  </w:r>
                </w:p>
              </w:tc>
              <w:tc>
                <w:tcPr>
                  <w:tcW w:w="587" w:type="dxa"/>
                  <w:vAlign w:val="center"/>
                </w:tcPr>
                <w:p w:rsidR="00E766E9" w:rsidRPr="004E74F6" w:rsidRDefault="00E766E9" w:rsidP="009F2ADF">
                  <w:pPr>
                    <w:jc w:val="center"/>
                    <w:rPr>
                      <w:szCs w:val="21"/>
                    </w:rPr>
                  </w:pPr>
                  <w:r>
                    <w:rPr>
                      <w:rFonts w:hint="eastAsia"/>
                      <w:szCs w:val="21"/>
                    </w:rPr>
                    <w:t>机油</w:t>
                  </w:r>
                </w:p>
              </w:tc>
              <w:tc>
                <w:tcPr>
                  <w:tcW w:w="587" w:type="dxa"/>
                  <w:vAlign w:val="center"/>
                </w:tcPr>
                <w:p w:rsidR="00E766E9" w:rsidRPr="004E74F6" w:rsidRDefault="00E766E9" w:rsidP="009F2ADF">
                  <w:pPr>
                    <w:jc w:val="center"/>
                    <w:rPr>
                      <w:szCs w:val="21"/>
                    </w:rPr>
                  </w:pPr>
                  <w:r>
                    <w:rPr>
                      <w:rFonts w:hint="eastAsia"/>
                      <w:szCs w:val="21"/>
                    </w:rPr>
                    <w:t>机油</w:t>
                  </w:r>
                </w:p>
              </w:tc>
              <w:tc>
                <w:tcPr>
                  <w:tcW w:w="696" w:type="dxa"/>
                  <w:vAlign w:val="center"/>
                </w:tcPr>
                <w:p w:rsidR="00E766E9" w:rsidRPr="004E74F6" w:rsidRDefault="00E766E9" w:rsidP="009F2ADF">
                  <w:pPr>
                    <w:jc w:val="center"/>
                    <w:rPr>
                      <w:szCs w:val="21"/>
                    </w:rPr>
                  </w:pPr>
                  <w:r>
                    <w:rPr>
                      <w:rFonts w:hint="eastAsia"/>
                      <w:szCs w:val="21"/>
                    </w:rPr>
                    <w:t>毒性</w:t>
                  </w:r>
                  <w:r>
                    <w:rPr>
                      <w:rFonts w:hint="eastAsia"/>
                      <w:szCs w:val="21"/>
                    </w:rPr>
                    <w:t>/</w:t>
                  </w:r>
                  <w:r>
                    <w:rPr>
                      <w:rFonts w:hint="eastAsia"/>
                      <w:szCs w:val="21"/>
                    </w:rPr>
                    <w:t>易燃性</w:t>
                  </w:r>
                </w:p>
              </w:tc>
              <w:tc>
                <w:tcPr>
                  <w:tcW w:w="1142" w:type="dxa"/>
                  <w:vMerge/>
                  <w:vAlign w:val="center"/>
                </w:tcPr>
                <w:p w:rsidR="00E766E9" w:rsidRDefault="00E766E9" w:rsidP="009B6E9A">
                  <w:pPr>
                    <w:jc w:val="center"/>
                    <w:rPr>
                      <w:szCs w:val="21"/>
                    </w:rPr>
                  </w:pPr>
                </w:p>
              </w:tc>
            </w:tr>
            <w:tr w:rsidR="00E766E9" w:rsidRPr="004E74F6" w:rsidTr="00C343F2">
              <w:trPr>
                <w:trHeight w:val="340"/>
              </w:trPr>
              <w:tc>
                <w:tcPr>
                  <w:tcW w:w="445" w:type="dxa"/>
                  <w:vAlign w:val="center"/>
                </w:tcPr>
                <w:p w:rsidR="00E766E9" w:rsidRDefault="00E766E9" w:rsidP="00F30238">
                  <w:pPr>
                    <w:jc w:val="center"/>
                    <w:rPr>
                      <w:szCs w:val="21"/>
                    </w:rPr>
                  </w:pPr>
                  <w:r>
                    <w:rPr>
                      <w:rFonts w:hint="eastAsia"/>
                      <w:szCs w:val="21"/>
                    </w:rPr>
                    <w:t>8</w:t>
                  </w:r>
                </w:p>
              </w:tc>
              <w:tc>
                <w:tcPr>
                  <w:tcW w:w="758" w:type="dxa"/>
                  <w:vAlign w:val="center"/>
                </w:tcPr>
                <w:p w:rsidR="00E766E9" w:rsidRDefault="00E766E9" w:rsidP="00F30238">
                  <w:pPr>
                    <w:jc w:val="center"/>
                    <w:rPr>
                      <w:szCs w:val="21"/>
                    </w:rPr>
                  </w:pPr>
                  <w:r>
                    <w:rPr>
                      <w:rFonts w:hint="eastAsia"/>
                      <w:szCs w:val="21"/>
                    </w:rPr>
                    <w:t>集中收集的废含油抹布手套</w:t>
                  </w:r>
                </w:p>
              </w:tc>
              <w:tc>
                <w:tcPr>
                  <w:tcW w:w="635" w:type="dxa"/>
                  <w:vMerge/>
                  <w:vAlign w:val="center"/>
                </w:tcPr>
                <w:p w:rsidR="00E766E9" w:rsidRDefault="00E766E9" w:rsidP="009F2ADF">
                  <w:pPr>
                    <w:jc w:val="center"/>
                    <w:rPr>
                      <w:szCs w:val="21"/>
                    </w:rPr>
                  </w:pPr>
                </w:p>
              </w:tc>
              <w:tc>
                <w:tcPr>
                  <w:tcW w:w="881" w:type="dxa"/>
                  <w:vAlign w:val="center"/>
                </w:tcPr>
                <w:p w:rsidR="00E766E9" w:rsidRDefault="00E766E9" w:rsidP="00F30238">
                  <w:pPr>
                    <w:jc w:val="center"/>
                    <w:rPr>
                      <w:szCs w:val="21"/>
                    </w:rPr>
                  </w:pPr>
                  <w:r>
                    <w:rPr>
                      <w:szCs w:val="21"/>
                    </w:rPr>
                    <w:t>HW</w:t>
                  </w:r>
                  <w:r>
                    <w:rPr>
                      <w:rFonts w:hint="eastAsia"/>
                      <w:szCs w:val="21"/>
                    </w:rPr>
                    <w:t>49</w:t>
                  </w:r>
                </w:p>
              </w:tc>
              <w:tc>
                <w:tcPr>
                  <w:tcW w:w="1199" w:type="dxa"/>
                  <w:vAlign w:val="center"/>
                </w:tcPr>
                <w:p w:rsidR="00E766E9" w:rsidRDefault="00E766E9" w:rsidP="00F30238">
                  <w:pPr>
                    <w:jc w:val="center"/>
                    <w:rPr>
                      <w:szCs w:val="21"/>
                    </w:rPr>
                  </w:pPr>
                  <w:r>
                    <w:rPr>
                      <w:rFonts w:hint="eastAsia"/>
                      <w:szCs w:val="21"/>
                    </w:rPr>
                    <w:t>900-041-49</w:t>
                  </w:r>
                </w:p>
              </w:tc>
              <w:tc>
                <w:tcPr>
                  <w:tcW w:w="587" w:type="dxa"/>
                  <w:vAlign w:val="center"/>
                </w:tcPr>
                <w:p w:rsidR="00E766E9" w:rsidRDefault="00E766E9" w:rsidP="00F30238">
                  <w:pPr>
                    <w:jc w:val="center"/>
                    <w:rPr>
                      <w:szCs w:val="21"/>
                    </w:rPr>
                  </w:pPr>
                  <w:r>
                    <w:rPr>
                      <w:rFonts w:hint="eastAsia"/>
                      <w:szCs w:val="21"/>
                    </w:rPr>
                    <w:t>固</w:t>
                  </w:r>
                </w:p>
              </w:tc>
              <w:tc>
                <w:tcPr>
                  <w:tcW w:w="873" w:type="dxa"/>
                  <w:vAlign w:val="center"/>
                </w:tcPr>
                <w:p w:rsidR="00E766E9" w:rsidRDefault="00E766E9" w:rsidP="009F2ADF">
                  <w:pPr>
                    <w:jc w:val="center"/>
                    <w:rPr>
                      <w:szCs w:val="21"/>
                    </w:rPr>
                  </w:pPr>
                  <w:r>
                    <w:rPr>
                      <w:rFonts w:hint="eastAsia"/>
                      <w:szCs w:val="21"/>
                    </w:rPr>
                    <w:t>0.048</w:t>
                  </w:r>
                </w:p>
              </w:tc>
              <w:tc>
                <w:tcPr>
                  <w:tcW w:w="587" w:type="dxa"/>
                  <w:vAlign w:val="center"/>
                </w:tcPr>
                <w:p w:rsidR="00E766E9" w:rsidRDefault="00E766E9" w:rsidP="00F30238">
                  <w:pPr>
                    <w:jc w:val="center"/>
                    <w:rPr>
                      <w:szCs w:val="21"/>
                    </w:rPr>
                  </w:pPr>
                  <w:r>
                    <w:rPr>
                      <w:szCs w:val="21"/>
                    </w:rPr>
                    <w:t>机油</w:t>
                  </w:r>
                </w:p>
              </w:tc>
              <w:tc>
                <w:tcPr>
                  <w:tcW w:w="587" w:type="dxa"/>
                  <w:vAlign w:val="center"/>
                </w:tcPr>
                <w:p w:rsidR="00E766E9" w:rsidRDefault="00E766E9" w:rsidP="00F30238">
                  <w:pPr>
                    <w:jc w:val="center"/>
                    <w:rPr>
                      <w:szCs w:val="21"/>
                    </w:rPr>
                  </w:pPr>
                  <w:r>
                    <w:rPr>
                      <w:szCs w:val="21"/>
                    </w:rPr>
                    <w:t>机油</w:t>
                  </w:r>
                </w:p>
              </w:tc>
              <w:tc>
                <w:tcPr>
                  <w:tcW w:w="696" w:type="dxa"/>
                  <w:vAlign w:val="center"/>
                </w:tcPr>
                <w:p w:rsidR="00E766E9" w:rsidRDefault="00E766E9" w:rsidP="00F30238">
                  <w:pPr>
                    <w:jc w:val="center"/>
                    <w:rPr>
                      <w:szCs w:val="21"/>
                    </w:rPr>
                  </w:pPr>
                  <w:r>
                    <w:rPr>
                      <w:rFonts w:hint="eastAsia"/>
                      <w:szCs w:val="21"/>
                    </w:rPr>
                    <w:t>毒性</w:t>
                  </w:r>
                  <w:r>
                    <w:rPr>
                      <w:rFonts w:hint="eastAsia"/>
                      <w:szCs w:val="21"/>
                    </w:rPr>
                    <w:t>/</w:t>
                  </w:r>
                  <w:r>
                    <w:rPr>
                      <w:rFonts w:hint="eastAsia"/>
                      <w:szCs w:val="21"/>
                    </w:rPr>
                    <w:t>感染性</w:t>
                  </w:r>
                </w:p>
              </w:tc>
              <w:tc>
                <w:tcPr>
                  <w:tcW w:w="1142" w:type="dxa"/>
                  <w:vMerge/>
                  <w:vAlign w:val="center"/>
                </w:tcPr>
                <w:p w:rsidR="00E766E9" w:rsidRDefault="00E766E9" w:rsidP="009B6E9A">
                  <w:pPr>
                    <w:jc w:val="center"/>
                    <w:rPr>
                      <w:szCs w:val="21"/>
                    </w:rPr>
                  </w:pPr>
                </w:p>
              </w:tc>
            </w:tr>
            <w:tr w:rsidR="00E766E9" w:rsidRPr="004E74F6" w:rsidTr="00C343F2">
              <w:trPr>
                <w:trHeight w:val="340"/>
              </w:trPr>
              <w:tc>
                <w:tcPr>
                  <w:tcW w:w="445" w:type="dxa"/>
                  <w:vAlign w:val="center"/>
                </w:tcPr>
                <w:p w:rsidR="00E766E9" w:rsidRDefault="00E766E9" w:rsidP="00F30238">
                  <w:pPr>
                    <w:jc w:val="center"/>
                    <w:rPr>
                      <w:szCs w:val="21"/>
                    </w:rPr>
                  </w:pPr>
                  <w:r>
                    <w:rPr>
                      <w:rFonts w:hint="eastAsia"/>
                      <w:szCs w:val="21"/>
                    </w:rPr>
                    <w:t>9</w:t>
                  </w:r>
                </w:p>
              </w:tc>
              <w:tc>
                <w:tcPr>
                  <w:tcW w:w="758" w:type="dxa"/>
                  <w:vAlign w:val="center"/>
                </w:tcPr>
                <w:p w:rsidR="00E766E9" w:rsidRDefault="00E766E9" w:rsidP="00F30238">
                  <w:pPr>
                    <w:jc w:val="center"/>
                    <w:rPr>
                      <w:szCs w:val="21"/>
                    </w:rPr>
                  </w:pPr>
                  <w:r>
                    <w:rPr>
                      <w:rFonts w:hint="eastAsia"/>
                      <w:szCs w:val="21"/>
                    </w:rPr>
                    <w:t>未分类收集的含油抹布手套</w:t>
                  </w:r>
                </w:p>
              </w:tc>
              <w:tc>
                <w:tcPr>
                  <w:tcW w:w="635" w:type="dxa"/>
                  <w:vMerge/>
                  <w:vAlign w:val="center"/>
                </w:tcPr>
                <w:p w:rsidR="00E766E9" w:rsidRDefault="00E766E9" w:rsidP="009F2ADF">
                  <w:pPr>
                    <w:jc w:val="center"/>
                    <w:rPr>
                      <w:szCs w:val="21"/>
                    </w:rPr>
                  </w:pPr>
                </w:p>
              </w:tc>
              <w:tc>
                <w:tcPr>
                  <w:tcW w:w="881" w:type="dxa"/>
                  <w:vAlign w:val="center"/>
                </w:tcPr>
                <w:p w:rsidR="00E766E9" w:rsidRDefault="00E766E9" w:rsidP="00F30238">
                  <w:pPr>
                    <w:jc w:val="center"/>
                    <w:rPr>
                      <w:szCs w:val="21"/>
                    </w:rPr>
                  </w:pPr>
                  <w:r>
                    <w:rPr>
                      <w:rFonts w:hint="eastAsia"/>
                      <w:szCs w:val="21"/>
                    </w:rPr>
                    <w:t>/</w:t>
                  </w:r>
                </w:p>
              </w:tc>
              <w:tc>
                <w:tcPr>
                  <w:tcW w:w="1199" w:type="dxa"/>
                  <w:vAlign w:val="center"/>
                </w:tcPr>
                <w:p w:rsidR="00E766E9" w:rsidRDefault="00E766E9" w:rsidP="00F30238">
                  <w:pPr>
                    <w:jc w:val="center"/>
                    <w:rPr>
                      <w:szCs w:val="21"/>
                    </w:rPr>
                  </w:pPr>
                  <w:r>
                    <w:rPr>
                      <w:rFonts w:hint="eastAsia"/>
                      <w:szCs w:val="21"/>
                    </w:rPr>
                    <w:t>900-041-49</w:t>
                  </w:r>
                </w:p>
              </w:tc>
              <w:tc>
                <w:tcPr>
                  <w:tcW w:w="587" w:type="dxa"/>
                  <w:vAlign w:val="center"/>
                </w:tcPr>
                <w:p w:rsidR="00E766E9" w:rsidRDefault="00E766E9" w:rsidP="00F30238">
                  <w:pPr>
                    <w:jc w:val="center"/>
                    <w:rPr>
                      <w:szCs w:val="21"/>
                    </w:rPr>
                  </w:pPr>
                  <w:r>
                    <w:rPr>
                      <w:rFonts w:hint="eastAsia"/>
                      <w:szCs w:val="21"/>
                    </w:rPr>
                    <w:t>固</w:t>
                  </w:r>
                </w:p>
              </w:tc>
              <w:tc>
                <w:tcPr>
                  <w:tcW w:w="873" w:type="dxa"/>
                  <w:vAlign w:val="center"/>
                </w:tcPr>
                <w:p w:rsidR="00E766E9" w:rsidRDefault="00E766E9" w:rsidP="00E766E9">
                  <w:pPr>
                    <w:jc w:val="center"/>
                    <w:rPr>
                      <w:szCs w:val="21"/>
                    </w:rPr>
                  </w:pPr>
                  <w:r>
                    <w:rPr>
                      <w:rFonts w:hint="eastAsia"/>
                      <w:szCs w:val="21"/>
                    </w:rPr>
                    <w:t>0.012</w:t>
                  </w:r>
                </w:p>
              </w:tc>
              <w:tc>
                <w:tcPr>
                  <w:tcW w:w="587" w:type="dxa"/>
                  <w:vAlign w:val="center"/>
                </w:tcPr>
                <w:p w:rsidR="00E766E9" w:rsidRDefault="00E766E9" w:rsidP="00F30238">
                  <w:pPr>
                    <w:jc w:val="center"/>
                    <w:rPr>
                      <w:szCs w:val="21"/>
                    </w:rPr>
                  </w:pPr>
                  <w:r>
                    <w:rPr>
                      <w:szCs w:val="21"/>
                    </w:rPr>
                    <w:t>机油</w:t>
                  </w:r>
                </w:p>
              </w:tc>
              <w:tc>
                <w:tcPr>
                  <w:tcW w:w="587" w:type="dxa"/>
                  <w:vAlign w:val="center"/>
                </w:tcPr>
                <w:p w:rsidR="00E766E9" w:rsidRDefault="00E766E9" w:rsidP="00F30238">
                  <w:pPr>
                    <w:jc w:val="center"/>
                    <w:rPr>
                      <w:szCs w:val="21"/>
                    </w:rPr>
                  </w:pPr>
                  <w:r>
                    <w:rPr>
                      <w:szCs w:val="21"/>
                    </w:rPr>
                    <w:t>机油</w:t>
                  </w:r>
                </w:p>
              </w:tc>
              <w:tc>
                <w:tcPr>
                  <w:tcW w:w="696" w:type="dxa"/>
                  <w:vAlign w:val="center"/>
                </w:tcPr>
                <w:p w:rsidR="00E766E9" w:rsidRDefault="00E766E9" w:rsidP="00F30238">
                  <w:pPr>
                    <w:jc w:val="center"/>
                    <w:rPr>
                      <w:szCs w:val="21"/>
                    </w:rPr>
                  </w:pPr>
                  <w:r>
                    <w:rPr>
                      <w:rFonts w:hint="eastAsia"/>
                      <w:szCs w:val="21"/>
                    </w:rPr>
                    <w:t>毒性</w:t>
                  </w:r>
                  <w:r>
                    <w:rPr>
                      <w:rFonts w:hint="eastAsia"/>
                      <w:szCs w:val="21"/>
                    </w:rPr>
                    <w:t>/</w:t>
                  </w:r>
                  <w:r>
                    <w:rPr>
                      <w:rFonts w:hint="eastAsia"/>
                      <w:szCs w:val="21"/>
                    </w:rPr>
                    <w:t>感染性</w:t>
                  </w:r>
                </w:p>
              </w:tc>
              <w:tc>
                <w:tcPr>
                  <w:tcW w:w="1142" w:type="dxa"/>
                  <w:vMerge w:val="restart"/>
                  <w:vAlign w:val="center"/>
                </w:tcPr>
                <w:p w:rsidR="00E766E9" w:rsidRDefault="00E766E9" w:rsidP="009F2ADF">
                  <w:pPr>
                    <w:jc w:val="center"/>
                    <w:rPr>
                      <w:szCs w:val="21"/>
                    </w:rPr>
                  </w:pPr>
                  <w:r>
                    <w:rPr>
                      <w:rFonts w:hint="eastAsia"/>
                      <w:szCs w:val="21"/>
                    </w:rPr>
                    <w:t>环卫部门处理</w:t>
                  </w:r>
                </w:p>
              </w:tc>
            </w:tr>
            <w:tr w:rsidR="00C343F2" w:rsidRPr="004E74F6" w:rsidTr="00C343F2">
              <w:trPr>
                <w:trHeight w:val="1122"/>
              </w:trPr>
              <w:tc>
                <w:tcPr>
                  <w:tcW w:w="445" w:type="dxa"/>
                  <w:vAlign w:val="center"/>
                </w:tcPr>
                <w:p w:rsidR="00C343F2" w:rsidRDefault="00C343F2" w:rsidP="00E940FB">
                  <w:pPr>
                    <w:jc w:val="center"/>
                    <w:rPr>
                      <w:szCs w:val="21"/>
                    </w:rPr>
                  </w:pPr>
                  <w:r>
                    <w:rPr>
                      <w:rFonts w:hint="eastAsia"/>
                      <w:szCs w:val="21"/>
                    </w:rPr>
                    <w:t>10</w:t>
                  </w:r>
                </w:p>
              </w:tc>
              <w:tc>
                <w:tcPr>
                  <w:tcW w:w="758" w:type="dxa"/>
                  <w:vMerge w:val="restart"/>
                  <w:vAlign w:val="center"/>
                </w:tcPr>
                <w:p w:rsidR="00C343F2" w:rsidRPr="001C263E" w:rsidRDefault="00C343F2" w:rsidP="009F2ADF">
                  <w:pPr>
                    <w:jc w:val="center"/>
                    <w:rPr>
                      <w:szCs w:val="21"/>
                    </w:rPr>
                  </w:pPr>
                  <w:r w:rsidRPr="001C263E">
                    <w:rPr>
                      <w:rFonts w:hint="eastAsia"/>
                      <w:szCs w:val="21"/>
                    </w:rPr>
                    <w:t>员工生活</w:t>
                  </w:r>
                </w:p>
              </w:tc>
              <w:tc>
                <w:tcPr>
                  <w:tcW w:w="635" w:type="dxa"/>
                  <w:vAlign w:val="center"/>
                </w:tcPr>
                <w:p w:rsidR="00C343F2" w:rsidRPr="004E74F6" w:rsidRDefault="00C343F2" w:rsidP="009F2ADF">
                  <w:pPr>
                    <w:jc w:val="center"/>
                    <w:rPr>
                      <w:szCs w:val="21"/>
                    </w:rPr>
                  </w:pPr>
                  <w:r w:rsidRPr="004E74F6">
                    <w:rPr>
                      <w:rFonts w:hint="eastAsia"/>
                      <w:szCs w:val="21"/>
                    </w:rPr>
                    <w:t>生活垃圾</w:t>
                  </w:r>
                </w:p>
              </w:tc>
              <w:tc>
                <w:tcPr>
                  <w:tcW w:w="881" w:type="dxa"/>
                  <w:vAlign w:val="center"/>
                </w:tcPr>
                <w:p w:rsidR="00C343F2" w:rsidRPr="004E74F6" w:rsidRDefault="00C343F2" w:rsidP="009F2ADF">
                  <w:pPr>
                    <w:jc w:val="center"/>
                    <w:rPr>
                      <w:szCs w:val="21"/>
                    </w:rPr>
                  </w:pPr>
                  <w:r>
                    <w:rPr>
                      <w:rFonts w:hint="eastAsia"/>
                      <w:szCs w:val="21"/>
                    </w:rPr>
                    <w:t>/</w:t>
                  </w:r>
                </w:p>
              </w:tc>
              <w:tc>
                <w:tcPr>
                  <w:tcW w:w="1199" w:type="dxa"/>
                  <w:vAlign w:val="center"/>
                </w:tcPr>
                <w:p w:rsidR="00C343F2" w:rsidRPr="004E74F6" w:rsidRDefault="00C343F2" w:rsidP="009F2ADF">
                  <w:pPr>
                    <w:jc w:val="center"/>
                    <w:rPr>
                      <w:szCs w:val="21"/>
                    </w:rPr>
                  </w:pPr>
                  <w:r w:rsidRPr="004E74F6">
                    <w:rPr>
                      <w:rFonts w:hint="eastAsia"/>
                      <w:szCs w:val="21"/>
                    </w:rPr>
                    <w:t>/</w:t>
                  </w:r>
                </w:p>
              </w:tc>
              <w:tc>
                <w:tcPr>
                  <w:tcW w:w="587" w:type="dxa"/>
                  <w:vAlign w:val="center"/>
                </w:tcPr>
                <w:p w:rsidR="00C343F2" w:rsidRPr="004E74F6" w:rsidRDefault="00C343F2" w:rsidP="009F2ADF">
                  <w:pPr>
                    <w:jc w:val="center"/>
                    <w:rPr>
                      <w:szCs w:val="21"/>
                    </w:rPr>
                  </w:pPr>
                  <w:r w:rsidRPr="004E74F6">
                    <w:rPr>
                      <w:rFonts w:hint="eastAsia"/>
                      <w:szCs w:val="21"/>
                    </w:rPr>
                    <w:t>固</w:t>
                  </w:r>
                  <w:r w:rsidRPr="004E74F6">
                    <w:rPr>
                      <w:rFonts w:hint="eastAsia"/>
                      <w:szCs w:val="21"/>
                    </w:rPr>
                    <w:t>/</w:t>
                  </w:r>
                  <w:r w:rsidRPr="004E74F6">
                    <w:rPr>
                      <w:rFonts w:hint="eastAsia"/>
                      <w:szCs w:val="21"/>
                    </w:rPr>
                    <w:t>液</w:t>
                  </w:r>
                </w:p>
              </w:tc>
              <w:tc>
                <w:tcPr>
                  <w:tcW w:w="873" w:type="dxa"/>
                  <w:vAlign w:val="center"/>
                </w:tcPr>
                <w:p w:rsidR="00C343F2" w:rsidRPr="004E74F6" w:rsidRDefault="00C343F2" w:rsidP="009F2ADF">
                  <w:pPr>
                    <w:jc w:val="center"/>
                    <w:rPr>
                      <w:szCs w:val="21"/>
                    </w:rPr>
                  </w:pPr>
                  <w:r>
                    <w:rPr>
                      <w:rFonts w:hint="eastAsia"/>
                      <w:szCs w:val="21"/>
                    </w:rPr>
                    <w:t>1.8</w:t>
                  </w:r>
                </w:p>
              </w:tc>
              <w:tc>
                <w:tcPr>
                  <w:tcW w:w="587" w:type="dxa"/>
                  <w:vAlign w:val="center"/>
                </w:tcPr>
                <w:p w:rsidR="00C343F2" w:rsidRPr="004E74F6" w:rsidRDefault="00C343F2" w:rsidP="009F2ADF">
                  <w:pPr>
                    <w:jc w:val="center"/>
                    <w:rPr>
                      <w:szCs w:val="21"/>
                    </w:rPr>
                  </w:pPr>
                  <w:r>
                    <w:rPr>
                      <w:rFonts w:hint="eastAsia"/>
                      <w:szCs w:val="21"/>
                    </w:rPr>
                    <w:t>/</w:t>
                  </w:r>
                </w:p>
              </w:tc>
              <w:tc>
                <w:tcPr>
                  <w:tcW w:w="587" w:type="dxa"/>
                  <w:vAlign w:val="center"/>
                </w:tcPr>
                <w:p w:rsidR="00C343F2" w:rsidRPr="004E74F6" w:rsidRDefault="00C343F2" w:rsidP="009F2ADF">
                  <w:pPr>
                    <w:jc w:val="center"/>
                    <w:rPr>
                      <w:szCs w:val="21"/>
                    </w:rPr>
                  </w:pPr>
                  <w:r w:rsidRPr="004E74F6">
                    <w:rPr>
                      <w:rFonts w:hint="eastAsia"/>
                      <w:szCs w:val="21"/>
                    </w:rPr>
                    <w:t>/</w:t>
                  </w:r>
                </w:p>
              </w:tc>
              <w:tc>
                <w:tcPr>
                  <w:tcW w:w="696" w:type="dxa"/>
                  <w:vAlign w:val="center"/>
                </w:tcPr>
                <w:p w:rsidR="00C343F2" w:rsidRDefault="00C343F2" w:rsidP="009F2ADF">
                  <w:pPr>
                    <w:jc w:val="center"/>
                    <w:rPr>
                      <w:szCs w:val="21"/>
                    </w:rPr>
                  </w:pPr>
                  <w:r>
                    <w:rPr>
                      <w:rFonts w:hint="eastAsia"/>
                      <w:szCs w:val="21"/>
                    </w:rPr>
                    <w:t>/</w:t>
                  </w:r>
                </w:p>
              </w:tc>
              <w:tc>
                <w:tcPr>
                  <w:tcW w:w="1142" w:type="dxa"/>
                  <w:vMerge/>
                  <w:vAlign w:val="center"/>
                </w:tcPr>
                <w:p w:rsidR="00C343F2" w:rsidRPr="004E74F6" w:rsidRDefault="00C343F2" w:rsidP="009F2ADF">
                  <w:pPr>
                    <w:jc w:val="center"/>
                    <w:rPr>
                      <w:szCs w:val="21"/>
                    </w:rPr>
                  </w:pPr>
                </w:p>
              </w:tc>
            </w:tr>
            <w:tr w:rsidR="00C343F2" w:rsidRPr="004E74F6" w:rsidTr="00C343F2">
              <w:trPr>
                <w:trHeight w:val="1122"/>
              </w:trPr>
              <w:tc>
                <w:tcPr>
                  <w:tcW w:w="445" w:type="dxa"/>
                  <w:vAlign w:val="center"/>
                </w:tcPr>
                <w:p w:rsidR="00C343F2" w:rsidRDefault="00C343F2" w:rsidP="00E940FB">
                  <w:pPr>
                    <w:jc w:val="center"/>
                    <w:rPr>
                      <w:szCs w:val="21"/>
                    </w:rPr>
                  </w:pPr>
                  <w:r>
                    <w:rPr>
                      <w:rFonts w:hint="eastAsia"/>
                      <w:szCs w:val="21"/>
                    </w:rPr>
                    <w:t>11</w:t>
                  </w:r>
                </w:p>
              </w:tc>
              <w:tc>
                <w:tcPr>
                  <w:tcW w:w="758" w:type="dxa"/>
                  <w:vMerge/>
                  <w:vAlign w:val="center"/>
                </w:tcPr>
                <w:p w:rsidR="00C343F2" w:rsidRPr="001C263E" w:rsidRDefault="00C343F2" w:rsidP="009F2ADF">
                  <w:pPr>
                    <w:jc w:val="center"/>
                    <w:rPr>
                      <w:szCs w:val="21"/>
                    </w:rPr>
                  </w:pPr>
                </w:p>
              </w:tc>
              <w:tc>
                <w:tcPr>
                  <w:tcW w:w="635" w:type="dxa"/>
                  <w:vAlign w:val="center"/>
                </w:tcPr>
                <w:p w:rsidR="00C343F2" w:rsidRPr="004E74F6" w:rsidRDefault="00C343F2" w:rsidP="009F2ADF">
                  <w:pPr>
                    <w:jc w:val="center"/>
                    <w:rPr>
                      <w:szCs w:val="21"/>
                    </w:rPr>
                  </w:pPr>
                  <w:r>
                    <w:rPr>
                      <w:rFonts w:hint="eastAsia"/>
                      <w:szCs w:val="21"/>
                    </w:rPr>
                    <w:t>化粪池污水</w:t>
                  </w:r>
                </w:p>
              </w:tc>
              <w:tc>
                <w:tcPr>
                  <w:tcW w:w="881" w:type="dxa"/>
                  <w:vAlign w:val="center"/>
                </w:tcPr>
                <w:p w:rsidR="00C343F2" w:rsidRPr="004E74F6" w:rsidRDefault="00C343F2" w:rsidP="00124713">
                  <w:pPr>
                    <w:jc w:val="center"/>
                    <w:rPr>
                      <w:szCs w:val="21"/>
                    </w:rPr>
                  </w:pPr>
                  <w:r>
                    <w:rPr>
                      <w:rFonts w:hint="eastAsia"/>
                      <w:szCs w:val="21"/>
                    </w:rPr>
                    <w:t>/</w:t>
                  </w:r>
                </w:p>
              </w:tc>
              <w:tc>
                <w:tcPr>
                  <w:tcW w:w="1199" w:type="dxa"/>
                  <w:vAlign w:val="center"/>
                </w:tcPr>
                <w:p w:rsidR="00C343F2" w:rsidRPr="004E74F6" w:rsidRDefault="00C343F2" w:rsidP="00124713">
                  <w:pPr>
                    <w:jc w:val="center"/>
                    <w:rPr>
                      <w:szCs w:val="21"/>
                    </w:rPr>
                  </w:pPr>
                  <w:r w:rsidRPr="004E74F6">
                    <w:rPr>
                      <w:rFonts w:hint="eastAsia"/>
                      <w:szCs w:val="21"/>
                    </w:rPr>
                    <w:t>/</w:t>
                  </w:r>
                </w:p>
              </w:tc>
              <w:tc>
                <w:tcPr>
                  <w:tcW w:w="587" w:type="dxa"/>
                  <w:vAlign w:val="center"/>
                </w:tcPr>
                <w:p w:rsidR="00C343F2" w:rsidRPr="004E74F6" w:rsidRDefault="00C343F2" w:rsidP="00124713">
                  <w:pPr>
                    <w:jc w:val="center"/>
                    <w:rPr>
                      <w:szCs w:val="21"/>
                    </w:rPr>
                  </w:pPr>
                  <w:r w:rsidRPr="004E74F6">
                    <w:rPr>
                      <w:rFonts w:hint="eastAsia"/>
                      <w:szCs w:val="21"/>
                    </w:rPr>
                    <w:t>固</w:t>
                  </w:r>
                  <w:r w:rsidRPr="004E74F6">
                    <w:rPr>
                      <w:rFonts w:hint="eastAsia"/>
                      <w:szCs w:val="21"/>
                    </w:rPr>
                    <w:t>/</w:t>
                  </w:r>
                  <w:r w:rsidRPr="004E74F6">
                    <w:rPr>
                      <w:rFonts w:hint="eastAsia"/>
                      <w:szCs w:val="21"/>
                    </w:rPr>
                    <w:t>液</w:t>
                  </w:r>
                </w:p>
              </w:tc>
              <w:tc>
                <w:tcPr>
                  <w:tcW w:w="873" w:type="dxa"/>
                  <w:vAlign w:val="center"/>
                </w:tcPr>
                <w:p w:rsidR="00C343F2" w:rsidRPr="004E74F6" w:rsidRDefault="00C343F2" w:rsidP="00124713">
                  <w:pPr>
                    <w:jc w:val="center"/>
                    <w:rPr>
                      <w:szCs w:val="21"/>
                    </w:rPr>
                  </w:pPr>
                  <w:r>
                    <w:rPr>
                      <w:rFonts w:hint="eastAsia"/>
                      <w:szCs w:val="21"/>
                    </w:rPr>
                    <w:t>144</w:t>
                  </w:r>
                </w:p>
              </w:tc>
              <w:tc>
                <w:tcPr>
                  <w:tcW w:w="587" w:type="dxa"/>
                  <w:vAlign w:val="center"/>
                </w:tcPr>
                <w:p w:rsidR="00C343F2" w:rsidRPr="004E74F6" w:rsidRDefault="00C343F2" w:rsidP="00124713">
                  <w:pPr>
                    <w:jc w:val="center"/>
                    <w:rPr>
                      <w:szCs w:val="21"/>
                    </w:rPr>
                  </w:pPr>
                  <w:r>
                    <w:rPr>
                      <w:rFonts w:hint="eastAsia"/>
                      <w:szCs w:val="21"/>
                    </w:rPr>
                    <w:t>/</w:t>
                  </w:r>
                </w:p>
              </w:tc>
              <w:tc>
                <w:tcPr>
                  <w:tcW w:w="587" w:type="dxa"/>
                  <w:vAlign w:val="center"/>
                </w:tcPr>
                <w:p w:rsidR="00C343F2" w:rsidRPr="004E74F6" w:rsidRDefault="00C343F2" w:rsidP="00124713">
                  <w:pPr>
                    <w:jc w:val="center"/>
                    <w:rPr>
                      <w:szCs w:val="21"/>
                    </w:rPr>
                  </w:pPr>
                  <w:r w:rsidRPr="004E74F6">
                    <w:rPr>
                      <w:rFonts w:hint="eastAsia"/>
                      <w:szCs w:val="21"/>
                    </w:rPr>
                    <w:t>/</w:t>
                  </w:r>
                </w:p>
              </w:tc>
              <w:tc>
                <w:tcPr>
                  <w:tcW w:w="696" w:type="dxa"/>
                  <w:vAlign w:val="center"/>
                </w:tcPr>
                <w:p w:rsidR="00C343F2" w:rsidRDefault="00C343F2" w:rsidP="00124713">
                  <w:pPr>
                    <w:jc w:val="center"/>
                    <w:rPr>
                      <w:szCs w:val="21"/>
                    </w:rPr>
                  </w:pPr>
                  <w:r>
                    <w:rPr>
                      <w:rFonts w:hint="eastAsia"/>
                      <w:szCs w:val="21"/>
                    </w:rPr>
                    <w:t>/</w:t>
                  </w:r>
                </w:p>
              </w:tc>
              <w:tc>
                <w:tcPr>
                  <w:tcW w:w="1142" w:type="dxa"/>
                  <w:vAlign w:val="center"/>
                </w:tcPr>
                <w:p w:rsidR="00C343F2" w:rsidRPr="004E74F6" w:rsidRDefault="00C343F2" w:rsidP="009F2ADF">
                  <w:pPr>
                    <w:jc w:val="center"/>
                    <w:rPr>
                      <w:szCs w:val="21"/>
                    </w:rPr>
                  </w:pPr>
                  <w:r>
                    <w:rPr>
                      <w:szCs w:val="21"/>
                    </w:rPr>
                    <w:t>吸粪车外运</w:t>
                  </w:r>
                </w:p>
              </w:tc>
            </w:tr>
          </w:tbl>
          <w:p w:rsidR="0003702C" w:rsidRPr="00F021A6" w:rsidRDefault="0003702C" w:rsidP="00F4390B">
            <w:pPr>
              <w:snapToGrid w:val="0"/>
              <w:spacing w:beforeLines="50" w:before="120" w:line="360" w:lineRule="auto"/>
              <w:ind w:firstLineChars="196" w:firstLine="472"/>
              <w:outlineLvl w:val="3"/>
              <w:rPr>
                <w:b/>
                <w:color w:val="000000"/>
                <w:sz w:val="24"/>
              </w:rPr>
            </w:pPr>
            <w:bookmarkStart w:id="7" w:name="_Toc62011226"/>
            <w:bookmarkStart w:id="8" w:name="_Toc85978818"/>
            <w:bookmarkStart w:id="9" w:name="_Toc87096201"/>
            <w:r w:rsidRPr="00F021A6">
              <w:rPr>
                <w:rFonts w:hint="eastAsia"/>
                <w:b/>
                <w:color w:val="000000"/>
                <w:sz w:val="24"/>
              </w:rPr>
              <w:t>2</w:t>
            </w:r>
            <w:r w:rsidRPr="00F021A6">
              <w:rPr>
                <w:rFonts w:hint="eastAsia"/>
                <w:b/>
                <w:color w:val="000000"/>
                <w:sz w:val="24"/>
              </w:rPr>
              <w:t>、一般固废</w:t>
            </w:r>
            <w:bookmarkEnd w:id="7"/>
            <w:bookmarkEnd w:id="8"/>
            <w:bookmarkEnd w:id="9"/>
            <w:r w:rsidRPr="00F021A6">
              <w:rPr>
                <w:rFonts w:hint="eastAsia"/>
                <w:b/>
                <w:color w:val="000000"/>
                <w:sz w:val="24"/>
              </w:rPr>
              <w:t>环境影响分析</w:t>
            </w:r>
            <w:r w:rsidRPr="00F021A6">
              <w:rPr>
                <w:rFonts w:hint="eastAsia"/>
                <w:b/>
                <w:bCs/>
                <w:color w:val="000000"/>
                <w:sz w:val="24"/>
              </w:rPr>
              <w:t>和保护措施</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项目产生的一般工业固废为</w:t>
            </w:r>
            <w:r w:rsidR="00F91031">
              <w:rPr>
                <w:rFonts w:hint="eastAsia"/>
                <w:color w:val="000000"/>
                <w:sz w:val="24"/>
              </w:rPr>
              <w:t>废石料、除尘器收集的粉尘、废沥青砼及沉淀池沉渣</w:t>
            </w:r>
            <w:r w:rsidRPr="00F021A6">
              <w:rPr>
                <w:bCs/>
                <w:color w:val="000000"/>
                <w:sz w:val="24"/>
              </w:rPr>
              <w:t>等</w:t>
            </w:r>
            <w:r w:rsidRPr="00F021A6">
              <w:rPr>
                <w:color w:val="000000"/>
                <w:kern w:val="0"/>
                <w:sz w:val="24"/>
              </w:rPr>
              <w:t>，暂存于项目一般固废仓库，</w:t>
            </w:r>
            <w:r w:rsidR="0031367F">
              <w:rPr>
                <w:rFonts w:hint="eastAsia"/>
                <w:color w:val="000000"/>
                <w:kern w:val="0"/>
                <w:sz w:val="24"/>
              </w:rPr>
              <w:t>收集后</w:t>
            </w:r>
            <w:r w:rsidR="00A66803">
              <w:rPr>
                <w:rFonts w:hint="eastAsia"/>
                <w:color w:val="000000"/>
                <w:kern w:val="0"/>
                <w:sz w:val="24"/>
              </w:rPr>
              <w:t>外售</w:t>
            </w:r>
            <w:r w:rsidRPr="00F021A6">
              <w:rPr>
                <w:rFonts w:hint="eastAsia"/>
                <w:color w:val="000000"/>
                <w:kern w:val="0"/>
                <w:sz w:val="24"/>
              </w:rPr>
              <w:t>，</w:t>
            </w:r>
            <w:r w:rsidRPr="00F021A6">
              <w:rPr>
                <w:color w:val="000000"/>
                <w:kern w:val="0"/>
                <w:sz w:val="24"/>
              </w:rPr>
              <w:t>对环境影响较小。</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一般工业固废临时堆放场应根据</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中的要求规范化建设，固废临时贮存场应满足如下要求：</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lastRenderedPageBreak/>
              <w:t>①</w:t>
            </w:r>
            <w:r w:rsidRPr="00F021A6">
              <w:rPr>
                <w:color w:val="000000"/>
                <w:kern w:val="0"/>
                <w:sz w:val="24"/>
              </w:rPr>
              <w:t>临时堆放场应选在防渗性能好的地基上天然基础层地表距地下水位的距离不得小于</w:t>
            </w:r>
            <w:r w:rsidRPr="00F021A6">
              <w:rPr>
                <w:color w:val="000000"/>
                <w:kern w:val="0"/>
                <w:sz w:val="24"/>
              </w:rPr>
              <w:t>1.5m</w:t>
            </w:r>
            <w:r w:rsidRPr="00F021A6">
              <w:rPr>
                <w:color w:val="000000"/>
                <w:kern w:val="0"/>
                <w:sz w:val="24"/>
              </w:rPr>
              <w:t>。临时堆放场四周应建有围墙，防止固废流失以及造成粉尘污染。</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②</w:t>
            </w:r>
            <w:r w:rsidRPr="00F021A6">
              <w:rPr>
                <w:color w:val="000000"/>
                <w:kern w:val="0"/>
                <w:sz w:val="24"/>
              </w:rPr>
              <w:t>临时堆放场应建有防雨淋、防渗透措施。本项目储存在钢结构仓库内，地面进行硬化，可以满足防雨淋、防渗透要求。</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③</w:t>
            </w:r>
            <w:r w:rsidRPr="00F021A6">
              <w:rPr>
                <w:color w:val="000000"/>
                <w:kern w:val="0"/>
                <w:sz w:val="24"/>
              </w:rPr>
              <w:t>为了便于管理，临时堆放场应按</w:t>
            </w:r>
            <w:r w:rsidRPr="00F021A6">
              <w:rPr>
                <w:color w:val="000000"/>
                <w:kern w:val="0"/>
                <w:sz w:val="24"/>
              </w:rPr>
              <w:t>GB15562.2-1995</w:t>
            </w:r>
            <w:r w:rsidRPr="00F021A6">
              <w:rPr>
                <w:color w:val="000000"/>
                <w:kern w:val="0"/>
                <w:sz w:val="24"/>
              </w:rPr>
              <w:t>《环境保护图形标识</w:t>
            </w:r>
            <w:r w:rsidRPr="00F021A6">
              <w:rPr>
                <w:color w:val="000000"/>
                <w:kern w:val="0"/>
                <w:sz w:val="24"/>
              </w:rPr>
              <w:t>—</w:t>
            </w:r>
            <w:r w:rsidRPr="00F021A6">
              <w:rPr>
                <w:color w:val="000000"/>
                <w:kern w:val="0"/>
                <w:sz w:val="24"/>
              </w:rPr>
              <w:t>固体废物贮存（处置）场》设置环境保护图形标志。</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企业在生产过程中，应加强现有一般固废库的管理，定点收集堆存，并及时处理，不会对环境造成不利影响。</w:t>
            </w:r>
          </w:p>
          <w:p w:rsidR="0003702C" w:rsidRPr="00F021A6" w:rsidRDefault="0003702C" w:rsidP="0073357E">
            <w:pPr>
              <w:snapToGrid w:val="0"/>
              <w:spacing w:line="360" w:lineRule="auto"/>
              <w:ind w:firstLineChars="196" w:firstLine="472"/>
              <w:outlineLvl w:val="3"/>
              <w:rPr>
                <w:b/>
                <w:color w:val="000000"/>
                <w:sz w:val="24"/>
              </w:rPr>
            </w:pPr>
            <w:r w:rsidRPr="00F021A6">
              <w:rPr>
                <w:rFonts w:hint="eastAsia"/>
                <w:b/>
                <w:color w:val="000000"/>
                <w:sz w:val="24"/>
              </w:rPr>
              <w:t>3</w:t>
            </w:r>
            <w:r w:rsidRPr="00F021A6">
              <w:rPr>
                <w:rFonts w:hint="eastAsia"/>
                <w:b/>
                <w:color w:val="000000"/>
                <w:sz w:val="24"/>
              </w:rPr>
              <w:t>、危险废物环境影响分析</w:t>
            </w:r>
            <w:r w:rsidRPr="00F021A6">
              <w:rPr>
                <w:rFonts w:hint="eastAsia"/>
                <w:b/>
                <w:bCs/>
                <w:color w:val="000000"/>
                <w:sz w:val="24"/>
              </w:rPr>
              <w:t>和保护措施</w:t>
            </w:r>
          </w:p>
          <w:p w:rsidR="0003702C" w:rsidRDefault="0003702C" w:rsidP="00D05B9A">
            <w:pPr>
              <w:autoSpaceDE w:val="0"/>
              <w:autoSpaceDN w:val="0"/>
              <w:adjustRightInd w:val="0"/>
              <w:spacing w:line="360" w:lineRule="auto"/>
              <w:ind w:firstLineChars="200" w:firstLine="480"/>
              <w:jc w:val="left"/>
              <w:rPr>
                <w:color w:val="000000"/>
                <w:kern w:val="0"/>
                <w:sz w:val="24"/>
              </w:rPr>
            </w:pPr>
            <w:r w:rsidRPr="00F021A6">
              <w:rPr>
                <w:color w:val="000000"/>
                <w:sz w:val="24"/>
              </w:rPr>
              <w:t>本项目</w:t>
            </w:r>
            <w:r w:rsidRPr="000275B9">
              <w:rPr>
                <w:color w:val="262626" w:themeColor="text1" w:themeTint="D9"/>
                <w:sz w:val="24"/>
              </w:rPr>
              <w:t>产生的危险废物分</w:t>
            </w:r>
            <w:r w:rsidRPr="00132E38">
              <w:rPr>
                <w:color w:val="0D0D0D" w:themeColor="text1" w:themeTint="F2"/>
                <w:sz w:val="24"/>
              </w:rPr>
              <w:t>别按照废物特性</w:t>
            </w:r>
            <w:r w:rsidRPr="00132E38">
              <w:rPr>
                <w:color w:val="0D0D0D" w:themeColor="text1" w:themeTint="F2"/>
                <w:kern w:val="0"/>
                <w:sz w:val="24"/>
              </w:rPr>
              <w:t>采用专门的容器收集后暂存于项目危废仓库，定期交资质单位处理。项目</w:t>
            </w:r>
            <w:r w:rsidR="00F91031" w:rsidRPr="00132E38">
              <w:rPr>
                <w:color w:val="0D0D0D" w:themeColor="text1" w:themeTint="F2"/>
                <w:kern w:val="0"/>
                <w:sz w:val="24"/>
              </w:rPr>
              <w:t>在两个厂区分别</w:t>
            </w:r>
            <w:r w:rsidR="00A66803" w:rsidRPr="00132E38">
              <w:rPr>
                <w:rFonts w:hint="eastAsia"/>
                <w:color w:val="0D0D0D" w:themeColor="text1" w:themeTint="F2"/>
                <w:kern w:val="0"/>
                <w:sz w:val="24"/>
              </w:rPr>
              <w:t>新</w:t>
            </w:r>
            <w:r w:rsidR="00A66803" w:rsidRPr="00132E38">
              <w:rPr>
                <w:color w:val="0D0D0D" w:themeColor="text1" w:themeTint="F2"/>
                <w:kern w:val="0"/>
                <w:sz w:val="24"/>
              </w:rPr>
              <w:t>建</w:t>
            </w:r>
            <w:r w:rsidRPr="00132E38">
              <w:rPr>
                <w:color w:val="0D0D0D" w:themeColor="text1" w:themeTint="F2"/>
                <w:kern w:val="0"/>
                <w:sz w:val="24"/>
              </w:rPr>
              <w:t>1</w:t>
            </w:r>
            <w:r w:rsidRPr="00132E38">
              <w:rPr>
                <w:color w:val="0D0D0D" w:themeColor="text1" w:themeTint="F2"/>
                <w:kern w:val="0"/>
                <w:sz w:val="24"/>
              </w:rPr>
              <w:t>间</w:t>
            </w:r>
            <w:r w:rsidR="00D05B9A" w:rsidRPr="00132E38">
              <w:rPr>
                <w:color w:val="0D0D0D" w:themeColor="text1" w:themeTint="F2"/>
                <w:kern w:val="0"/>
                <w:sz w:val="24"/>
              </w:rPr>
              <w:t>危废暂存间</w:t>
            </w:r>
            <w:r w:rsidRPr="00132E38">
              <w:rPr>
                <w:color w:val="0D0D0D" w:themeColor="text1" w:themeTint="F2"/>
                <w:kern w:val="0"/>
                <w:sz w:val="24"/>
              </w:rPr>
              <w:t>，占地面积</w:t>
            </w:r>
            <w:r w:rsidR="00F91031" w:rsidRPr="00132E38">
              <w:rPr>
                <w:color w:val="0D0D0D" w:themeColor="text1" w:themeTint="F2"/>
                <w:kern w:val="0"/>
                <w:sz w:val="24"/>
              </w:rPr>
              <w:t>均</w:t>
            </w:r>
            <w:r w:rsidRPr="00132E38">
              <w:rPr>
                <w:color w:val="0D0D0D" w:themeColor="text1" w:themeTint="F2"/>
                <w:kern w:val="0"/>
                <w:sz w:val="24"/>
              </w:rPr>
              <w:t>约</w:t>
            </w:r>
            <w:r w:rsidR="005937C6" w:rsidRPr="00132E38">
              <w:rPr>
                <w:rFonts w:hint="eastAsia"/>
                <w:color w:val="0D0D0D" w:themeColor="text1" w:themeTint="F2"/>
                <w:kern w:val="0"/>
                <w:sz w:val="24"/>
              </w:rPr>
              <w:t>2</w:t>
            </w:r>
            <w:r w:rsidRPr="00132E38">
              <w:rPr>
                <w:color w:val="0D0D0D" w:themeColor="text1" w:themeTint="F2"/>
                <w:kern w:val="0"/>
                <w:sz w:val="24"/>
              </w:rPr>
              <w:t>0</w:t>
            </w:r>
            <w:r w:rsidR="000275B9" w:rsidRPr="00132E38">
              <w:rPr>
                <w:rFonts w:hint="eastAsia"/>
                <w:color w:val="0D0D0D" w:themeColor="text1" w:themeTint="F2"/>
                <w:kern w:val="0"/>
                <w:sz w:val="24"/>
              </w:rPr>
              <w:t xml:space="preserve"> </w:t>
            </w:r>
            <w:r w:rsidRPr="00132E38">
              <w:rPr>
                <w:color w:val="0D0D0D" w:themeColor="text1" w:themeTint="F2"/>
                <w:kern w:val="0"/>
                <w:sz w:val="24"/>
              </w:rPr>
              <w:t>m</w:t>
            </w:r>
            <w:r w:rsidRPr="00132E38">
              <w:rPr>
                <w:color w:val="0D0D0D" w:themeColor="text1" w:themeTint="F2"/>
                <w:kern w:val="0"/>
                <w:sz w:val="24"/>
                <w:vertAlign w:val="superscript"/>
              </w:rPr>
              <w:t>2</w:t>
            </w:r>
            <w:r w:rsidRPr="00132E38">
              <w:rPr>
                <w:color w:val="0D0D0D" w:themeColor="text1" w:themeTint="F2"/>
                <w:kern w:val="0"/>
                <w:sz w:val="24"/>
              </w:rPr>
              <w:t>，建设满足《危险废物贮存污染控制标准》（</w:t>
            </w:r>
            <w:r w:rsidRPr="00132E38">
              <w:rPr>
                <w:color w:val="0D0D0D" w:themeColor="text1" w:themeTint="F2"/>
                <w:kern w:val="0"/>
                <w:sz w:val="24"/>
              </w:rPr>
              <w:t>GB18597-2001</w:t>
            </w:r>
            <w:r w:rsidRPr="00132E38">
              <w:rPr>
                <w:color w:val="0D0D0D" w:themeColor="text1" w:themeTint="F2"/>
                <w:kern w:val="0"/>
                <w:sz w:val="24"/>
              </w:rPr>
              <w:t>）的要求。危险废物按照不同的类别和</w:t>
            </w:r>
            <w:r w:rsidRPr="00F021A6">
              <w:rPr>
                <w:color w:val="000000"/>
                <w:kern w:val="0"/>
                <w:sz w:val="24"/>
              </w:rPr>
              <w:t>性质，分别存放于专门的容器中。</w:t>
            </w:r>
          </w:p>
          <w:p w:rsidR="001D760E" w:rsidRPr="001D760E" w:rsidRDefault="001D760E" w:rsidP="001D760E">
            <w:pPr>
              <w:spacing w:line="360" w:lineRule="auto"/>
              <w:ind w:firstLine="480"/>
              <w:jc w:val="left"/>
              <w:rPr>
                <w:color w:val="000000"/>
                <w:kern w:val="0"/>
                <w:sz w:val="24"/>
              </w:rPr>
            </w:pPr>
            <w:r w:rsidRPr="00F021A6">
              <w:rPr>
                <w:rFonts w:hint="eastAsia"/>
                <w:color w:val="000000"/>
                <w:kern w:val="0"/>
                <w:sz w:val="24"/>
              </w:rPr>
              <w:t>（</w:t>
            </w:r>
            <w:r>
              <w:rPr>
                <w:rFonts w:hint="eastAsia"/>
                <w:color w:val="000000"/>
                <w:kern w:val="0"/>
                <w:sz w:val="24"/>
              </w:rPr>
              <w:t>1</w:t>
            </w:r>
            <w:r w:rsidRPr="00F021A6">
              <w:rPr>
                <w:rFonts w:hint="eastAsia"/>
                <w:color w:val="000000"/>
                <w:kern w:val="0"/>
                <w:sz w:val="24"/>
              </w:rPr>
              <w:t>）危险废物</w:t>
            </w:r>
            <w:r>
              <w:rPr>
                <w:rFonts w:hint="eastAsia"/>
                <w:color w:val="000000"/>
                <w:kern w:val="0"/>
                <w:sz w:val="24"/>
              </w:rPr>
              <w:t>贮存</w:t>
            </w:r>
            <w:r w:rsidRPr="00F021A6">
              <w:rPr>
                <w:rFonts w:hint="eastAsia"/>
                <w:color w:val="000000"/>
                <w:kern w:val="0"/>
                <w:sz w:val="24"/>
              </w:rPr>
              <w:t>环境影响分析</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t>本项目危险废物在厂内贮存时，执行《危险废物贮存污染控制标准》（</w:t>
            </w:r>
            <w:r w:rsidRPr="00F021A6">
              <w:rPr>
                <w:color w:val="000000"/>
                <w:sz w:val="24"/>
              </w:rPr>
              <w:t>GB18597-2001</w:t>
            </w:r>
            <w:r w:rsidRPr="00F021A6">
              <w:rPr>
                <w:color w:val="000000"/>
                <w:sz w:val="24"/>
              </w:rPr>
              <w:t>）及修改单中相关规定，规范建设危废</w:t>
            </w:r>
            <w:r w:rsidR="002F21CE">
              <w:rPr>
                <w:rFonts w:hint="eastAsia"/>
                <w:color w:val="000000"/>
                <w:sz w:val="24"/>
              </w:rPr>
              <w:t>暂存间</w:t>
            </w:r>
            <w:r w:rsidRPr="00F021A6">
              <w:rPr>
                <w:color w:val="000000"/>
                <w:sz w:val="24"/>
              </w:rPr>
              <w:t>，具体措施如下：</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1 \* GB3 </w:instrText>
            </w:r>
            <w:r w:rsidRPr="00F021A6">
              <w:rPr>
                <w:color w:val="000000"/>
                <w:kern w:val="0"/>
                <w:sz w:val="24"/>
              </w:rPr>
              <w:fldChar w:fldCharType="separate"/>
            </w:r>
            <w:r w:rsidRPr="00F021A6">
              <w:rPr>
                <w:rFonts w:cs="宋体" w:hint="eastAsia"/>
                <w:noProof/>
                <w:color w:val="000000"/>
                <w:kern w:val="0"/>
                <w:sz w:val="24"/>
              </w:rPr>
              <w:t>①</w:t>
            </w:r>
            <w:r w:rsidRPr="00F021A6">
              <w:rPr>
                <w:color w:val="000000"/>
                <w:kern w:val="0"/>
                <w:sz w:val="24"/>
              </w:rPr>
              <w:fldChar w:fldCharType="end"/>
            </w:r>
            <w:r w:rsidR="002F21CE" w:rsidRPr="00F021A6">
              <w:rPr>
                <w:color w:val="000000"/>
                <w:sz w:val="24"/>
              </w:rPr>
              <w:t>危废</w:t>
            </w:r>
            <w:r w:rsidR="002F21CE">
              <w:rPr>
                <w:rFonts w:hint="eastAsia"/>
                <w:color w:val="000000"/>
                <w:sz w:val="24"/>
              </w:rPr>
              <w:t>暂存间</w:t>
            </w:r>
            <w:r w:rsidRPr="00F021A6">
              <w:rPr>
                <w:color w:val="000000"/>
                <w:kern w:val="0"/>
                <w:sz w:val="24"/>
              </w:rPr>
              <w:t>应建有堵截泄漏的裙脚，地面与裙脚要用坚固、防渗材料建造，地面与裙角所围建的容积不低于总储量的</w:t>
            </w:r>
            <w:r w:rsidRPr="00F021A6">
              <w:rPr>
                <w:color w:val="000000"/>
                <w:kern w:val="0"/>
                <w:sz w:val="24"/>
              </w:rPr>
              <w:t>1/5</w:t>
            </w:r>
            <w:r w:rsidRPr="00F021A6">
              <w:rPr>
                <w:color w:val="000000"/>
                <w:kern w:val="0"/>
                <w:sz w:val="24"/>
              </w:rPr>
              <w:t>；应有隔离设施和防风、防晒、防雨设施；</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2 \* GB3 </w:instrText>
            </w:r>
            <w:r w:rsidRPr="00F021A6">
              <w:rPr>
                <w:color w:val="000000"/>
                <w:kern w:val="0"/>
                <w:sz w:val="24"/>
              </w:rPr>
              <w:fldChar w:fldCharType="separate"/>
            </w:r>
            <w:r w:rsidRPr="00F021A6">
              <w:rPr>
                <w:rFonts w:cs="宋体" w:hint="eastAsia"/>
                <w:noProof/>
                <w:color w:val="000000"/>
                <w:kern w:val="0"/>
                <w:sz w:val="24"/>
              </w:rPr>
              <w:t>②</w:t>
            </w:r>
            <w:r w:rsidRPr="00F021A6">
              <w:rPr>
                <w:color w:val="000000"/>
                <w:kern w:val="0"/>
                <w:sz w:val="24"/>
              </w:rPr>
              <w:fldChar w:fldCharType="end"/>
            </w:r>
            <w:r w:rsidRPr="00F021A6">
              <w:rPr>
                <w:color w:val="000000"/>
                <w:kern w:val="0"/>
                <w:sz w:val="24"/>
              </w:rPr>
              <w:t>贮存设施基础必须做防渗处理，防渗层为至少</w:t>
            </w:r>
            <w:r w:rsidRPr="00F021A6">
              <w:rPr>
                <w:color w:val="000000"/>
                <w:kern w:val="0"/>
                <w:sz w:val="24"/>
              </w:rPr>
              <w:t>1m</w:t>
            </w:r>
            <w:r w:rsidRPr="00F021A6">
              <w:rPr>
                <w:color w:val="000000"/>
                <w:kern w:val="0"/>
                <w:sz w:val="24"/>
              </w:rPr>
              <w:t>厚粘土层（渗透系数</w:t>
            </w:r>
            <w:r w:rsidRPr="00F021A6">
              <w:rPr>
                <w:color w:val="000000"/>
                <w:kern w:val="0"/>
                <w:sz w:val="24"/>
              </w:rPr>
              <w:t>≤10</w:t>
            </w:r>
            <w:r w:rsidRPr="00F021A6">
              <w:rPr>
                <w:color w:val="000000"/>
                <w:kern w:val="0"/>
                <w:sz w:val="24"/>
                <w:vertAlign w:val="superscript"/>
              </w:rPr>
              <w:t>-7</w:t>
            </w:r>
            <w:r w:rsidRPr="00F021A6">
              <w:rPr>
                <w:color w:val="000000"/>
                <w:kern w:val="0"/>
                <w:sz w:val="24"/>
              </w:rPr>
              <w:t>cm/s</w:t>
            </w:r>
            <w:r w:rsidRPr="00F021A6">
              <w:rPr>
                <w:color w:val="000000"/>
                <w:kern w:val="0"/>
                <w:sz w:val="24"/>
              </w:rPr>
              <w:t>），或</w:t>
            </w:r>
            <w:r w:rsidRPr="00F021A6">
              <w:rPr>
                <w:color w:val="000000"/>
                <w:kern w:val="0"/>
                <w:sz w:val="24"/>
              </w:rPr>
              <w:t>2mm</w:t>
            </w:r>
            <w:r w:rsidRPr="00F021A6">
              <w:rPr>
                <w:color w:val="000000"/>
                <w:kern w:val="0"/>
                <w:sz w:val="24"/>
              </w:rPr>
              <w:t>厚高密度聚乙烯，或至少</w:t>
            </w:r>
            <w:r w:rsidRPr="00F021A6">
              <w:rPr>
                <w:color w:val="000000"/>
                <w:kern w:val="0"/>
                <w:sz w:val="24"/>
              </w:rPr>
              <w:t>2mm</w:t>
            </w:r>
            <w:r w:rsidRPr="00F021A6">
              <w:rPr>
                <w:color w:val="000000"/>
                <w:kern w:val="0"/>
                <w:sz w:val="24"/>
              </w:rPr>
              <w:t>厚的其它人工材料，渗透系数</w:t>
            </w:r>
            <w:r w:rsidRPr="00F021A6">
              <w:rPr>
                <w:color w:val="000000"/>
                <w:kern w:val="0"/>
                <w:sz w:val="24"/>
              </w:rPr>
              <w:t>≤10</w:t>
            </w:r>
            <w:r w:rsidRPr="00F021A6">
              <w:rPr>
                <w:color w:val="000000"/>
                <w:kern w:val="0"/>
                <w:sz w:val="24"/>
                <w:vertAlign w:val="superscript"/>
              </w:rPr>
              <w:t>-10</w:t>
            </w:r>
            <w:r w:rsidRPr="00F021A6">
              <w:rPr>
                <w:color w:val="000000"/>
                <w:kern w:val="0"/>
                <w:sz w:val="24"/>
              </w:rPr>
              <w:t xml:space="preserve"> cm/s</w:t>
            </w:r>
            <w:r w:rsidRPr="00F021A6">
              <w:rPr>
                <w:color w:val="000000"/>
                <w:kern w:val="0"/>
                <w:sz w:val="24"/>
              </w:rPr>
              <w:t>。</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3 \* GB3 </w:instrText>
            </w:r>
            <w:r w:rsidRPr="00F021A6">
              <w:rPr>
                <w:color w:val="000000"/>
                <w:kern w:val="0"/>
                <w:sz w:val="24"/>
              </w:rPr>
              <w:fldChar w:fldCharType="separate"/>
            </w:r>
            <w:r w:rsidRPr="00F021A6">
              <w:rPr>
                <w:rFonts w:cs="宋体" w:hint="eastAsia"/>
                <w:noProof/>
                <w:color w:val="000000"/>
                <w:kern w:val="0"/>
                <w:sz w:val="24"/>
              </w:rPr>
              <w:t>③</w:t>
            </w:r>
            <w:r w:rsidRPr="00F021A6">
              <w:rPr>
                <w:color w:val="000000"/>
                <w:kern w:val="0"/>
                <w:sz w:val="24"/>
              </w:rPr>
              <w:fldChar w:fldCharType="end"/>
            </w:r>
            <w:r w:rsidRPr="00F021A6">
              <w:rPr>
                <w:color w:val="000000"/>
                <w:sz w:val="24"/>
              </w:rPr>
              <w:t>盛装危险废物的容器应根据危险废物的不同特性而设计，采用不易破损、变形、老化且能有效地防止渗漏、扩散的装置，危险废物包装执行《危险货物运输包装通用技术条件》（</w:t>
            </w:r>
            <w:r w:rsidRPr="00F021A6">
              <w:rPr>
                <w:color w:val="000000"/>
                <w:sz w:val="24"/>
              </w:rPr>
              <w:t>GB12463-2009</w:t>
            </w:r>
            <w:r w:rsidRPr="00F021A6">
              <w:rPr>
                <w:color w:val="000000"/>
                <w:sz w:val="24"/>
              </w:rPr>
              <w:t>）、《危险货物运输包装标志》（</w:t>
            </w:r>
            <w:r w:rsidRPr="00F021A6">
              <w:rPr>
                <w:color w:val="000000"/>
                <w:sz w:val="24"/>
              </w:rPr>
              <w:t>GB190-2009</w:t>
            </w:r>
            <w:r w:rsidRPr="00F021A6">
              <w:rPr>
                <w:color w:val="000000"/>
                <w:sz w:val="24"/>
              </w:rPr>
              <w:t>）</w:t>
            </w:r>
            <w:r w:rsidRPr="00F021A6">
              <w:rPr>
                <w:color w:val="000000"/>
                <w:kern w:val="0"/>
                <w:sz w:val="24"/>
              </w:rPr>
              <w:t>；</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4 \* GB3 </w:instrText>
            </w:r>
            <w:r w:rsidRPr="00F021A6">
              <w:rPr>
                <w:color w:val="000000"/>
                <w:kern w:val="0"/>
                <w:sz w:val="24"/>
              </w:rPr>
              <w:fldChar w:fldCharType="separate"/>
            </w:r>
            <w:r w:rsidRPr="00F021A6">
              <w:rPr>
                <w:rFonts w:cs="宋体" w:hint="eastAsia"/>
                <w:noProof/>
                <w:color w:val="000000"/>
                <w:kern w:val="0"/>
                <w:sz w:val="24"/>
              </w:rPr>
              <w:t>④</w:t>
            </w:r>
            <w:r w:rsidRPr="00F021A6">
              <w:rPr>
                <w:color w:val="000000"/>
                <w:kern w:val="0"/>
                <w:sz w:val="24"/>
              </w:rPr>
              <w:fldChar w:fldCharType="end"/>
            </w:r>
            <w:r w:rsidRPr="00F021A6">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lastRenderedPageBreak/>
              <w:fldChar w:fldCharType="begin"/>
            </w:r>
            <w:r w:rsidRPr="00F021A6">
              <w:rPr>
                <w:color w:val="000000"/>
                <w:kern w:val="0"/>
                <w:sz w:val="24"/>
              </w:rPr>
              <w:instrText xml:space="preserve"> = 5 \* GB3 </w:instrText>
            </w:r>
            <w:r w:rsidRPr="00F021A6">
              <w:rPr>
                <w:color w:val="000000"/>
                <w:kern w:val="0"/>
                <w:sz w:val="24"/>
              </w:rPr>
              <w:fldChar w:fldCharType="separate"/>
            </w:r>
            <w:r w:rsidRPr="00F021A6">
              <w:rPr>
                <w:rFonts w:cs="宋体" w:hint="eastAsia"/>
                <w:noProof/>
                <w:color w:val="000000"/>
                <w:kern w:val="0"/>
                <w:sz w:val="24"/>
              </w:rPr>
              <w:t>⑤</w:t>
            </w:r>
            <w:r w:rsidRPr="00F021A6">
              <w:rPr>
                <w:color w:val="000000"/>
                <w:kern w:val="0"/>
                <w:sz w:val="24"/>
              </w:rPr>
              <w:fldChar w:fldCharType="end"/>
            </w:r>
            <w:r w:rsidRPr="00F021A6">
              <w:rPr>
                <w:color w:val="000000"/>
                <w:kern w:val="0"/>
                <w:sz w:val="24"/>
              </w:rPr>
              <w:t>装载液体、半固体危险废物的容器内须留足够空间，容器顶部与液体表面之间保留</w:t>
            </w:r>
            <w:r w:rsidRPr="00F021A6">
              <w:rPr>
                <w:color w:val="000000"/>
                <w:kern w:val="0"/>
                <w:sz w:val="24"/>
              </w:rPr>
              <w:t>100</w:t>
            </w:r>
            <w:r w:rsidRPr="00F021A6">
              <w:rPr>
                <w:color w:val="000000"/>
                <w:kern w:val="0"/>
                <w:sz w:val="24"/>
              </w:rPr>
              <w:t>毫米以上的空间。用以存放装载液体、半固体危险废物容器的地方，必须有耐腐蚀的硬化地面，且表面无裂隙。</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6 \* GB3 </w:instrText>
            </w:r>
            <w:r w:rsidRPr="00F021A6">
              <w:rPr>
                <w:color w:val="000000"/>
                <w:kern w:val="0"/>
                <w:sz w:val="24"/>
              </w:rPr>
              <w:fldChar w:fldCharType="separate"/>
            </w:r>
            <w:r w:rsidRPr="00F021A6">
              <w:rPr>
                <w:rFonts w:cs="宋体" w:hint="eastAsia"/>
                <w:noProof/>
                <w:color w:val="000000"/>
                <w:kern w:val="0"/>
                <w:sz w:val="24"/>
              </w:rPr>
              <w:t>⑥</w:t>
            </w:r>
            <w:r w:rsidRPr="00F021A6">
              <w:rPr>
                <w:color w:val="000000"/>
                <w:kern w:val="0"/>
                <w:sz w:val="24"/>
              </w:rPr>
              <w:fldChar w:fldCharType="end"/>
            </w:r>
            <w:r w:rsidRPr="00F021A6">
              <w:rPr>
                <w:color w:val="000000"/>
                <w:kern w:val="0"/>
                <w:sz w:val="24"/>
              </w:rPr>
              <w:t>危险废物要注重</w:t>
            </w:r>
            <w:r w:rsidRPr="00F021A6">
              <w:rPr>
                <w:color w:val="000000"/>
                <w:kern w:val="0"/>
                <w:sz w:val="24"/>
              </w:rPr>
              <w:t>“</w:t>
            </w:r>
            <w:r w:rsidRPr="00F021A6">
              <w:rPr>
                <w:color w:val="000000"/>
                <w:kern w:val="0"/>
                <w:sz w:val="24"/>
              </w:rPr>
              <w:t>四防</w:t>
            </w:r>
            <w:r w:rsidRPr="00F021A6">
              <w:rPr>
                <w:color w:val="000000"/>
                <w:kern w:val="0"/>
                <w:sz w:val="24"/>
              </w:rPr>
              <w:t>”</w:t>
            </w:r>
            <w:r w:rsidRPr="00F021A6">
              <w:rPr>
                <w:color w:val="000000"/>
                <w:kern w:val="0"/>
                <w:sz w:val="24"/>
              </w:rPr>
              <w:t>，即防风、防雨、防晒、防渗漏，危废库建设时应采用混凝土、砖或经防腐处理的钢材等作为建材材料建成的相对封闭式场所，并设通风口；外部配套建设雨水导排系统，防止雨水进入危废暂存库内。</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7 \* GB3 </w:instrText>
            </w:r>
            <w:r w:rsidRPr="00F021A6">
              <w:rPr>
                <w:color w:val="000000"/>
                <w:kern w:val="0"/>
                <w:sz w:val="24"/>
              </w:rPr>
              <w:fldChar w:fldCharType="separate"/>
            </w:r>
            <w:r w:rsidRPr="00F021A6">
              <w:rPr>
                <w:rFonts w:cs="宋体" w:hint="eastAsia"/>
                <w:noProof/>
                <w:color w:val="000000"/>
                <w:kern w:val="0"/>
                <w:sz w:val="24"/>
              </w:rPr>
              <w:t>⑦</w:t>
            </w:r>
            <w:r w:rsidRPr="00F021A6">
              <w:rPr>
                <w:color w:val="000000"/>
                <w:kern w:val="0"/>
                <w:sz w:val="24"/>
              </w:rPr>
              <w:fldChar w:fldCharType="end"/>
            </w:r>
            <w:r w:rsidR="002F21CE" w:rsidRPr="00F021A6">
              <w:rPr>
                <w:color w:val="000000"/>
                <w:sz w:val="24"/>
              </w:rPr>
              <w:t>危废</w:t>
            </w:r>
            <w:r w:rsidR="002F21CE">
              <w:rPr>
                <w:rFonts w:hint="eastAsia"/>
                <w:color w:val="000000"/>
                <w:sz w:val="24"/>
              </w:rPr>
              <w:t>暂存间</w:t>
            </w:r>
            <w:r w:rsidRPr="00F021A6">
              <w:rPr>
                <w:color w:val="000000"/>
                <w:kern w:val="0"/>
                <w:sz w:val="24"/>
              </w:rPr>
              <w:t>门上要张贴包含所有危废的标识、标牌，仓库内对应墙上有标志标识，无法装入常用容器的危险废物可用防漏胶袋等盛装，包装桶、袋上有标签，危废仓库管理责任制要上墙。</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fldChar w:fldCharType="begin"/>
            </w:r>
            <w:r w:rsidRPr="00F021A6">
              <w:rPr>
                <w:color w:val="000000"/>
                <w:sz w:val="24"/>
              </w:rPr>
              <w:instrText xml:space="preserve"> = 8 \* GB3 </w:instrText>
            </w:r>
            <w:r w:rsidRPr="00F021A6">
              <w:rPr>
                <w:color w:val="000000"/>
                <w:sz w:val="24"/>
              </w:rPr>
              <w:fldChar w:fldCharType="separate"/>
            </w:r>
            <w:r w:rsidRPr="00F021A6">
              <w:rPr>
                <w:rFonts w:cs="宋体" w:hint="eastAsia"/>
                <w:noProof/>
                <w:color w:val="000000"/>
                <w:sz w:val="24"/>
              </w:rPr>
              <w:t>⑧</w:t>
            </w:r>
            <w:r w:rsidRPr="00F021A6">
              <w:rPr>
                <w:color w:val="000000"/>
                <w:sz w:val="24"/>
              </w:rPr>
              <w:fldChar w:fldCharType="end"/>
            </w:r>
            <w:r w:rsidR="002F21CE" w:rsidRPr="00F021A6">
              <w:rPr>
                <w:color w:val="000000"/>
                <w:sz w:val="24"/>
              </w:rPr>
              <w:t>危废</w:t>
            </w:r>
            <w:r w:rsidR="002F21CE">
              <w:rPr>
                <w:rFonts w:hint="eastAsia"/>
                <w:color w:val="000000"/>
                <w:sz w:val="24"/>
              </w:rPr>
              <w:t>暂存间</w:t>
            </w:r>
            <w:r w:rsidRPr="00F021A6">
              <w:rPr>
                <w:color w:val="000000"/>
                <w:sz w:val="24"/>
              </w:rPr>
              <w:t>需上锁防盗，制定严格的暂存保管措施，专人负责。</w:t>
            </w:r>
          </w:p>
          <w:p w:rsidR="0003702C" w:rsidRPr="00F021A6" w:rsidRDefault="0003702C" w:rsidP="0073357E">
            <w:pPr>
              <w:autoSpaceDE w:val="0"/>
              <w:autoSpaceDN w:val="0"/>
              <w:adjustRightInd w:val="0"/>
              <w:spacing w:line="360" w:lineRule="auto"/>
              <w:ind w:firstLineChars="200" w:firstLine="480"/>
              <w:jc w:val="left"/>
              <w:rPr>
                <w:color w:val="000000"/>
                <w:sz w:val="24"/>
              </w:rPr>
            </w:pPr>
            <w:r w:rsidRPr="00F021A6">
              <w:rPr>
                <w:color w:val="000000"/>
                <w:kern w:val="0"/>
                <w:sz w:val="24"/>
              </w:rPr>
              <w:fldChar w:fldCharType="begin"/>
            </w:r>
            <w:r w:rsidRPr="00F021A6">
              <w:rPr>
                <w:color w:val="000000"/>
                <w:kern w:val="0"/>
                <w:sz w:val="24"/>
              </w:rPr>
              <w:instrText xml:space="preserve"> = 9 \* GB3 </w:instrText>
            </w:r>
            <w:r w:rsidRPr="00F021A6">
              <w:rPr>
                <w:color w:val="000000"/>
                <w:kern w:val="0"/>
                <w:sz w:val="24"/>
              </w:rPr>
              <w:fldChar w:fldCharType="separate"/>
            </w:r>
            <w:r w:rsidRPr="00F021A6">
              <w:rPr>
                <w:rFonts w:cs="宋体" w:hint="eastAsia"/>
                <w:noProof/>
                <w:color w:val="000000"/>
                <w:kern w:val="0"/>
                <w:sz w:val="24"/>
              </w:rPr>
              <w:t>⑨</w:t>
            </w:r>
            <w:r w:rsidRPr="00F021A6">
              <w:rPr>
                <w:color w:val="000000"/>
                <w:kern w:val="0"/>
                <w:sz w:val="24"/>
              </w:rPr>
              <w:fldChar w:fldCharType="end"/>
            </w:r>
            <w:r w:rsidRPr="00F021A6">
              <w:rPr>
                <w:color w:val="000000"/>
                <w:kern w:val="0"/>
                <w:sz w:val="24"/>
              </w:rPr>
              <w:t>危险废物定期交由有资质的处置单位接收处理，转运过程严格按照有关规定，实行联单制度。</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采取上述措施后，能够确保本项目危险废物在厂内贮存时得到有效的处置，对环境影响较小。</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w:t>
            </w:r>
            <w:r w:rsidRPr="00F021A6">
              <w:rPr>
                <w:color w:val="000000"/>
                <w:kern w:val="0"/>
                <w:sz w:val="24"/>
              </w:rPr>
              <w:t>2</w:t>
            </w:r>
            <w:r w:rsidRPr="00F021A6">
              <w:rPr>
                <w:rFonts w:hint="eastAsia"/>
                <w:color w:val="000000"/>
                <w:kern w:val="0"/>
                <w:sz w:val="24"/>
              </w:rPr>
              <w:t>）危险废物运输及转移过程环境影响分析</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危险废物外运时严格按照国家环境保护总局令第</w:t>
            </w:r>
            <w:r w:rsidRPr="00F021A6">
              <w:rPr>
                <w:color w:val="000000"/>
                <w:kern w:val="0"/>
                <w:sz w:val="24"/>
              </w:rPr>
              <w:t xml:space="preserve">5 </w:t>
            </w:r>
            <w:r w:rsidRPr="00F021A6">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综上所述，项目运输过程做好相关工作对外环境的影响是可以控制的。</w:t>
            </w:r>
          </w:p>
          <w:p w:rsidR="0003702C" w:rsidRPr="00F021A6" w:rsidRDefault="0003702C" w:rsidP="0073357E">
            <w:pPr>
              <w:spacing w:line="360" w:lineRule="auto"/>
              <w:ind w:firstLine="480"/>
              <w:jc w:val="left"/>
              <w:rPr>
                <w:color w:val="000000"/>
                <w:kern w:val="0"/>
                <w:sz w:val="24"/>
              </w:rPr>
            </w:pPr>
            <w:r w:rsidRPr="00F021A6">
              <w:rPr>
                <w:color w:val="000000"/>
                <w:kern w:val="0"/>
                <w:sz w:val="24"/>
              </w:rPr>
              <w:t>环评要求危险废物应及时转运，废物的转运过程中应封闭，以防散落，转运车辆应加盖蓬布，以防散入路面。危险废物的内部转运应综合考虑厂区的实际情</w:t>
            </w:r>
            <w:r w:rsidRPr="00F021A6">
              <w:rPr>
                <w:color w:val="000000"/>
                <w:kern w:val="0"/>
                <w:sz w:val="24"/>
              </w:rPr>
              <w:lastRenderedPageBreak/>
              <w:t>况确定转运路线，尽量避开生活区和办公区；危险废物内部转运应采用专用的工具</w:t>
            </w:r>
            <w:r w:rsidRPr="00F021A6">
              <w:rPr>
                <w:rFonts w:hint="eastAsia"/>
                <w:color w:val="000000"/>
                <w:kern w:val="0"/>
                <w:sz w:val="24"/>
              </w:rPr>
              <w:t>。</w:t>
            </w:r>
            <w:r w:rsidRPr="00F021A6">
              <w:rPr>
                <w:color w:val="000000"/>
                <w:kern w:val="0"/>
                <w:sz w:val="24"/>
              </w:rPr>
              <w:t xml:space="preserve"> </w:t>
            </w:r>
          </w:p>
          <w:p w:rsidR="0003702C" w:rsidRPr="00F021A6" w:rsidRDefault="0003702C" w:rsidP="00AF0ED9">
            <w:pPr>
              <w:autoSpaceDE w:val="0"/>
              <w:autoSpaceDN w:val="0"/>
              <w:adjustRightInd w:val="0"/>
              <w:spacing w:beforeLines="50" w:before="120" w:line="360" w:lineRule="auto"/>
              <w:ind w:firstLineChars="200" w:firstLine="480"/>
              <w:jc w:val="left"/>
              <w:rPr>
                <w:color w:val="000000"/>
                <w:kern w:val="0"/>
                <w:sz w:val="24"/>
              </w:rPr>
            </w:pPr>
            <w:r w:rsidRPr="00F021A6">
              <w:rPr>
                <w:rFonts w:hint="eastAsia"/>
                <w:color w:val="000000"/>
                <w:kern w:val="0"/>
                <w:sz w:val="24"/>
              </w:rPr>
              <w:t>（</w:t>
            </w:r>
            <w:r w:rsidRPr="00F021A6">
              <w:rPr>
                <w:rFonts w:hint="eastAsia"/>
                <w:color w:val="000000"/>
                <w:kern w:val="0"/>
                <w:sz w:val="24"/>
              </w:rPr>
              <w:t>3</w:t>
            </w:r>
            <w:r w:rsidRPr="00F021A6">
              <w:rPr>
                <w:rFonts w:hint="eastAsia"/>
                <w:color w:val="000000"/>
                <w:kern w:val="0"/>
                <w:sz w:val="24"/>
              </w:rPr>
              <w:t>）委托利用或者处置的环境影响分析</w:t>
            </w:r>
          </w:p>
          <w:p w:rsidR="00361238" w:rsidRPr="00EF4702" w:rsidRDefault="0003702C" w:rsidP="00361238">
            <w:pPr>
              <w:autoSpaceDE w:val="0"/>
              <w:autoSpaceDN w:val="0"/>
              <w:adjustRightInd w:val="0"/>
              <w:spacing w:line="360" w:lineRule="auto"/>
              <w:ind w:firstLineChars="200" w:firstLine="480"/>
              <w:jc w:val="left"/>
              <w:rPr>
                <w:color w:val="0D0D0D" w:themeColor="text1" w:themeTint="F2"/>
                <w:kern w:val="0"/>
                <w:sz w:val="24"/>
              </w:rPr>
            </w:pPr>
            <w:r w:rsidRPr="00EF4702">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rsidR="00361238" w:rsidRDefault="00361238" w:rsidP="00361238">
            <w:pPr>
              <w:jc w:val="center"/>
              <w:rPr>
                <w:b/>
                <w:color w:val="000000"/>
                <w:sz w:val="24"/>
              </w:rPr>
            </w:pPr>
            <w:r>
              <w:rPr>
                <w:rFonts w:hint="eastAsia"/>
                <w:b/>
                <w:color w:val="000000"/>
                <w:sz w:val="24"/>
              </w:rPr>
              <w:t>表</w:t>
            </w:r>
            <w:r w:rsidR="00292519">
              <w:rPr>
                <w:rFonts w:hint="eastAsia"/>
                <w:b/>
                <w:color w:val="000000"/>
                <w:sz w:val="24"/>
              </w:rPr>
              <w:t>4-1</w:t>
            </w:r>
            <w:r w:rsidR="00B13A8C">
              <w:rPr>
                <w:rFonts w:hint="eastAsia"/>
                <w:b/>
                <w:color w:val="000000"/>
                <w:sz w:val="24"/>
              </w:rPr>
              <w:t>3</w:t>
            </w:r>
            <w:r w:rsidR="009F00F7">
              <w:rPr>
                <w:rFonts w:hint="eastAsia"/>
                <w:b/>
                <w:color w:val="000000"/>
                <w:sz w:val="24"/>
              </w:rPr>
              <w:t xml:space="preserve"> </w:t>
            </w:r>
            <w:r>
              <w:rPr>
                <w:rFonts w:hint="eastAsia"/>
                <w:b/>
                <w:color w:val="000000"/>
                <w:sz w:val="24"/>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89"/>
              <w:gridCol w:w="1494"/>
              <w:gridCol w:w="1128"/>
              <w:gridCol w:w="5079"/>
            </w:tblGrid>
            <w:tr w:rsidR="00361238" w:rsidRPr="006D3626" w:rsidTr="005D340B">
              <w:trPr>
                <w:trHeight w:val="369"/>
              </w:trPr>
              <w:tc>
                <w:tcPr>
                  <w:tcW w:w="68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市县</w:t>
                  </w:r>
                </w:p>
              </w:tc>
              <w:tc>
                <w:tcPr>
                  <w:tcW w:w="1496"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企业名称</w:t>
                  </w:r>
                </w:p>
              </w:tc>
              <w:tc>
                <w:tcPr>
                  <w:tcW w:w="1128"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许可证编号</w:t>
                  </w:r>
                </w:p>
              </w:tc>
              <w:tc>
                <w:tcPr>
                  <w:tcW w:w="508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核准经营范围、类别</w:t>
                  </w:r>
                </w:p>
              </w:tc>
            </w:tr>
            <w:tr w:rsidR="00361238" w:rsidRPr="006D3626" w:rsidTr="005D340B">
              <w:trPr>
                <w:trHeight w:val="369"/>
              </w:trPr>
              <w:tc>
                <w:tcPr>
                  <w:tcW w:w="68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6"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芜湖致源环保科技有限公司</w:t>
                  </w:r>
                </w:p>
              </w:tc>
              <w:tc>
                <w:tcPr>
                  <w:tcW w:w="1128"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340203002</w:t>
                  </w:r>
                </w:p>
              </w:tc>
              <w:tc>
                <w:tcPr>
                  <w:tcW w:w="508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废矿物油与含矿物油废物、</w:t>
                  </w:r>
                  <w:r w:rsidRPr="006D3626">
                    <w:rPr>
                      <w:rFonts w:hint="eastAsia"/>
                      <w:sz w:val="21"/>
                      <w:szCs w:val="21"/>
                    </w:rPr>
                    <w:t>HW09</w:t>
                  </w:r>
                  <w:r w:rsidRPr="006D3626">
                    <w:rPr>
                      <w:rFonts w:hint="eastAsia"/>
                      <w:sz w:val="21"/>
                      <w:szCs w:val="21"/>
                    </w:rPr>
                    <w:t>油水烃水混合物或乳化液，</w:t>
                  </w:r>
                  <w:r w:rsidRPr="006D3626">
                    <w:rPr>
                      <w:rFonts w:hint="eastAsia"/>
                      <w:sz w:val="21"/>
                      <w:szCs w:val="21"/>
                    </w:rPr>
                    <w:t>HW12</w:t>
                  </w:r>
                  <w:r w:rsidRPr="006D3626">
                    <w:rPr>
                      <w:rFonts w:hint="eastAsia"/>
                      <w:sz w:val="21"/>
                      <w:szCs w:val="21"/>
                    </w:rPr>
                    <w:t>染料涂料废物，</w:t>
                  </w:r>
                  <w:r w:rsidRPr="006D3626">
                    <w:rPr>
                      <w:rFonts w:hint="eastAsia"/>
                      <w:sz w:val="21"/>
                      <w:szCs w:val="21"/>
                    </w:rPr>
                    <w:t>HW17</w:t>
                  </w:r>
                  <w:r w:rsidRPr="006D3626">
                    <w:rPr>
                      <w:rFonts w:hint="eastAsia"/>
                      <w:sz w:val="21"/>
                      <w:szCs w:val="21"/>
                    </w:rPr>
                    <w:t>表面处理废物，</w:t>
                  </w:r>
                  <w:r w:rsidRPr="006D3626">
                    <w:rPr>
                      <w:rFonts w:hint="eastAsia"/>
                      <w:sz w:val="21"/>
                      <w:szCs w:val="21"/>
                    </w:rPr>
                    <w:t>HW49</w:t>
                  </w:r>
                  <w:r w:rsidRPr="006D3626">
                    <w:rPr>
                      <w:rFonts w:hint="eastAsia"/>
                      <w:sz w:val="21"/>
                      <w:szCs w:val="21"/>
                    </w:rPr>
                    <w:t>其他废物。</w:t>
                  </w:r>
                </w:p>
              </w:tc>
            </w:tr>
            <w:tr w:rsidR="00361238" w:rsidRPr="006D3626" w:rsidTr="005D340B">
              <w:trPr>
                <w:trHeight w:val="369"/>
              </w:trPr>
              <w:tc>
                <w:tcPr>
                  <w:tcW w:w="68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6"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芜湖海创环保科技有限责任公司</w:t>
                  </w:r>
                </w:p>
              </w:tc>
              <w:tc>
                <w:tcPr>
                  <w:tcW w:w="1128"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340222002</w:t>
                  </w:r>
                </w:p>
              </w:tc>
              <w:tc>
                <w:tcPr>
                  <w:tcW w:w="508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HW02</w:t>
                  </w:r>
                  <w:r w:rsidRPr="006D3626">
                    <w:rPr>
                      <w:rFonts w:hint="eastAsia"/>
                      <w:sz w:val="21"/>
                      <w:szCs w:val="21"/>
                    </w:rPr>
                    <w:t>、</w:t>
                  </w:r>
                  <w:r w:rsidRPr="006D3626">
                    <w:rPr>
                      <w:rFonts w:hint="eastAsia"/>
                      <w:sz w:val="21"/>
                      <w:szCs w:val="21"/>
                    </w:rPr>
                    <w:t>HW04</w:t>
                  </w:r>
                  <w:r w:rsidRPr="006D3626">
                    <w:rPr>
                      <w:rFonts w:hint="eastAsia"/>
                      <w:sz w:val="21"/>
                      <w:szCs w:val="21"/>
                    </w:rPr>
                    <w:t>、</w:t>
                  </w: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 xml:space="preserve">HW22 </w:t>
                  </w:r>
                  <w:r w:rsidRPr="006D3626">
                    <w:rPr>
                      <w:rFonts w:hint="eastAsia"/>
                      <w:sz w:val="21"/>
                      <w:szCs w:val="21"/>
                    </w:rPr>
                    <w:t>、</w:t>
                  </w:r>
                  <w:r w:rsidRPr="006D3626">
                    <w:rPr>
                      <w:rFonts w:hint="eastAsia"/>
                      <w:sz w:val="21"/>
                      <w:szCs w:val="21"/>
                    </w:rPr>
                    <w:t>HW31</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HW39</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等</w:t>
                  </w:r>
                  <w:r w:rsidRPr="006D3626">
                    <w:rPr>
                      <w:rFonts w:hint="eastAsia"/>
                      <w:sz w:val="21"/>
                      <w:szCs w:val="21"/>
                    </w:rPr>
                    <w:t>17</w:t>
                  </w:r>
                  <w:r w:rsidRPr="006D3626">
                    <w:rPr>
                      <w:rFonts w:hint="eastAsia"/>
                      <w:sz w:val="21"/>
                      <w:szCs w:val="21"/>
                    </w:rPr>
                    <w:t>大类，</w:t>
                  </w:r>
                  <w:r w:rsidRPr="006D3626">
                    <w:rPr>
                      <w:rFonts w:hint="eastAsia"/>
                      <w:sz w:val="21"/>
                      <w:szCs w:val="21"/>
                    </w:rPr>
                    <w:t>283</w:t>
                  </w:r>
                  <w:r w:rsidRPr="006D3626">
                    <w:rPr>
                      <w:rFonts w:hint="eastAsia"/>
                      <w:sz w:val="21"/>
                      <w:szCs w:val="21"/>
                    </w:rPr>
                    <w:t>小类。</w:t>
                  </w:r>
                </w:p>
              </w:tc>
            </w:tr>
            <w:tr w:rsidR="00361238" w:rsidRPr="006D3626" w:rsidTr="005D340B">
              <w:trPr>
                <w:trHeight w:val="369"/>
              </w:trPr>
              <w:tc>
                <w:tcPr>
                  <w:tcW w:w="68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496"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安徽优环再生资源利用有限公司</w:t>
                  </w:r>
                </w:p>
              </w:tc>
              <w:tc>
                <w:tcPr>
                  <w:tcW w:w="1128"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340271001</w:t>
                  </w:r>
                </w:p>
              </w:tc>
              <w:tc>
                <w:tcPr>
                  <w:tcW w:w="508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HW16</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HW22</w:t>
                  </w:r>
                  <w:r w:rsidRPr="006D3626">
                    <w:rPr>
                      <w:rFonts w:hint="eastAsia"/>
                      <w:sz w:val="21"/>
                      <w:szCs w:val="21"/>
                    </w:rPr>
                    <w:t>、</w:t>
                  </w:r>
                  <w:r w:rsidRPr="006D3626">
                    <w:rPr>
                      <w:rFonts w:hint="eastAsia"/>
                      <w:sz w:val="21"/>
                      <w:szCs w:val="21"/>
                    </w:rPr>
                    <w:t xml:space="preserve">HW32 </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w:t>
                  </w:r>
                  <w:r w:rsidRPr="006D3626">
                    <w:rPr>
                      <w:rFonts w:hint="eastAsia"/>
                      <w:sz w:val="21"/>
                      <w:szCs w:val="21"/>
                    </w:rPr>
                    <w:t>HW50</w:t>
                  </w:r>
                  <w:r w:rsidRPr="006D3626">
                    <w:rPr>
                      <w:rFonts w:hint="eastAsia"/>
                      <w:sz w:val="21"/>
                      <w:szCs w:val="21"/>
                    </w:rPr>
                    <w:t>等</w:t>
                  </w:r>
                  <w:r w:rsidRPr="006D3626">
                    <w:rPr>
                      <w:rFonts w:hint="eastAsia"/>
                      <w:sz w:val="21"/>
                      <w:szCs w:val="21"/>
                    </w:rPr>
                    <w:t>16</w:t>
                  </w:r>
                  <w:r w:rsidRPr="006D3626">
                    <w:rPr>
                      <w:rFonts w:hint="eastAsia"/>
                      <w:sz w:val="21"/>
                      <w:szCs w:val="21"/>
                    </w:rPr>
                    <w:t>大类、</w:t>
                  </w:r>
                  <w:r w:rsidRPr="006D3626">
                    <w:rPr>
                      <w:rFonts w:hint="eastAsia"/>
                      <w:sz w:val="21"/>
                      <w:szCs w:val="21"/>
                    </w:rPr>
                    <w:t>108</w:t>
                  </w:r>
                  <w:r w:rsidRPr="006D3626">
                    <w:rPr>
                      <w:rFonts w:hint="eastAsia"/>
                      <w:sz w:val="21"/>
                      <w:szCs w:val="21"/>
                    </w:rPr>
                    <w:t>小类。</w:t>
                  </w:r>
                </w:p>
              </w:tc>
            </w:tr>
            <w:tr w:rsidR="00361238" w:rsidRPr="006D3626" w:rsidTr="005D340B">
              <w:trPr>
                <w:trHeight w:val="369"/>
              </w:trPr>
              <w:tc>
                <w:tcPr>
                  <w:tcW w:w="68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马鞍山市</w:t>
                  </w:r>
                </w:p>
              </w:tc>
              <w:tc>
                <w:tcPr>
                  <w:tcW w:w="1496"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马鞍山澳新环保科技有限公司</w:t>
                  </w:r>
                </w:p>
              </w:tc>
              <w:tc>
                <w:tcPr>
                  <w:tcW w:w="1128"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340504001</w:t>
                  </w:r>
                </w:p>
              </w:tc>
              <w:tc>
                <w:tcPr>
                  <w:tcW w:w="508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412"/>
                    <w:jc w:val="center"/>
                    <w:rPr>
                      <w:sz w:val="21"/>
                      <w:szCs w:val="21"/>
                    </w:rPr>
                  </w:pPr>
                  <w:r w:rsidRPr="006D3626">
                    <w:rPr>
                      <w:rFonts w:hint="eastAsia"/>
                      <w:sz w:val="21"/>
                      <w:szCs w:val="21"/>
                    </w:rPr>
                    <w:t>HW01-HW06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HW11-HW14</w:t>
                  </w:r>
                  <w:r w:rsidRPr="006D3626">
                    <w:rPr>
                      <w:rFonts w:hint="eastAsia"/>
                      <w:sz w:val="21"/>
                      <w:szCs w:val="21"/>
                    </w:rPr>
                    <w:t>、</w:t>
                  </w:r>
                  <w:r w:rsidRPr="006D3626">
                    <w:rPr>
                      <w:rFonts w:hint="eastAsia"/>
                      <w:sz w:val="21"/>
                      <w:szCs w:val="21"/>
                    </w:rPr>
                    <w:t>HW16-HW18</w:t>
                  </w:r>
                  <w:r w:rsidRPr="006D3626">
                    <w:rPr>
                      <w:rFonts w:hint="eastAsia"/>
                      <w:sz w:val="21"/>
                      <w:szCs w:val="21"/>
                    </w:rPr>
                    <w:t>、</w:t>
                  </w:r>
                  <w:r w:rsidRPr="006D3626">
                    <w:rPr>
                      <w:rFonts w:hint="eastAsia"/>
                      <w:sz w:val="21"/>
                      <w:szCs w:val="21"/>
                    </w:rPr>
                    <w:t>HW21-HW23</w:t>
                  </w:r>
                  <w:r w:rsidRPr="006D3626">
                    <w:rPr>
                      <w:rFonts w:hint="eastAsia"/>
                      <w:sz w:val="21"/>
                      <w:szCs w:val="21"/>
                    </w:rPr>
                    <w:t>、</w:t>
                  </w:r>
                  <w:r w:rsidRPr="006D3626">
                    <w:rPr>
                      <w:rFonts w:hint="eastAsia"/>
                      <w:sz w:val="21"/>
                      <w:szCs w:val="21"/>
                    </w:rPr>
                    <w:t>HW29</w:t>
                  </w:r>
                  <w:r w:rsidRPr="006D3626">
                    <w:rPr>
                      <w:rFonts w:hint="eastAsia"/>
                      <w:sz w:val="21"/>
                      <w:szCs w:val="21"/>
                    </w:rPr>
                    <w:t>、</w:t>
                  </w:r>
                  <w:r w:rsidRPr="006D3626">
                    <w:rPr>
                      <w:rFonts w:hint="eastAsia"/>
                      <w:sz w:val="21"/>
                      <w:szCs w:val="21"/>
                    </w:rPr>
                    <w:t xml:space="preserve"> HW31-HW40</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HW46</w:t>
                  </w:r>
                  <w:r w:rsidRPr="006D3626">
                    <w:rPr>
                      <w:rFonts w:hint="eastAsia"/>
                      <w:sz w:val="21"/>
                      <w:szCs w:val="21"/>
                    </w:rPr>
                    <w:t>、</w:t>
                  </w:r>
                  <w:r w:rsidRPr="006D3626">
                    <w:rPr>
                      <w:rFonts w:hint="eastAsia"/>
                      <w:sz w:val="21"/>
                      <w:szCs w:val="21"/>
                    </w:rPr>
                    <w:t>HW48-HW50</w:t>
                  </w:r>
                  <w:r w:rsidRPr="006D3626">
                    <w:rPr>
                      <w:rFonts w:hint="eastAsia"/>
                      <w:sz w:val="21"/>
                      <w:szCs w:val="21"/>
                    </w:rPr>
                    <w:t>焚烧</w:t>
                  </w:r>
                  <w:r w:rsidRPr="006D3626">
                    <w:rPr>
                      <w:rFonts w:hint="eastAsia"/>
                      <w:sz w:val="21"/>
                      <w:szCs w:val="21"/>
                    </w:rPr>
                    <w:t>10000</w:t>
                  </w:r>
                  <w:r w:rsidRPr="006D3626">
                    <w:rPr>
                      <w:rFonts w:hint="eastAsia"/>
                      <w:sz w:val="21"/>
                      <w:szCs w:val="21"/>
                    </w:rPr>
                    <w:t>吨</w:t>
                  </w:r>
                  <w:r w:rsidRPr="006D3626">
                    <w:rPr>
                      <w:rFonts w:hint="eastAsia"/>
                      <w:sz w:val="21"/>
                      <w:szCs w:val="21"/>
                    </w:rPr>
                    <w:t>/</w:t>
                  </w:r>
                  <w:r w:rsidRPr="006D3626">
                    <w:rPr>
                      <w:rFonts w:hint="eastAsia"/>
                      <w:sz w:val="21"/>
                      <w:szCs w:val="21"/>
                    </w:rPr>
                    <w:t>年（含医疗废物</w:t>
                  </w:r>
                  <w:r w:rsidRPr="006D3626">
                    <w:rPr>
                      <w:rFonts w:hint="eastAsia"/>
                      <w:sz w:val="21"/>
                      <w:szCs w:val="21"/>
                    </w:rPr>
                    <w:t>1000</w:t>
                  </w:r>
                  <w:r w:rsidRPr="006D3626">
                    <w:rPr>
                      <w:rFonts w:hint="eastAsia"/>
                      <w:sz w:val="21"/>
                      <w:szCs w:val="21"/>
                    </w:rPr>
                    <w:t>吨）、物化处理</w:t>
                  </w:r>
                  <w:r w:rsidRPr="006D3626">
                    <w:rPr>
                      <w:rFonts w:hint="eastAsia"/>
                      <w:sz w:val="21"/>
                      <w:szCs w:val="21"/>
                    </w:rPr>
                    <w:t>13000</w:t>
                  </w:r>
                  <w:r w:rsidRPr="006D3626">
                    <w:rPr>
                      <w:rFonts w:hint="eastAsia"/>
                      <w:sz w:val="21"/>
                      <w:szCs w:val="21"/>
                    </w:rPr>
                    <w:t>吨</w:t>
                  </w:r>
                  <w:r w:rsidRPr="006D3626">
                    <w:rPr>
                      <w:rFonts w:hint="eastAsia"/>
                      <w:sz w:val="21"/>
                      <w:szCs w:val="21"/>
                    </w:rPr>
                    <w:t>/</w:t>
                  </w:r>
                  <w:r w:rsidRPr="006D3626">
                    <w:rPr>
                      <w:rFonts w:hint="eastAsia"/>
                      <w:sz w:val="21"/>
                      <w:szCs w:val="21"/>
                    </w:rPr>
                    <w:t>年、固化、稳定化及安全填埋</w:t>
                  </w:r>
                  <w:r w:rsidRPr="006D3626">
                    <w:rPr>
                      <w:rFonts w:hint="eastAsia"/>
                      <w:sz w:val="21"/>
                      <w:szCs w:val="21"/>
                    </w:rPr>
                    <w:t>10100</w:t>
                  </w:r>
                  <w:r w:rsidRPr="006D3626">
                    <w:rPr>
                      <w:rFonts w:hint="eastAsia"/>
                      <w:sz w:val="21"/>
                      <w:szCs w:val="21"/>
                    </w:rPr>
                    <w:t>吨</w:t>
                  </w:r>
                  <w:r w:rsidRPr="006D3626">
                    <w:rPr>
                      <w:rFonts w:hint="eastAsia"/>
                      <w:sz w:val="21"/>
                      <w:szCs w:val="21"/>
                    </w:rPr>
                    <w:t>/</w:t>
                  </w:r>
                  <w:r w:rsidRPr="006D3626">
                    <w:rPr>
                      <w:rFonts w:hint="eastAsia"/>
                      <w:sz w:val="21"/>
                      <w:szCs w:val="21"/>
                    </w:rPr>
                    <w:t>年。</w:t>
                  </w:r>
                </w:p>
              </w:tc>
            </w:tr>
          </w:tbl>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从上表可以看出，本项目产生的危险固体废物在安徽省内有多家适合的资质单位进行处理处置。</w:t>
            </w:r>
          </w:p>
          <w:p w:rsidR="001D760E" w:rsidRPr="00F021A6" w:rsidRDefault="0003702C" w:rsidP="000275B9">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sidRPr="00F021A6">
              <w:rPr>
                <w:color w:val="000000"/>
                <w:kern w:val="0"/>
                <w:sz w:val="24"/>
              </w:rPr>
              <w:t>。</w:t>
            </w:r>
          </w:p>
        </w:tc>
      </w:tr>
      <w:tr w:rsidR="0064349C" w:rsidRPr="00F021A6" w:rsidTr="00573126">
        <w:tc>
          <w:tcPr>
            <w:tcW w:w="432" w:type="dxa"/>
            <w:vMerge/>
            <w:shd w:val="clear" w:color="auto" w:fill="auto"/>
          </w:tcPr>
          <w:p w:rsidR="0064349C" w:rsidRPr="00F021A6" w:rsidRDefault="0064349C" w:rsidP="0073357E">
            <w:pPr>
              <w:tabs>
                <w:tab w:val="left" w:pos="1077"/>
              </w:tabs>
              <w:rPr>
                <w:rFonts w:cs="宋体"/>
                <w:color w:val="000000"/>
                <w:sz w:val="24"/>
              </w:rPr>
            </w:pPr>
          </w:p>
        </w:tc>
        <w:tc>
          <w:tcPr>
            <w:tcW w:w="8629" w:type="dxa"/>
            <w:shd w:val="clear" w:color="auto" w:fill="auto"/>
          </w:tcPr>
          <w:p w:rsidR="0064349C" w:rsidRPr="00F021A6" w:rsidRDefault="0003702C" w:rsidP="001D760E">
            <w:pPr>
              <w:autoSpaceDE w:val="0"/>
              <w:autoSpaceDN w:val="0"/>
              <w:adjustRightInd w:val="0"/>
              <w:spacing w:beforeLines="50" w:before="120" w:line="360" w:lineRule="auto"/>
              <w:ind w:firstLineChars="200" w:firstLine="482"/>
              <w:jc w:val="left"/>
              <w:rPr>
                <w:b/>
                <w:bCs/>
                <w:color w:val="000000"/>
                <w:sz w:val="24"/>
                <w:szCs w:val="32"/>
              </w:rPr>
            </w:pPr>
            <w:r w:rsidRPr="00F021A6">
              <w:rPr>
                <w:rFonts w:cs="宋体" w:hint="eastAsia"/>
                <w:b/>
                <w:bCs/>
                <w:color w:val="000000"/>
                <w:sz w:val="24"/>
              </w:rPr>
              <w:t>五、</w:t>
            </w:r>
            <w:r w:rsidR="00A06B50" w:rsidRPr="00F021A6">
              <w:rPr>
                <w:rFonts w:cs="宋体" w:hint="eastAsia"/>
                <w:b/>
                <w:bCs/>
                <w:color w:val="000000"/>
                <w:sz w:val="24"/>
              </w:rPr>
              <w:t>地下水、土壤</w:t>
            </w:r>
            <w:r w:rsidRPr="00F021A6">
              <w:rPr>
                <w:rFonts w:hint="eastAsia"/>
                <w:b/>
                <w:bCs/>
                <w:color w:val="000000"/>
                <w:sz w:val="24"/>
                <w:szCs w:val="32"/>
              </w:rPr>
              <w:t>环境影响和保护措施</w:t>
            </w:r>
          </w:p>
          <w:p w:rsidR="00A06B50" w:rsidRPr="00F021A6" w:rsidRDefault="00A06B50" w:rsidP="0073357E">
            <w:pPr>
              <w:spacing w:line="360" w:lineRule="auto"/>
              <w:ind w:firstLineChars="200" w:firstLine="482"/>
              <w:rPr>
                <w:b/>
                <w:color w:val="000000"/>
                <w:sz w:val="24"/>
              </w:rPr>
            </w:pPr>
            <w:bookmarkStart w:id="10" w:name="_Toc350338948"/>
            <w:bookmarkStart w:id="11" w:name="_Toc355948545"/>
            <w:bookmarkStart w:id="12" w:name="_Toc364165777"/>
            <w:r w:rsidRPr="00F021A6">
              <w:rPr>
                <w:rFonts w:hint="eastAsia"/>
                <w:b/>
                <w:color w:val="000000"/>
                <w:sz w:val="24"/>
              </w:rPr>
              <w:t>1</w:t>
            </w:r>
            <w:r w:rsidRPr="00F021A6">
              <w:rPr>
                <w:rFonts w:hint="eastAsia"/>
                <w:b/>
                <w:color w:val="000000"/>
                <w:sz w:val="24"/>
              </w:rPr>
              <w:t>、污染源及污染途径</w:t>
            </w:r>
          </w:p>
          <w:p w:rsidR="00A06B50" w:rsidRPr="00F021A6" w:rsidRDefault="00A06B50" w:rsidP="00EF4702">
            <w:pPr>
              <w:spacing w:line="360" w:lineRule="auto"/>
              <w:ind w:firstLineChars="200" w:firstLine="480"/>
              <w:rPr>
                <w:color w:val="000000"/>
                <w:sz w:val="24"/>
              </w:rPr>
            </w:pPr>
            <w:r w:rsidRPr="00F021A6">
              <w:rPr>
                <w:color w:val="000000"/>
                <w:sz w:val="24"/>
              </w:rPr>
              <w:t>本项目建设完整的</w:t>
            </w:r>
            <w:r w:rsidR="00093687">
              <w:rPr>
                <w:rFonts w:hint="eastAsia"/>
                <w:color w:val="000000"/>
                <w:sz w:val="24"/>
              </w:rPr>
              <w:t>“</w:t>
            </w:r>
            <w:r w:rsidR="00093687" w:rsidRPr="00F021A6">
              <w:rPr>
                <w:color w:val="000000"/>
                <w:sz w:val="24"/>
              </w:rPr>
              <w:t>雨污分流、清污分流、污污分流</w:t>
            </w:r>
            <w:r w:rsidR="00093687">
              <w:rPr>
                <w:rFonts w:hint="eastAsia"/>
                <w:color w:val="000000"/>
                <w:sz w:val="24"/>
              </w:rPr>
              <w:t>”</w:t>
            </w:r>
            <w:r w:rsidRPr="00F021A6">
              <w:rPr>
                <w:color w:val="000000"/>
                <w:sz w:val="24"/>
              </w:rPr>
              <w:t>排水系统，雨水排入雨水管网。</w:t>
            </w:r>
            <w:r w:rsidR="00AE1B47">
              <w:rPr>
                <w:sz w:val="24"/>
              </w:rPr>
              <w:t>水稳料</w:t>
            </w:r>
            <w:r w:rsidR="00AE1B47">
              <w:rPr>
                <w:rFonts w:hint="eastAsia"/>
                <w:sz w:val="24"/>
              </w:rPr>
              <w:t>、</w:t>
            </w:r>
            <w:r w:rsidR="00AE1B47">
              <w:rPr>
                <w:sz w:val="24"/>
              </w:rPr>
              <w:t>混凝土拌合用水及降尘用水均进入产品</w:t>
            </w:r>
            <w:r w:rsidR="00AE1B47">
              <w:rPr>
                <w:rFonts w:hint="eastAsia"/>
                <w:sz w:val="24"/>
              </w:rPr>
              <w:t>，</w:t>
            </w:r>
            <w:r w:rsidR="00AE1B47" w:rsidRPr="000B03D9">
              <w:rPr>
                <w:rFonts w:hint="eastAsia"/>
                <w:sz w:val="24"/>
              </w:rPr>
              <w:t>车辆冲洗水、地面冲洗废水及初期雨水经截流沟三级沉淀池处理后，</w:t>
            </w:r>
            <w:r w:rsidR="00DE3D95">
              <w:rPr>
                <w:rFonts w:hint="eastAsia"/>
                <w:sz w:val="24"/>
              </w:rPr>
              <w:t>均回用于水稳料、混凝土拌合、降尘及地面冲洗</w:t>
            </w:r>
            <w:r w:rsidR="00AE1B47">
              <w:rPr>
                <w:rFonts w:hint="eastAsia"/>
                <w:sz w:val="24"/>
              </w:rPr>
              <w:t>，不外排；</w:t>
            </w:r>
            <w:r w:rsidR="00AE1B47" w:rsidRPr="00AD6889">
              <w:rPr>
                <w:rFonts w:hint="eastAsia"/>
                <w:color w:val="000000"/>
                <w:sz w:val="24"/>
              </w:rPr>
              <w:t>生活污水</w:t>
            </w:r>
            <w:r w:rsidR="00AE1B47">
              <w:rPr>
                <w:rFonts w:hint="eastAsia"/>
                <w:color w:val="000000"/>
                <w:sz w:val="24"/>
              </w:rPr>
              <w:t>进入</w:t>
            </w:r>
            <w:r w:rsidR="00AE1B47" w:rsidRPr="00AD6889">
              <w:rPr>
                <w:rFonts w:hint="eastAsia"/>
                <w:color w:val="000000"/>
                <w:sz w:val="24"/>
              </w:rPr>
              <w:t>化粪池处理</w:t>
            </w:r>
            <w:r w:rsidR="00AE1B47" w:rsidRPr="00AD6889">
              <w:rPr>
                <w:rFonts w:hAnsi="宋体" w:hint="eastAsia"/>
                <w:kern w:val="24"/>
                <w:sz w:val="24"/>
              </w:rPr>
              <w:t>后，</w:t>
            </w:r>
            <w:r w:rsidR="0091164A">
              <w:rPr>
                <w:rFonts w:hAnsi="宋体" w:hint="eastAsia"/>
                <w:kern w:val="24"/>
                <w:sz w:val="24"/>
              </w:rPr>
              <w:t>由吸粪车外运处理</w:t>
            </w:r>
            <w:r w:rsidR="00EF4702">
              <w:rPr>
                <w:rFonts w:hint="eastAsia"/>
                <w:color w:val="000000"/>
                <w:sz w:val="24"/>
              </w:rPr>
              <w:t>。</w:t>
            </w:r>
            <w:r w:rsidRPr="00F021A6">
              <w:rPr>
                <w:rFonts w:hint="eastAsia"/>
                <w:color w:val="000000"/>
                <w:sz w:val="24"/>
              </w:rPr>
              <w:t>正</w:t>
            </w:r>
            <w:r w:rsidRPr="00F021A6">
              <w:rPr>
                <w:rFonts w:hint="eastAsia"/>
                <w:color w:val="000000"/>
                <w:sz w:val="24"/>
              </w:rPr>
              <w:lastRenderedPageBreak/>
              <w:t>常情况下，不会形成地表漫流，对土壤环境的潜在影响主要是垂直入渗透。</w:t>
            </w:r>
          </w:p>
          <w:p w:rsidR="00A06B50" w:rsidRPr="00F021A6" w:rsidRDefault="00A06B50" w:rsidP="0073357E">
            <w:pPr>
              <w:spacing w:line="360" w:lineRule="auto"/>
              <w:ind w:firstLine="480"/>
              <w:jc w:val="left"/>
              <w:rPr>
                <w:color w:val="000000"/>
                <w:sz w:val="24"/>
              </w:rPr>
            </w:pPr>
            <w:r w:rsidRPr="00F021A6">
              <w:rPr>
                <w:color w:val="000000"/>
                <w:sz w:val="24"/>
              </w:rPr>
              <w:t>本项目运营期对土壤环境影响途径为主要受大气沉降影响、垂直入渗影响</w:t>
            </w:r>
            <w:r w:rsidRPr="00F021A6">
              <w:rPr>
                <w:rFonts w:hint="eastAsia"/>
                <w:color w:val="000000"/>
                <w:sz w:val="24"/>
              </w:rPr>
              <w:t>，</w:t>
            </w:r>
            <w:r w:rsidRPr="00F021A6">
              <w:rPr>
                <w:color w:val="000000"/>
                <w:sz w:val="24"/>
              </w:rPr>
              <w:t>拟建项目不会造成土壤酸化、碱化、盐化，根据大气环境影响</w:t>
            </w:r>
            <w:r w:rsidRPr="00AE1B47">
              <w:rPr>
                <w:color w:val="000000"/>
                <w:sz w:val="24"/>
              </w:rPr>
              <w:t>评价</w:t>
            </w:r>
            <w:r w:rsidRPr="00AE1B47">
              <w:rPr>
                <w:color w:val="000000"/>
                <w:sz w:val="24"/>
              </w:rPr>
              <w:t>AERSCREEN</w:t>
            </w:r>
            <w:r w:rsidRPr="00AE1B47">
              <w:rPr>
                <w:color w:val="000000"/>
                <w:sz w:val="24"/>
              </w:rPr>
              <w:t>估算模式预测结果，该项目涉及的大气污染物因子</w:t>
            </w:r>
            <w:r w:rsidR="00EF4702" w:rsidRPr="00AE1B47">
              <w:rPr>
                <w:color w:val="000000"/>
                <w:sz w:val="24"/>
              </w:rPr>
              <w:t>颗粒物</w:t>
            </w:r>
            <w:r w:rsidR="00EF4702" w:rsidRPr="00AE1B47">
              <w:rPr>
                <w:rFonts w:hint="eastAsia"/>
                <w:color w:val="000000"/>
                <w:sz w:val="24"/>
              </w:rPr>
              <w:t>、</w:t>
            </w:r>
            <w:r w:rsidR="00AE1B47" w:rsidRPr="00AE1B47">
              <w:rPr>
                <w:rFonts w:hint="eastAsia"/>
                <w:sz w:val="24"/>
              </w:rPr>
              <w:t>SO</w:t>
            </w:r>
            <w:r w:rsidR="00AE1B47" w:rsidRPr="00AE1B47">
              <w:rPr>
                <w:rFonts w:hint="eastAsia"/>
                <w:sz w:val="24"/>
                <w:vertAlign w:val="subscript"/>
              </w:rPr>
              <w:t>2</w:t>
            </w:r>
            <w:r w:rsidR="00AE1B47" w:rsidRPr="00AE1B47">
              <w:rPr>
                <w:rFonts w:hint="eastAsia"/>
                <w:color w:val="000000"/>
                <w:sz w:val="24"/>
              </w:rPr>
              <w:t>、</w:t>
            </w:r>
            <w:r w:rsidR="00AE1B47" w:rsidRPr="00AE1B47">
              <w:rPr>
                <w:rFonts w:hint="eastAsia"/>
                <w:sz w:val="24"/>
              </w:rPr>
              <w:t>NOx</w:t>
            </w:r>
            <w:r w:rsidR="00AE1B47" w:rsidRPr="00AE1B47">
              <w:rPr>
                <w:rFonts w:hint="eastAsia"/>
                <w:sz w:val="24"/>
              </w:rPr>
              <w:t>、沥青烟、苯并【</w:t>
            </w:r>
            <w:r w:rsidR="00AE1B47" w:rsidRPr="00AE1B47">
              <w:rPr>
                <w:rFonts w:hint="eastAsia"/>
                <w:sz w:val="24"/>
              </w:rPr>
              <w:t>a</w:t>
            </w:r>
            <w:r w:rsidR="00AE1B47" w:rsidRPr="00AE1B47">
              <w:rPr>
                <w:rFonts w:hint="eastAsia"/>
                <w:sz w:val="24"/>
              </w:rPr>
              <w:t>】芘</w:t>
            </w:r>
            <w:r w:rsidR="00EF4702" w:rsidRPr="00AE1B47">
              <w:rPr>
                <w:rFonts w:hint="eastAsia"/>
                <w:color w:val="000000"/>
                <w:sz w:val="24"/>
              </w:rPr>
              <w:t>非甲烷总烃</w:t>
            </w:r>
            <w:r w:rsidRPr="00AE1B47">
              <w:rPr>
                <w:color w:val="000000"/>
                <w:sz w:val="24"/>
              </w:rPr>
              <w:t>均达标排放，大气排放量小，最大落地点浓度值较</w:t>
            </w:r>
            <w:r w:rsidRPr="00F021A6">
              <w:rPr>
                <w:color w:val="000000"/>
                <w:sz w:val="24"/>
              </w:rPr>
              <w:t>低。因此基本不会对土壤产生明显的污染，改变土壤的环境质量，在采取保护措施后环境影响可行。</w:t>
            </w:r>
          </w:p>
          <w:p w:rsidR="0003702C" w:rsidRPr="00F021A6" w:rsidRDefault="00A06B50" w:rsidP="0073357E">
            <w:pPr>
              <w:spacing w:line="360" w:lineRule="auto"/>
              <w:ind w:firstLine="480"/>
              <w:jc w:val="left"/>
              <w:rPr>
                <w:b/>
                <w:color w:val="000000"/>
                <w:sz w:val="24"/>
              </w:rPr>
            </w:pPr>
            <w:r w:rsidRPr="00F021A6">
              <w:rPr>
                <w:rFonts w:hint="eastAsia"/>
                <w:b/>
                <w:color w:val="000000"/>
                <w:sz w:val="24"/>
              </w:rPr>
              <w:t>2</w:t>
            </w:r>
            <w:r w:rsidRPr="00F021A6">
              <w:rPr>
                <w:rFonts w:hint="eastAsia"/>
                <w:b/>
                <w:color w:val="000000"/>
                <w:sz w:val="24"/>
              </w:rPr>
              <w:t>、</w:t>
            </w:r>
            <w:r w:rsidR="0003702C" w:rsidRPr="00F021A6">
              <w:rPr>
                <w:b/>
                <w:color w:val="000000"/>
                <w:sz w:val="24"/>
              </w:rPr>
              <w:t>污染防治措施。</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1</w:t>
            </w:r>
            <w:r w:rsidRPr="00F021A6">
              <w:rPr>
                <w:rFonts w:hint="eastAsia"/>
                <w:b/>
                <w:bCs/>
                <w:color w:val="000000"/>
                <w:sz w:val="24"/>
                <w:szCs w:val="32"/>
              </w:rPr>
              <w:t>）</w:t>
            </w:r>
            <w:r w:rsidR="0003702C" w:rsidRPr="00F021A6">
              <w:rPr>
                <w:b/>
                <w:bCs/>
                <w:color w:val="000000"/>
                <w:sz w:val="24"/>
                <w:szCs w:val="32"/>
              </w:rPr>
              <w:t>源头控制措施</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1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①</w:t>
            </w:r>
            <w:r w:rsidRPr="00F021A6">
              <w:rPr>
                <w:color w:val="000000"/>
                <w:sz w:val="24"/>
              </w:rPr>
              <w:fldChar w:fldCharType="end"/>
            </w:r>
            <w:r w:rsidR="0003702C" w:rsidRPr="00F021A6">
              <w:rPr>
                <w:color w:val="000000"/>
                <w:sz w:val="24"/>
              </w:rPr>
              <w:t>严格按照国家相关规范要求，对厂区内各污水处理设备等采取相应措施，以防止和降低污染物的跑、冒、滴、漏，将污染物泄漏的环境风险事故降到最低程度。</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2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②</w:t>
            </w:r>
            <w:r w:rsidRPr="00F021A6">
              <w:rPr>
                <w:color w:val="000000"/>
                <w:sz w:val="24"/>
              </w:rPr>
              <w:fldChar w:fldCharType="end"/>
            </w:r>
            <w:r w:rsidR="0003702C" w:rsidRPr="00F021A6">
              <w:rPr>
                <w:color w:val="000000"/>
                <w:sz w:val="24"/>
              </w:rPr>
              <w:t>设备和管线尽量采用</w:t>
            </w:r>
            <w:r w:rsidR="0003702C" w:rsidRPr="00F021A6">
              <w:rPr>
                <w:color w:val="000000"/>
                <w:sz w:val="24"/>
              </w:rPr>
              <w:t>“</w:t>
            </w:r>
            <w:r w:rsidR="0003702C" w:rsidRPr="00F021A6">
              <w:rPr>
                <w:color w:val="000000"/>
                <w:sz w:val="24"/>
              </w:rPr>
              <w:t>可视化</w:t>
            </w:r>
            <w:r w:rsidR="0003702C" w:rsidRPr="00F021A6">
              <w:rPr>
                <w:color w:val="000000"/>
                <w:sz w:val="24"/>
              </w:rPr>
              <w:t>”</w:t>
            </w:r>
            <w:r w:rsidR="0003702C" w:rsidRPr="00F021A6">
              <w:rPr>
                <w:color w:val="000000"/>
                <w:sz w:val="24"/>
              </w:rPr>
              <w:t>原则，即尽可能地上敷设和放置，做到污染物</w:t>
            </w:r>
            <w:r w:rsidR="0003702C" w:rsidRPr="00F021A6">
              <w:rPr>
                <w:color w:val="000000"/>
                <w:sz w:val="24"/>
              </w:rPr>
              <w:t>“</w:t>
            </w:r>
            <w:r w:rsidR="0003702C" w:rsidRPr="00F021A6">
              <w:rPr>
                <w:color w:val="000000"/>
                <w:sz w:val="24"/>
              </w:rPr>
              <w:t>早发现、早处理</w:t>
            </w:r>
            <w:r w:rsidR="0003702C" w:rsidRPr="00F021A6">
              <w:rPr>
                <w:color w:val="000000"/>
                <w:sz w:val="24"/>
              </w:rPr>
              <w:t>”</w:t>
            </w:r>
            <w:r w:rsidR="0003702C" w:rsidRPr="00F021A6">
              <w:rPr>
                <w:color w:val="000000"/>
                <w:sz w:val="24"/>
              </w:rPr>
              <w:t>，以减少由于埋地泄漏而可能造成的地下水污染。对地下管道、管道内外均采用防腐处理，定期对管道进行检漏，对出现泄漏处的土壤进行换土。</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3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③</w:t>
            </w:r>
            <w:r w:rsidRPr="00F021A6">
              <w:rPr>
                <w:color w:val="000000"/>
                <w:sz w:val="24"/>
              </w:rPr>
              <w:fldChar w:fldCharType="end"/>
            </w:r>
            <w:r w:rsidR="0003702C" w:rsidRPr="00F021A6">
              <w:rPr>
                <w:color w:val="000000"/>
                <w:sz w:val="24"/>
              </w:rPr>
              <w:t>严格固体废物管理，不接触外界降水，使其不产生淋滤液，严防污染物泄漏到地下水中。</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2</w:t>
            </w:r>
            <w:r w:rsidRPr="00F021A6">
              <w:rPr>
                <w:rFonts w:hint="eastAsia"/>
                <w:b/>
                <w:bCs/>
                <w:color w:val="000000"/>
                <w:sz w:val="24"/>
                <w:szCs w:val="32"/>
              </w:rPr>
              <w:t>）</w:t>
            </w:r>
            <w:r w:rsidR="0003702C" w:rsidRPr="00F021A6">
              <w:rPr>
                <w:b/>
                <w:bCs/>
                <w:color w:val="000000"/>
                <w:sz w:val="24"/>
                <w:szCs w:val="32"/>
              </w:rPr>
              <w:t>分区防渗措施</w:t>
            </w:r>
          </w:p>
          <w:bookmarkEnd w:id="10"/>
          <w:bookmarkEnd w:id="11"/>
          <w:bookmarkEnd w:id="12"/>
          <w:p w:rsidR="008C3A1B" w:rsidRPr="00711F3C" w:rsidRDefault="0003702C" w:rsidP="00711F3C">
            <w:pPr>
              <w:adjustRightInd w:val="0"/>
              <w:spacing w:line="360" w:lineRule="auto"/>
              <w:ind w:firstLineChars="200" w:firstLine="480"/>
              <w:rPr>
                <w:color w:val="000000"/>
                <w:sz w:val="24"/>
              </w:rPr>
            </w:pPr>
            <w:r w:rsidRPr="00F021A6">
              <w:rPr>
                <w:color w:val="000000"/>
                <w:sz w:val="24"/>
              </w:rPr>
              <w:t>针对可能对地下水造成影响的各环节，按照</w:t>
            </w:r>
            <w:r w:rsidRPr="00F021A6">
              <w:rPr>
                <w:color w:val="000000"/>
                <w:sz w:val="24"/>
              </w:rPr>
              <w:t>“</w:t>
            </w:r>
            <w:r w:rsidRPr="00F021A6">
              <w:rPr>
                <w:color w:val="000000"/>
                <w:sz w:val="24"/>
              </w:rPr>
              <w:t>考虑重点，辐射全面</w:t>
            </w:r>
            <w:r w:rsidRPr="00F021A6">
              <w:rPr>
                <w:color w:val="000000"/>
                <w:sz w:val="24"/>
              </w:rPr>
              <w:t>”</w:t>
            </w:r>
            <w:r w:rsidRPr="00F021A6">
              <w:rPr>
                <w:color w:val="000000"/>
                <w:sz w:val="24"/>
              </w:rPr>
              <w:t>的防腐防渗原则，按照《环境影响评价技术导则</w:t>
            </w:r>
            <w:r w:rsidRPr="00F021A6">
              <w:rPr>
                <w:color w:val="000000"/>
                <w:sz w:val="24"/>
              </w:rPr>
              <w:t xml:space="preserve"> </w:t>
            </w:r>
            <w:r w:rsidRPr="00F021A6">
              <w:rPr>
                <w:color w:val="000000"/>
                <w:sz w:val="24"/>
              </w:rPr>
              <w:t>地下水环境》（</w:t>
            </w:r>
            <w:r w:rsidRPr="00F021A6">
              <w:rPr>
                <w:color w:val="000000"/>
                <w:sz w:val="24"/>
              </w:rPr>
              <w:t>HJ610-2016</w:t>
            </w:r>
            <w:r w:rsidRPr="00F021A6">
              <w:rPr>
                <w:color w:val="000000"/>
                <w:sz w:val="24"/>
              </w:rPr>
              <w:t>）中提出的根据建设项目场地天然包气带防污性能、污染控制难易程度和污染物特性，防渗技术要求进行划分。项</w:t>
            </w:r>
            <w:r w:rsidR="00AE1B47">
              <w:rPr>
                <w:color w:val="000000"/>
                <w:sz w:val="24"/>
              </w:rPr>
              <w:t>目厂内不同区域实施分区防治，污染区划分为一般防渗区、重点防渗区</w:t>
            </w:r>
            <w:r w:rsidRPr="00F021A6">
              <w:rPr>
                <w:color w:val="000000"/>
                <w:sz w:val="24"/>
              </w:rPr>
              <w:t>，</w:t>
            </w:r>
            <w:r w:rsidRPr="00F021A6">
              <w:rPr>
                <w:color w:val="000000"/>
                <w:kern w:val="0"/>
                <w:sz w:val="24"/>
              </w:rPr>
              <w:t>对项目厂区防渗分区情况进行统计，见</w:t>
            </w:r>
            <w:r w:rsidR="00A06B50" w:rsidRPr="00F021A6">
              <w:rPr>
                <w:rFonts w:hint="eastAsia"/>
                <w:color w:val="000000"/>
                <w:kern w:val="0"/>
                <w:sz w:val="24"/>
              </w:rPr>
              <w:t>4</w:t>
            </w:r>
            <w:r w:rsidRPr="00F021A6">
              <w:rPr>
                <w:color w:val="000000"/>
                <w:kern w:val="0"/>
                <w:sz w:val="24"/>
              </w:rPr>
              <w:t>-</w:t>
            </w:r>
            <w:r w:rsidR="00711F3C">
              <w:rPr>
                <w:rFonts w:hint="eastAsia"/>
                <w:color w:val="000000"/>
                <w:kern w:val="0"/>
                <w:sz w:val="24"/>
              </w:rPr>
              <w:t>1</w:t>
            </w:r>
            <w:r w:rsidR="00B13A8C">
              <w:rPr>
                <w:rFonts w:hint="eastAsia"/>
                <w:color w:val="000000"/>
                <w:kern w:val="0"/>
                <w:sz w:val="24"/>
              </w:rPr>
              <w:t>4</w:t>
            </w:r>
            <w:r w:rsidR="008C3A1B">
              <w:rPr>
                <w:rFonts w:hint="eastAsia"/>
                <w:color w:val="000000"/>
                <w:kern w:val="0"/>
                <w:sz w:val="24"/>
              </w:rPr>
              <w:t>。</w:t>
            </w:r>
          </w:p>
          <w:p w:rsidR="0003702C" w:rsidRPr="00F021A6" w:rsidRDefault="0003702C" w:rsidP="00711F3C">
            <w:pPr>
              <w:autoSpaceDE w:val="0"/>
              <w:autoSpaceDN w:val="0"/>
              <w:adjustRightInd w:val="0"/>
              <w:spacing w:beforeLines="50" w:before="120"/>
              <w:jc w:val="center"/>
              <w:rPr>
                <w:b/>
                <w:color w:val="000000"/>
                <w:sz w:val="24"/>
              </w:rPr>
            </w:pPr>
            <w:r w:rsidRPr="00F021A6">
              <w:rPr>
                <w:b/>
                <w:color w:val="000000"/>
                <w:sz w:val="24"/>
              </w:rPr>
              <w:t>表</w:t>
            </w:r>
            <w:r w:rsidR="00F35070">
              <w:rPr>
                <w:rFonts w:hint="eastAsia"/>
                <w:b/>
                <w:color w:val="000000"/>
                <w:sz w:val="24"/>
              </w:rPr>
              <w:t>4-</w:t>
            </w:r>
            <w:r w:rsidR="00711F3C">
              <w:rPr>
                <w:rFonts w:hint="eastAsia"/>
                <w:b/>
                <w:color w:val="000000"/>
                <w:sz w:val="24"/>
              </w:rPr>
              <w:t>1</w:t>
            </w:r>
            <w:r w:rsidR="00B13A8C">
              <w:rPr>
                <w:rFonts w:hint="eastAsia"/>
                <w:b/>
                <w:color w:val="000000"/>
                <w:sz w:val="24"/>
              </w:rPr>
              <w:t>4</w:t>
            </w:r>
            <w:r w:rsidRPr="00F021A6">
              <w:rPr>
                <w:b/>
                <w:color w:val="000000"/>
                <w:sz w:val="24"/>
              </w:rPr>
              <w:t xml:space="preserve">  </w:t>
            </w:r>
            <w:r w:rsidRPr="00F021A6">
              <w:rPr>
                <w:b/>
                <w:color w:val="000000"/>
                <w:sz w:val="24"/>
              </w:rPr>
              <w:t>地下水污染防治分区</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171"/>
              <w:gridCol w:w="898"/>
              <w:gridCol w:w="1279"/>
              <w:gridCol w:w="1661"/>
              <w:gridCol w:w="1381"/>
            </w:tblGrid>
            <w:tr w:rsidR="0003702C" w:rsidRPr="00F021A6" w:rsidTr="008C3A1B">
              <w:trPr>
                <w:trHeight w:val="284"/>
                <w:jc w:val="center"/>
              </w:trPr>
              <w:tc>
                <w:tcPr>
                  <w:tcW w:w="1890" w:type="pct"/>
                  <w:vAlign w:val="center"/>
                </w:tcPr>
                <w:p w:rsidR="0003702C" w:rsidRPr="000275B9" w:rsidRDefault="0003702C" w:rsidP="0003702C">
                  <w:pPr>
                    <w:adjustRightInd w:val="0"/>
                    <w:jc w:val="center"/>
                    <w:rPr>
                      <w:b/>
                      <w:color w:val="000000"/>
                      <w:kern w:val="0"/>
                      <w:szCs w:val="21"/>
                    </w:rPr>
                  </w:pPr>
                  <w:r w:rsidRPr="000275B9">
                    <w:rPr>
                      <w:b/>
                      <w:color w:val="000000"/>
                      <w:kern w:val="0"/>
                      <w:szCs w:val="21"/>
                    </w:rPr>
                    <w:t>场区内建构筑物</w:t>
                  </w:r>
                </w:p>
              </w:tc>
              <w:tc>
                <w:tcPr>
                  <w:tcW w:w="535"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包气带防</w:t>
                  </w:r>
                </w:p>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污性能</w:t>
                  </w:r>
                </w:p>
              </w:tc>
              <w:tc>
                <w:tcPr>
                  <w:tcW w:w="762"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污染控制</w:t>
                  </w:r>
                </w:p>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难易程度</w:t>
                  </w:r>
                </w:p>
              </w:tc>
              <w:tc>
                <w:tcPr>
                  <w:tcW w:w="990"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污染物类型</w:t>
                  </w:r>
                </w:p>
              </w:tc>
              <w:tc>
                <w:tcPr>
                  <w:tcW w:w="823" w:type="pct"/>
                  <w:vAlign w:val="center"/>
                </w:tcPr>
                <w:p w:rsidR="0003702C" w:rsidRPr="00F021A6" w:rsidRDefault="0003702C" w:rsidP="0003702C">
                  <w:pPr>
                    <w:adjustRightInd w:val="0"/>
                    <w:jc w:val="center"/>
                    <w:rPr>
                      <w:b/>
                      <w:color w:val="000000"/>
                      <w:kern w:val="0"/>
                      <w:szCs w:val="21"/>
                    </w:rPr>
                  </w:pPr>
                  <w:r w:rsidRPr="00F021A6">
                    <w:rPr>
                      <w:b/>
                      <w:color w:val="000000"/>
                      <w:kern w:val="0"/>
                      <w:szCs w:val="21"/>
                    </w:rPr>
                    <w:t>防渗分区</w:t>
                  </w:r>
                </w:p>
              </w:tc>
            </w:tr>
            <w:tr w:rsidR="0003702C" w:rsidRPr="00F021A6" w:rsidTr="008C3A1B">
              <w:trPr>
                <w:trHeight w:val="284"/>
                <w:jc w:val="center"/>
              </w:trPr>
              <w:tc>
                <w:tcPr>
                  <w:tcW w:w="1890" w:type="pct"/>
                  <w:vAlign w:val="center"/>
                </w:tcPr>
                <w:p w:rsidR="0003702C" w:rsidRPr="000275B9" w:rsidRDefault="00AE1B47" w:rsidP="008C3A1B">
                  <w:pPr>
                    <w:adjustRightInd w:val="0"/>
                    <w:jc w:val="center"/>
                    <w:rPr>
                      <w:color w:val="000000"/>
                      <w:kern w:val="0"/>
                      <w:szCs w:val="21"/>
                    </w:rPr>
                  </w:pPr>
                  <w:r>
                    <w:rPr>
                      <w:rFonts w:hint="eastAsia"/>
                      <w:color w:val="000000"/>
                      <w:szCs w:val="21"/>
                    </w:rPr>
                    <w:t>水稳料生产区</w:t>
                  </w:r>
                  <w:r w:rsidR="00F7110E">
                    <w:rPr>
                      <w:rFonts w:hint="eastAsia"/>
                      <w:color w:val="000000"/>
                      <w:szCs w:val="21"/>
                    </w:rPr>
                    <w:t>、混凝土生产区、</w:t>
                  </w:r>
                  <w:r>
                    <w:rPr>
                      <w:rFonts w:hint="eastAsia"/>
                      <w:color w:val="000000"/>
                      <w:szCs w:val="21"/>
                    </w:rPr>
                    <w:t>料仓</w:t>
                  </w:r>
                  <w:r w:rsidR="000275B9" w:rsidRPr="000275B9">
                    <w:rPr>
                      <w:rFonts w:hint="eastAsia"/>
                      <w:color w:val="000000"/>
                      <w:szCs w:val="21"/>
                    </w:rPr>
                    <w:t>、一般固废仓库</w:t>
                  </w:r>
                </w:p>
              </w:tc>
              <w:tc>
                <w:tcPr>
                  <w:tcW w:w="535"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中</w:t>
                  </w:r>
                </w:p>
              </w:tc>
              <w:tc>
                <w:tcPr>
                  <w:tcW w:w="762"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易</w:t>
                  </w:r>
                </w:p>
              </w:tc>
              <w:tc>
                <w:tcPr>
                  <w:tcW w:w="990"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其他类型</w:t>
                  </w:r>
                </w:p>
              </w:tc>
              <w:tc>
                <w:tcPr>
                  <w:tcW w:w="823"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一般防渗区</w:t>
                  </w:r>
                </w:p>
              </w:tc>
            </w:tr>
            <w:tr w:rsidR="0003702C" w:rsidRPr="00F021A6" w:rsidTr="008C3A1B">
              <w:trPr>
                <w:trHeight w:val="284"/>
                <w:jc w:val="center"/>
              </w:trPr>
              <w:tc>
                <w:tcPr>
                  <w:tcW w:w="1890" w:type="pct"/>
                  <w:vAlign w:val="center"/>
                </w:tcPr>
                <w:p w:rsidR="0003702C" w:rsidRPr="00F021A6" w:rsidRDefault="00AE1B47" w:rsidP="00AE1B47">
                  <w:pPr>
                    <w:adjustRightInd w:val="0"/>
                    <w:jc w:val="center"/>
                    <w:rPr>
                      <w:color w:val="000000"/>
                      <w:szCs w:val="21"/>
                    </w:rPr>
                  </w:pPr>
                  <w:r>
                    <w:rPr>
                      <w:rFonts w:hint="eastAsia"/>
                      <w:color w:val="000000"/>
                      <w:szCs w:val="21"/>
                    </w:rPr>
                    <w:lastRenderedPageBreak/>
                    <w:t>沥青砼生产区</w:t>
                  </w:r>
                  <w:r w:rsidR="00E14D45">
                    <w:rPr>
                      <w:rFonts w:hint="eastAsia"/>
                      <w:color w:val="000000"/>
                      <w:szCs w:val="21"/>
                    </w:rPr>
                    <w:t>、</w:t>
                  </w:r>
                  <w:r w:rsidR="0055223D">
                    <w:rPr>
                      <w:rFonts w:hint="eastAsia"/>
                      <w:color w:val="000000"/>
                      <w:szCs w:val="21"/>
                    </w:rPr>
                    <w:t>沥青罐区、柴油罐区、</w:t>
                  </w:r>
                  <w:r w:rsidR="008C3A1B">
                    <w:rPr>
                      <w:rFonts w:hint="eastAsia"/>
                      <w:color w:val="000000"/>
                      <w:szCs w:val="21"/>
                    </w:rPr>
                    <w:t>危废</w:t>
                  </w:r>
                  <w:r w:rsidR="008C3A1B">
                    <w:rPr>
                      <w:color w:val="000000"/>
                      <w:szCs w:val="21"/>
                    </w:rPr>
                    <w:t>暂存间</w:t>
                  </w:r>
                  <w:r w:rsidR="0003702C" w:rsidRPr="00F021A6">
                    <w:rPr>
                      <w:rFonts w:hint="eastAsia"/>
                      <w:color w:val="000000"/>
                      <w:szCs w:val="21"/>
                    </w:rPr>
                    <w:t>、</w:t>
                  </w:r>
                  <w:r>
                    <w:rPr>
                      <w:rFonts w:hint="eastAsia"/>
                      <w:color w:val="000000"/>
                      <w:szCs w:val="21"/>
                    </w:rPr>
                    <w:t>沉淀池</w:t>
                  </w:r>
                </w:p>
              </w:tc>
              <w:tc>
                <w:tcPr>
                  <w:tcW w:w="535"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中</w:t>
                  </w:r>
                </w:p>
              </w:tc>
              <w:tc>
                <w:tcPr>
                  <w:tcW w:w="762"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难</w:t>
                  </w:r>
                </w:p>
              </w:tc>
              <w:tc>
                <w:tcPr>
                  <w:tcW w:w="990" w:type="pct"/>
                  <w:vAlign w:val="center"/>
                </w:tcPr>
                <w:p w:rsidR="0003702C" w:rsidRPr="00F021A6" w:rsidRDefault="0003702C" w:rsidP="0003702C">
                  <w:pPr>
                    <w:adjustRightInd w:val="0"/>
                    <w:ind w:leftChars="-50" w:left="-105" w:rightChars="-50" w:right="-105"/>
                    <w:jc w:val="center"/>
                    <w:rPr>
                      <w:color w:val="000000"/>
                      <w:kern w:val="0"/>
                      <w:szCs w:val="21"/>
                    </w:rPr>
                  </w:pPr>
                  <w:r w:rsidRPr="00F021A6">
                    <w:rPr>
                      <w:color w:val="000000"/>
                      <w:kern w:val="0"/>
                      <w:szCs w:val="21"/>
                    </w:rPr>
                    <w:t>持久性有机污染物</w:t>
                  </w:r>
                </w:p>
              </w:tc>
              <w:tc>
                <w:tcPr>
                  <w:tcW w:w="823"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重点防渗区</w:t>
                  </w:r>
                </w:p>
              </w:tc>
            </w:tr>
          </w:tbl>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本项目针对可能对地下水造成影响的各环节，按照</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、《危险废物贮存污染控制标准》（</w:t>
            </w:r>
            <w:r w:rsidRPr="00F021A6">
              <w:rPr>
                <w:color w:val="000000"/>
                <w:kern w:val="0"/>
                <w:sz w:val="24"/>
              </w:rPr>
              <w:t>GB 18597-2001</w:t>
            </w:r>
            <w:r w:rsidRPr="00F021A6">
              <w:rPr>
                <w:color w:val="000000"/>
                <w:kern w:val="0"/>
                <w:sz w:val="24"/>
              </w:rPr>
              <w:t>）（修订）和《危险废物填埋污染控制标准》（</w:t>
            </w:r>
            <w:r w:rsidRPr="00F021A6">
              <w:rPr>
                <w:color w:val="000000"/>
                <w:kern w:val="0"/>
                <w:sz w:val="24"/>
              </w:rPr>
              <w:t>GB18598-2019</w:t>
            </w:r>
            <w:r w:rsidRPr="00F021A6">
              <w:rPr>
                <w:color w:val="000000"/>
                <w:kern w:val="0"/>
                <w:sz w:val="24"/>
              </w:rPr>
              <w:t>）等标准，将全厂划分为重点防渗区</w:t>
            </w:r>
            <w:r w:rsidR="008C3A1B">
              <w:rPr>
                <w:rFonts w:hint="eastAsia"/>
                <w:color w:val="000000"/>
                <w:kern w:val="0"/>
                <w:sz w:val="24"/>
              </w:rPr>
              <w:t>和</w:t>
            </w:r>
            <w:r w:rsidRPr="00F021A6">
              <w:rPr>
                <w:color w:val="000000"/>
                <w:kern w:val="0"/>
                <w:sz w:val="24"/>
              </w:rPr>
              <w:t>一般防渗区。</w:t>
            </w:r>
          </w:p>
          <w:p w:rsidR="0003702C" w:rsidRPr="00F021A6" w:rsidRDefault="0003702C" w:rsidP="0073357E">
            <w:pPr>
              <w:spacing w:line="460" w:lineRule="exact"/>
              <w:ind w:firstLineChars="200" w:firstLine="480"/>
              <w:rPr>
                <w:color w:val="000000"/>
                <w:sz w:val="24"/>
              </w:rPr>
            </w:pPr>
            <w:r w:rsidRPr="00F021A6">
              <w:rPr>
                <w:color w:val="000000"/>
                <w:sz w:val="24"/>
              </w:rPr>
              <w:fldChar w:fldCharType="begin"/>
            </w:r>
            <w:r w:rsidRPr="00F021A6">
              <w:rPr>
                <w:color w:val="000000"/>
                <w:sz w:val="24"/>
              </w:rPr>
              <w:instrText xml:space="preserve"> = 1 \* GB3 </w:instrText>
            </w:r>
            <w:r w:rsidRPr="00F021A6">
              <w:rPr>
                <w:color w:val="000000"/>
                <w:sz w:val="24"/>
              </w:rPr>
              <w:fldChar w:fldCharType="separate"/>
            </w:r>
            <w:r w:rsidRPr="00F021A6">
              <w:rPr>
                <w:rFonts w:cs="宋体" w:hint="eastAsia"/>
                <w:color w:val="000000"/>
                <w:sz w:val="24"/>
              </w:rPr>
              <w:t>①</w:t>
            </w:r>
            <w:r w:rsidRPr="00F021A6">
              <w:rPr>
                <w:color w:val="000000"/>
                <w:sz w:val="24"/>
              </w:rPr>
              <w:fldChar w:fldCharType="end"/>
            </w:r>
            <w:r w:rsidRPr="00F021A6">
              <w:rPr>
                <w:color w:val="000000"/>
                <w:sz w:val="24"/>
              </w:rPr>
              <w:t>重点防渗区</w:t>
            </w:r>
          </w:p>
          <w:p w:rsidR="00AE1B47" w:rsidRDefault="0003702C" w:rsidP="00AE1B47">
            <w:pPr>
              <w:spacing w:line="460" w:lineRule="exact"/>
              <w:ind w:firstLineChars="200" w:firstLine="480"/>
              <w:rPr>
                <w:color w:val="000000"/>
                <w:sz w:val="24"/>
              </w:rPr>
            </w:pPr>
            <w:r w:rsidRPr="00F021A6">
              <w:rPr>
                <w:color w:val="000000"/>
                <w:sz w:val="24"/>
              </w:rPr>
              <w:t>重点污染防</w:t>
            </w:r>
            <w:r w:rsidRPr="000275B9">
              <w:rPr>
                <w:color w:val="000000"/>
                <w:sz w:val="24"/>
              </w:rPr>
              <w:t>治区</w:t>
            </w:r>
            <w:r w:rsidRPr="00AE1B47">
              <w:rPr>
                <w:color w:val="000000"/>
                <w:sz w:val="24"/>
              </w:rPr>
              <w:t>主</w:t>
            </w:r>
            <w:r w:rsidRPr="00F7110E">
              <w:rPr>
                <w:color w:val="000000"/>
                <w:sz w:val="24"/>
              </w:rPr>
              <w:t>要包括</w:t>
            </w:r>
            <w:r w:rsidR="00F7110E" w:rsidRPr="00F7110E">
              <w:rPr>
                <w:rFonts w:hint="eastAsia"/>
                <w:color w:val="000000"/>
                <w:sz w:val="24"/>
              </w:rPr>
              <w:t>沥青砼生产</w:t>
            </w:r>
            <w:r w:rsidR="00F7110E" w:rsidRPr="0055223D">
              <w:rPr>
                <w:rFonts w:hint="eastAsia"/>
                <w:color w:val="000000"/>
                <w:sz w:val="24"/>
              </w:rPr>
              <w:t>区、</w:t>
            </w:r>
            <w:r w:rsidR="0055223D" w:rsidRPr="0055223D">
              <w:rPr>
                <w:rFonts w:hint="eastAsia"/>
                <w:color w:val="000000"/>
                <w:sz w:val="24"/>
              </w:rPr>
              <w:t>沥青罐区、柴油罐区、</w:t>
            </w:r>
            <w:r w:rsidR="00F7110E" w:rsidRPr="0055223D">
              <w:rPr>
                <w:rFonts w:hint="eastAsia"/>
                <w:color w:val="000000"/>
                <w:sz w:val="24"/>
              </w:rPr>
              <w:t>危废</w:t>
            </w:r>
            <w:r w:rsidR="00F7110E" w:rsidRPr="0055223D">
              <w:rPr>
                <w:color w:val="000000"/>
                <w:sz w:val="24"/>
              </w:rPr>
              <w:t>暂存间</w:t>
            </w:r>
            <w:r w:rsidR="00F7110E" w:rsidRPr="0055223D">
              <w:rPr>
                <w:rFonts w:hint="eastAsia"/>
                <w:color w:val="000000"/>
                <w:sz w:val="24"/>
              </w:rPr>
              <w:t>、沉淀池</w:t>
            </w:r>
            <w:r w:rsidRPr="0055223D">
              <w:rPr>
                <w:color w:val="000000"/>
                <w:sz w:val="24"/>
              </w:rPr>
              <w:t>，防渗措施：底部采用</w:t>
            </w:r>
            <w:r w:rsidRPr="0055223D">
              <w:rPr>
                <w:color w:val="000000"/>
                <w:sz w:val="24"/>
              </w:rPr>
              <w:t>10cm</w:t>
            </w:r>
            <w:r w:rsidRPr="0055223D">
              <w:rPr>
                <w:color w:val="000000"/>
                <w:sz w:val="24"/>
              </w:rPr>
              <w:t>厚三合土</w:t>
            </w:r>
            <w:r w:rsidRPr="00F7110E">
              <w:rPr>
                <w:color w:val="000000"/>
                <w:sz w:val="24"/>
              </w:rPr>
              <w:t>处理，上层再用</w:t>
            </w:r>
            <w:r w:rsidRPr="00F7110E">
              <w:rPr>
                <w:color w:val="000000"/>
                <w:sz w:val="24"/>
              </w:rPr>
              <w:t>10</w:t>
            </w:r>
            <w:r w:rsidR="000275B9" w:rsidRPr="00F7110E">
              <w:rPr>
                <w:rFonts w:hint="eastAsia"/>
                <w:color w:val="000000"/>
                <w:sz w:val="24"/>
              </w:rPr>
              <w:t>~</w:t>
            </w:r>
            <w:r w:rsidRPr="00F7110E">
              <w:rPr>
                <w:color w:val="000000"/>
                <w:sz w:val="24"/>
              </w:rPr>
              <w:t>15cm</w:t>
            </w:r>
            <w:r w:rsidRPr="00F7110E">
              <w:rPr>
                <w:color w:val="000000"/>
                <w:sz w:val="24"/>
              </w:rPr>
              <w:t>水泥硬化，表层涂环氧树脂环氧树脂，以达到防腐、防渗漏目的，等效黏土防渗层</w:t>
            </w:r>
            <w:r w:rsidRPr="00F7110E">
              <w:rPr>
                <w:color w:val="000000"/>
                <w:sz w:val="24"/>
              </w:rPr>
              <w:t>Mb≥6.0m</w:t>
            </w:r>
            <w:r w:rsidRPr="00F7110E">
              <w:rPr>
                <w:color w:val="000000"/>
                <w:sz w:val="24"/>
              </w:rPr>
              <w:t>，渗</w:t>
            </w:r>
            <w:r w:rsidRPr="00AE1B47">
              <w:rPr>
                <w:color w:val="000000"/>
                <w:sz w:val="24"/>
              </w:rPr>
              <w:t>透系数</w:t>
            </w:r>
            <w:r w:rsidRPr="00AE1B47">
              <w:rPr>
                <w:color w:val="000000"/>
                <w:sz w:val="24"/>
              </w:rPr>
              <w:t>≤1.0×10</w:t>
            </w:r>
            <w:r w:rsidRPr="00AE1B47">
              <w:rPr>
                <w:color w:val="000000"/>
                <w:sz w:val="24"/>
                <w:vertAlign w:val="superscript"/>
              </w:rPr>
              <w:t>-7</w:t>
            </w:r>
            <w:r w:rsidRPr="00AE1B47">
              <w:rPr>
                <w:color w:val="000000"/>
                <w:sz w:val="24"/>
              </w:rPr>
              <w:t>cm/s</w:t>
            </w:r>
            <w:r w:rsidRPr="00AE1B47">
              <w:rPr>
                <w:color w:val="000000"/>
                <w:sz w:val="24"/>
              </w:rPr>
              <w:t>。</w:t>
            </w:r>
            <w:r w:rsidR="00AE1B47">
              <w:rPr>
                <w:rFonts w:hint="eastAsia"/>
                <w:color w:val="000000"/>
                <w:sz w:val="24"/>
              </w:rPr>
              <w:t xml:space="preserve"> </w:t>
            </w:r>
          </w:p>
          <w:p w:rsidR="0003702C" w:rsidRPr="00AE1B47" w:rsidRDefault="00F7110E" w:rsidP="00AE1B47">
            <w:pPr>
              <w:spacing w:line="460" w:lineRule="exact"/>
              <w:ind w:firstLineChars="200" w:firstLine="480"/>
              <w:rPr>
                <w:color w:val="000000"/>
                <w:sz w:val="24"/>
              </w:rPr>
            </w:pPr>
            <w:r>
              <w:rPr>
                <w:rFonts w:ascii="宋体" w:hAnsi="宋体" w:hint="eastAsia"/>
                <w:color w:val="000000"/>
                <w:sz w:val="24"/>
              </w:rPr>
              <w:t>②</w:t>
            </w:r>
            <w:r w:rsidR="0003702C" w:rsidRPr="00AE1B47">
              <w:rPr>
                <w:color w:val="000000"/>
                <w:sz w:val="24"/>
              </w:rPr>
              <w:t>一般防渗区</w:t>
            </w:r>
          </w:p>
          <w:p w:rsidR="0003702C" w:rsidRPr="00F021A6" w:rsidRDefault="0003702C" w:rsidP="0073357E">
            <w:pPr>
              <w:spacing w:line="460" w:lineRule="exact"/>
              <w:ind w:firstLineChars="200" w:firstLine="480"/>
              <w:rPr>
                <w:color w:val="000000"/>
                <w:sz w:val="24"/>
              </w:rPr>
            </w:pPr>
            <w:r w:rsidRPr="000275B9">
              <w:rPr>
                <w:color w:val="000000"/>
                <w:sz w:val="24"/>
              </w:rPr>
              <w:t>主要</w:t>
            </w:r>
            <w:r w:rsidRPr="00F7110E">
              <w:rPr>
                <w:color w:val="000000"/>
                <w:sz w:val="24"/>
              </w:rPr>
              <w:t>包括</w:t>
            </w:r>
            <w:r w:rsidR="00F7110E" w:rsidRPr="00F7110E">
              <w:rPr>
                <w:rFonts w:hint="eastAsia"/>
                <w:color w:val="000000"/>
                <w:sz w:val="24"/>
              </w:rPr>
              <w:t>水稳料生产区、混凝土生产区、料仓、一般固废仓库</w:t>
            </w:r>
            <w:r w:rsidRPr="00F7110E">
              <w:rPr>
                <w:color w:val="000000"/>
                <w:sz w:val="24"/>
              </w:rPr>
              <w:t>等</w:t>
            </w:r>
            <w:r w:rsidR="008C3A1B" w:rsidRPr="00F7110E">
              <w:rPr>
                <w:color w:val="000000"/>
                <w:sz w:val="24"/>
              </w:rPr>
              <w:t>，防渗措施</w:t>
            </w:r>
            <w:r w:rsidRPr="00F7110E">
              <w:rPr>
                <w:color w:val="000000"/>
                <w:sz w:val="24"/>
              </w:rPr>
              <w:t>：水泥硬化处理，采取</w:t>
            </w:r>
            <w:r w:rsidRPr="00F7110E">
              <w:rPr>
                <w:color w:val="000000"/>
                <w:sz w:val="24"/>
              </w:rPr>
              <w:t>1</w:t>
            </w:r>
            <w:r w:rsidRPr="000275B9">
              <w:rPr>
                <w:color w:val="000000"/>
                <w:sz w:val="24"/>
              </w:rPr>
              <w:t>0</w:t>
            </w:r>
            <w:r w:rsidR="000275B9">
              <w:rPr>
                <w:rFonts w:hint="eastAsia"/>
                <w:color w:val="000000"/>
                <w:sz w:val="24"/>
              </w:rPr>
              <w:t xml:space="preserve"> </w:t>
            </w:r>
            <w:r w:rsidRPr="000275B9">
              <w:rPr>
                <w:color w:val="000000"/>
                <w:sz w:val="24"/>
              </w:rPr>
              <w:t>cm</w:t>
            </w:r>
            <w:r w:rsidRPr="000275B9">
              <w:rPr>
                <w:rFonts w:hint="eastAsia"/>
                <w:color w:val="000000"/>
                <w:sz w:val="24"/>
              </w:rPr>
              <w:t>厚</w:t>
            </w:r>
            <w:r w:rsidRPr="000275B9">
              <w:rPr>
                <w:color w:val="000000"/>
                <w:sz w:val="24"/>
              </w:rPr>
              <w:t>三合土</w:t>
            </w:r>
            <w:r w:rsidRPr="00E14D45">
              <w:rPr>
                <w:color w:val="000000"/>
                <w:sz w:val="24"/>
              </w:rPr>
              <w:t>铺底，再</w:t>
            </w:r>
            <w:r w:rsidRPr="00F021A6">
              <w:rPr>
                <w:color w:val="000000"/>
                <w:sz w:val="24"/>
              </w:rPr>
              <w:t>铺</w:t>
            </w:r>
            <w:r w:rsidRPr="00F021A6">
              <w:rPr>
                <w:color w:val="000000"/>
                <w:sz w:val="24"/>
              </w:rPr>
              <w:t>15</w:t>
            </w:r>
            <w:r w:rsidR="000275B9">
              <w:rPr>
                <w:rFonts w:hint="eastAsia"/>
                <w:color w:val="000000"/>
                <w:sz w:val="24"/>
              </w:rPr>
              <w:t>~</w:t>
            </w:r>
            <w:r w:rsidRPr="00F021A6">
              <w:rPr>
                <w:color w:val="000000"/>
                <w:sz w:val="24"/>
              </w:rPr>
              <w:t>20</w:t>
            </w:r>
            <w:r w:rsidR="000275B9">
              <w:rPr>
                <w:rFonts w:hint="eastAsia"/>
                <w:color w:val="000000"/>
                <w:sz w:val="24"/>
              </w:rPr>
              <w:t xml:space="preserve"> </w:t>
            </w:r>
            <w:r w:rsidRPr="00F021A6">
              <w:rPr>
                <w:color w:val="000000"/>
                <w:sz w:val="24"/>
              </w:rPr>
              <w:t>cm</w:t>
            </w:r>
            <w:r w:rsidRPr="00F021A6">
              <w:rPr>
                <w:color w:val="000000"/>
                <w:sz w:val="24"/>
              </w:rPr>
              <w:t>的水泥进行硬化。</w:t>
            </w:r>
          </w:p>
          <w:p w:rsidR="00A84381" w:rsidRPr="004569E8" w:rsidRDefault="0003702C" w:rsidP="007B5E64">
            <w:pPr>
              <w:spacing w:line="460" w:lineRule="exact"/>
              <w:ind w:firstLineChars="200" w:firstLine="480"/>
              <w:rPr>
                <w:color w:val="000000"/>
                <w:sz w:val="24"/>
              </w:rPr>
            </w:pPr>
            <w:r w:rsidRPr="00F021A6">
              <w:rPr>
                <w:color w:val="000000"/>
                <w:sz w:val="24"/>
              </w:rPr>
              <w:t>本项目地下水分区防渗措施见表</w:t>
            </w:r>
            <w:r w:rsidR="00A06B50" w:rsidRPr="00F021A6">
              <w:rPr>
                <w:rFonts w:hint="eastAsia"/>
                <w:color w:val="000000"/>
                <w:sz w:val="24"/>
              </w:rPr>
              <w:t>4</w:t>
            </w:r>
            <w:r w:rsidRPr="00F021A6">
              <w:rPr>
                <w:color w:val="000000"/>
                <w:sz w:val="24"/>
              </w:rPr>
              <w:t>-</w:t>
            </w:r>
            <w:r w:rsidR="00711F3C">
              <w:rPr>
                <w:rFonts w:hint="eastAsia"/>
                <w:color w:val="000000"/>
                <w:sz w:val="24"/>
              </w:rPr>
              <w:t>1</w:t>
            </w:r>
            <w:r w:rsidR="00B13A8C">
              <w:rPr>
                <w:rFonts w:hint="eastAsia"/>
                <w:color w:val="000000"/>
                <w:sz w:val="24"/>
              </w:rPr>
              <w:t>5</w:t>
            </w:r>
            <w:r w:rsidRPr="00F021A6">
              <w:rPr>
                <w:color w:val="000000"/>
                <w:sz w:val="24"/>
              </w:rPr>
              <w:t>。</w:t>
            </w:r>
          </w:p>
          <w:p w:rsidR="0003702C" w:rsidRPr="00F021A6" w:rsidRDefault="0003702C" w:rsidP="004569E8">
            <w:pPr>
              <w:autoSpaceDE w:val="0"/>
              <w:autoSpaceDN w:val="0"/>
              <w:adjustRightInd w:val="0"/>
              <w:spacing w:beforeLines="50" w:before="120"/>
              <w:jc w:val="center"/>
              <w:rPr>
                <w:b/>
                <w:color w:val="000000"/>
                <w:sz w:val="24"/>
              </w:rPr>
            </w:pPr>
            <w:r w:rsidRPr="00F021A6">
              <w:rPr>
                <w:b/>
                <w:color w:val="000000"/>
                <w:sz w:val="24"/>
              </w:rPr>
              <w:t>表</w:t>
            </w:r>
            <w:r w:rsidR="00A06B50" w:rsidRPr="00F021A6">
              <w:rPr>
                <w:rFonts w:hint="eastAsia"/>
                <w:b/>
                <w:color w:val="000000"/>
                <w:sz w:val="24"/>
              </w:rPr>
              <w:t>4</w:t>
            </w:r>
            <w:r w:rsidRPr="00F021A6">
              <w:rPr>
                <w:b/>
                <w:color w:val="000000"/>
                <w:sz w:val="24"/>
              </w:rPr>
              <w:t>-</w:t>
            </w:r>
            <w:r w:rsidR="00711F3C">
              <w:rPr>
                <w:rFonts w:hint="eastAsia"/>
                <w:b/>
                <w:color w:val="000000"/>
                <w:sz w:val="24"/>
              </w:rPr>
              <w:t>1</w:t>
            </w:r>
            <w:r w:rsidR="00B13A8C">
              <w:rPr>
                <w:rFonts w:hint="eastAsia"/>
                <w:b/>
                <w:color w:val="000000"/>
                <w:sz w:val="24"/>
              </w:rPr>
              <w:t>5</w:t>
            </w:r>
            <w:r w:rsidRPr="00F021A6">
              <w:rPr>
                <w:b/>
                <w:color w:val="000000"/>
                <w:sz w:val="24"/>
              </w:rPr>
              <w:t xml:space="preserve">  </w:t>
            </w:r>
            <w:r w:rsidRPr="00F021A6">
              <w:rPr>
                <w:b/>
                <w:color w:val="000000"/>
                <w:sz w:val="24"/>
              </w:rPr>
              <w:t>地下水分区防渗措施一览表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91"/>
              <w:gridCol w:w="1993"/>
              <w:gridCol w:w="3402"/>
              <w:gridCol w:w="2304"/>
            </w:tblGrid>
            <w:tr w:rsidR="00A06B50" w:rsidRPr="00F021A6" w:rsidTr="00F7110E">
              <w:trPr>
                <w:trHeight w:val="284"/>
              </w:trPr>
              <w:tc>
                <w:tcPr>
                  <w:tcW w:w="691" w:type="dxa"/>
                  <w:shd w:val="clear" w:color="auto" w:fill="auto"/>
                  <w:noWrap/>
                  <w:vAlign w:val="center"/>
                </w:tcPr>
                <w:p w:rsidR="0003702C" w:rsidRPr="00F021A6" w:rsidRDefault="0003702C" w:rsidP="0003702C">
                  <w:pPr>
                    <w:widowControl/>
                    <w:ind w:leftChars="-50" w:left="-105" w:rightChars="-50" w:right="-105"/>
                    <w:jc w:val="center"/>
                    <w:rPr>
                      <w:b/>
                      <w:color w:val="000000"/>
                      <w:kern w:val="0"/>
                      <w:szCs w:val="21"/>
                    </w:rPr>
                  </w:pPr>
                  <w:r w:rsidRPr="00F021A6">
                    <w:rPr>
                      <w:b/>
                      <w:color w:val="000000"/>
                      <w:kern w:val="0"/>
                      <w:szCs w:val="21"/>
                    </w:rPr>
                    <w:t>污染区</w:t>
                  </w:r>
                </w:p>
              </w:tc>
              <w:tc>
                <w:tcPr>
                  <w:tcW w:w="1993" w:type="dxa"/>
                  <w:shd w:val="clear" w:color="auto" w:fill="auto"/>
                  <w:noWrap/>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构筑物名称</w:t>
                  </w:r>
                </w:p>
              </w:tc>
              <w:tc>
                <w:tcPr>
                  <w:tcW w:w="3402" w:type="dxa"/>
                  <w:shd w:val="clear" w:color="auto" w:fill="auto"/>
                  <w:noWrap/>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防腐</w:t>
                  </w:r>
                  <w:r w:rsidRPr="00F021A6">
                    <w:rPr>
                      <w:b/>
                      <w:color w:val="000000"/>
                      <w:szCs w:val="21"/>
                    </w:rPr>
                    <w:t>防渗</w:t>
                  </w:r>
                  <w:r w:rsidRPr="00F021A6">
                    <w:rPr>
                      <w:b/>
                      <w:color w:val="000000"/>
                      <w:kern w:val="0"/>
                      <w:szCs w:val="21"/>
                    </w:rPr>
                    <w:t>措施</w:t>
                  </w:r>
                </w:p>
              </w:tc>
              <w:tc>
                <w:tcPr>
                  <w:tcW w:w="2324" w:type="dxa"/>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防渗技术要求</w:t>
                  </w:r>
                </w:p>
              </w:tc>
            </w:tr>
            <w:tr w:rsidR="00F7110E" w:rsidRPr="00F021A6" w:rsidTr="00F7110E">
              <w:trPr>
                <w:trHeight w:val="284"/>
              </w:trPr>
              <w:tc>
                <w:tcPr>
                  <w:tcW w:w="691" w:type="dxa"/>
                  <w:shd w:val="clear" w:color="auto" w:fill="auto"/>
                  <w:noWrap/>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一般</w:t>
                  </w:r>
                </w:p>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防渗区</w:t>
                  </w:r>
                </w:p>
              </w:tc>
              <w:tc>
                <w:tcPr>
                  <w:tcW w:w="1993" w:type="dxa"/>
                  <w:shd w:val="clear" w:color="auto" w:fill="auto"/>
                  <w:noWrap/>
                  <w:vAlign w:val="center"/>
                </w:tcPr>
                <w:p w:rsidR="00F7110E" w:rsidRPr="000275B9" w:rsidRDefault="00F7110E" w:rsidP="00F7110E">
                  <w:pPr>
                    <w:adjustRightInd w:val="0"/>
                    <w:jc w:val="center"/>
                    <w:rPr>
                      <w:color w:val="000000"/>
                      <w:kern w:val="0"/>
                      <w:szCs w:val="21"/>
                    </w:rPr>
                  </w:pPr>
                  <w:r>
                    <w:rPr>
                      <w:rFonts w:hint="eastAsia"/>
                      <w:color w:val="000000"/>
                      <w:szCs w:val="21"/>
                    </w:rPr>
                    <w:t>水稳料生产区、混凝土生产区、料仓</w:t>
                  </w:r>
                  <w:r w:rsidRPr="000275B9">
                    <w:rPr>
                      <w:rFonts w:hint="eastAsia"/>
                      <w:color w:val="000000"/>
                      <w:szCs w:val="21"/>
                    </w:rPr>
                    <w:t>、一般固废仓库</w:t>
                  </w:r>
                </w:p>
              </w:tc>
              <w:tc>
                <w:tcPr>
                  <w:tcW w:w="3402" w:type="dxa"/>
                  <w:shd w:val="clear" w:color="auto" w:fill="auto"/>
                  <w:noWrap/>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szCs w:val="21"/>
                    </w:rPr>
                    <w:t>水泥硬化处理，采取</w:t>
                  </w:r>
                  <w:r w:rsidRPr="00F021A6">
                    <w:rPr>
                      <w:color w:val="000000"/>
                      <w:szCs w:val="21"/>
                    </w:rPr>
                    <w:t>10cm</w:t>
                  </w:r>
                  <w:r w:rsidRPr="00F021A6">
                    <w:rPr>
                      <w:color w:val="000000"/>
                      <w:szCs w:val="21"/>
                    </w:rPr>
                    <w:t>后三合土铺底，再铺</w:t>
                  </w:r>
                  <w:r w:rsidRPr="00F021A6">
                    <w:rPr>
                      <w:color w:val="000000"/>
                      <w:szCs w:val="21"/>
                    </w:rPr>
                    <w:t>15-20cm</w:t>
                  </w:r>
                  <w:r w:rsidRPr="00F021A6">
                    <w:rPr>
                      <w:color w:val="000000"/>
                      <w:szCs w:val="21"/>
                    </w:rPr>
                    <w:t>的水泥进行硬化</w:t>
                  </w:r>
                </w:p>
              </w:tc>
              <w:tc>
                <w:tcPr>
                  <w:tcW w:w="2324" w:type="dxa"/>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等效黏土防渗层</w:t>
                  </w:r>
                  <w:r w:rsidRPr="00F021A6">
                    <w:rPr>
                      <w:color w:val="000000"/>
                      <w:kern w:val="0"/>
                      <w:szCs w:val="21"/>
                    </w:rPr>
                    <w:t>Mb≥1.5m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GB16889</w:t>
                  </w:r>
                  <w:r w:rsidRPr="00F021A6">
                    <w:rPr>
                      <w:color w:val="000000"/>
                      <w:kern w:val="0"/>
                      <w:szCs w:val="21"/>
                    </w:rPr>
                    <w:t>执行</w:t>
                  </w:r>
                </w:p>
              </w:tc>
            </w:tr>
            <w:tr w:rsidR="00F7110E" w:rsidRPr="00F021A6" w:rsidTr="00F7110E">
              <w:trPr>
                <w:trHeight w:val="783"/>
              </w:trPr>
              <w:tc>
                <w:tcPr>
                  <w:tcW w:w="691" w:type="dxa"/>
                  <w:shd w:val="clear" w:color="auto" w:fill="auto"/>
                  <w:noWrap/>
                  <w:vAlign w:val="center"/>
                </w:tcPr>
                <w:p w:rsidR="00F7110E" w:rsidRPr="00F021A6" w:rsidRDefault="00F7110E" w:rsidP="00F7110E">
                  <w:pPr>
                    <w:ind w:leftChars="-50" w:left="-105" w:rightChars="-50" w:right="-105"/>
                    <w:jc w:val="center"/>
                    <w:rPr>
                      <w:color w:val="000000"/>
                      <w:szCs w:val="21"/>
                    </w:rPr>
                  </w:pPr>
                  <w:r w:rsidRPr="00F021A6">
                    <w:rPr>
                      <w:color w:val="000000"/>
                      <w:szCs w:val="21"/>
                    </w:rPr>
                    <w:t>重点</w:t>
                  </w:r>
                </w:p>
                <w:p w:rsidR="00F7110E" w:rsidRPr="00F021A6" w:rsidRDefault="00F7110E" w:rsidP="00F7110E">
                  <w:pPr>
                    <w:ind w:leftChars="-50" w:left="-105" w:rightChars="-50" w:right="-105"/>
                    <w:jc w:val="center"/>
                    <w:rPr>
                      <w:color w:val="000000"/>
                      <w:kern w:val="0"/>
                      <w:szCs w:val="21"/>
                    </w:rPr>
                  </w:pPr>
                  <w:r w:rsidRPr="00F021A6">
                    <w:rPr>
                      <w:color w:val="000000"/>
                      <w:szCs w:val="21"/>
                    </w:rPr>
                    <w:t>防渗区</w:t>
                  </w:r>
                </w:p>
              </w:tc>
              <w:tc>
                <w:tcPr>
                  <w:tcW w:w="1993" w:type="dxa"/>
                  <w:shd w:val="clear" w:color="auto" w:fill="auto"/>
                  <w:noWrap/>
                  <w:vAlign w:val="center"/>
                </w:tcPr>
                <w:p w:rsidR="00F7110E" w:rsidRPr="00F021A6" w:rsidRDefault="00F7110E" w:rsidP="00F7110E">
                  <w:pPr>
                    <w:adjustRightInd w:val="0"/>
                    <w:jc w:val="center"/>
                    <w:rPr>
                      <w:color w:val="000000"/>
                      <w:szCs w:val="21"/>
                    </w:rPr>
                  </w:pPr>
                  <w:r>
                    <w:rPr>
                      <w:rFonts w:hint="eastAsia"/>
                      <w:color w:val="000000"/>
                      <w:szCs w:val="21"/>
                    </w:rPr>
                    <w:t>沥青砼生产区、危废</w:t>
                  </w:r>
                  <w:r>
                    <w:rPr>
                      <w:color w:val="000000"/>
                      <w:szCs w:val="21"/>
                    </w:rPr>
                    <w:t>暂存间</w:t>
                  </w:r>
                  <w:r w:rsidRPr="00F021A6">
                    <w:rPr>
                      <w:rFonts w:hint="eastAsia"/>
                      <w:color w:val="000000"/>
                      <w:szCs w:val="21"/>
                    </w:rPr>
                    <w:t>、</w:t>
                  </w:r>
                  <w:r w:rsidR="0055223D">
                    <w:rPr>
                      <w:rFonts w:hint="eastAsia"/>
                      <w:color w:val="000000"/>
                      <w:szCs w:val="21"/>
                    </w:rPr>
                    <w:t>沥青罐区、柴油罐区、</w:t>
                  </w:r>
                  <w:r>
                    <w:rPr>
                      <w:rFonts w:hint="eastAsia"/>
                      <w:color w:val="000000"/>
                      <w:szCs w:val="21"/>
                    </w:rPr>
                    <w:t>沉淀池</w:t>
                  </w:r>
                </w:p>
              </w:tc>
              <w:tc>
                <w:tcPr>
                  <w:tcW w:w="3402" w:type="dxa"/>
                  <w:shd w:val="clear" w:color="auto" w:fill="auto"/>
                  <w:noWrap/>
                  <w:vAlign w:val="center"/>
                </w:tcPr>
                <w:p w:rsidR="00F7110E" w:rsidRPr="00F021A6" w:rsidRDefault="00F7110E" w:rsidP="00F7110E">
                  <w:pPr>
                    <w:adjustRightInd w:val="0"/>
                    <w:ind w:left="-50" w:right="-50"/>
                    <w:jc w:val="center"/>
                    <w:rPr>
                      <w:color w:val="000000"/>
                      <w:kern w:val="0"/>
                      <w:szCs w:val="21"/>
                    </w:rPr>
                  </w:pPr>
                  <w:r w:rsidRPr="00F021A6">
                    <w:rPr>
                      <w:color w:val="000000"/>
                      <w:szCs w:val="21"/>
                    </w:rPr>
                    <w:t>底部采用</w:t>
                  </w:r>
                  <w:r w:rsidRPr="00F021A6">
                    <w:rPr>
                      <w:color w:val="000000"/>
                      <w:szCs w:val="21"/>
                    </w:rPr>
                    <w:t>10cm</w:t>
                  </w:r>
                  <w:r w:rsidRPr="00F021A6">
                    <w:rPr>
                      <w:color w:val="000000"/>
                      <w:szCs w:val="21"/>
                    </w:rPr>
                    <w:t>厚三合土处理，上层再用</w:t>
                  </w:r>
                  <w:r w:rsidRPr="00F021A6">
                    <w:rPr>
                      <w:color w:val="000000"/>
                      <w:szCs w:val="21"/>
                    </w:rPr>
                    <w:t>10-15cm</w:t>
                  </w:r>
                  <w:r w:rsidRPr="00F021A6">
                    <w:rPr>
                      <w:color w:val="000000"/>
                      <w:szCs w:val="21"/>
                    </w:rPr>
                    <w:t>水泥硬化，表层涂环氧树脂环氧树脂</w:t>
                  </w:r>
                </w:p>
              </w:tc>
              <w:tc>
                <w:tcPr>
                  <w:tcW w:w="2324" w:type="dxa"/>
                  <w:vAlign w:val="center"/>
                </w:tcPr>
                <w:p w:rsidR="00F7110E" w:rsidRPr="00F021A6" w:rsidRDefault="00F7110E" w:rsidP="00F7110E">
                  <w:pPr>
                    <w:ind w:left="-50" w:right="-50"/>
                    <w:jc w:val="center"/>
                    <w:rPr>
                      <w:color w:val="000000"/>
                      <w:kern w:val="0"/>
                      <w:szCs w:val="21"/>
                    </w:rPr>
                  </w:pPr>
                  <w:r w:rsidRPr="00F021A6">
                    <w:rPr>
                      <w:color w:val="000000"/>
                      <w:kern w:val="0"/>
                      <w:szCs w:val="21"/>
                    </w:rPr>
                    <w:t>等效黏土防渗层</w:t>
                  </w:r>
                  <w:r w:rsidRPr="00F021A6">
                    <w:rPr>
                      <w:color w:val="000000"/>
                      <w:kern w:val="0"/>
                      <w:szCs w:val="21"/>
                    </w:rPr>
                    <w:t>Mb≥6.0m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GB18598</w:t>
                  </w:r>
                  <w:r w:rsidRPr="00F021A6">
                    <w:rPr>
                      <w:color w:val="000000"/>
                      <w:kern w:val="0"/>
                      <w:szCs w:val="21"/>
                    </w:rPr>
                    <w:t>执行</w:t>
                  </w:r>
                </w:p>
              </w:tc>
            </w:tr>
          </w:tbl>
          <w:p w:rsidR="0003702C" w:rsidRPr="00F021A6" w:rsidRDefault="0003702C" w:rsidP="0000415B">
            <w:pPr>
              <w:widowControl/>
              <w:tabs>
                <w:tab w:val="left" w:pos="660"/>
              </w:tabs>
              <w:spacing w:line="360" w:lineRule="auto"/>
              <w:ind w:firstLineChars="200" w:firstLine="480"/>
              <w:jc w:val="left"/>
              <w:rPr>
                <w:color w:val="000000"/>
                <w:sz w:val="24"/>
              </w:rPr>
            </w:pPr>
            <w:r w:rsidRPr="00F021A6">
              <w:rPr>
                <w:color w:val="000000"/>
                <w:sz w:val="24"/>
              </w:rPr>
              <w:t>在采取以上分区防渗措施后，可有效预防项目对地下水和土壤污染的发生</w:t>
            </w:r>
            <w:r w:rsidRPr="00F021A6">
              <w:rPr>
                <w:rFonts w:hint="eastAsia"/>
                <w:color w:val="000000"/>
                <w:sz w:val="24"/>
              </w:rPr>
              <w:t>。</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3</w:t>
            </w:r>
            <w:r w:rsidRPr="00F021A6">
              <w:rPr>
                <w:rFonts w:hint="eastAsia"/>
                <w:b/>
                <w:bCs/>
                <w:color w:val="000000"/>
                <w:sz w:val="24"/>
                <w:szCs w:val="32"/>
              </w:rPr>
              <w:t>）</w:t>
            </w:r>
            <w:r w:rsidR="0003702C" w:rsidRPr="00F021A6">
              <w:rPr>
                <w:b/>
                <w:bCs/>
                <w:color w:val="000000"/>
                <w:sz w:val="24"/>
                <w:szCs w:val="32"/>
              </w:rPr>
              <w:t>地下水污染监控</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4</w:t>
            </w:r>
            <w:r w:rsidRPr="00F021A6">
              <w:rPr>
                <w:rFonts w:hint="eastAsia"/>
                <w:b/>
                <w:bCs/>
                <w:color w:val="000000"/>
                <w:sz w:val="24"/>
                <w:szCs w:val="32"/>
              </w:rPr>
              <w:t>）</w:t>
            </w:r>
            <w:r w:rsidR="0003702C" w:rsidRPr="00F021A6">
              <w:rPr>
                <w:b/>
                <w:bCs/>
                <w:color w:val="000000"/>
                <w:sz w:val="24"/>
                <w:szCs w:val="32"/>
              </w:rPr>
              <w:t>地下水污染应急预案</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在厂区建设和运行期间应制定地下水污染应急预案，并在发现厂区区域地下</w:t>
            </w:r>
            <w:r w:rsidRPr="00F021A6">
              <w:rPr>
                <w:color w:val="000000"/>
                <w:kern w:val="0"/>
                <w:sz w:val="24"/>
              </w:rPr>
              <w:lastRenderedPageBreak/>
              <w:t>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rsidR="0003702C"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rsidR="002529DD" w:rsidRDefault="002529DD" w:rsidP="0073357E">
            <w:pPr>
              <w:adjustRightInd w:val="0"/>
              <w:snapToGrid w:val="0"/>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5</w:t>
            </w:r>
            <w:r>
              <w:rPr>
                <w:rFonts w:hint="eastAsia"/>
                <w:color w:val="000000"/>
                <w:kern w:val="0"/>
                <w:sz w:val="24"/>
              </w:rPr>
              <w:t>）跟踪监测</w:t>
            </w:r>
          </w:p>
          <w:p w:rsidR="00D51E65" w:rsidRDefault="00D51E65" w:rsidP="002529DD">
            <w:pPr>
              <w:adjustRightInd w:val="0"/>
              <w:snapToGrid w:val="0"/>
              <w:spacing w:line="360" w:lineRule="auto"/>
              <w:ind w:firstLineChars="200" w:firstLine="480"/>
              <w:rPr>
                <w:rFonts w:hAnsi="宋体"/>
                <w:sz w:val="24"/>
              </w:rPr>
            </w:pPr>
            <w:r>
              <w:rPr>
                <w:rFonts w:ascii="宋体" w:hAnsi="宋体" w:hint="eastAsia"/>
                <w:sz w:val="24"/>
              </w:rPr>
              <w:t>①</w:t>
            </w:r>
            <w:r>
              <w:rPr>
                <w:rFonts w:hAnsi="宋体" w:hint="eastAsia"/>
                <w:sz w:val="24"/>
              </w:rPr>
              <w:t>地下水跟踪监测</w:t>
            </w:r>
          </w:p>
          <w:p w:rsidR="002529DD" w:rsidRPr="00E26E70" w:rsidRDefault="002529DD" w:rsidP="00E26E70">
            <w:pPr>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Pr>
                <w:rFonts w:hAnsi="宋体" w:hint="eastAsia"/>
                <w:sz w:val="24"/>
              </w:rPr>
              <w:t>地下水环境</w:t>
            </w:r>
            <w:r w:rsidRPr="000E23AC">
              <w:rPr>
                <w:rFonts w:hAnsi="宋体" w:hint="eastAsia"/>
                <w:sz w:val="24"/>
              </w:rPr>
              <w:t>》（</w:t>
            </w:r>
            <w:r w:rsidRPr="000E23AC">
              <w:rPr>
                <w:rFonts w:hAnsi="宋体" w:hint="eastAsia"/>
                <w:sz w:val="24"/>
              </w:rPr>
              <w:t>HJ</w:t>
            </w:r>
            <w:r>
              <w:rPr>
                <w:rFonts w:hAnsi="宋体" w:hint="eastAsia"/>
                <w:sz w:val="24"/>
              </w:rPr>
              <w:t>610</w:t>
            </w:r>
            <w:r w:rsidRPr="000E23AC">
              <w:rPr>
                <w:rFonts w:hAnsi="宋体" w:hint="eastAsia"/>
                <w:sz w:val="24"/>
              </w:rPr>
              <w:t>-201</w:t>
            </w:r>
            <w:r>
              <w:rPr>
                <w:rFonts w:hAnsi="宋体" w:hint="eastAsia"/>
                <w:sz w:val="24"/>
              </w:rPr>
              <w:t>6</w:t>
            </w:r>
            <w:r>
              <w:rPr>
                <w:rFonts w:hAnsi="宋体" w:hint="eastAsia"/>
                <w:sz w:val="24"/>
              </w:rPr>
              <w:t>）附</w:t>
            </w:r>
            <w:r w:rsidRPr="00183878">
              <w:rPr>
                <w:sz w:val="24"/>
              </w:rPr>
              <w:t>录</w:t>
            </w:r>
            <w:r w:rsidRPr="00183878">
              <w:rPr>
                <w:sz w:val="24"/>
              </w:rPr>
              <w:t>A</w:t>
            </w:r>
            <w:r w:rsidRPr="00183878">
              <w:rPr>
                <w:sz w:val="24"/>
              </w:rPr>
              <w:t>，本项目为</w:t>
            </w:r>
            <w:r w:rsidR="00E26E70">
              <w:rPr>
                <w:rFonts w:hint="eastAsia"/>
                <w:color w:val="000000"/>
                <w:sz w:val="24"/>
              </w:rPr>
              <w:t>“</w:t>
            </w:r>
            <w:r w:rsidR="00E26E70">
              <w:rPr>
                <w:rFonts w:hint="eastAsia"/>
                <w:color w:val="000000"/>
                <w:sz w:val="24"/>
              </w:rPr>
              <w:t>J</w:t>
            </w:r>
            <w:r w:rsidR="00E26E70">
              <w:rPr>
                <w:rFonts w:hint="eastAsia"/>
                <w:color w:val="000000"/>
                <w:sz w:val="24"/>
              </w:rPr>
              <w:t>非金属矿采选及</w:t>
            </w:r>
            <w:r w:rsidR="00E26E70" w:rsidRPr="00872055">
              <w:rPr>
                <w:color w:val="000000"/>
                <w:sz w:val="24"/>
              </w:rPr>
              <w:t>制品制造</w:t>
            </w:r>
            <w:r w:rsidR="00E26E70">
              <w:rPr>
                <w:rFonts w:hint="eastAsia"/>
                <w:color w:val="000000"/>
                <w:sz w:val="24"/>
              </w:rPr>
              <w:t>”</w:t>
            </w:r>
            <w:r w:rsidR="00E26E70" w:rsidRPr="00872055">
              <w:rPr>
                <w:color w:val="000000"/>
                <w:sz w:val="24"/>
              </w:rPr>
              <w:t>中</w:t>
            </w:r>
            <w:r w:rsidR="00E26E70">
              <w:rPr>
                <w:rFonts w:hint="eastAsia"/>
                <w:color w:val="000000"/>
                <w:sz w:val="24"/>
              </w:rPr>
              <w:t>“</w:t>
            </w:r>
            <w:r w:rsidR="00E26E70" w:rsidRPr="00872055">
              <w:rPr>
                <w:color w:val="000000"/>
                <w:sz w:val="24"/>
              </w:rPr>
              <w:t xml:space="preserve"> 6</w:t>
            </w:r>
            <w:r w:rsidR="00E26E70">
              <w:rPr>
                <w:rFonts w:hint="eastAsia"/>
                <w:color w:val="000000"/>
                <w:sz w:val="24"/>
              </w:rPr>
              <w:t>9</w:t>
            </w:r>
            <w:r w:rsidR="00E26E70" w:rsidRPr="00872055">
              <w:rPr>
                <w:color w:val="000000"/>
                <w:sz w:val="24"/>
              </w:rPr>
              <w:t>、</w:t>
            </w:r>
            <w:r w:rsidR="00E26E70">
              <w:rPr>
                <w:rFonts w:cs="宋体" w:hint="eastAsia"/>
                <w:color w:val="000000"/>
                <w:sz w:val="24"/>
              </w:rPr>
              <w:t>石墨及其他非金属矿物制品</w:t>
            </w:r>
            <w:r w:rsidR="00E26E70">
              <w:rPr>
                <w:rFonts w:hint="eastAsia"/>
                <w:color w:val="000000"/>
                <w:sz w:val="24"/>
              </w:rPr>
              <w:t>”</w:t>
            </w:r>
            <w:r w:rsidR="00E26E70" w:rsidRPr="00872055">
              <w:rPr>
                <w:color w:val="000000"/>
                <w:sz w:val="24"/>
              </w:rPr>
              <w:t>及</w:t>
            </w:r>
            <w:r w:rsidR="00E26E70">
              <w:rPr>
                <w:rFonts w:hint="eastAsia"/>
                <w:color w:val="000000"/>
                <w:sz w:val="24"/>
              </w:rPr>
              <w:t>“</w:t>
            </w:r>
            <w:r w:rsidR="00E26E70" w:rsidRPr="00872055">
              <w:rPr>
                <w:color w:val="000000"/>
                <w:sz w:val="24"/>
              </w:rPr>
              <w:t>70</w:t>
            </w:r>
            <w:r w:rsidR="00E26E70" w:rsidRPr="00872055">
              <w:rPr>
                <w:color w:val="000000"/>
                <w:sz w:val="24"/>
              </w:rPr>
              <w:t>、防水建筑材料制造、沥青搅拌站</w:t>
            </w:r>
            <w:r w:rsidR="00E26E70">
              <w:rPr>
                <w:rFonts w:hint="eastAsia"/>
                <w:color w:val="000000"/>
                <w:sz w:val="24"/>
              </w:rPr>
              <w:t>”</w:t>
            </w:r>
            <w:r w:rsidR="00E26E70" w:rsidRPr="00872055">
              <w:rPr>
                <w:sz w:val="24"/>
              </w:rPr>
              <w:t>，属于</w:t>
            </w:r>
            <w:r w:rsidR="00E26E70" w:rsidRPr="00872055">
              <w:rPr>
                <w:sz w:val="24"/>
              </w:rPr>
              <w:t>Ⅳ</w:t>
            </w:r>
            <w:r w:rsidR="00E26E70" w:rsidRPr="00872055">
              <w:rPr>
                <w:sz w:val="24"/>
              </w:rPr>
              <w:t>类项目，不用展开地下水环境影响评价。</w:t>
            </w:r>
          </w:p>
          <w:p w:rsidR="00D51E65" w:rsidRPr="00E26E70" w:rsidRDefault="00D51E65" w:rsidP="00E26E70">
            <w:pPr>
              <w:pStyle w:val="afff5"/>
              <w:numPr>
                <w:ilvl w:val="0"/>
                <w:numId w:val="7"/>
              </w:numPr>
              <w:spacing w:line="360" w:lineRule="auto"/>
              <w:ind w:firstLineChars="0"/>
              <w:rPr>
                <w:rFonts w:hAnsi="宋体"/>
                <w:sz w:val="24"/>
              </w:rPr>
            </w:pPr>
            <w:r w:rsidRPr="00E26E70">
              <w:rPr>
                <w:rFonts w:hAnsi="宋体" w:hint="eastAsia"/>
                <w:sz w:val="24"/>
              </w:rPr>
              <w:t>土壤跟踪监测</w:t>
            </w:r>
          </w:p>
          <w:p w:rsidR="006A27C9" w:rsidRDefault="00E26E70" w:rsidP="00E26E70">
            <w:pPr>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sidRPr="000E23AC">
              <w:rPr>
                <w:rFonts w:hAnsi="宋体" w:hint="eastAsia"/>
                <w:sz w:val="24"/>
              </w:rPr>
              <w:t>土壤环境（试行）》（</w:t>
            </w:r>
            <w:r w:rsidRPr="000E23AC">
              <w:rPr>
                <w:rFonts w:hAnsi="宋体" w:hint="eastAsia"/>
                <w:sz w:val="24"/>
              </w:rPr>
              <w:t>HJ</w:t>
            </w:r>
            <w:r w:rsidRPr="000E23AC">
              <w:rPr>
                <w:rFonts w:hAnsi="宋体"/>
                <w:sz w:val="24"/>
              </w:rPr>
              <w:t>964</w:t>
            </w:r>
            <w:r w:rsidRPr="000E23AC">
              <w:rPr>
                <w:rFonts w:hAnsi="宋体" w:hint="eastAsia"/>
                <w:sz w:val="24"/>
              </w:rPr>
              <w:t>-2018</w:t>
            </w:r>
            <w:r w:rsidRPr="000E23AC">
              <w:rPr>
                <w:rFonts w:hAnsi="宋体" w:hint="eastAsia"/>
                <w:sz w:val="24"/>
              </w:rPr>
              <w:t>）</w:t>
            </w:r>
            <w:r>
              <w:rPr>
                <w:rFonts w:hAnsi="宋体" w:hint="eastAsia"/>
                <w:sz w:val="24"/>
              </w:rPr>
              <w:t>附</w:t>
            </w:r>
            <w:r w:rsidRPr="00183878">
              <w:rPr>
                <w:sz w:val="24"/>
              </w:rPr>
              <w:t>录</w:t>
            </w:r>
            <w:r w:rsidRPr="00183878">
              <w:rPr>
                <w:sz w:val="24"/>
              </w:rPr>
              <w:t>A</w:t>
            </w:r>
            <w:r>
              <w:rPr>
                <w:sz w:val="24"/>
              </w:rPr>
              <w:t>，本项目属于</w:t>
            </w:r>
            <w:r>
              <w:rPr>
                <w:rFonts w:hint="eastAsia"/>
                <w:sz w:val="24"/>
              </w:rPr>
              <w:t>“其他行业”</w:t>
            </w:r>
            <w:r w:rsidRPr="00183878">
              <w:rPr>
                <w:sz w:val="24"/>
              </w:rPr>
              <w:t>，属于</w:t>
            </w:r>
            <w:r w:rsidRPr="00872055">
              <w:rPr>
                <w:sz w:val="24"/>
              </w:rPr>
              <w:t>Ⅳ</w:t>
            </w:r>
            <w:r w:rsidRPr="00872055">
              <w:rPr>
                <w:sz w:val="24"/>
              </w:rPr>
              <w:t>类项目，不用展开</w:t>
            </w:r>
            <w:r>
              <w:rPr>
                <w:rFonts w:hint="eastAsia"/>
                <w:sz w:val="24"/>
              </w:rPr>
              <w:t>土壤</w:t>
            </w:r>
            <w:r w:rsidRPr="00872055">
              <w:rPr>
                <w:sz w:val="24"/>
              </w:rPr>
              <w:t>环境影响评价。</w:t>
            </w:r>
          </w:p>
          <w:p w:rsidR="005D340B" w:rsidRPr="009F0305" w:rsidRDefault="002504B4" w:rsidP="009F0305">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p>
        </w:tc>
      </w:tr>
      <w:tr w:rsidR="003F448C" w:rsidRPr="00F021A6" w:rsidTr="00573126">
        <w:tc>
          <w:tcPr>
            <w:tcW w:w="432" w:type="dxa"/>
            <w:vMerge/>
            <w:shd w:val="clear" w:color="auto" w:fill="auto"/>
          </w:tcPr>
          <w:p w:rsidR="003F448C" w:rsidRPr="00F021A6" w:rsidRDefault="003F448C" w:rsidP="0073357E">
            <w:pPr>
              <w:tabs>
                <w:tab w:val="left" w:pos="1077"/>
              </w:tabs>
              <w:rPr>
                <w:rFonts w:cs="宋体"/>
                <w:color w:val="000000"/>
                <w:sz w:val="24"/>
              </w:rPr>
            </w:pPr>
          </w:p>
        </w:tc>
        <w:tc>
          <w:tcPr>
            <w:tcW w:w="8629" w:type="dxa"/>
            <w:shd w:val="clear" w:color="auto" w:fill="auto"/>
          </w:tcPr>
          <w:p w:rsidR="003F448C" w:rsidRPr="00F021A6" w:rsidRDefault="003F448C" w:rsidP="006A27C9">
            <w:pPr>
              <w:widowControl/>
              <w:spacing w:beforeLines="50" w:before="120" w:line="360" w:lineRule="auto"/>
              <w:ind w:firstLineChars="200" w:firstLine="482"/>
              <w:rPr>
                <w:b/>
                <w:color w:val="000000"/>
                <w:kern w:val="0"/>
                <w:sz w:val="24"/>
              </w:rPr>
            </w:pPr>
            <w:r w:rsidRPr="00F021A6">
              <w:rPr>
                <w:rFonts w:cs="宋体" w:hint="eastAsia"/>
                <w:b/>
                <w:bCs/>
                <w:color w:val="000000"/>
                <w:sz w:val="24"/>
              </w:rPr>
              <w:t>六、</w:t>
            </w:r>
            <w:r w:rsidRPr="00F021A6">
              <w:rPr>
                <w:rFonts w:hint="eastAsia"/>
                <w:b/>
                <w:color w:val="000000"/>
                <w:kern w:val="0"/>
                <w:sz w:val="24"/>
              </w:rPr>
              <w:t>环境风险分析</w:t>
            </w:r>
          </w:p>
          <w:p w:rsidR="00BD1C38" w:rsidRDefault="00BD1C38" w:rsidP="00F55CE4">
            <w:pPr>
              <w:spacing w:line="360" w:lineRule="auto"/>
              <w:ind w:firstLineChars="200" w:firstLine="480"/>
              <w:rPr>
                <w:sz w:val="24"/>
              </w:rPr>
            </w:pPr>
            <w:r>
              <w:rPr>
                <w:rFonts w:hint="eastAsia"/>
                <w:sz w:val="24"/>
              </w:rPr>
              <w:t>1</w:t>
            </w:r>
            <w:r>
              <w:rPr>
                <w:rFonts w:hint="eastAsia"/>
                <w:sz w:val="24"/>
              </w:rPr>
              <w:t>、风险源调查</w:t>
            </w:r>
          </w:p>
          <w:p w:rsidR="00F55CE4" w:rsidRPr="00D12C2D" w:rsidRDefault="00F55CE4" w:rsidP="00F55CE4">
            <w:pPr>
              <w:spacing w:line="360" w:lineRule="auto"/>
              <w:ind w:firstLineChars="200" w:firstLine="480"/>
              <w:rPr>
                <w:sz w:val="24"/>
              </w:rPr>
            </w:pPr>
            <w:r w:rsidRPr="00D12C2D">
              <w:rPr>
                <w:rFonts w:hint="eastAsia"/>
                <w:sz w:val="24"/>
              </w:rPr>
              <w:t>环境风险评估的目的是分析和预测建设项目存在的潜在危险、有害因素，建设项目建设和运营期间可能发生的突发性事件或事故（一般不包括人为破坏及自</w:t>
            </w:r>
            <w:r w:rsidRPr="00D12C2D">
              <w:rPr>
                <w:rFonts w:hint="eastAsia"/>
                <w:sz w:val="24"/>
              </w:rPr>
              <w:lastRenderedPageBreak/>
              <w:t>然灾害），引起有毒有害和易燃易爆等物质泄漏，所造成的人身安全与环境影响和损害程度，提出合理可行的防范、应急及减缓措施，以使建设项目事故率、损失和环境影响达到可接受水平。</w:t>
            </w:r>
          </w:p>
          <w:p w:rsidR="00F55CE4" w:rsidRPr="00D12C2D" w:rsidRDefault="00F55CE4" w:rsidP="00F55CE4">
            <w:pPr>
              <w:spacing w:line="360" w:lineRule="auto"/>
              <w:ind w:firstLineChars="200" w:firstLine="480"/>
              <w:rPr>
                <w:sz w:val="24"/>
              </w:rPr>
            </w:pPr>
            <w:r w:rsidRPr="00D12C2D">
              <w:rPr>
                <w:rFonts w:hint="eastAsia"/>
                <w:sz w:val="24"/>
              </w:rPr>
              <w:t>根据《建设项目环境风险评价技术导则》（</w:t>
            </w:r>
            <w:r w:rsidRPr="00D12C2D">
              <w:rPr>
                <w:rFonts w:hint="eastAsia"/>
                <w:sz w:val="24"/>
              </w:rPr>
              <w:t>HJ 169-2018</w:t>
            </w:r>
            <w:r w:rsidRPr="00D12C2D">
              <w:rPr>
                <w:rFonts w:hint="eastAsia"/>
                <w:sz w:val="24"/>
              </w:rPr>
              <w:t>），计算所涉及的每种危险物质在厂界内的最大存在总量与其在附录</w:t>
            </w:r>
            <w:r w:rsidRPr="00D12C2D">
              <w:rPr>
                <w:rFonts w:hint="eastAsia"/>
                <w:sz w:val="24"/>
              </w:rPr>
              <w:t>B</w:t>
            </w:r>
            <w:r w:rsidRPr="00D12C2D">
              <w:rPr>
                <w:rFonts w:hint="eastAsia"/>
                <w:sz w:val="24"/>
              </w:rPr>
              <w:t>中对应临界量的比值</w:t>
            </w:r>
            <w:r w:rsidRPr="00D12C2D">
              <w:rPr>
                <w:rFonts w:hint="eastAsia"/>
                <w:sz w:val="24"/>
              </w:rPr>
              <w:t>Q</w:t>
            </w:r>
            <w:r w:rsidRPr="00D12C2D">
              <w:rPr>
                <w:rFonts w:hint="eastAsia"/>
                <w:sz w:val="24"/>
              </w:rPr>
              <w:t>。</w:t>
            </w:r>
          </w:p>
          <w:p w:rsidR="00F55CE4" w:rsidRPr="00D12C2D" w:rsidRDefault="00F55CE4" w:rsidP="00F55CE4">
            <w:pPr>
              <w:spacing w:line="360" w:lineRule="auto"/>
              <w:ind w:firstLineChars="200" w:firstLine="480"/>
              <w:rPr>
                <w:sz w:val="24"/>
              </w:rPr>
            </w:pPr>
            <w:r w:rsidRPr="00D12C2D">
              <w:rPr>
                <w:rFonts w:hint="eastAsia"/>
                <w:sz w:val="24"/>
              </w:rPr>
              <w:t>当只涉及一种危险物质时，计算该物质的总量与其临界量比值，即为</w:t>
            </w:r>
            <w:r w:rsidRPr="00D12C2D">
              <w:rPr>
                <w:rFonts w:hint="eastAsia"/>
                <w:sz w:val="24"/>
              </w:rPr>
              <w:t>Q</w:t>
            </w:r>
            <w:r w:rsidRPr="00D12C2D">
              <w:rPr>
                <w:rFonts w:hint="eastAsia"/>
                <w:sz w:val="24"/>
              </w:rPr>
              <w:t>；</w:t>
            </w:r>
          </w:p>
          <w:p w:rsidR="00F55CE4" w:rsidRPr="00D12C2D" w:rsidRDefault="00F55CE4" w:rsidP="00F55CE4">
            <w:pPr>
              <w:spacing w:line="360" w:lineRule="auto"/>
              <w:ind w:firstLineChars="200" w:firstLine="480"/>
              <w:rPr>
                <w:sz w:val="24"/>
              </w:rPr>
            </w:pPr>
            <w:r w:rsidRPr="00D12C2D">
              <w:rPr>
                <w:rFonts w:hint="eastAsia"/>
                <w:sz w:val="24"/>
              </w:rPr>
              <w:t>当存在多种危险物质时，则按下式计算物质总量与其临界量比值</w:t>
            </w:r>
            <w:r w:rsidRPr="00D12C2D">
              <w:rPr>
                <w:rFonts w:hint="eastAsia"/>
                <w:sz w:val="24"/>
              </w:rPr>
              <w:t>(Q)</w:t>
            </w:r>
            <w:r w:rsidRPr="00D12C2D">
              <w:rPr>
                <w:rFonts w:hint="eastAsia"/>
                <w:sz w:val="24"/>
              </w:rPr>
              <w:t>：</w:t>
            </w:r>
          </w:p>
          <w:p w:rsidR="00F55CE4" w:rsidRPr="000D0124" w:rsidRDefault="00F55CE4" w:rsidP="00F55CE4">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rsidR="00F55CE4" w:rsidRPr="00D12C2D" w:rsidRDefault="00F55CE4" w:rsidP="00F55CE4">
            <w:pPr>
              <w:spacing w:line="360" w:lineRule="auto"/>
              <w:ind w:firstLine="482"/>
              <w:rPr>
                <w:sz w:val="24"/>
                <w:szCs w:val="18"/>
              </w:rPr>
            </w:pPr>
            <w:r w:rsidRPr="00D12C2D">
              <w:rPr>
                <w:sz w:val="24"/>
                <w:szCs w:val="18"/>
              </w:rPr>
              <w:t>式中，</w:t>
            </w: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每种危险物质的最大存在总量，</w:t>
            </w:r>
            <w:r w:rsidRPr="00D12C2D">
              <w:rPr>
                <w:sz w:val="24"/>
                <w:szCs w:val="18"/>
              </w:rPr>
              <w:t>t</w:t>
            </w:r>
            <w:r w:rsidRPr="00D12C2D">
              <w:rPr>
                <w:sz w:val="24"/>
                <w:szCs w:val="18"/>
              </w:rPr>
              <w:t>。</w:t>
            </w:r>
          </w:p>
          <w:p w:rsidR="00F55CE4" w:rsidRPr="00D12C2D" w:rsidRDefault="00F55CE4" w:rsidP="00F55CE4">
            <w:pPr>
              <w:spacing w:line="360" w:lineRule="auto"/>
              <w:ind w:firstLineChars="500" w:firstLine="1200"/>
              <w:rPr>
                <w:sz w:val="24"/>
                <w:szCs w:val="18"/>
              </w:rPr>
            </w:pP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每种危险物质的临界量，</w:t>
            </w:r>
            <w:r w:rsidRPr="00D12C2D">
              <w:rPr>
                <w:sz w:val="24"/>
                <w:szCs w:val="18"/>
              </w:rPr>
              <w:t>t</w:t>
            </w:r>
            <w:r w:rsidRPr="00D12C2D">
              <w:rPr>
                <w:sz w:val="24"/>
                <w:szCs w:val="18"/>
              </w:rPr>
              <w:t>。</w:t>
            </w:r>
          </w:p>
          <w:p w:rsidR="00F55CE4" w:rsidRPr="00D12C2D" w:rsidRDefault="00F55CE4" w:rsidP="00F55CE4">
            <w:pPr>
              <w:spacing w:line="360" w:lineRule="auto"/>
              <w:ind w:firstLine="482"/>
              <w:rPr>
                <w:sz w:val="24"/>
                <w:szCs w:val="18"/>
              </w:rPr>
            </w:pPr>
            <w:r w:rsidRPr="00D12C2D">
              <w:rPr>
                <w:sz w:val="24"/>
                <w:szCs w:val="18"/>
              </w:rPr>
              <w:t>当</w:t>
            </w:r>
            <w:r w:rsidRPr="00D12C2D">
              <w:rPr>
                <w:sz w:val="24"/>
                <w:szCs w:val="18"/>
              </w:rPr>
              <w:t>Q</w:t>
            </w:r>
            <w:r w:rsidRPr="00D12C2D">
              <w:rPr>
                <w:sz w:val="24"/>
                <w:szCs w:val="18"/>
              </w:rPr>
              <w:t>＜</w:t>
            </w:r>
            <w:r w:rsidRPr="00D12C2D">
              <w:rPr>
                <w:sz w:val="24"/>
                <w:szCs w:val="18"/>
              </w:rPr>
              <w:t>1</w:t>
            </w:r>
            <w:r w:rsidRPr="00D12C2D">
              <w:rPr>
                <w:sz w:val="24"/>
                <w:szCs w:val="18"/>
              </w:rPr>
              <w:t>时，该项目环境风险潜势为</w:t>
            </w:r>
            <w:r w:rsidRPr="00D12C2D">
              <w:rPr>
                <w:rFonts w:ascii="宋体" w:hAnsi="宋体" w:cs="宋体" w:hint="eastAsia"/>
                <w:sz w:val="24"/>
                <w:szCs w:val="18"/>
              </w:rPr>
              <w:t>Ⅰ</w:t>
            </w:r>
            <w:r w:rsidRPr="00D12C2D">
              <w:rPr>
                <w:sz w:val="24"/>
                <w:szCs w:val="18"/>
              </w:rPr>
              <w:t>。</w:t>
            </w:r>
          </w:p>
          <w:p w:rsidR="00F55CE4" w:rsidRPr="00D12C2D" w:rsidRDefault="00F55CE4" w:rsidP="00F55CE4">
            <w:pPr>
              <w:spacing w:line="360" w:lineRule="auto"/>
              <w:ind w:firstLine="482"/>
              <w:rPr>
                <w:sz w:val="24"/>
                <w:szCs w:val="18"/>
              </w:rPr>
            </w:pPr>
            <w:r w:rsidRPr="00D12C2D">
              <w:rPr>
                <w:sz w:val="24"/>
                <w:szCs w:val="18"/>
              </w:rPr>
              <w:t>当</w:t>
            </w:r>
            <w:r w:rsidRPr="00D12C2D">
              <w:rPr>
                <w:sz w:val="24"/>
                <w:szCs w:val="18"/>
              </w:rPr>
              <w:t>Q≥1</w:t>
            </w:r>
            <w:r w:rsidRPr="00D12C2D">
              <w:rPr>
                <w:sz w:val="24"/>
                <w:szCs w:val="18"/>
              </w:rPr>
              <w:t>时，将</w:t>
            </w:r>
            <w:r w:rsidRPr="00D12C2D">
              <w:rPr>
                <w:sz w:val="24"/>
                <w:szCs w:val="18"/>
              </w:rPr>
              <w:t>Q</w:t>
            </w:r>
            <w:r w:rsidRPr="00D12C2D">
              <w:rPr>
                <w:sz w:val="24"/>
                <w:szCs w:val="18"/>
              </w:rPr>
              <w:t>值划分为：（</w:t>
            </w:r>
            <w:r w:rsidRPr="00D12C2D">
              <w:rPr>
                <w:sz w:val="24"/>
                <w:szCs w:val="18"/>
              </w:rPr>
              <w:t>1</w:t>
            </w:r>
            <w:r w:rsidRPr="00D12C2D">
              <w:rPr>
                <w:sz w:val="24"/>
                <w:szCs w:val="18"/>
              </w:rPr>
              <w:t>）</w:t>
            </w:r>
            <w:r w:rsidRPr="00D12C2D">
              <w:rPr>
                <w:sz w:val="24"/>
                <w:szCs w:val="18"/>
              </w:rPr>
              <w:t>1≤Q</w:t>
            </w:r>
            <w:r w:rsidRPr="00D12C2D">
              <w:rPr>
                <w:sz w:val="24"/>
                <w:szCs w:val="18"/>
              </w:rPr>
              <w:t>＜</w:t>
            </w:r>
            <w:r w:rsidRPr="00D12C2D">
              <w:rPr>
                <w:sz w:val="24"/>
                <w:szCs w:val="18"/>
              </w:rPr>
              <w:t>10</w:t>
            </w:r>
            <w:r w:rsidRPr="00D12C2D">
              <w:rPr>
                <w:sz w:val="24"/>
                <w:szCs w:val="18"/>
              </w:rPr>
              <w:t>；（</w:t>
            </w:r>
            <w:r w:rsidRPr="00D12C2D">
              <w:rPr>
                <w:sz w:val="24"/>
                <w:szCs w:val="18"/>
              </w:rPr>
              <w:t>2</w:t>
            </w:r>
            <w:r w:rsidRPr="00D12C2D">
              <w:rPr>
                <w:sz w:val="24"/>
                <w:szCs w:val="18"/>
              </w:rPr>
              <w:t>）</w:t>
            </w:r>
            <w:r w:rsidRPr="00D12C2D">
              <w:rPr>
                <w:sz w:val="24"/>
                <w:szCs w:val="18"/>
              </w:rPr>
              <w:t>10≤Q</w:t>
            </w:r>
            <w:r w:rsidRPr="00D12C2D">
              <w:rPr>
                <w:sz w:val="24"/>
                <w:szCs w:val="18"/>
              </w:rPr>
              <w:t>＜</w:t>
            </w:r>
            <w:r w:rsidRPr="00D12C2D">
              <w:rPr>
                <w:sz w:val="24"/>
                <w:szCs w:val="18"/>
              </w:rPr>
              <w:t>100</w:t>
            </w:r>
            <w:r w:rsidRPr="00D12C2D">
              <w:rPr>
                <w:sz w:val="24"/>
                <w:szCs w:val="18"/>
              </w:rPr>
              <w:t>；（</w:t>
            </w:r>
            <w:r w:rsidRPr="00D12C2D">
              <w:rPr>
                <w:sz w:val="24"/>
                <w:szCs w:val="18"/>
              </w:rPr>
              <w:t>3</w:t>
            </w:r>
            <w:r w:rsidRPr="00D12C2D">
              <w:rPr>
                <w:sz w:val="24"/>
                <w:szCs w:val="18"/>
              </w:rPr>
              <w:t>）</w:t>
            </w:r>
            <w:r w:rsidRPr="00D12C2D">
              <w:rPr>
                <w:sz w:val="24"/>
                <w:szCs w:val="18"/>
              </w:rPr>
              <w:t>Q≥100</w:t>
            </w:r>
            <w:r w:rsidRPr="00D12C2D">
              <w:rPr>
                <w:sz w:val="24"/>
                <w:szCs w:val="18"/>
              </w:rPr>
              <w:t>。</w:t>
            </w:r>
          </w:p>
          <w:p w:rsidR="00881790" w:rsidRPr="00881790" w:rsidRDefault="002504B4" w:rsidP="00881790">
            <w:pPr>
              <w:spacing w:line="360" w:lineRule="auto"/>
              <w:ind w:firstLineChars="200" w:firstLine="480"/>
              <w:rPr>
                <w:rFonts w:ascii="ﾋﾎﾌ・" w:eastAsiaTheme="minorEastAsia" w:cs="ﾋﾎﾌ・"/>
                <w:sz w:val="24"/>
              </w:rPr>
            </w:pPr>
            <w:r>
              <w:rPr>
                <w:rFonts w:hAnsi="宋体" w:hint="eastAsia"/>
                <w:sz w:val="24"/>
              </w:rPr>
              <w:t>全厂</w:t>
            </w:r>
            <w:r w:rsidRPr="004C1F56">
              <w:rPr>
                <w:rFonts w:hAnsi="宋体" w:hint="eastAsia"/>
                <w:bCs/>
                <w:sz w:val="24"/>
              </w:rPr>
              <w:t>涉及风险的主要为柴油和沥青。</w:t>
            </w:r>
            <w:r w:rsidR="00F55CE4" w:rsidRPr="00CD3F1B">
              <w:rPr>
                <w:rFonts w:hAnsi="宋体" w:hint="eastAsia"/>
                <w:sz w:val="24"/>
                <w:shd w:val="clear" w:color="auto" w:fill="FFFFFF"/>
              </w:rPr>
              <w:t>汇总统计出建设项目环境风险物质临界量、储存及分布情况</w:t>
            </w:r>
            <w:r w:rsidR="00F55CE4" w:rsidRPr="00CD3F1B">
              <w:rPr>
                <w:rFonts w:ascii="ﾋﾎﾌ・" w:eastAsia="ﾋﾎﾌ・" w:cs="ﾋﾎﾌ・" w:hint="eastAsia"/>
                <w:sz w:val="24"/>
              </w:rPr>
              <w:t>。</w:t>
            </w:r>
          </w:p>
          <w:p w:rsidR="00F55CE4" w:rsidRDefault="00F55CE4" w:rsidP="00F55CE4">
            <w:pPr>
              <w:autoSpaceDE w:val="0"/>
              <w:autoSpaceDN w:val="0"/>
              <w:adjustRightInd w:val="0"/>
              <w:spacing w:beforeLines="50" w:before="120"/>
              <w:jc w:val="center"/>
              <w:rPr>
                <w:rFonts w:hAnsi="宋体"/>
                <w:b/>
                <w:sz w:val="24"/>
              </w:rPr>
            </w:pPr>
            <w:r w:rsidRPr="00CD3F1B">
              <w:rPr>
                <w:rFonts w:hAnsi="宋体" w:hint="eastAsia"/>
                <w:b/>
                <w:sz w:val="24"/>
              </w:rPr>
              <w:t>表</w:t>
            </w:r>
            <w:r w:rsidR="00F35070">
              <w:rPr>
                <w:rFonts w:hAnsi="宋体" w:hint="eastAsia"/>
                <w:b/>
                <w:sz w:val="24"/>
              </w:rPr>
              <w:t>4-</w:t>
            </w:r>
            <w:r w:rsidR="009F00F7">
              <w:rPr>
                <w:rFonts w:hAnsi="宋体" w:hint="eastAsia"/>
                <w:b/>
                <w:sz w:val="24"/>
              </w:rPr>
              <w:t>1</w:t>
            </w:r>
            <w:r w:rsidR="00B13A8C">
              <w:rPr>
                <w:rFonts w:hAnsi="宋体" w:hint="eastAsia"/>
                <w:b/>
                <w:sz w:val="24"/>
              </w:rPr>
              <w:t>6</w:t>
            </w:r>
            <w:r>
              <w:rPr>
                <w:rFonts w:hAnsi="宋体" w:hint="eastAsia"/>
                <w:b/>
                <w:sz w:val="24"/>
              </w:rPr>
              <w:t xml:space="preserve"> </w:t>
            </w:r>
            <w:r w:rsidRPr="00CD3F1B">
              <w:rPr>
                <w:rFonts w:hAnsi="宋体" w:hint="eastAsia"/>
                <w:b/>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699"/>
              <w:gridCol w:w="2322"/>
              <w:gridCol w:w="1792"/>
              <w:gridCol w:w="1790"/>
              <w:gridCol w:w="1787"/>
            </w:tblGrid>
            <w:tr w:rsidR="002504B4" w:rsidRPr="00161A8A" w:rsidTr="009F2ADF">
              <w:trPr>
                <w:cantSplit/>
                <w:trHeight w:val="527"/>
                <w:jc w:val="center"/>
              </w:trPr>
              <w:tc>
                <w:tcPr>
                  <w:tcW w:w="416" w:type="pct"/>
                  <w:vAlign w:val="center"/>
                </w:tcPr>
                <w:p w:rsidR="002504B4" w:rsidRPr="00161A8A" w:rsidRDefault="002504B4" w:rsidP="009F2ADF">
                  <w:pPr>
                    <w:widowControl/>
                    <w:jc w:val="center"/>
                    <w:rPr>
                      <w:b/>
                      <w:kern w:val="0"/>
                      <w:szCs w:val="21"/>
                    </w:rPr>
                  </w:pPr>
                  <w:r w:rsidRPr="00161A8A">
                    <w:rPr>
                      <w:b/>
                      <w:kern w:val="0"/>
                      <w:szCs w:val="21"/>
                    </w:rPr>
                    <w:t>序号</w:t>
                  </w:r>
                </w:p>
              </w:tc>
              <w:tc>
                <w:tcPr>
                  <w:tcW w:w="1384" w:type="pct"/>
                  <w:vAlign w:val="center"/>
                </w:tcPr>
                <w:p w:rsidR="002504B4" w:rsidRPr="00161A8A" w:rsidRDefault="002504B4" w:rsidP="009F2ADF">
                  <w:pPr>
                    <w:widowControl/>
                    <w:jc w:val="center"/>
                    <w:rPr>
                      <w:b/>
                      <w:kern w:val="0"/>
                      <w:szCs w:val="21"/>
                    </w:rPr>
                  </w:pPr>
                  <w:r w:rsidRPr="00161A8A">
                    <w:rPr>
                      <w:b/>
                      <w:kern w:val="0"/>
                      <w:szCs w:val="21"/>
                    </w:rPr>
                    <w:t>物质名称</w:t>
                  </w:r>
                </w:p>
              </w:tc>
              <w:tc>
                <w:tcPr>
                  <w:tcW w:w="1068" w:type="pct"/>
                  <w:vAlign w:val="center"/>
                </w:tcPr>
                <w:p w:rsidR="002504B4" w:rsidRPr="00161A8A" w:rsidRDefault="002504B4" w:rsidP="009F2ADF">
                  <w:pPr>
                    <w:widowControl/>
                    <w:autoSpaceDE w:val="0"/>
                    <w:autoSpaceDN w:val="0"/>
                    <w:adjustRightInd w:val="0"/>
                    <w:jc w:val="center"/>
                    <w:rPr>
                      <w:b/>
                      <w:kern w:val="0"/>
                      <w:szCs w:val="21"/>
                    </w:rPr>
                  </w:pPr>
                  <w:r w:rsidRPr="00161A8A">
                    <w:rPr>
                      <w:b/>
                      <w:kern w:val="0"/>
                      <w:szCs w:val="21"/>
                    </w:rPr>
                    <w:t>最大贮存量</w:t>
                  </w:r>
                  <w:r w:rsidRPr="00161A8A">
                    <w:rPr>
                      <w:rFonts w:hint="eastAsia"/>
                      <w:b/>
                      <w:kern w:val="0"/>
                      <w:szCs w:val="21"/>
                    </w:rPr>
                    <w:t>（</w:t>
                  </w:r>
                  <w:r w:rsidRPr="00161A8A">
                    <w:rPr>
                      <w:rFonts w:hint="eastAsia"/>
                      <w:b/>
                      <w:kern w:val="0"/>
                      <w:szCs w:val="21"/>
                    </w:rPr>
                    <w:t>t</w:t>
                  </w:r>
                  <w:r w:rsidRPr="00161A8A">
                    <w:rPr>
                      <w:rFonts w:hint="eastAsia"/>
                      <w:b/>
                      <w:kern w:val="0"/>
                      <w:szCs w:val="21"/>
                    </w:rPr>
                    <w:t>）</w:t>
                  </w:r>
                </w:p>
              </w:tc>
              <w:tc>
                <w:tcPr>
                  <w:tcW w:w="1067" w:type="pct"/>
                  <w:vAlign w:val="center"/>
                </w:tcPr>
                <w:p w:rsidR="002504B4" w:rsidRPr="00161A8A" w:rsidRDefault="002504B4" w:rsidP="009F2ADF">
                  <w:pPr>
                    <w:widowControl/>
                    <w:autoSpaceDE w:val="0"/>
                    <w:autoSpaceDN w:val="0"/>
                    <w:adjustRightInd w:val="0"/>
                    <w:jc w:val="center"/>
                    <w:rPr>
                      <w:b/>
                      <w:kern w:val="0"/>
                      <w:szCs w:val="21"/>
                    </w:rPr>
                  </w:pPr>
                  <w:r w:rsidRPr="00161A8A">
                    <w:rPr>
                      <w:rFonts w:hint="eastAsia"/>
                      <w:b/>
                      <w:kern w:val="0"/>
                      <w:szCs w:val="21"/>
                    </w:rPr>
                    <w:t>临界量（</w:t>
                  </w:r>
                  <w:r w:rsidRPr="00161A8A">
                    <w:rPr>
                      <w:rFonts w:hint="eastAsia"/>
                      <w:b/>
                      <w:kern w:val="0"/>
                      <w:szCs w:val="21"/>
                    </w:rPr>
                    <w:t>t</w:t>
                  </w:r>
                  <w:r w:rsidRPr="00161A8A">
                    <w:rPr>
                      <w:rFonts w:hint="eastAsia"/>
                      <w:b/>
                      <w:kern w:val="0"/>
                      <w:szCs w:val="21"/>
                    </w:rPr>
                    <w:t>）</w:t>
                  </w:r>
                </w:p>
              </w:tc>
              <w:tc>
                <w:tcPr>
                  <w:tcW w:w="1065" w:type="pct"/>
                  <w:vAlign w:val="center"/>
                </w:tcPr>
                <w:p w:rsidR="002504B4" w:rsidRPr="00161A8A" w:rsidRDefault="002504B4" w:rsidP="009F2ADF">
                  <w:pPr>
                    <w:widowControl/>
                    <w:jc w:val="center"/>
                    <w:rPr>
                      <w:b/>
                      <w:kern w:val="0"/>
                      <w:szCs w:val="21"/>
                    </w:rPr>
                  </w:pPr>
                  <w:r w:rsidRPr="00161A8A">
                    <w:rPr>
                      <w:rFonts w:hint="eastAsia"/>
                      <w:b/>
                      <w:kern w:val="0"/>
                      <w:szCs w:val="21"/>
                    </w:rPr>
                    <w:t>该物质</w:t>
                  </w:r>
                  <w:r w:rsidRPr="00161A8A">
                    <w:rPr>
                      <w:rFonts w:hint="eastAsia"/>
                      <w:b/>
                      <w:kern w:val="0"/>
                      <w:szCs w:val="21"/>
                    </w:rPr>
                    <w:t>Q</w:t>
                  </w:r>
                  <w:r w:rsidRPr="00161A8A">
                    <w:rPr>
                      <w:rFonts w:hint="eastAsia"/>
                      <w:b/>
                      <w:kern w:val="0"/>
                      <w:szCs w:val="21"/>
                    </w:rPr>
                    <w:t>值</w:t>
                  </w:r>
                </w:p>
              </w:tc>
            </w:tr>
            <w:tr w:rsidR="002504B4" w:rsidRPr="00161A8A" w:rsidTr="009F2ADF">
              <w:trPr>
                <w:cantSplit/>
                <w:trHeight w:val="343"/>
                <w:jc w:val="center"/>
              </w:trPr>
              <w:tc>
                <w:tcPr>
                  <w:tcW w:w="416" w:type="pct"/>
                  <w:vAlign w:val="center"/>
                </w:tcPr>
                <w:p w:rsidR="002504B4" w:rsidRPr="00161A8A" w:rsidRDefault="002504B4" w:rsidP="009F2ADF">
                  <w:pPr>
                    <w:widowControl/>
                    <w:jc w:val="center"/>
                    <w:rPr>
                      <w:kern w:val="0"/>
                      <w:szCs w:val="21"/>
                    </w:rPr>
                  </w:pPr>
                  <w:r w:rsidRPr="00161A8A">
                    <w:rPr>
                      <w:kern w:val="0"/>
                      <w:szCs w:val="21"/>
                    </w:rPr>
                    <w:t>1</w:t>
                  </w:r>
                </w:p>
              </w:tc>
              <w:tc>
                <w:tcPr>
                  <w:tcW w:w="1384" w:type="pct"/>
                  <w:vAlign w:val="center"/>
                </w:tcPr>
                <w:p w:rsidR="002504B4" w:rsidRPr="00161A8A" w:rsidRDefault="002504B4" w:rsidP="009F2ADF">
                  <w:pPr>
                    <w:widowControl/>
                    <w:jc w:val="center"/>
                    <w:rPr>
                      <w:color w:val="000000"/>
                      <w:kern w:val="0"/>
                      <w:szCs w:val="21"/>
                    </w:rPr>
                  </w:pPr>
                  <w:r>
                    <w:rPr>
                      <w:color w:val="000000"/>
                      <w:kern w:val="0"/>
                      <w:szCs w:val="21"/>
                    </w:rPr>
                    <w:t>沥青</w:t>
                  </w:r>
                </w:p>
              </w:tc>
              <w:tc>
                <w:tcPr>
                  <w:tcW w:w="1068" w:type="pct"/>
                  <w:vAlign w:val="center"/>
                </w:tcPr>
                <w:p w:rsidR="002504B4" w:rsidRPr="008E3F09" w:rsidRDefault="00966E34" w:rsidP="009F2ADF">
                  <w:pPr>
                    <w:ind w:leftChars="-20" w:left="-42" w:rightChars="-20" w:right="-42"/>
                    <w:jc w:val="center"/>
                    <w:rPr>
                      <w:color w:val="0D0D0D"/>
                      <w:kern w:val="0"/>
                      <w:szCs w:val="21"/>
                    </w:rPr>
                  </w:pPr>
                  <w:r>
                    <w:rPr>
                      <w:rFonts w:hint="eastAsia"/>
                      <w:color w:val="0D0D0D"/>
                      <w:kern w:val="0"/>
                      <w:szCs w:val="21"/>
                    </w:rPr>
                    <w:t>200</w:t>
                  </w:r>
                </w:p>
              </w:tc>
              <w:tc>
                <w:tcPr>
                  <w:tcW w:w="1067" w:type="pct"/>
                  <w:vAlign w:val="center"/>
                </w:tcPr>
                <w:p w:rsidR="002504B4" w:rsidRPr="00161A8A" w:rsidRDefault="002504B4" w:rsidP="009F2ADF">
                  <w:pPr>
                    <w:widowControl/>
                    <w:jc w:val="center"/>
                    <w:rPr>
                      <w:color w:val="000000"/>
                      <w:kern w:val="0"/>
                      <w:szCs w:val="21"/>
                    </w:rPr>
                  </w:pPr>
                  <w:r>
                    <w:rPr>
                      <w:rFonts w:hint="eastAsia"/>
                      <w:color w:val="000000"/>
                      <w:kern w:val="0"/>
                      <w:szCs w:val="21"/>
                    </w:rPr>
                    <w:t>/</w:t>
                  </w:r>
                </w:p>
              </w:tc>
              <w:tc>
                <w:tcPr>
                  <w:tcW w:w="1065" w:type="pct"/>
                  <w:vAlign w:val="center"/>
                </w:tcPr>
                <w:p w:rsidR="002504B4" w:rsidRPr="00161A8A" w:rsidRDefault="002504B4" w:rsidP="009F2ADF">
                  <w:pPr>
                    <w:widowControl/>
                    <w:jc w:val="center"/>
                    <w:rPr>
                      <w:color w:val="000000"/>
                      <w:kern w:val="0"/>
                      <w:szCs w:val="21"/>
                    </w:rPr>
                  </w:pPr>
                  <w:r>
                    <w:rPr>
                      <w:rFonts w:hint="eastAsia"/>
                      <w:color w:val="000000"/>
                      <w:kern w:val="0"/>
                      <w:szCs w:val="21"/>
                    </w:rPr>
                    <w:t>/</w:t>
                  </w:r>
                </w:p>
              </w:tc>
            </w:tr>
            <w:tr w:rsidR="0055223D" w:rsidRPr="00161A8A" w:rsidTr="009F2ADF">
              <w:trPr>
                <w:cantSplit/>
                <w:trHeight w:val="343"/>
                <w:jc w:val="center"/>
              </w:trPr>
              <w:tc>
                <w:tcPr>
                  <w:tcW w:w="416" w:type="pct"/>
                  <w:vAlign w:val="center"/>
                </w:tcPr>
                <w:p w:rsidR="0055223D" w:rsidRPr="00161A8A" w:rsidRDefault="0055223D" w:rsidP="009F2ADF">
                  <w:pPr>
                    <w:widowControl/>
                    <w:jc w:val="center"/>
                    <w:rPr>
                      <w:kern w:val="0"/>
                      <w:szCs w:val="21"/>
                    </w:rPr>
                  </w:pPr>
                  <w:r>
                    <w:rPr>
                      <w:rFonts w:hint="eastAsia"/>
                      <w:kern w:val="0"/>
                      <w:szCs w:val="21"/>
                    </w:rPr>
                    <w:t>2</w:t>
                  </w:r>
                </w:p>
              </w:tc>
              <w:tc>
                <w:tcPr>
                  <w:tcW w:w="1384" w:type="pct"/>
                  <w:vAlign w:val="center"/>
                </w:tcPr>
                <w:p w:rsidR="0055223D" w:rsidRDefault="0055223D" w:rsidP="009F2ADF">
                  <w:pPr>
                    <w:widowControl/>
                    <w:jc w:val="center"/>
                    <w:rPr>
                      <w:color w:val="000000"/>
                      <w:kern w:val="0"/>
                      <w:szCs w:val="21"/>
                    </w:rPr>
                  </w:pPr>
                  <w:r>
                    <w:rPr>
                      <w:color w:val="000000"/>
                      <w:kern w:val="0"/>
                      <w:szCs w:val="21"/>
                    </w:rPr>
                    <w:t>柴油</w:t>
                  </w:r>
                </w:p>
              </w:tc>
              <w:tc>
                <w:tcPr>
                  <w:tcW w:w="1068" w:type="pct"/>
                  <w:vAlign w:val="center"/>
                </w:tcPr>
                <w:p w:rsidR="0055223D" w:rsidRDefault="00DE3D95" w:rsidP="009F2ADF">
                  <w:pPr>
                    <w:ind w:leftChars="-20" w:left="-42" w:rightChars="-20" w:right="-42"/>
                    <w:jc w:val="center"/>
                    <w:rPr>
                      <w:color w:val="0D0D0D"/>
                      <w:kern w:val="0"/>
                      <w:szCs w:val="21"/>
                    </w:rPr>
                  </w:pPr>
                  <w:r>
                    <w:rPr>
                      <w:rFonts w:hint="eastAsia"/>
                      <w:color w:val="0D0D0D"/>
                      <w:kern w:val="0"/>
                      <w:szCs w:val="21"/>
                    </w:rPr>
                    <w:t>20</w:t>
                  </w:r>
                </w:p>
              </w:tc>
              <w:tc>
                <w:tcPr>
                  <w:tcW w:w="1067" w:type="pct"/>
                  <w:vAlign w:val="center"/>
                </w:tcPr>
                <w:p w:rsidR="0055223D" w:rsidRDefault="0055223D" w:rsidP="009F2ADF">
                  <w:pPr>
                    <w:widowControl/>
                    <w:jc w:val="center"/>
                    <w:rPr>
                      <w:color w:val="000000"/>
                      <w:kern w:val="0"/>
                      <w:szCs w:val="21"/>
                    </w:rPr>
                  </w:pPr>
                  <w:r>
                    <w:rPr>
                      <w:rFonts w:hint="eastAsia"/>
                      <w:color w:val="000000"/>
                      <w:kern w:val="0"/>
                      <w:szCs w:val="21"/>
                    </w:rPr>
                    <w:t>5000</w:t>
                  </w:r>
                </w:p>
              </w:tc>
              <w:tc>
                <w:tcPr>
                  <w:tcW w:w="1065" w:type="pct"/>
                  <w:vAlign w:val="center"/>
                </w:tcPr>
                <w:p w:rsidR="0055223D" w:rsidRDefault="0055223D" w:rsidP="00DE3D95">
                  <w:pPr>
                    <w:widowControl/>
                    <w:jc w:val="center"/>
                    <w:rPr>
                      <w:color w:val="000000"/>
                      <w:kern w:val="0"/>
                      <w:szCs w:val="21"/>
                    </w:rPr>
                  </w:pPr>
                  <w:r>
                    <w:rPr>
                      <w:rFonts w:hint="eastAsia"/>
                      <w:color w:val="000000"/>
                      <w:kern w:val="0"/>
                      <w:szCs w:val="21"/>
                    </w:rPr>
                    <w:t>0.</w:t>
                  </w:r>
                  <w:r w:rsidR="00DE3D95">
                    <w:rPr>
                      <w:rFonts w:hint="eastAsia"/>
                      <w:color w:val="000000"/>
                      <w:kern w:val="0"/>
                      <w:szCs w:val="21"/>
                    </w:rPr>
                    <w:t>004</w:t>
                  </w:r>
                </w:p>
              </w:tc>
            </w:tr>
          </w:tbl>
          <w:p w:rsidR="00817DFB" w:rsidRDefault="00817DFB" w:rsidP="00817DFB">
            <w:pPr>
              <w:spacing w:line="360" w:lineRule="auto"/>
              <w:ind w:firstLineChars="200" w:firstLine="480"/>
              <w:rPr>
                <w:bCs/>
                <w:color w:val="0D0D0D"/>
                <w:sz w:val="24"/>
              </w:rPr>
            </w:pPr>
            <w:r w:rsidRPr="00161A8A">
              <w:rPr>
                <w:rFonts w:hAnsi="宋体" w:hint="eastAsia"/>
                <w:sz w:val="24"/>
              </w:rPr>
              <w:t>经计算，本项</w:t>
            </w:r>
            <w:r w:rsidRPr="00161A8A">
              <w:rPr>
                <w:rFonts w:hAnsi="宋体"/>
                <w:sz w:val="24"/>
              </w:rPr>
              <w:t>目</w:t>
            </w:r>
            <w:r w:rsidRPr="00161A8A">
              <w:rPr>
                <w:rFonts w:hAnsi="宋体"/>
                <w:sz w:val="24"/>
              </w:rPr>
              <w:t xml:space="preserve">Q </w:t>
            </w:r>
            <w:r w:rsidRPr="00EC362F">
              <w:rPr>
                <w:rFonts w:hAnsi="宋体"/>
                <w:color w:val="0D0D0D"/>
                <w:sz w:val="24"/>
              </w:rPr>
              <w:t>值</w:t>
            </w:r>
            <w:r>
              <w:rPr>
                <w:rFonts w:hAnsi="宋体" w:hint="eastAsia"/>
                <w:color w:val="0D0D0D"/>
                <w:sz w:val="24"/>
              </w:rPr>
              <w:t>小于</w:t>
            </w:r>
            <w:r w:rsidRPr="00EC362F">
              <w:rPr>
                <w:rFonts w:hAnsi="宋体" w:hint="eastAsia"/>
                <w:color w:val="0D0D0D"/>
                <w:sz w:val="24"/>
              </w:rPr>
              <w:t>＜</w:t>
            </w:r>
            <w:r w:rsidRPr="00EC362F">
              <w:rPr>
                <w:rFonts w:hAnsi="宋体"/>
                <w:color w:val="0D0D0D"/>
                <w:sz w:val="24"/>
              </w:rPr>
              <w:t>1</w:t>
            </w:r>
            <w:r w:rsidRPr="00EC362F">
              <w:rPr>
                <w:rFonts w:hAnsi="宋体" w:hint="eastAsia"/>
                <w:color w:val="0D0D0D"/>
                <w:sz w:val="24"/>
              </w:rPr>
              <w:t>，该项目环境风险潜</w:t>
            </w:r>
            <w:r w:rsidRPr="00EC362F">
              <w:rPr>
                <w:color w:val="0D0D0D"/>
                <w:sz w:val="24"/>
              </w:rPr>
              <w:t>势为</w:t>
            </w:r>
            <w:r w:rsidRPr="00EC362F">
              <w:rPr>
                <w:color w:val="0D0D0D"/>
                <w:sz w:val="24"/>
              </w:rPr>
              <w:t>Ⅰ</w:t>
            </w:r>
            <w:r w:rsidRPr="00EC362F">
              <w:rPr>
                <w:rFonts w:hint="eastAsia"/>
                <w:color w:val="0D0D0D"/>
                <w:sz w:val="24"/>
              </w:rPr>
              <w:t>，</w:t>
            </w:r>
            <w:r w:rsidRPr="00EC362F">
              <w:rPr>
                <w:color w:val="0D0D0D"/>
                <w:sz w:val="24"/>
              </w:rPr>
              <w:t>需对本项目环境风险进行</w:t>
            </w:r>
            <w:r w:rsidRPr="00EC362F">
              <w:rPr>
                <w:rFonts w:hint="eastAsia"/>
                <w:color w:val="0D0D0D"/>
                <w:sz w:val="24"/>
              </w:rPr>
              <w:t>“简单分析”</w:t>
            </w:r>
            <w:r w:rsidRPr="004C1F56">
              <w:rPr>
                <w:rFonts w:hint="eastAsia"/>
                <w:bCs/>
                <w:color w:val="0D0D0D"/>
                <w:sz w:val="24"/>
              </w:rPr>
              <w:t>，提出防范、减缓和应急措施。</w:t>
            </w:r>
          </w:p>
          <w:p w:rsidR="00C634E7" w:rsidRPr="00C634E7" w:rsidRDefault="00BD1C38" w:rsidP="00817DFB">
            <w:pPr>
              <w:autoSpaceDE w:val="0"/>
              <w:autoSpaceDN w:val="0"/>
              <w:spacing w:beforeLines="50" w:before="120" w:line="360" w:lineRule="auto"/>
              <w:ind w:firstLineChars="200" w:firstLine="480"/>
              <w:rPr>
                <w:sz w:val="24"/>
              </w:rPr>
            </w:pPr>
            <w:r>
              <w:rPr>
                <w:rFonts w:hint="eastAsia"/>
                <w:color w:val="0D0D0D" w:themeColor="text1" w:themeTint="F2"/>
                <w:sz w:val="24"/>
              </w:rPr>
              <w:t>2</w:t>
            </w:r>
            <w:r>
              <w:rPr>
                <w:rFonts w:hint="eastAsia"/>
                <w:color w:val="0D0D0D" w:themeColor="text1" w:themeTint="F2"/>
                <w:sz w:val="24"/>
              </w:rPr>
              <w:t>、</w:t>
            </w:r>
            <w:r w:rsidR="00C634E7" w:rsidRPr="00C634E7">
              <w:rPr>
                <w:sz w:val="24"/>
              </w:rPr>
              <w:t>环境风险类型及危害分析</w:t>
            </w:r>
          </w:p>
          <w:p w:rsidR="00C634E7" w:rsidRPr="00C634E7" w:rsidRDefault="00C634E7" w:rsidP="00C634E7">
            <w:pPr>
              <w:spacing w:line="360" w:lineRule="auto"/>
              <w:ind w:firstLineChars="200" w:firstLine="480"/>
              <w:rPr>
                <w:kern w:val="0"/>
                <w:sz w:val="24"/>
                <w:szCs w:val="20"/>
              </w:rPr>
            </w:pPr>
            <w:r w:rsidRPr="00C634E7">
              <w:rPr>
                <w:kern w:val="0"/>
                <w:sz w:val="24"/>
                <w:szCs w:val="20"/>
              </w:rPr>
              <w:t>本项目在生产及贮运过程中存在发生泄漏、火灾、爆炸等风险事故的可能性，主要环境风险事故类型及可能产生的后果见下表。</w:t>
            </w:r>
          </w:p>
          <w:p w:rsidR="00C634E7" w:rsidRPr="00C634E7" w:rsidRDefault="00C634E7" w:rsidP="00C634E7">
            <w:pPr>
              <w:jc w:val="center"/>
              <w:rPr>
                <w:b/>
                <w:kern w:val="0"/>
                <w:sz w:val="24"/>
                <w:szCs w:val="20"/>
              </w:rPr>
            </w:pPr>
            <w:r w:rsidRPr="00C634E7">
              <w:rPr>
                <w:b/>
                <w:kern w:val="0"/>
                <w:sz w:val="24"/>
                <w:szCs w:val="20"/>
              </w:rPr>
              <w:t>表</w:t>
            </w:r>
            <w:r>
              <w:rPr>
                <w:rFonts w:hint="eastAsia"/>
                <w:b/>
                <w:kern w:val="0"/>
                <w:sz w:val="24"/>
                <w:szCs w:val="20"/>
              </w:rPr>
              <w:t>4</w:t>
            </w:r>
            <w:r w:rsidRPr="00C634E7">
              <w:rPr>
                <w:b/>
                <w:kern w:val="0"/>
                <w:sz w:val="24"/>
                <w:szCs w:val="20"/>
              </w:rPr>
              <w:t>-1</w:t>
            </w:r>
            <w:r w:rsidR="00B13A8C">
              <w:rPr>
                <w:rFonts w:hint="eastAsia"/>
                <w:b/>
                <w:kern w:val="0"/>
                <w:sz w:val="24"/>
                <w:szCs w:val="20"/>
              </w:rPr>
              <w:t>7</w:t>
            </w:r>
            <w:r w:rsidRPr="00C634E7">
              <w:rPr>
                <w:b/>
                <w:kern w:val="0"/>
                <w:sz w:val="24"/>
                <w:szCs w:val="20"/>
              </w:rPr>
              <w:t xml:space="preserve">  </w:t>
            </w:r>
            <w:r w:rsidRPr="00C634E7">
              <w:rPr>
                <w:b/>
                <w:kern w:val="0"/>
                <w:sz w:val="24"/>
                <w:szCs w:val="20"/>
              </w:rPr>
              <w:t>本项目环境风险类型及危害分析一览表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1"/>
              <w:gridCol w:w="2063"/>
              <w:gridCol w:w="4666"/>
            </w:tblGrid>
            <w:tr w:rsidR="00C634E7" w:rsidRPr="00C634E7" w:rsidTr="00E95D19">
              <w:tc>
                <w:tcPr>
                  <w:tcW w:w="1809"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风险类型</w:t>
                  </w:r>
                </w:p>
              </w:tc>
              <w:tc>
                <w:tcPr>
                  <w:tcW w:w="2268"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产生原因</w:t>
                  </w:r>
                </w:p>
              </w:tc>
              <w:tc>
                <w:tcPr>
                  <w:tcW w:w="5245"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可能产生的后果</w:t>
                  </w:r>
                </w:p>
              </w:tc>
            </w:tr>
            <w:tr w:rsidR="00C634E7" w:rsidRPr="00C634E7" w:rsidTr="00E95D19">
              <w:tc>
                <w:tcPr>
                  <w:tcW w:w="1809"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危险物质泄漏</w:t>
                  </w:r>
                </w:p>
              </w:tc>
              <w:tc>
                <w:tcPr>
                  <w:tcW w:w="2268"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人为操作不当；设备缺陷或故障；系统故障等</w:t>
                  </w:r>
                </w:p>
              </w:tc>
              <w:tc>
                <w:tcPr>
                  <w:tcW w:w="5245" w:type="dxa"/>
                  <w:vAlign w:val="center"/>
                </w:tcPr>
                <w:p w:rsidR="00C634E7" w:rsidRPr="00C634E7" w:rsidRDefault="00C634E7" w:rsidP="00227CD7">
                  <w:pPr>
                    <w:autoSpaceDE w:val="0"/>
                    <w:autoSpaceDN w:val="0"/>
                    <w:adjustRightInd w:val="0"/>
                    <w:jc w:val="center"/>
                    <w:rPr>
                      <w:kern w:val="0"/>
                      <w:szCs w:val="21"/>
                    </w:rPr>
                  </w:pPr>
                  <w:r w:rsidRPr="00C634E7">
                    <w:rPr>
                      <w:kern w:val="0"/>
                      <w:szCs w:val="21"/>
                    </w:rPr>
                    <w:t>泄露出来的</w:t>
                  </w:r>
                  <w:r w:rsidR="00817DFB">
                    <w:rPr>
                      <w:rFonts w:hint="eastAsia"/>
                      <w:kern w:val="0"/>
                      <w:szCs w:val="21"/>
                    </w:rPr>
                    <w:t>沥青</w:t>
                  </w:r>
                  <w:r w:rsidR="0055223D">
                    <w:rPr>
                      <w:rFonts w:hint="eastAsia"/>
                      <w:kern w:val="0"/>
                      <w:szCs w:val="21"/>
                    </w:rPr>
                    <w:t>、柴油</w:t>
                  </w:r>
                  <w:r w:rsidRPr="00C634E7">
                    <w:rPr>
                      <w:kern w:val="0"/>
                      <w:szCs w:val="21"/>
                    </w:rPr>
                    <w:t>等污染物以及环保设施故障导致废气事故性排放，对</w:t>
                  </w:r>
                  <w:r>
                    <w:rPr>
                      <w:kern w:val="0"/>
                      <w:szCs w:val="21"/>
                    </w:rPr>
                    <w:t>空气环境不利影响将增加</w:t>
                  </w:r>
                  <w:r w:rsidRPr="00C634E7">
                    <w:rPr>
                      <w:kern w:val="0"/>
                      <w:szCs w:val="21"/>
                    </w:rPr>
                    <w:t xml:space="preserve"> </w:t>
                  </w:r>
                </w:p>
              </w:tc>
            </w:tr>
            <w:tr w:rsidR="00C634E7" w:rsidRPr="00C634E7" w:rsidTr="00E95D19">
              <w:tc>
                <w:tcPr>
                  <w:tcW w:w="1809"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火灾、爆炸等引发的伴生</w:t>
                  </w:r>
                  <w:r w:rsidRPr="00C634E7">
                    <w:rPr>
                      <w:kern w:val="0"/>
                      <w:szCs w:val="21"/>
                    </w:rPr>
                    <w:t>/</w:t>
                  </w:r>
                  <w:r w:rsidRPr="00C634E7">
                    <w:rPr>
                      <w:kern w:val="0"/>
                      <w:szCs w:val="21"/>
                    </w:rPr>
                    <w:t>次生</w:t>
                  </w:r>
                  <w:r w:rsidRPr="00C634E7">
                    <w:rPr>
                      <w:kern w:val="0"/>
                      <w:szCs w:val="21"/>
                    </w:rPr>
                    <w:lastRenderedPageBreak/>
                    <w:t>污染物排放</w:t>
                  </w:r>
                </w:p>
              </w:tc>
              <w:tc>
                <w:tcPr>
                  <w:tcW w:w="2268"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lastRenderedPageBreak/>
                    <w:t>遇高温或明火</w:t>
                  </w:r>
                </w:p>
              </w:tc>
              <w:tc>
                <w:tcPr>
                  <w:tcW w:w="5245" w:type="dxa"/>
                  <w:vAlign w:val="center"/>
                </w:tcPr>
                <w:p w:rsidR="00C634E7" w:rsidRPr="00C634E7" w:rsidRDefault="00817DFB" w:rsidP="00817DFB">
                  <w:pPr>
                    <w:autoSpaceDE w:val="0"/>
                    <w:autoSpaceDN w:val="0"/>
                    <w:adjustRightInd w:val="0"/>
                    <w:jc w:val="center"/>
                    <w:rPr>
                      <w:kern w:val="0"/>
                      <w:szCs w:val="21"/>
                    </w:rPr>
                  </w:pPr>
                  <w:r>
                    <w:rPr>
                      <w:rFonts w:hint="eastAsia"/>
                      <w:kern w:val="0"/>
                      <w:szCs w:val="21"/>
                    </w:rPr>
                    <w:t>沥青</w:t>
                  </w:r>
                  <w:r w:rsidR="0055223D">
                    <w:rPr>
                      <w:rFonts w:hint="eastAsia"/>
                      <w:kern w:val="0"/>
                      <w:szCs w:val="21"/>
                    </w:rPr>
                    <w:t>、柴油</w:t>
                  </w:r>
                  <w:r w:rsidR="00C634E7" w:rsidRPr="00C634E7">
                    <w:rPr>
                      <w:kern w:val="0"/>
                      <w:szCs w:val="21"/>
                    </w:rPr>
                    <w:t>等易燃物料一旦泄漏，或燃烧产生的废气等将对空气环境造成影响；火灾会产生大量</w:t>
                  </w:r>
                  <w:r w:rsidR="00C634E7" w:rsidRPr="00C634E7">
                    <w:rPr>
                      <w:kern w:val="0"/>
                      <w:szCs w:val="21"/>
                    </w:rPr>
                    <w:lastRenderedPageBreak/>
                    <w:t>的消防废水，泄漏液体、消防废水不能及时处理或应急措施不当时，事故废水或泄漏物料如不及时进行收集，可能通过雨水管网，进入厂界外环境，将对周边水体造成影响</w:t>
                  </w:r>
                </w:p>
              </w:tc>
            </w:tr>
          </w:tbl>
          <w:p w:rsidR="00C634E7" w:rsidRPr="00C634E7" w:rsidRDefault="00C634E7" w:rsidP="00C634E7">
            <w:pPr>
              <w:adjustRightInd w:val="0"/>
              <w:snapToGrid w:val="0"/>
              <w:spacing w:beforeLines="50" w:before="120" w:line="360" w:lineRule="auto"/>
              <w:ind w:firstLineChars="200" w:firstLine="480"/>
              <w:rPr>
                <w:kern w:val="24"/>
                <w:sz w:val="24"/>
              </w:rPr>
            </w:pPr>
            <w:r>
              <w:rPr>
                <w:rFonts w:hint="eastAsia"/>
                <w:kern w:val="24"/>
                <w:sz w:val="24"/>
              </w:rPr>
              <w:lastRenderedPageBreak/>
              <w:t>3</w:t>
            </w:r>
            <w:r w:rsidRPr="00C634E7">
              <w:rPr>
                <w:kern w:val="24"/>
                <w:sz w:val="24"/>
              </w:rPr>
              <w:t>、风险防范措施</w:t>
            </w:r>
          </w:p>
          <w:p w:rsidR="00C634E7" w:rsidRPr="00C634E7" w:rsidRDefault="00C634E7" w:rsidP="00C634E7">
            <w:pPr>
              <w:adjustRightInd w:val="0"/>
              <w:snapToGrid w:val="0"/>
              <w:spacing w:line="360" w:lineRule="auto"/>
              <w:ind w:firstLineChars="200" w:firstLine="480"/>
              <w:rPr>
                <w:kern w:val="24"/>
                <w:sz w:val="24"/>
              </w:rPr>
            </w:pPr>
            <w:r>
              <w:rPr>
                <w:rFonts w:ascii="宋体" w:hAnsi="宋体" w:hint="eastAsia"/>
                <w:kern w:val="24"/>
                <w:sz w:val="24"/>
              </w:rPr>
              <w:t>①</w:t>
            </w:r>
            <w:r w:rsidRPr="00C634E7">
              <w:rPr>
                <w:kern w:val="24"/>
                <w:sz w:val="24"/>
              </w:rPr>
              <w:t>危险品贮存要求</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sidRPr="00C634E7">
              <w:rPr>
                <w:kern w:val="0"/>
                <w:sz w:val="24"/>
                <w:szCs w:val="20"/>
                <w:lang w:val="zh-CN"/>
              </w:rPr>
              <w:t>由于本项目危险废物暂存有一定的贮存量，为避免在贮存环节发生风险事故，应根据相关规范，满足以下要求：</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r w:rsidRPr="00C634E7">
              <w:rPr>
                <w:kern w:val="0"/>
                <w:sz w:val="24"/>
                <w:szCs w:val="20"/>
                <w:lang w:val="zh-CN"/>
              </w:rPr>
              <w:t>危废暂存仓库应根据分区防渗要求，做好相应的防渗工作。</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b.</w:t>
            </w:r>
            <w:r w:rsidRPr="00C634E7">
              <w:rPr>
                <w:kern w:val="0"/>
                <w:sz w:val="24"/>
                <w:szCs w:val="20"/>
                <w:lang w:val="zh-CN"/>
              </w:rPr>
              <w:t>危废暂存仓库禁火，避免阳光直射、暴晒，远离热源、电源和火源，库房建筑及各种设备均应符合《建筑设计防火规范》中的规定。按化学品不同类别、性质、危险程度、灭火方法等分区分类贮存，并附上明显标示。性质相抵的禁止同库储存。分类存放废电子电器产品的储存场所，禁止无关人员进入。</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c.</w:t>
            </w:r>
            <w:r w:rsidRPr="00C634E7">
              <w:rPr>
                <w:kern w:val="0"/>
                <w:sz w:val="24"/>
                <w:szCs w:val="20"/>
                <w:lang w:val="zh-CN"/>
              </w:rPr>
              <w:t>存放</w:t>
            </w:r>
            <w:r w:rsidR="00817DFB">
              <w:rPr>
                <w:rFonts w:hint="eastAsia"/>
                <w:kern w:val="0"/>
                <w:sz w:val="24"/>
                <w:szCs w:val="20"/>
                <w:lang w:val="zh-CN"/>
              </w:rPr>
              <w:t>沥青</w:t>
            </w:r>
            <w:r w:rsidR="0055223D">
              <w:rPr>
                <w:rFonts w:hint="eastAsia"/>
                <w:kern w:val="0"/>
                <w:sz w:val="24"/>
                <w:szCs w:val="20"/>
                <w:lang w:val="zh-CN"/>
              </w:rPr>
              <w:t>、柴油</w:t>
            </w:r>
            <w:r w:rsidRPr="00C634E7">
              <w:rPr>
                <w:kern w:val="0"/>
                <w:sz w:val="24"/>
                <w:szCs w:val="20"/>
                <w:lang w:val="zh-CN"/>
              </w:rPr>
              <w:t>的四周应设置导流沟及收集池，在发生事故时可及时将污染物收集。</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t>②</w:t>
            </w:r>
            <w:r w:rsidRPr="00C634E7">
              <w:rPr>
                <w:kern w:val="0"/>
                <w:sz w:val="24"/>
                <w:szCs w:val="20"/>
                <w:lang w:val="zh-CN"/>
              </w:rPr>
              <w:t>易燃易爆品贮存区事故风险防范措施</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a.</w:t>
            </w:r>
            <w:r w:rsidRPr="00C634E7">
              <w:rPr>
                <w:kern w:val="0"/>
                <w:sz w:val="24"/>
                <w:szCs w:val="20"/>
                <w:lang w:val="zh-CN"/>
              </w:rPr>
              <w:t>在总平面图布置上，各建筑单体之间要按有关设计规范要求，留有足够的防火间距。特别是化学品仓库，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计规范。</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b.</w:t>
            </w:r>
            <w:r w:rsidRPr="00C634E7">
              <w:rPr>
                <w:kern w:val="0"/>
                <w:sz w:val="24"/>
                <w:szCs w:val="20"/>
                <w:lang w:val="zh-CN"/>
              </w:rPr>
              <w:t>贮存区周围设环形消防通道，合理进行竖向布置、排雨水、排洪设计。</w:t>
            </w:r>
          </w:p>
          <w:p w:rsidR="00C634E7" w:rsidRPr="00C634E7" w:rsidRDefault="00C634E7" w:rsidP="00C634E7">
            <w:pPr>
              <w:adjustRightInd w:val="0"/>
              <w:snapToGrid w:val="0"/>
              <w:spacing w:line="360" w:lineRule="auto"/>
              <w:ind w:firstLine="482"/>
              <w:rPr>
                <w:kern w:val="24"/>
                <w:sz w:val="24"/>
              </w:rPr>
            </w:pPr>
            <w:r>
              <w:rPr>
                <w:rFonts w:hint="eastAsia"/>
                <w:kern w:val="0"/>
                <w:sz w:val="24"/>
                <w:szCs w:val="20"/>
                <w:lang w:val="zh-CN"/>
              </w:rPr>
              <w:t>c.</w:t>
            </w:r>
            <w:r w:rsidRPr="00C634E7">
              <w:rPr>
                <w:kern w:val="0"/>
                <w:sz w:val="24"/>
                <w:szCs w:val="20"/>
                <w:lang w:val="zh-CN"/>
              </w:rPr>
              <w:t>做好储存瓶防雷、防静电、保护和工作接地设计，满足有关规范要求。</w:t>
            </w:r>
          </w:p>
          <w:p w:rsidR="00C634E7" w:rsidRPr="00C634E7" w:rsidRDefault="00C634E7" w:rsidP="00C634E7">
            <w:pPr>
              <w:adjustRightInd w:val="0"/>
              <w:snapToGrid w:val="0"/>
              <w:spacing w:line="360" w:lineRule="auto"/>
              <w:ind w:firstLine="482"/>
              <w:rPr>
                <w:kern w:val="24"/>
                <w:sz w:val="24"/>
              </w:rPr>
            </w:pPr>
            <w:r>
              <w:rPr>
                <w:rFonts w:ascii="宋体" w:hAnsi="宋体" w:hint="eastAsia"/>
                <w:kern w:val="24"/>
                <w:sz w:val="24"/>
              </w:rPr>
              <w:t>③</w:t>
            </w:r>
            <w:r w:rsidRPr="00C634E7">
              <w:rPr>
                <w:kern w:val="24"/>
                <w:sz w:val="24"/>
              </w:rPr>
              <w:t>物质泄露防范措施</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sidRPr="00C634E7">
              <w:rPr>
                <w:kern w:val="0"/>
                <w:sz w:val="24"/>
                <w:szCs w:val="20"/>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rsidR="00C634E7" w:rsidRPr="00C634E7" w:rsidRDefault="00111A58"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t>a.</w:t>
            </w:r>
            <w:r w:rsidR="00C634E7" w:rsidRPr="00C634E7">
              <w:rPr>
                <w:kern w:val="0"/>
                <w:sz w:val="24"/>
                <w:szCs w:val="20"/>
                <w:lang w:val="zh-CN"/>
              </w:rPr>
              <w:t>装卸料时要严格按照规章操作，避免泄漏事故的发生；</w:t>
            </w:r>
          </w:p>
          <w:p w:rsidR="00C634E7" w:rsidRPr="00C634E7" w:rsidRDefault="00111A58"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lastRenderedPageBreak/>
              <w:t>b.</w:t>
            </w:r>
            <w:r w:rsidR="00C634E7" w:rsidRPr="00C634E7">
              <w:rPr>
                <w:kern w:val="0"/>
                <w:sz w:val="24"/>
                <w:szCs w:val="20"/>
                <w:lang w:val="zh-CN"/>
              </w:rPr>
              <w:t>加强人员巡查及日常的维护，争取在第一时间发现泄漏事故并将其影响降至最低。</w:t>
            </w:r>
          </w:p>
          <w:p w:rsidR="00C634E7" w:rsidRPr="00C634E7" w:rsidRDefault="00111A58" w:rsidP="00C634E7">
            <w:pPr>
              <w:adjustRightInd w:val="0"/>
              <w:snapToGrid w:val="0"/>
              <w:spacing w:line="360" w:lineRule="auto"/>
              <w:ind w:firstLineChars="200" w:firstLine="480"/>
              <w:rPr>
                <w:kern w:val="24"/>
                <w:sz w:val="24"/>
              </w:rPr>
            </w:pPr>
            <w:r>
              <w:rPr>
                <w:rFonts w:ascii="宋体" w:hAnsi="宋体" w:hint="eastAsia"/>
                <w:kern w:val="24"/>
                <w:sz w:val="24"/>
              </w:rPr>
              <w:t>④</w:t>
            </w:r>
            <w:r w:rsidR="00C634E7" w:rsidRPr="00C634E7">
              <w:rPr>
                <w:kern w:val="24"/>
                <w:sz w:val="24"/>
              </w:rPr>
              <w:t>事故火灾风险防范措施</w:t>
            </w:r>
          </w:p>
          <w:p w:rsidR="00C634E7" w:rsidRPr="00C634E7" w:rsidRDefault="00111A58"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r w:rsidR="00C634E7" w:rsidRPr="00C634E7">
              <w:rPr>
                <w:kern w:val="0"/>
                <w:sz w:val="24"/>
                <w:szCs w:val="20"/>
                <w:lang w:val="zh-CN"/>
              </w:rPr>
              <w:t>定期对设备、存储仓库进行安全检测，检测内容、时间、人员应有记录保存。安全检测应根据安全性、危险性设定检测频次。</w:t>
            </w:r>
          </w:p>
          <w:p w:rsidR="00C634E7" w:rsidRPr="00C634E7" w:rsidRDefault="00111A58" w:rsidP="00C634E7">
            <w:pPr>
              <w:adjustRightInd w:val="0"/>
              <w:snapToGrid w:val="0"/>
              <w:spacing w:line="360" w:lineRule="auto"/>
              <w:ind w:firstLineChars="200" w:firstLine="480"/>
              <w:rPr>
                <w:kern w:val="24"/>
                <w:sz w:val="24"/>
              </w:rPr>
            </w:pPr>
            <w:r>
              <w:rPr>
                <w:rFonts w:hint="eastAsia"/>
                <w:kern w:val="0"/>
                <w:sz w:val="24"/>
                <w:szCs w:val="20"/>
                <w:lang w:val="zh-CN"/>
              </w:rPr>
              <w:t>b.</w:t>
            </w:r>
            <w:r w:rsidR="00C634E7" w:rsidRPr="00C634E7">
              <w:rPr>
                <w:kern w:val="0"/>
                <w:sz w:val="24"/>
                <w:szCs w:val="20"/>
                <w:lang w:val="zh-CN"/>
              </w:rPr>
              <w:t>火源的管理严禁火源进入</w:t>
            </w:r>
            <w:r>
              <w:rPr>
                <w:rFonts w:hint="eastAsia"/>
                <w:kern w:val="0"/>
                <w:sz w:val="24"/>
                <w:szCs w:val="20"/>
                <w:lang w:val="zh-CN"/>
              </w:rPr>
              <w:t>原料</w:t>
            </w:r>
            <w:r w:rsidR="00C634E7" w:rsidRPr="00C634E7">
              <w:rPr>
                <w:kern w:val="0"/>
                <w:sz w:val="24"/>
                <w:szCs w:val="20"/>
                <w:lang w:val="zh-CN"/>
              </w:rPr>
              <w:t>区，对明火严格控制，明火发生源为火柴、打火机等，维修用火控制，对设备维修检查，需进行维修焊接，应经安全部门确认、准许，并有记录在案。机动车在厂内行驶，须安装阻火器，必要设备安装防火、防爆装置。</w:t>
            </w:r>
          </w:p>
          <w:p w:rsidR="00C634E7" w:rsidRPr="00C634E7" w:rsidRDefault="00111A58" w:rsidP="00C634E7">
            <w:pPr>
              <w:adjustRightInd w:val="0"/>
              <w:snapToGrid w:val="0"/>
              <w:spacing w:line="360" w:lineRule="auto"/>
              <w:ind w:firstLineChars="200" w:firstLine="480"/>
              <w:rPr>
                <w:kern w:val="24"/>
                <w:sz w:val="24"/>
              </w:rPr>
            </w:pPr>
            <w:r>
              <w:rPr>
                <w:rFonts w:ascii="宋体" w:hAnsi="宋体" w:hint="eastAsia"/>
                <w:kern w:val="24"/>
                <w:sz w:val="24"/>
              </w:rPr>
              <w:t>⑤</w:t>
            </w:r>
            <w:r w:rsidR="00C634E7" w:rsidRPr="00C634E7">
              <w:rPr>
                <w:kern w:val="24"/>
                <w:sz w:val="24"/>
              </w:rPr>
              <w:t>危险物品运输风险事故防范措施</w:t>
            </w:r>
          </w:p>
          <w:p w:rsidR="00C634E7" w:rsidRPr="00C634E7" w:rsidRDefault="00111A58" w:rsidP="00C634E7">
            <w:pPr>
              <w:autoSpaceDE w:val="0"/>
              <w:autoSpaceDN w:val="0"/>
              <w:adjustRightInd w:val="0"/>
              <w:spacing w:line="360" w:lineRule="auto"/>
              <w:ind w:firstLine="480"/>
              <w:jc w:val="left"/>
              <w:rPr>
                <w:color w:val="0D0D0D"/>
                <w:kern w:val="0"/>
                <w:sz w:val="24"/>
                <w:szCs w:val="20"/>
                <w:lang w:val="zh-CN"/>
              </w:rPr>
            </w:pPr>
            <w:r>
              <w:rPr>
                <w:rFonts w:hint="eastAsia"/>
                <w:kern w:val="0"/>
                <w:sz w:val="24"/>
                <w:szCs w:val="20"/>
                <w:lang w:val="zh-CN"/>
              </w:rPr>
              <w:t>a.</w:t>
            </w:r>
            <w:r w:rsidR="00C634E7" w:rsidRPr="00C634E7">
              <w:rPr>
                <w:kern w:val="0"/>
                <w:sz w:val="24"/>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w:t>
            </w:r>
            <w:r w:rsidR="00C634E7" w:rsidRPr="00C634E7">
              <w:rPr>
                <w:color w:val="0D0D0D"/>
                <w:kern w:val="0"/>
                <w:sz w:val="24"/>
                <w:szCs w:val="20"/>
                <w:lang w:val="zh-CN"/>
              </w:rPr>
              <w:t>贮存、运输过程的安全；</w:t>
            </w:r>
          </w:p>
          <w:p w:rsidR="00C634E7" w:rsidRPr="00C634E7" w:rsidRDefault="00111A58" w:rsidP="00C634E7">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b.</w:t>
            </w:r>
            <w:r w:rsidR="00C634E7" w:rsidRPr="00C634E7">
              <w:rPr>
                <w:color w:val="0D0D0D"/>
                <w:kern w:val="0"/>
                <w:sz w:val="24"/>
                <w:szCs w:val="20"/>
                <w:lang w:val="zh-CN"/>
              </w:rPr>
              <w:t>厂区内危险物品运输主要采用叉车，装卸站进、出口，宜分开设置，当进、出口合用时，站内应设回车场；</w:t>
            </w:r>
          </w:p>
          <w:p w:rsidR="00A84381" w:rsidRPr="00DE3B4A" w:rsidRDefault="00111A58" w:rsidP="00DE3B4A">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c.</w:t>
            </w:r>
            <w:r w:rsidR="00C634E7" w:rsidRPr="00C634E7">
              <w:rPr>
                <w:color w:val="0D0D0D"/>
                <w:kern w:val="0"/>
                <w:sz w:val="24"/>
                <w:szCs w:val="20"/>
                <w:lang w:val="zh-CN"/>
              </w:rPr>
              <w:t>装卸站车场应采用现浇混凝土地面，装车时应小心轻放。</w:t>
            </w:r>
          </w:p>
          <w:p w:rsidR="00F55CE4" w:rsidRPr="00FE40FB" w:rsidRDefault="00F55CE4" w:rsidP="00F55CE4">
            <w:pPr>
              <w:spacing w:beforeLines="50" w:before="120"/>
              <w:jc w:val="center"/>
              <w:rPr>
                <w:rFonts w:hAnsi="宋体"/>
                <w:b/>
                <w:color w:val="000000"/>
                <w:sz w:val="24"/>
              </w:rPr>
            </w:pPr>
            <w:r w:rsidRPr="00FE40FB">
              <w:rPr>
                <w:rFonts w:hAnsi="宋体" w:hint="eastAsia"/>
                <w:b/>
                <w:color w:val="000000"/>
                <w:sz w:val="24"/>
              </w:rPr>
              <w:t>表</w:t>
            </w:r>
            <w:r w:rsidR="00F35070">
              <w:rPr>
                <w:rFonts w:hAnsi="宋体" w:hint="eastAsia"/>
                <w:b/>
                <w:color w:val="000000"/>
                <w:sz w:val="24"/>
              </w:rPr>
              <w:t>4-</w:t>
            </w:r>
            <w:r w:rsidR="009F00F7">
              <w:rPr>
                <w:rFonts w:hAnsi="宋体" w:hint="eastAsia"/>
                <w:b/>
                <w:color w:val="000000"/>
                <w:sz w:val="24"/>
              </w:rPr>
              <w:t>1</w:t>
            </w:r>
            <w:r w:rsidR="00B13A8C">
              <w:rPr>
                <w:rFonts w:hAnsi="宋体" w:hint="eastAsia"/>
                <w:b/>
                <w:color w:val="000000"/>
                <w:sz w:val="24"/>
              </w:rPr>
              <w:t>8</w:t>
            </w:r>
            <w:r w:rsidRPr="00FE40FB">
              <w:rPr>
                <w:rFonts w:hAnsi="宋体" w:hint="eastAsia"/>
                <w:b/>
                <w:color w:val="000000"/>
                <w:sz w:val="24"/>
              </w:rPr>
              <w:t xml:space="preserve"> </w:t>
            </w:r>
            <w:r w:rsidRPr="00FE40FB">
              <w:rPr>
                <w:rFonts w:hAnsi="宋体"/>
                <w:b/>
                <w:color w:val="000000"/>
                <w:sz w:val="24"/>
              </w:rPr>
              <w:t xml:space="preserve"> </w:t>
            </w:r>
            <w:r w:rsidRPr="00FE40FB">
              <w:rPr>
                <w:rFonts w:hAnsi="宋体" w:hint="eastAsia"/>
                <w:b/>
                <w:color w:val="000000"/>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55"/>
              <w:gridCol w:w="1217"/>
              <w:gridCol w:w="1240"/>
              <w:gridCol w:w="1006"/>
              <w:gridCol w:w="456"/>
              <w:gridCol w:w="3316"/>
            </w:tblGrid>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建设项目名称</w:t>
                  </w:r>
                </w:p>
              </w:tc>
              <w:tc>
                <w:tcPr>
                  <w:tcW w:w="7235" w:type="dxa"/>
                  <w:gridSpan w:val="5"/>
                  <w:shd w:val="clear" w:color="auto" w:fill="auto"/>
                  <w:vAlign w:val="center"/>
                </w:tcPr>
                <w:p w:rsidR="00F55CE4" w:rsidRPr="00336A2B" w:rsidRDefault="00DE3D95" w:rsidP="00336A2B">
                  <w:pPr>
                    <w:snapToGrid w:val="0"/>
                    <w:jc w:val="center"/>
                    <w:rPr>
                      <w:kern w:val="0"/>
                      <w:szCs w:val="21"/>
                    </w:rPr>
                  </w:pPr>
                  <w:r w:rsidRPr="00336A2B">
                    <w:rPr>
                      <w:rFonts w:hint="eastAsia"/>
                      <w:kern w:val="0"/>
                      <w:szCs w:val="21"/>
                    </w:rPr>
                    <w:t>混凝土、水稳料及沥青拌合站项目</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建设地点</w:t>
                  </w:r>
                </w:p>
              </w:tc>
              <w:tc>
                <w:tcPr>
                  <w:tcW w:w="1217" w:type="dxa"/>
                  <w:shd w:val="clear" w:color="auto" w:fill="auto"/>
                  <w:vAlign w:val="center"/>
                </w:tcPr>
                <w:p w:rsidR="00F55CE4" w:rsidRPr="00336A2B" w:rsidRDefault="00F55CE4" w:rsidP="00336A2B">
                  <w:pPr>
                    <w:snapToGrid w:val="0"/>
                    <w:jc w:val="center"/>
                    <w:rPr>
                      <w:kern w:val="0"/>
                      <w:szCs w:val="21"/>
                    </w:rPr>
                  </w:pPr>
                  <w:r w:rsidRPr="00336A2B">
                    <w:rPr>
                      <w:rFonts w:hint="eastAsia"/>
                      <w:kern w:val="0"/>
                      <w:szCs w:val="21"/>
                    </w:rPr>
                    <w:t>安徽省</w:t>
                  </w:r>
                </w:p>
              </w:tc>
              <w:tc>
                <w:tcPr>
                  <w:tcW w:w="1240" w:type="dxa"/>
                  <w:shd w:val="clear" w:color="auto" w:fill="auto"/>
                  <w:vAlign w:val="center"/>
                </w:tcPr>
                <w:p w:rsidR="00F55CE4" w:rsidRPr="00336A2B" w:rsidRDefault="00F55CE4" w:rsidP="00336A2B">
                  <w:pPr>
                    <w:snapToGrid w:val="0"/>
                    <w:jc w:val="center"/>
                    <w:rPr>
                      <w:kern w:val="0"/>
                      <w:szCs w:val="21"/>
                    </w:rPr>
                  </w:pPr>
                  <w:r w:rsidRPr="00336A2B">
                    <w:rPr>
                      <w:rFonts w:hint="eastAsia"/>
                      <w:kern w:val="0"/>
                      <w:szCs w:val="21"/>
                    </w:rPr>
                    <w:t>芜湖市</w:t>
                  </w:r>
                </w:p>
              </w:tc>
              <w:tc>
                <w:tcPr>
                  <w:tcW w:w="1462" w:type="dxa"/>
                  <w:gridSpan w:val="2"/>
                  <w:shd w:val="clear" w:color="auto" w:fill="auto"/>
                  <w:vAlign w:val="center"/>
                </w:tcPr>
                <w:p w:rsidR="00F55CE4" w:rsidRPr="00336A2B" w:rsidRDefault="00817DFB" w:rsidP="00336A2B">
                  <w:pPr>
                    <w:snapToGrid w:val="0"/>
                    <w:jc w:val="center"/>
                    <w:rPr>
                      <w:kern w:val="0"/>
                      <w:szCs w:val="21"/>
                    </w:rPr>
                  </w:pPr>
                  <w:r w:rsidRPr="00336A2B">
                    <w:rPr>
                      <w:rFonts w:hint="eastAsia"/>
                      <w:kern w:val="0"/>
                      <w:szCs w:val="21"/>
                    </w:rPr>
                    <w:t>鸠江</w:t>
                  </w:r>
                  <w:r w:rsidR="00F55CE4" w:rsidRPr="00336A2B">
                    <w:rPr>
                      <w:rFonts w:hint="eastAsia"/>
                      <w:kern w:val="0"/>
                      <w:szCs w:val="21"/>
                    </w:rPr>
                    <w:t>区</w:t>
                  </w:r>
                </w:p>
              </w:tc>
              <w:tc>
                <w:tcPr>
                  <w:tcW w:w="3316" w:type="dxa"/>
                  <w:shd w:val="clear" w:color="auto" w:fill="auto"/>
                  <w:vAlign w:val="center"/>
                </w:tcPr>
                <w:p w:rsidR="00F55CE4" w:rsidRPr="00336A2B" w:rsidRDefault="00DE3D95" w:rsidP="00336A2B">
                  <w:pPr>
                    <w:snapToGrid w:val="0"/>
                    <w:jc w:val="center"/>
                    <w:rPr>
                      <w:kern w:val="0"/>
                      <w:szCs w:val="21"/>
                    </w:rPr>
                  </w:pPr>
                  <w:r w:rsidRPr="00336A2B">
                    <w:rPr>
                      <w:rFonts w:hint="eastAsia"/>
                      <w:kern w:val="0"/>
                      <w:szCs w:val="21"/>
                    </w:rPr>
                    <w:t>沈巷镇八角村</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地理坐标</w:t>
                  </w:r>
                </w:p>
              </w:tc>
              <w:tc>
                <w:tcPr>
                  <w:tcW w:w="3463" w:type="dxa"/>
                  <w:gridSpan w:val="3"/>
                  <w:shd w:val="clear" w:color="auto" w:fill="auto"/>
                  <w:vAlign w:val="center"/>
                </w:tcPr>
                <w:p w:rsidR="00F55CE4" w:rsidRPr="00336A2B" w:rsidRDefault="00336A2B" w:rsidP="00336A2B">
                  <w:pPr>
                    <w:snapToGrid w:val="0"/>
                    <w:jc w:val="center"/>
                    <w:rPr>
                      <w:kern w:val="0"/>
                      <w:szCs w:val="21"/>
                    </w:rPr>
                  </w:pPr>
                  <w:r w:rsidRPr="00336A2B">
                    <w:rPr>
                      <w:rFonts w:hint="eastAsia"/>
                      <w:kern w:val="0"/>
                      <w:szCs w:val="21"/>
                    </w:rPr>
                    <w:t>北纬</w:t>
                  </w:r>
                  <w:r w:rsidRPr="00336A2B">
                    <w:rPr>
                      <w:rFonts w:hint="eastAsia"/>
                      <w:kern w:val="0"/>
                      <w:szCs w:val="21"/>
                    </w:rPr>
                    <w:t>N31</w:t>
                  </w:r>
                  <w:r w:rsidRPr="00336A2B">
                    <w:rPr>
                      <w:rFonts w:hint="eastAsia"/>
                      <w:kern w:val="0"/>
                      <w:szCs w:val="21"/>
                    </w:rPr>
                    <w:t>°</w:t>
                  </w:r>
                  <w:r w:rsidRPr="00336A2B">
                    <w:rPr>
                      <w:rFonts w:hint="eastAsia"/>
                      <w:kern w:val="0"/>
                      <w:szCs w:val="21"/>
                    </w:rPr>
                    <w:t>28</w:t>
                  </w:r>
                  <w:r w:rsidRPr="00336A2B">
                    <w:rPr>
                      <w:rFonts w:hint="eastAsia"/>
                      <w:kern w:val="0"/>
                      <w:szCs w:val="21"/>
                    </w:rPr>
                    <w:t>′</w:t>
                  </w:r>
                  <w:r w:rsidRPr="00336A2B">
                    <w:rPr>
                      <w:rFonts w:hint="eastAsia"/>
                      <w:kern w:val="0"/>
                      <w:szCs w:val="21"/>
                    </w:rPr>
                    <w:t>34.086</w:t>
                  </w:r>
                  <w:r w:rsidRPr="00336A2B">
                    <w:rPr>
                      <w:rFonts w:hint="eastAsia"/>
                      <w:kern w:val="0"/>
                      <w:szCs w:val="21"/>
                    </w:rPr>
                    <w:t>″</w:t>
                  </w:r>
                  <w:r w:rsidRPr="00336A2B">
                    <w:rPr>
                      <w:rFonts w:hint="eastAsia"/>
                      <w:kern w:val="0"/>
                      <w:szCs w:val="21"/>
                    </w:rPr>
                    <w:t xml:space="preserve"> </w:t>
                  </w:r>
                  <w:r w:rsidRPr="00336A2B">
                    <w:rPr>
                      <w:rFonts w:hint="eastAsia"/>
                      <w:kern w:val="0"/>
                      <w:szCs w:val="21"/>
                    </w:rPr>
                    <w:t>东经</w:t>
                  </w:r>
                  <w:r w:rsidRPr="00336A2B">
                    <w:rPr>
                      <w:rFonts w:hint="eastAsia"/>
                      <w:kern w:val="0"/>
                      <w:szCs w:val="21"/>
                    </w:rPr>
                    <w:t>E118</w:t>
                  </w:r>
                  <w:r w:rsidRPr="00336A2B">
                    <w:rPr>
                      <w:rFonts w:hint="eastAsia"/>
                      <w:kern w:val="0"/>
                      <w:szCs w:val="21"/>
                    </w:rPr>
                    <w:t>°</w:t>
                  </w:r>
                  <w:r w:rsidRPr="00336A2B">
                    <w:rPr>
                      <w:rFonts w:hint="eastAsia"/>
                      <w:kern w:val="0"/>
                      <w:szCs w:val="21"/>
                    </w:rPr>
                    <w:t>10</w:t>
                  </w:r>
                  <w:r w:rsidRPr="00336A2B">
                    <w:rPr>
                      <w:rFonts w:hint="eastAsia"/>
                      <w:kern w:val="0"/>
                      <w:szCs w:val="21"/>
                    </w:rPr>
                    <w:t>′</w:t>
                  </w:r>
                  <w:r w:rsidRPr="00336A2B">
                    <w:rPr>
                      <w:rFonts w:hint="eastAsia"/>
                      <w:kern w:val="0"/>
                      <w:szCs w:val="21"/>
                    </w:rPr>
                    <w:t>7.009</w:t>
                  </w:r>
                  <w:r w:rsidRPr="00336A2B">
                    <w:rPr>
                      <w:rFonts w:hint="eastAsia"/>
                      <w:kern w:val="0"/>
                      <w:szCs w:val="21"/>
                    </w:rPr>
                    <w:t>″</w:t>
                  </w:r>
                </w:p>
              </w:tc>
              <w:tc>
                <w:tcPr>
                  <w:tcW w:w="3772" w:type="dxa"/>
                  <w:gridSpan w:val="2"/>
                  <w:shd w:val="clear" w:color="auto" w:fill="auto"/>
                  <w:vAlign w:val="center"/>
                </w:tcPr>
                <w:p w:rsidR="00F55CE4" w:rsidRPr="00336A2B" w:rsidRDefault="00336A2B" w:rsidP="00336A2B">
                  <w:pPr>
                    <w:snapToGrid w:val="0"/>
                    <w:jc w:val="center"/>
                    <w:rPr>
                      <w:kern w:val="0"/>
                      <w:szCs w:val="21"/>
                    </w:rPr>
                  </w:pPr>
                  <w:r w:rsidRPr="00336A2B">
                    <w:rPr>
                      <w:rFonts w:hint="eastAsia"/>
                      <w:kern w:val="0"/>
                      <w:szCs w:val="21"/>
                    </w:rPr>
                    <w:t>北纬</w:t>
                  </w:r>
                  <w:r w:rsidRPr="00336A2B">
                    <w:rPr>
                      <w:rFonts w:hint="eastAsia"/>
                      <w:kern w:val="0"/>
                      <w:szCs w:val="21"/>
                    </w:rPr>
                    <w:t>N31</w:t>
                  </w:r>
                  <w:r w:rsidRPr="00336A2B">
                    <w:rPr>
                      <w:rFonts w:hint="eastAsia"/>
                      <w:kern w:val="0"/>
                      <w:szCs w:val="21"/>
                    </w:rPr>
                    <w:t>°</w:t>
                  </w:r>
                  <w:r w:rsidRPr="00336A2B">
                    <w:rPr>
                      <w:rFonts w:hint="eastAsia"/>
                      <w:kern w:val="0"/>
                      <w:szCs w:val="21"/>
                    </w:rPr>
                    <w:t>28</w:t>
                  </w:r>
                  <w:r w:rsidRPr="00336A2B">
                    <w:rPr>
                      <w:rFonts w:hint="eastAsia"/>
                      <w:kern w:val="0"/>
                      <w:szCs w:val="21"/>
                    </w:rPr>
                    <w:t>′</w:t>
                  </w:r>
                  <w:r w:rsidRPr="00336A2B">
                    <w:rPr>
                      <w:rFonts w:hint="eastAsia"/>
                      <w:kern w:val="0"/>
                      <w:szCs w:val="21"/>
                    </w:rPr>
                    <w:t>41.695</w:t>
                  </w:r>
                  <w:r w:rsidRPr="00336A2B">
                    <w:rPr>
                      <w:rFonts w:hint="eastAsia"/>
                      <w:kern w:val="0"/>
                      <w:szCs w:val="21"/>
                    </w:rPr>
                    <w:t>″</w:t>
                  </w:r>
                  <w:r w:rsidRPr="00336A2B">
                    <w:rPr>
                      <w:rFonts w:hint="eastAsia"/>
                      <w:kern w:val="0"/>
                      <w:szCs w:val="21"/>
                    </w:rPr>
                    <w:t xml:space="preserve"> </w:t>
                  </w:r>
                  <w:r w:rsidRPr="00336A2B">
                    <w:rPr>
                      <w:rFonts w:hint="eastAsia"/>
                      <w:kern w:val="0"/>
                      <w:szCs w:val="21"/>
                    </w:rPr>
                    <w:t>东经</w:t>
                  </w:r>
                  <w:r w:rsidRPr="00336A2B">
                    <w:rPr>
                      <w:rFonts w:hint="eastAsia"/>
                      <w:kern w:val="0"/>
                      <w:szCs w:val="21"/>
                    </w:rPr>
                    <w:t>E118</w:t>
                  </w:r>
                  <w:r w:rsidRPr="00336A2B">
                    <w:rPr>
                      <w:rFonts w:hint="eastAsia"/>
                      <w:kern w:val="0"/>
                      <w:szCs w:val="21"/>
                    </w:rPr>
                    <w:t>°</w:t>
                  </w:r>
                  <w:r w:rsidRPr="00336A2B">
                    <w:rPr>
                      <w:rFonts w:hint="eastAsia"/>
                      <w:kern w:val="0"/>
                      <w:szCs w:val="21"/>
                    </w:rPr>
                    <w:t>9</w:t>
                  </w:r>
                  <w:r w:rsidRPr="00336A2B">
                    <w:rPr>
                      <w:rFonts w:hint="eastAsia"/>
                      <w:kern w:val="0"/>
                      <w:szCs w:val="21"/>
                    </w:rPr>
                    <w:t>′</w:t>
                  </w:r>
                  <w:r w:rsidRPr="00336A2B">
                    <w:rPr>
                      <w:rFonts w:hint="eastAsia"/>
                      <w:kern w:val="0"/>
                      <w:szCs w:val="21"/>
                    </w:rPr>
                    <w:t>36.342</w:t>
                  </w:r>
                  <w:r w:rsidRPr="00336A2B">
                    <w:rPr>
                      <w:rFonts w:hint="eastAsia"/>
                      <w:kern w:val="0"/>
                      <w:szCs w:val="21"/>
                    </w:rPr>
                    <w:t>″</w:t>
                  </w:r>
                </w:p>
              </w:tc>
            </w:tr>
            <w:tr w:rsidR="00F55CE4" w:rsidRPr="00580939" w:rsidTr="00E02CF0">
              <w:trPr>
                <w:trHeight w:val="367"/>
                <w:jc w:val="center"/>
              </w:trPr>
              <w:tc>
                <w:tcPr>
                  <w:tcW w:w="1154" w:type="dxa"/>
                  <w:shd w:val="clear" w:color="auto" w:fill="auto"/>
                  <w:vAlign w:val="center"/>
                </w:tcPr>
                <w:p w:rsidR="00F55CE4" w:rsidRPr="00580939" w:rsidRDefault="00F55CE4" w:rsidP="009B6E9A">
                  <w:pPr>
                    <w:snapToGrid w:val="0"/>
                    <w:ind w:leftChars="-50" w:left="-105" w:rightChars="-50" w:right="-105"/>
                    <w:jc w:val="center"/>
                    <w:rPr>
                      <w:b/>
                      <w:color w:val="0D0D0D" w:themeColor="text1" w:themeTint="F2"/>
                      <w:szCs w:val="21"/>
                    </w:rPr>
                  </w:pPr>
                  <w:r w:rsidRPr="00580939">
                    <w:rPr>
                      <w:rFonts w:hint="eastAsia"/>
                      <w:b/>
                      <w:color w:val="0D0D0D" w:themeColor="text1" w:themeTint="F2"/>
                      <w:szCs w:val="21"/>
                    </w:rPr>
                    <w:t>主要危险物质及分布</w:t>
                  </w:r>
                </w:p>
              </w:tc>
              <w:tc>
                <w:tcPr>
                  <w:tcW w:w="7235" w:type="dxa"/>
                  <w:gridSpan w:val="5"/>
                  <w:shd w:val="clear" w:color="auto" w:fill="auto"/>
                  <w:vAlign w:val="center"/>
                </w:tcPr>
                <w:p w:rsidR="00F55CE4" w:rsidRPr="00580939" w:rsidRDefault="00817DFB" w:rsidP="00336A2B">
                  <w:pPr>
                    <w:snapToGrid w:val="0"/>
                    <w:jc w:val="center"/>
                    <w:rPr>
                      <w:color w:val="0D0D0D" w:themeColor="text1" w:themeTint="F2"/>
                      <w:szCs w:val="21"/>
                    </w:rPr>
                  </w:pPr>
                  <w:r>
                    <w:rPr>
                      <w:rFonts w:hint="eastAsia"/>
                      <w:kern w:val="0"/>
                      <w:szCs w:val="21"/>
                    </w:rPr>
                    <w:t>沥青</w:t>
                  </w:r>
                  <w:r w:rsidR="00F55CE4" w:rsidRPr="00580939">
                    <w:rPr>
                      <w:rFonts w:hint="eastAsia"/>
                      <w:color w:val="0D0D0D" w:themeColor="text1" w:themeTint="F2"/>
                      <w:szCs w:val="21"/>
                    </w:rPr>
                    <w:t>分布于</w:t>
                  </w:r>
                  <w:r>
                    <w:rPr>
                      <w:rFonts w:hint="eastAsia"/>
                      <w:color w:val="0D0D0D" w:themeColor="text1" w:themeTint="F2"/>
                      <w:szCs w:val="21"/>
                    </w:rPr>
                    <w:t>沥青储罐</w:t>
                  </w:r>
                  <w:r w:rsidR="003B3B8F">
                    <w:rPr>
                      <w:rFonts w:hint="eastAsia"/>
                      <w:color w:val="0D0D0D" w:themeColor="text1" w:themeTint="F2"/>
                      <w:szCs w:val="21"/>
                    </w:rPr>
                    <w:t>区</w:t>
                  </w:r>
                  <w:r w:rsidR="00F55CE4" w:rsidRPr="00580939">
                    <w:rPr>
                      <w:rFonts w:hint="eastAsia"/>
                      <w:color w:val="0D0D0D" w:themeColor="text1" w:themeTint="F2"/>
                      <w:szCs w:val="21"/>
                    </w:rPr>
                    <w:t>，</w:t>
                  </w:r>
                  <w:r>
                    <w:rPr>
                      <w:rFonts w:hAnsi="宋体" w:hint="eastAsia"/>
                      <w:color w:val="0D0D0D" w:themeColor="text1" w:themeTint="F2"/>
                      <w:szCs w:val="21"/>
                    </w:rPr>
                    <w:t>最大储存量</w:t>
                  </w:r>
                  <w:r w:rsidR="00F55CE4" w:rsidRPr="00580939">
                    <w:rPr>
                      <w:rFonts w:hAnsi="宋体" w:hint="eastAsia"/>
                      <w:color w:val="0D0D0D" w:themeColor="text1" w:themeTint="F2"/>
                      <w:szCs w:val="21"/>
                    </w:rPr>
                    <w:t>为</w:t>
                  </w:r>
                  <w:r w:rsidR="005D340B">
                    <w:rPr>
                      <w:rFonts w:hAnsi="宋体" w:hint="eastAsia"/>
                      <w:color w:val="0D0D0D" w:themeColor="text1" w:themeTint="F2"/>
                      <w:szCs w:val="21"/>
                    </w:rPr>
                    <w:t>200</w:t>
                  </w:r>
                  <w:r w:rsidR="00227CD7">
                    <w:rPr>
                      <w:rFonts w:hAnsi="宋体" w:hint="eastAsia"/>
                      <w:color w:val="0D0D0D" w:themeColor="text1" w:themeTint="F2"/>
                      <w:szCs w:val="21"/>
                    </w:rPr>
                    <w:t>t</w:t>
                  </w:r>
                  <w:r w:rsidR="0055223D">
                    <w:rPr>
                      <w:rFonts w:hAnsi="宋体" w:hint="eastAsia"/>
                      <w:color w:val="0D0D0D" w:themeColor="text1" w:themeTint="F2"/>
                      <w:szCs w:val="21"/>
                    </w:rPr>
                    <w:t>；</w:t>
                  </w:r>
                  <w:r w:rsidR="0055223D">
                    <w:rPr>
                      <w:rFonts w:hint="eastAsia"/>
                      <w:kern w:val="0"/>
                      <w:szCs w:val="21"/>
                    </w:rPr>
                    <w:t>柴油</w:t>
                  </w:r>
                  <w:r w:rsidR="0055223D" w:rsidRPr="00580939">
                    <w:rPr>
                      <w:rFonts w:hint="eastAsia"/>
                      <w:color w:val="0D0D0D" w:themeColor="text1" w:themeTint="F2"/>
                      <w:szCs w:val="21"/>
                    </w:rPr>
                    <w:t>分布于</w:t>
                  </w:r>
                  <w:r w:rsidR="0055223D">
                    <w:rPr>
                      <w:rFonts w:hint="eastAsia"/>
                      <w:color w:val="0D0D0D" w:themeColor="text1" w:themeTint="F2"/>
                      <w:szCs w:val="21"/>
                    </w:rPr>
                    <w:t>柴油罐区</w:t>
                  </w:r>
                  <w:r w:rsidR="0055223D" w:rsidRPr="00580939">
                    <w:rPr>
                      <w:rFonts w:hint="eastAsia"/>
                      <w:color w:val="0D0D0D" w:themeColor="text1" w:themeTint="F2"/>
                      <w:szCs w:val="21"/>
                    </w:rPr>
                    <w:t>，</w:t>
                  </w:r>
                  <w:r w:rsidR="0055223D">
                    <w:rPr>
                      <w:rFonts w:hAnsi="宋体" w:hint="eastAsia"/>
                      <w:color w:val="0D0D0D" w:themeColor="text1" w:themeTint="F2"/>
                      <w:szCs w:val="21"/>
                    </w:rPr>
                    <w:t>最大储存量</w:t>
                  </w:r>
                  <w:r w:rsidR="0055223D" w:rsidRPr="00580939">
                    <w:rPr>
                      <w:rFonts w:hAnsi="宋体" w:hint="eastAsia"/>
                      <w:color w:val="0D0D0D" w:themeColor="text1" w:themeTint="F2"/>
                      <w:szCs w:val="21"/>
                    </w:rPr>
                    <w:t>为</w:t>
                  </w:r>
                  <w:r w:rsidR="00336A2B">
                    <w:rPr>
                      <w:rFonts w:hAnsi="宋体" w:hint="eastAsia"/>
                      <w:color w:val="0D0D0D" w:themeColor="text1" w:themeTint="F2"/>
                      <w:szCs w:val="21"/>
                    </w:rPr>
                    <w:t>2</w:t>
                  </w:r>
                  <w:r w:rsidR="0055223D">
                    <w:rPr>
                      <w:rFonts w:hAnsi="宋体" w:hint="eastAsia"/>
                      <w:color w:val="0D0D0D" w:themeColor="text1" w:themeTint="F2"/>
                      <w:szCs w:val="21"/>
                    </w:rPr>
                    <w:t>0t</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环境影响途径及危害后果（大气、地表水、地下水等）</w:t>
                  </w:r>
                </w:p>
              </w:tc>
              <w:tc>
                <w:tcPr>
                  <w:tcW w:w="7235" w:type="dxa"/>
                  <w:gridSpan w:val="5"/>
                  <w:shd w:val="clear" w:color="auto" w:fill="auto"/>
                  <w:vAlign w:val="center"/>
                </w:tcPr>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污染大气环境：车间发生火灾、爆炸事故时，燃烧产生的</w:t>
                  </w:r>
                  <w:r w:rsidRPr="00580939">
                    <w:rPr>
                      <w:rFonts w:hAnsi="宋体"/>
                      <w:color w:val="0D0D0D" w:themeColor="text1" w:themeTint="F2"/>
                      <w:szCs w:val="21"/>
                    </w:rPr>
                    <w:t>CO</w:t>
                  </w:r>
                  <w:r w:rsidRPr="00580939">
                    <w:rPr>
                      <w:rFonts w:hAnsi="宋体" w:hint="eastAsia"/>
                      <w:color w:val="0D0D0D" w:themeColor="text1" w:themeTint="F2"/>
                      <w:szCs w:val="21"/>
                    </w:rPr>
                    <w:t>、烟尘产物等进入大气，将对空气环境造成影响。</w:t>
                  </w:r>
                </w:p>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污染地表水环境：</w:t>
                  </w:r>
                  <w:r w:rsidRPr="00580939">
                    <w:rPr>
                      <w:rFonts w:ascii="宋体" w:cs="宋体" w:hint="eastAsia"/>
                      <w:color w:val="0D0D0D" w:themeColor="text1" w:themeTint="F2"/>
                      <w:szCs w:val="21"/>
                    </w:rPr>
                    <w:t>车间发生火灾会产生大量的消防废水，消防废水或泄漏物料如不及时进行收集，可能通过雨水管网，进入厂界外环境，</w:t>
                  </w:r>
                  <w:r w:rsidRPr="00580939">
                    <w:rPr>
                      <w:rFonts w:hAnsi="宋体" w:hint="eastAsia"/>
                      <w:color w:val="0D0D0D" w:themeColor="text1" w:themeTint="F2"/>
                      <w:szCs w:val="21"/>
                    </w:rPr>
                    <w:t>将对周边水体造成影响。</w:t>
                  </w:r>
                </w:p>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b/>
                      <w:color w:val="0D0D0D" w:themeColor="text1" w:themeTint="F2"/>
                      <w:szCs w:val="21"/>
                    </w:rPr>
                    <w:t>风险防范</w:t>
                  </w:r>
                  <w:r w:rsidRPr="00580939">
                    <w:rPr>
                      <w:rFonts w:hint="eastAsia"/>
                      <w:b/>
                      <w:color w:val="0D0D0D" w:themeColor="text1" w:themeTint="F2"/>
                      <w:szCs w:val="21"/>
                    </w:rPr>
                    <w:t>要求</w:t>
                  </w:r>
                </w:p>
              </w:tc>
              <w:tc>
                <w:tcPr>
                  <w:tcW w:w="7235" w:type="dxa"/>
                  <w:gridSpan w:val="5"/>
                  <w:shd w:val="clear" w:color="auto" w:fill="auto"/>
                  <w:vAlign w:val="center"/>
                </w:tcPr>
                <w:p w:rsidR="00F55CE4" w:rsidRPr="00580939" w:rsidRDefault="00F55CE4" w:rsidP="009B6E9A">
                  <w:pPr>
                    <w:snapToGrid w:val="0"/>
                    <w:jc w:val="left"/>
                    <w:rPr>
                      <w:color w:val="0D0D0D" w:themeColor="text1" w:themeTint="F2"/>
                      <w:szCs w:val="21"/>
                    </w:rPr>
                  </w:pPr>
                  <w:r w:rsidRPr="00580939">
                    <w:rPr>
                      <w:rFonts w:hint="eastAsia"/>
                      <w:color w:val="0D0D0D" w:themeColor="text1" w:themeTint="F2"/>
                      <w:szCs w:val="21"/>
                    </w:rPr>
                    <w:t>总图及建筑风险防范，建设火灾报警系统，加强生产管理。并配备风险防范物资，制定突发环境事件应急预案并定期</w:t>
                  </w:r>
                  <w:r w:rsidRPr="00580939">
                    <w:rPr>
                      <w:color w:val="0D0D0D" w:themeColor="text1" w:themeTint="F2"/>
                      <w:szCs w:val="21"/>
                    </w:rPr>
                    <w:t>演练</w:t>
                  </w:r>
                </w:p>
              </w:tc>
            </w:tr>
          </w:tbl>
          <w:p w:rsidR="003F448C" w:rsidRPr="00F021A6" w:rsidRDefault="003F448C" w:rsidP="0073357E">
            <w:pPr>
              <w:autoSpaceDE w:val="0"/>
              <w:autoSpaceDN w:val="0"/>
              <w:adjustRightInd w:val="0"/>
              <w:spacing w:line="360" w:lineRule="auto"/>
              <w:ind w:firstLineChars="200" w:firstLine="482"/>
              <w:jc w:val="left"/>
              <w:rPr>
                <w:rFonts w:cs="宋体"/>
                <w:b/>
                <w:bCs/>
                <w:color w:val="000000"/>
                <w:sz w:val="24"/>
              </w:rPr>
            </w:pPr>
          </w:p>
        </w:tc>
      </w:tr>
      <w:tr w:rsidR="003F448C" w:rsidRPr="00F021A6" w:rsidTr="00573126">
        <w:tc>
          <w:tcPr>
            <w:tcW w:w="432" w:type="dxa"/>
            <w:vMerge/>
            <w:shd w:val="clear" w:color="auto" w:fill="auto"/>
          </w:tcPr>
          <w:p w:rsidR="003F448C" w:rsidRPr="00F021A6" w:rsidRDefault="003F448C" w:rsidP="0073357E">
            <w:pPr>
              <w:tabs>
                <w:tab w:val="left" w:pos="1077"/>
              </w:tabs>
              <w:rPr>
                <w:rFonts w:cs="宋体"/>
                <w:color w:val="000000"/>
                <w:sz w:val="24"/>
              </w:rPr>
            </w:pPr>
          </w:p>
        </w:tc>
        <w:tc>
          <w:tcPr>
            <w:tcW w:w="8629" w:type="dxa"/>
            <w:shd w:val="clear" w:color="auto" w:fill="auto"/>
          </w:tcPr>
          <w:p w:rsidR="003F448C" w:rsidRPr="00F021A6" w:rsidRDefault="003F448C" w:rsidP="003165E5">
            <w:pPr>
              <w:spacing w:beforeLines="50" w:before="120" w:line="360" w:lineRule="auto"/>
              <w:ind w:firstLineChars="200" w:firstLine="482"/>
              <w:rPr>
                <w:b/>
                <w:color w:val="000000"/>
                <w:sz w:val="24"/>
                <w:szCs w:val="20"/>
              </w:rPr>
            </w:pPr>
            <w:r w:rsidRPr="00F021A6">
              <w:rPr>
                <w:rFonts w:hint="eastAsia"/>
                <w:b/>
                <w:color w:val="000000"/>
                <w:sz w:val="24"/>
                <w:szCs w:val="20"/>
              </w:rPr>
              <w:t>七、</w:t>
            </w:r>
            <w:r w:rsidRPr="00F021A6">
              <w:rPr>
                <w:b/>
                <w:color w:val="000000"/>
                <w:sz w:val="24"/>
                <w:szCs w:val="20"/>
              </w:rPr>
              <w:t>环境</w:t>
            </w:r>
            <w:r w:rsidR="003165E5">
              <w:rPr>
                <w:rFonts w:hint="eastAsia"/>
                <w:b/>
                <w:color w:val="000000"/>
                <w:sz w:val="24"/>
                <w:szCs w:val="20"/>
              </w:rPr>
              <w:t>管理</w:t>
            </w:r>
          </w:p>
          <w:p w:rsidR="003165E5" w:rsidRPr="008E38DE" w:rsidRDefault="003165E5" w:rsidP="003165E5">
            <w:pPr>
              <w:widowControl/>
              <w:spacing w:line="360" w:lineRule="auto"/>
              <w:ind w:firstLineChars="200" w:firstLine="482"/>
              <w:jc w:val="left"/>
              <w:rPr>
                <w:b/>
                <w:color w:val="0D0D0D"/>
                <w:kern w:val="0"/>
                <w:sz w:val="24"/>
              </w:rPr>
            </w:pPr>
            <w:r w:rsidRPr="008E38DE">
              <w:rPr>
                <w:rFonts w:hint="eastAsia"/>
                <w:b/>
                <w:color w:val="0D0D0D"/>
                <w:kern w:val="0"/>
                <w:sz w:val="24"/>
              </w:rPr>
              <w:t>1</w:t>
            </w:r>
            <w:r w:rsidRPr="008E38DE">
              <w:rPr>
                <w:rFonts w:hint="eastAsia"/>
                <w:b/>
                <w:color w:val="0D0D0D"/>
                <w:kern w:val="0"/>
                <w:sz w:val="24"/>
              </w:rPr>
              <w:t>、环境管理监测计划</w:t>
            </w:r>
          </w:p>
          <w:p w:rsidR="00F30A03" w:rsidRPr="00FB382F" w:rsidRDefault="004A1A48" w:rsidP="00FB382F">
            <w:pPr>
              <w:spacing w:line="360" w:lineRule="auto"/>
              <w:ind w:firstLine="450"/>
              <w:rPr>
                <w:color w:val="000000"/>
                <w:sz w:val="24"/>
                <w:szCs w:val="20"/>
              </w:rPr>
            </w:pPr>
            <w:r w:rsidRPr="008E38DE">
              <w:rPr>
                <w:rFonts w:hint="eastAsia"/>
                <w:color w:val="0D0D0D"/>
                <w:sz w:val="24"/>
              </w:rPr>
              <w:t>根据《排污单位自行监测技术指南总则》（</w:t>
            </w:r>
            <w:r w:rsidRPr="008E38DE">
              <w:rPr>
                <w:rFonts w:hint="eastAsia"/>
                <w:color w:val="0D0D0D"/>
                <w:sz w:val="24"/>
              </w:rPr>
              <w:t>HJ 819- 2017</w:t>
            </w:r>
            <w:r w:rsidRPr="008E38DE">
              <w:rPr>
                <w:rFonts w:hint="eastAsia"/>
                <w:color w:val="0D0D0D"/>
                <w:sz w:val="24"/>
              </w:rPr>
              <w:t>）及《</w:t>
            </w:r>
            <w:r>
              <w:rPr>
                <w:rFonts w:hint="eastAsia"/>
                <w:color w:val="0D0D0D"/>
                <w:sz w:val="24"/>
              </w:rPr>
              <w:t>排污单位自行监测技术指南</w:t>
            </w:r>
            <w:r>
              <w:rPr>
                <w:rFonts w:hint="eastAsia"/>
                <w:color w:val="0D0D0D"/>
                <w:sz w:val="24"/>
              </w:rPr>
              <w:t xml:space="preserve"> </w:t>
            </w:r>
            <w:r>
              <w:rPr>
                <w:rFonts w:hint="eastAsia"/>
                <w:color w:val="0D0D0D"/>
                <w:sz w:val="24"/>
              </w:rPr>
              <w:t>火力发电及锅炉</w:t>
            </w:r>
            <w:r w:rsidRPr="008E38DE">
              <w:rPr>
                <w:rFonts w:hint="eastAsia"/>
                <w:color w:val="0D0D0D"/>
                <w:sz w:val="24"/>
              </w:rPr>
              <w:t>》（</w:t>
            </w:r>
            <w:r w:rsidRPr="008E38DE">
              <w:rPr>
                <w:rFonts w:hint="eastAsia"/>
                <w:color w:val="0D0D0D"/>
                <w:sz w:val="24"/>
              </w:rPr>
              <w:t xml:space="preserve">HJ </w:t>
            </w:r>
            <w:r>
              <w:rPr>
                <w:rFonts w:hint="eastAsia"/>
                <w:color w:val="0D0D0D"/>
                <w:sz w:val="24"/>
              </w:rPr>
              <w:t>820- 2017</w:t>
            </w:r>
            <w:r w:rsidRPr="008E38DE">
              <w:rPr>
                <w:rFonts w:hint="eastAsia"/>
                <w:color w:val="0D0D0D"/>
                <w:sz w:val="24"/>
              </w:rPr>
              <w:t>）。本次评价给出项目营运期的监测计划建议，见下表。项目应对主要排放源定期进行自行监测，并委托有资质的检测单位定期进行常规监测。</w:t>
            </w:r>
            <w:r w:rsidR="003F448C" w:rsidRPr="00F021A6">
              <w:rPr>
                <w:color w:val="000000"/>
                <w:sz w:val="24"/>
                <w:szCs w:val="20"/>
              </w:rPr>
              <w:t>本项目运营期环境监测计划见下表。</w:t>
            </w:r>
            <w:bookmarkStart w:id="13" w:name="_Ref368512661"/>
          </w:p>
          <w:p w:rsidR="003165E5" w:rsidRPr="00F021A6" w:rsidRDefault="003165E5" w:rsidP="003165E5">
            <w:pPr>
              <w:widowControl/>
              <w:adjustRightInd w:val="0"/>
              <w:snapToGrid w:val="0"/>
              <w:jc w:val="center"/>
              <w:textAlignment w:val="baseline"/>
              <w:rPr>
                <w:b/>
                <w:color w:val="000000"/>
                <w:kern w:val="0"/>
                <w:sz w:val="24"/>
              </w:rPr>
            </w:pPr>
            <w:r w:rsidRPr="00F021A6">
              <w:rPr>
                <w:b/>
                <w:color w:val="000000"/>
                <w:kern w:val="0"/>
                <w:sz w:val="24"/>
              </w:rPr>
              <w:t>表</w:t>
            </w:r>
            <w:r w:rsidRPr="00F021A6">
              <w:rPr>
                <w:rFonts w:hint="eastAsia"/>
                <w:b/>
                <w:color w:val="000000"/>
                <w:kern w:val="0"/>
                <w:sz w:val="24"/>
              </w:rPr>
              <w:t>4-</w:t>
            </w:r>
            <w:r w:rsidR="00B13A8C">
              <w:rPr>
                <w:rFonts w:hint="eastAsia"/>
                <w:b/>
                <w:color w:val="000000"/>
                <w:kern w:val="0"/>
                <w:sz w:val="24"/>
              </w:rPr>
              <w:t>19</w:t>
            </w:r>
            <w:r w:rsidRPr="00F021A6">
              <w:rPr>
                <w:rFonts w:hint="eastAsia"/>
                <w:b/>
                <w:color w:val="000000"/>
                <w:kern w:val="0"/>
                <w:sz w:val="24"/>
              </w:rPr>
              <w:t xml:space="preserve"> </w:t>
            </w:r>
            <w:r w:rsidRPr="00F021A6">
              <w:rPr>
                <w:b/>
                <w:color w:val="000000"/>
                <w:kern w:val="0"/>
                <w:sz w:val="24"/>
              </w:rPr>
              <w:t xml:space="preserve"> </w:t>
            </w:r>
            <w:r w:rsidRPr="00F021A6">
              <w:rPr>
                <w:b/>
                <w:color w:val="000000"/>
                <w:kern w:val="0"/>
                <w:sz w:val="24"/>
              </w:rPr>
              <w:t>项目运营</w:t>
            </w:r>
            <w:proofErr w:type="gramStart"/>
            <w:r w:rsidRPr="00F021A6">
              <w:rPr>
                <w:b/>
                <w:color w:val="000000"/>
                <w:kern w:val="0"/>
                <w:sz w:val="24"/>
              </w:rPr>
              <w:t>期环境</w:t>
            </w:r>
            <w:proofErr w:type="gramEnd"/>
            <w:r w:rsidRPr="00F021A6">
              <w:rPr>
                <w:b/>
                <w:color w:val="000000"/>
                <w:kern w:val="0"/>
                <w:sz w:val="24"/>
              </w:rPr>
              <w:t>监控计划一览表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5"/>
              <w:gridCol w:w="1290"/>
              <w:gridCol w:w="1514"/>
              <w:gridCol w:w="1426"/>
              <w:gridCol w:w="2121"/>
              <w:gridCol w:w="1324"/>
            </w:tblGrid>
            <w:tr w:rsidR="003165E5" w:rsidRPr="00F021A6" w:rsidTr="00F30A03">
              <w:trPr>
                <w:trHeight w:val="189"/>
              </w:trPr>
              <w:tc>
                <w:tcPr>
                  <w:tcW w:w="426" w:type="pct"/>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类别</w:t>
                  </w:r>
                </w:p>
              </w:tc>
              <w:tc>
                <w:tcPr>
                  <w:tcW w:w="769" w:type="pct"/>
                  <w:vAlign w:val="center"/>
                </w:tcPr>
                <w:p w:rsidR="003165E5" w:rsidRPr="00F021A6" w:rsidRDefault="003165E5" w:rsidP="00391BF3">
                  <w:pPr>
                    <w:widowControl/>
                    <w:jc w:val="center"/>
                    <w:rPr>
                      <w:b/>
                      <w:color w:val="000000"/>
                      <w:kern w:val="0"/>
                      <w:szCs w:val="21"/>
                    </w:rPr>
                  </w:pPr>
                  <w:r w:rsidRPr="00F021A6">
                    <w:rPr>
                      <w:b/>
                      <w:color w:val="000000"/>
                      <w:kern w:val="0"/>
                      <w:szCs w:val="21"/>
                    </w:rPr>
                    <w:t>排放口类型</w:t>
                  </w:r>
                </w:p>
              </w:tc>
              <w:tc>
                <w:tcPr>
                  <w:tcW w:w="1752" w:type="pct"/>
                  <w:gridSpan w:val="2"/>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监测点位</w:t>
                  </w:r>
                </w:p>
              </w:tc>
              <w:tc>
                <w:tcPr>
                  <w:tcW w:w="1264" w:type="pct"/>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监测项目</w:t>
                  </w:r>
                </w:p>
              </w:tc>
              <w:tc>
                <w:tcPr>
                  <w:tcW w:w="789" w:type="pct"/>
                  <w:shd w:val="clear" w:color="auto" w:fill="auto"/>
                  <w:vAlign w:val="center"/>
                </w:tcPr>
                <w:p w:rsidR="003165E5" w:rsidRDefault="003165E5" w:rsidP="00391BF3">
                  <w:pPr>
                    <w:widowControl/>
                    <w:jc w:val="center"/>
                    <w:rPr>
                      <w:b/>
                      <w:color w:val="000000"/>
                      <w:kern w:val="0"/>
                      <w:szCs w:val="21"/>
                    </w:rPr>
                  </w:pPr>
                  <w:r w:rsidRPr="00F021A6">
                    <w:rPr>
                      <w:b/>
                      <w:color w:val="000000"/>
                      <w:kern w:val="0"/>
                      <w:szCs w:val="21"/>
                    </w:rPr>
                    <w:t>最低</w:t>
                  </w:r>
                </w:p>
                <w:p w:rsidR="003165E5" w:rsidRPr="00F021A6" w:rsidRDefault="003165E5" w:rsidP="00391BF3">
                  <w:pPr>
                    <w:widowControl/>
                    <w:jc w:val="center"/>
                    <w:rPr>
                      <w:b/>
                      <w:color w:val="000000"/>
                      <w:kern w:val="0"/>
                      <w:szCs w:val="21"/>
                    </w:rPr>
                  </w:pPr>
                  <w:r w:rsidRPr="00F021A6">
                    <w:rPr>
                      <w:b/>
                      <w:color w:val="000000"/>
                      <w:kern w:val="0"/>
                      <w:szCs w:val="21"/>
                    </w:rPr>
                    <w:t>监测频次</w:t>
                  </w:r>
                </w:p>
              </w:tc>
            </w:tr>
            <w:tr w:rsidR="00F30A03" w:rsidRPr="00F021A6" w:rsidTr="00F30A03">
              <w:trPr>
                <w:trHeight w:val="340"/>
              </w:trPr>
              <w:tc>
                <w:tcPr>
                  <w:tcW w:w="426" w:type="pct"/>
                  <w:vMerge w:val="restart"/>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r w:rsidRPr="00F021A6">
                    <w:rPr>
                      <w:color w:val="000000"/>
                      <w:kern w:val="0"/>
                      <w:szCs w:val="21"/>
                    </w:rPr>
                    <w:t>废气</w:t>
                  </w:r>
                </w:p>
              </w:tc>
              <w:tc>
                <w:tcPr>
                  <w:tcW w:w="769" w:type="pct"/>
                  <w:vAlign w:val="center"/>
                </w:tcPr>
                <w:p w:rsidR="00F30A03" w:rsidRPr="00F021A6" w:rsidRDefault="00F30A03" w:rsidP="00391BF3">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336A2B" w:rsidP="00391BF3">
                  <w:pPr>
                    <w:widowControl/>
                    <w:jc w:val="center"/>
                    <w:rPr>
                      <w:color w:val="000000"/>
                      <w:kern w:val="0"/>
                      <w:szCs w:val="21"/>
                    </w:rPr>
                  </w:pPr>
                  <w:r>
                    <w:rPr>
                      <w:rFonts w:hint="eastAsia"/>
                      <w:color w:val="000000"/>
                      <w:szCs w:val="21"/>
                    </w:rPr>
                    <w:t>1#</w:t>
                  </w:r>
                  <w:r>
                    <w:rPr>
                      <w:rFonts w:hint="eastAsia"/>
                      <w:color w:val="000000"/>
                      <w:szCs w:val="21"/>
                    </w:rPr>
                    <w:t>厂区</w:t>
                  </w:r>
                  <w:r w:rsidR="00F30A03">
                    <w:rPr>
                      <w:rFonts w:hint="eastAsia"/>
                      <w:color w:val="000000"/>
                      <w:szCs w:val="21"/>
                    </w:rPr>
                    <w:t>水稳料生产线输送、搅拌</w:t>
                  </w:r>
                  <w:r w:rsidR="00F30A03">
                    <w:rPr>
                      <w:rFonts w:hint="eastAsia"/>
                      <w:color w:val="000000"/>
                      <w:kern w:val="0"/>
                      <w:szCs w:val="21"/>
                    </w:rPr>
                    <w:t>粉尘</w:t>
                  </w:r>
                  <w:r w:rsidR="00F30A03" w:rsidRPr="00F021A6">
                    <w:rPr>
                      <w:color w:val="000000"/>
                      <w:kern w:val="0"/>
                      <w:szCs w:val="21"/>
                    </w:rPr>
                    <w:t>净化设施进口、出口（</w:t>
                  </w:r>
                  <w:r w:rsidR="00F30A03" w:rsidRPr="00F021A6">
                    <w:rPr>
                      <w:color w:val="000000"/>
                      <w:kern w:val="0"/>
                      <w:szCs w:val="21"/>
                    </w:rPr>
                    <w:t>DA001</w:t>
                  </w:r>
                  <w:r w:rsidR="00F30A03" w:rsidRPr="00F021A6">
                    <w:rPr>
                      <w:color w:val="000000"/>
                      <w:kern w:val="0"/>
                      <w:szCs w:val="21"/>
                    </w:rPr>
                    <w:t>）</w:t>
                  </w:r>
                </w:p>
              </w:tc>
              <w:tc>
                <w:tcPr>
                  <w:tcW w:w="1264" w:type="pct"/>
                  <w:shd w:val="clear" w:color="auto" w:fill="auto"/>
                  <w:vAlign w:val="center"/>
                </w:tcPr>
                <w:p w:rsidR="00F30A03" w:rsidRPr="00FE7AFB" w:rsidRDefault="00F30A03" w:rsidP="00391BF3">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391BF3">
                  <w:pPr>
                    <w:widowControl/>
                    <w:jc w:val="center"/>
                    <w:rPr>
                      <w:color w:val="000000"/>
                      <w:kern w:val="0"/>
                      <w:szCs w:val="21"/>
                    </w:rPr>
                  </w:pPr>
                  <w:r w:rsidRPr="00F07CAB">
                    <w:rPr>
                      <w:rFonts w:hint="eastAsia"/>
                      <w:color w:val="0D0D0D" w:themeColor="text1" w:themeTint="F2"/>
                      <w:kern w:val="0"/>
                      <w:szCs w:val="21"/>
                    </w:rPr>
                    <w:t>每年一次</w:t>
                  </w:r>
                </w:p>
              </w:tc>
            </w:tr>
            <w:tr w:rsidR="00F30A03" w:rsidRPr="00F021A6" w:rsidTr="00F30A03">
              <w:trPr>
                <w:trHeight w:val="405"/>
              </w:trPr>
              <w:tc>
                <w:tcPr>
                  <w:tcW w:w="426" w:type="pct"/>
                  <w:vMerge/>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p>
              </w:tc>
              <w:tc>
                <w:tcPr>
                  <w:tcW w:w="769" w:type="pct"/>
                  <w:vAlign w:val="center"/>
                </w:tcPr>
                <w:p w:rsidR="00F30A03" w:rsidRPr="00F021A6" w:rsidRDefault="00F30A03" w:rsidP="00391BF3">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336A2B" w:rsidP="00391BF3">
                  <w:pPr>
                    <w:widowControl/>
                    <w:autoSpaceDE w:val="0"/>
                    <w:autoSpaceDN w:val="0"/>
                    <w:ind w:leftChars="-50" w:left="-105" w:rightChars="-50" w:right="-105"/>
                    <w:jc w:val="center"/>
                    <w:rPr>
                      <w:color w:val="000000"/>
                      <w:kern w:val="0"/>
                      <w:szCs w:val="21"/>
                    </w:rPr>
                  </w:pPr>
                  <w:r>
                    <w:rPr>
                      <w:rFonts w:hint="eastAsia"/>
                      <w:color w:val="000000"/>
                      <w:szCs w:val="21"/>
                    </w:rPr>
                    <w:t>1#</w:t>
                  </w:r>
                  <w:r>
                    <w:rPr>
                      <w:rFonts w:hint="eastAsia"/>
                      <w:color w:val="000000"/>
                      <w:szCs w:val="21"/>
                    </w:rPr>
                    <w:t>厂区</w:t>
                  </w:r>
                  <w:r w:rsidR="00F30A03">
                    <w:rPr>
                      <w:rFonts w:hint="eastAsia"/>
                      <w:color w:val="000000"/>
                      <w:szCs w:val="21"/>
                    </w:rPr>
                    <w:t>混凝土生产线输送、搅拌粉尘</w:t>
                  </w:r>
                  <w:r w:rsidR="00F30A03" w:rsidRPr="00F021A6">
                    <w:rPr>
                      <w:color w:val="000000"/>
                      <w:kern w:val="0"/>
                      <w:szCs w:val="21"/>
                    </w:rPr>
                    <w:t>进口、出口（</w:t>
                  </w:r>
                  <w:r w:rsidR="00F30A03" w:rsidRPr="00F021A6">
                    <w:rPr>
                      <w:color w:val="000000"/>
                      <w:kern w:val="0"/>
                      <w:szCs w:val="21"/>
                    </w:rPr>
                    <w:t>DA00</w:t>
                  </w:r>
                  <w:r w:rsidR="00F30A03" w:rsidRPr="00F021A6">
                    <w:rPr>
                      <w:rFonts w:hint="eastAsia"/>
                      <w:color w:val="000000"/>
                      <w:kern w:val="0"/>
                      <w:szCs w:val="21"/>
                    </w:rPr>
                    <w:t>2</w:t>
                  </w:r>
                  <w:r w:rsidR="00F30A03" w:rsidRPr="00F021A6">
                    <w:rPr>
                      <w:color w:val="000000"/>
                      <w:kern w:val="0"/>
                      <w:szCs w:val="21"/>
                    </w:rPr>
                    <w:t>）</w:t>
                  </w:r>
                </w:p>
              </w:tc>
              <w:tc>
                <w:tcPr>
                  <w:tcW w:w="1264" w:type="pct"/>
                  <w:shd w:val="clear" w:color="auto" w:fill="auto"/>
                  <w:vAlign w:val="center"/>
                </w:tcPr>
                <w:p w:rsidR="00F30A03" w:rsidRPr="00F021A6" w:rsidRDefault="00F30A03" w:rsidP="00E940FB">
                  <w:pPr>
                    <w:widowControl/>
                    <w:jc w:val="center"/>
                    <w:rPr>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391BF3">
                  <w:pPr>
                    <w:widowControl/>
                    <w:jc w:val="center"/>
                    <w:rPr>
                      <w:color w:val="000000"/>
                      <w:kern w:val="0"/>
                      <w:szCs w:val="21"/>
                    </w:rPr>
                  </w:pPr>
                  <w:r w:rsidRPr="00F07CAB">
                    <w:rPr>
                      <w:rFonts w:hint="eastAsia"/>
                      <w:color w:val="0D0D0D" w:themeColor="text1" w:themeTint="F2"/>
                      <w:kern w:val="0"/>
                      <w:szCs w:val="21"/>
                    </w:rPr>
                    <w:t>每年一次</w:t>
                  </w:r>
                </w:p>
              </w:tc>
            </w:tr>
            <w:tr w:rsidR="00F30A03" w:rsidRPr="00F021A6" w:rsidTr="00F30A03">
              <w:trPr>
                <w:trHeight w:val="405"/>
              </w:trPr>
              <w:tc>
                <w:tcPr>
                  <w:tcW w:w="426" w:type="pct"/>
                  <w:vMerge/>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p>
              </w:tc>
              <w:tc>
                <w:tcPr>
                  <w:tcW w:w="769" w:type="pct"/>
                  <w:vAlign w:val="center"/>
                </w:tcPr>
                <w:p w:rsidR="00F30A03" w:rsidRPr="00F021A6" w:rsidRDefault="00F30A03" w:rsidP="00E940FB">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F30A03" w:rsidP="003B3A13">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3</w:t>
                  </w:r>
                  <w:r>
                    <w:rPr>
                      <w:rFonts w:hint="eastAsia"/>
                      <w:color w:val="000000"/>
                      <w:kern w:val="0"/>
                      <w:szCs w:val="21"/>
                    </w:rPr>
                    <w:t>）</w:t>
                  </w:r>
                </w:p>
              </w:tc>
              <w:tc>
                <w:tcPr>
                  <w:tcW w:w="1264" w:type="pct"/>
                  <w:shd w:val="clear" w:color="auto" w:fill="auto"/>
                  <w:vAlign w:val="center"/>
                </w:tcPr>
                <w:p w:rsidR="00F30A03" w:rsidRPr="00FE7AFB" w:rsidRDefault="00F30A03" w:rsidP="00E940FB">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E940FB">
                  <w:pPr>
                    <w:widowControl/>
                    <w:jc w:val="center"/>
                    <w:rPr>
                      <w:color w:val="000000"/>
                      <w:kern w:val="0"/>
                      <w:szCs w:val="21"/>
                    </w:rPr>
                  </w:pPr>
                  <w:r w:rsidRPr="00F07CAB">
                    <w:rPr>
                      <w:rFonts w:hint="eastAsia"/>
                      <w:color w:val="0D0D0D" w:themeColor="text1" w:themeTint="F2"/>
                      <w:kern w:val="0"/>
                      <w:szCs w:val="21"/>
                    </w:rPr>
                    <w:t>每年一次</w:t>
                  </w:r>
                </w:p>
              </w:tc>
            </w:tr>
            <w:tr w:rsidR="00F30A03" w:rsidRPr="00F021A6" w:rsidTr="00F30A03">
              <w:trPr>
                <w:trHeight w:val="405"/>
              </w:trPr>
              <w:tc>
                <w:tcPr>
                  <w:tcW w:w="426" w:type="pct"/>
                  <w:vMerge/>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p>
              </w:tc>
              <w:tc>
                <w:tcPr>
                  <w:tcW w:w="769" w:type="pct"/>
                  <w:vAlign w:val="center"/>
                </w:tcPr>
                <w:p w:rsidR="00F30A03" w:rsidRPr="00F021A6" w:rsidRDefault="00F30A03" w:rsidP="00E940FB">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F30A03"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4</w:t>
                  </w:r>
                  <w:r>
                    <w:rPr>
                      <w:rFonts w:hint="eastAsia"/>
                      <w:color w:val="000000"/>
                      <w:kern w:val="0"/>
                      <w:szCs w:val="21"/>
                    </w:rPr>
                    <w:t>）</w:t>
                  </w:r>
                </w:p>
              </w:tc>
              <w:tc>
                <w:tcPr>
                  <w:tcW w:w="1264" w:type="pct"/>
                  <w:shd w:val="clear" w:color="auto" w:fill="auto"/>
                  <w:vAlign w:val="center"/>
                </w:tcPr>
                <w:p w:rsidR="00F30A03" w:rsidRPr="00FE7AFB" w:rsidRDefault="00F30A03" w:rsidP="009F2ADF">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9F2ADF">
                  <w:pPr>
                    <w:widowControl/>
                    <w:jc w:val="center"/>
                    <w:rPr>
                      <w:color w:val="000000"/>
                      <w:kern w:val="0"/>
                      <w:szCs w:val="21"/>
                    </w:rPr>
                  </w:pPr>
                  <w:r w:rsidRPr="00F07CAB">
                    <w:rPr>
                      <w:rFonts w:hint="eastAsia"/>
                      <w:color w:val="0D0D0D" w:themeColor="text1" w:themeTint="F2"/>
                      <w:kern w:val="0"/>
                      <w:szCs w:val="21"/>
                    </w:rPr>
                    <w:t>每年一次</w:t>
                  </w:r>
                </w:p>
              </w:tc>
            </w:tr>
            <w:tr w:rsidR="00F30A03" w:rsidRPr="00F021A6" w:rsidTr="00F30A03">
              <w:trPr>
                <w:trHeight w:val="405"/>
              </w:trPr>
              <w:tc>
                <w:tcPr>
                  <w:tcW w:w="426" w:type="pct"/>
                  <w:vMerge/>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p>
              </w:tc>
              <w:tc>
                <w:tcPr>
                  <w:tcW w:w="769" w:type="pct"/>
                  <w:vAlign w:val="center"/>
                </w:tcPr>
                <w:p w:rsidR="00F30A03" w:rsidRPr="00F021A6" w:rsidRDefault="00F30A03"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F30A03"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5</w:t>
                  </w:r>
                  <w:r>
                    <w:rPr>
                      <w:rFonts w:hint="eastAsia"/>
                      <w:color w:val="000000"/>
                      <w:kern w:val="0"/>
                      <w:szCs w:val="21"/>
                    </w:rPr>
                    <w:t>）</w:t>
                  </w:r>
                </w:p>
              </w:tc>
              <w:tc>
                <w:tcPr>
                  <w:tcW w:w="1264" w:type="pct"/>
                  <w:shd w:val="clear" w:color="auto" w:fill="auto"/>
                  <w:vAlign w:val="center"/>
                </w:tcPr>
                <w:p w:rsidR="00F30A03" w:rsidRPr="00FE7AFB" w:rsidRDefault="00F30A03" w:rsidP="009F2ADF">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9F2ADF">
                  <w:pPr>
                    <w:widowControl/>
                    <w:jc w:val="center"/>
                    <w:rPr>
                      <w:color w:val="000000"/>
                      <w:kern w:val="0"/>
                      <w:szCs w:val="21"/>
                    </w:rPr>
                  </w:pPr>
                  <w:r w:rsidRPr="00F07CAB">
                    <w:rPr>
                      <w:rFonts w:hint="eastAsia"/>
                      <w:color w:val="0D0D0D" w:themeColor="text1" w:themeTint="F2"/>
                      <w:kern w:val="0"/>
                      <w:szCs w:val="21"/>
                    </w:rPr>
                    <w:t>每年一次</w:t>
                  </w:r>
                </w:p>
              </w:tc>
            </w:tr>
            <w:tr w:rsidR="00F30A03" w:rsidRPr="00F021A6" w:rsidTr="00F30A03">
              <w:trPr>
                <w:trHeight w:val="405"/>
              </w:trPr>
              <w:tc>
                <w:tcPr>
                  <w:tcW w:w="426" w:type="pct"/>
                  <w:vMerge/>
                  <w:shd w:val="clear" w:color="auto" w:fill="auto"/>
                  <w:vAlign w:val="center"/>
                </w:tcPr>
                <w:p w:rsidR="00F30A03" w:rsidRPr="00F021A6" w:rsidRDefault="00F30A03" w:rsidP="00391BF3">
                  <w:pPr>
                    <w:widowControl/>
                    <w:autoSpaceDE w:val="0"/>
                    <w:autoSpaceDN w:val="0"/>
                    <w:adjustRightInd w:val="0"/>
                    <w:jc w:val="center"/>
                    <w:rPr>
                      <w:color w:val="000000"/>
                      <w:kern w:val="0"/>
                      <w:szCs w:val="21"/>
                    </w:rPr>
                  </w:pPr>
                </w:p>
              </w:tc>
              <w:tc>
                <w:tcPr>
                  <w:tcW w:w="769" w:type="pct"/>
                  <w:vAlign w:val="center"/>
                </w:tcPr>
                <w:p w:rsidR="00F30A03" w:rsidRPr="00F021A6" w:rsidRDefault="00F30A03"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F30A03" w:rsidRPr="00F021A6" w:rsidRDefault="00F30A03"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6</w:t>
                  </w:r>
                  <w:r>
                    <w:rPr>
                      <w:rFonts w:hint="eastAsia"/>
                      <w:color w:val="000000"/>
                      <w:kern w:val="0"/>
                      <w:szCs w:val="21"/>
                    </w:rPr>
                    <w:t>）</w:t>
                  </w:r>
                </w:p>
              </w:tc>
              <w:tc>
                <w:tcPr>
                  <w:tcW w:w="1264" w:type="pct"/>
                  <w:shd w:val="clear" w:color="auto" w:fill="auto"/>
                  <w:vAlign w:val="center"/>
                </w:tcPr>
                <w:p w:rsidR="00F30A03" w:rsidRPr="00FE7AFB" w:rsidRDefault="00F30A03" w:rsidP="009F2ADF">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F30A03" w:rsidRPr="00F021A6" w:rsidRDefault="00F30A03" w:rsidP="009F2ADF">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7</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8</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9</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10</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Pr>
                      <w:rFonts w:ascii="宋体" w:hAnsi="宋体" w:hint="eastAsia"/>
                      <w:bCs/>
                      <w:szCs w:val="21"/>
                    </w:rPr>
                    <w:t>矿粉</w:t>
                  </w:r>
                  <w:r w:rsidRPr="00BE215D">
                    <w:rPr>
                      <w:rFonts w:ascii="宋体" w:hAnsi="宋体" w:hint="eastAsia"/>
                      <w:bCs/>
                      <w:szCs w:val="21"/>
                    </w:rPr>
                    <w:t>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11</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color w:val="000000"/>
                      <w:kern w:val="0"/>
                      <w:szCs w:val="21"/>
                    </w:rPr>
                    <w:t>净化设施进口、出口（</w:t>
                  </w:r>
                  <w:r w:rsidRPr="00F021A6">
                    <w:rPr>
                      <w:color w:val="000000"/>
                      <w:kern w:val="0"/>
                      <w:szCs w:val="21"/>
                    </w:rPr>
                    <w:t>DA0</w:t>
                  </w:r>
                  <w:r>
                    <w:rPr>
                      <w:rFonts w:hint="eastAsia"/>
                      <w:color w:val="000000"/>
                      <w:kern w:val="0"/>
                      <w:szCs w:val="21"/>
                    </w:rPr>
                    <w:t>12</w:t>
                  </w:r>
                  <w:r>
                    <w:rPr>
                      <w:rFonts w:hint="eastAsia"/>
                      <w:color w:val="000000"/>
                      <w:kern w:val="0"/>
                      <w:szCs w:val="21"/>
                    </w:rPr>
                    <w:t>）</w:t>
                  </w:r>
                </w:p>
              </w:tc>
              <w:tc>
                <w:tcPr>
                  <w:tcW w:w="1264" w:type="pct"/>
                  <w:shd w:val="clear" w:color="auto" w:fill="auto"/>
                  <w:vAlign w:val="center"/>
                </w:tcPr>
                <w:p w:rsidR="00336A2B" w:rsidRPr="00FE7AFB" w:rsidRDefault="00336A2B" w:rsidP="009F2ADF">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】芘、非甲烷总烃、颗粒物、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89" w:type="pct"/>
                  <w:shd w:val="clear" w:color="auto" w:fill="auto"/>
                  <w:vAlign w:val="center"/>
                </w:tcPr>
                <w:p w:rsidR="00336A2B" w:rsidRPr="00F021A6" w:rsidRDefault="00336A2B" w:rsidP="009F2ADF">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D07BE0">
                    <w:rPr>
                      <w:rFonts w:ascii="宋体" w:hAnsi="宋体" w:cs="宋体" w:hint="eastAsia"/>
                      <w:szCs w:val="21"/>
                    </w:rPr>
                    <w:t>导热油炉</w:t>
                  </w:r>
                  <w:r w:rsidRPr="00D07BE0">
                    <w:rPr>
                      <w:szCs w:val="21"/>
                    </w:rPr>
                    <w:t>柴油燃烧</w:t>
                  </w:r>
                  <w:r>
                    <w:rPr>
                      <w:rFonts w:hint="eastAsia"/>
                      <w:szCs w:val="21"/>
                      <w:lang w:val="zh-CN"/>
                    </w:rPr>
                    <w:t>废气</w:t>
                  </w:r>
                  <w:r w:rsidRPr="00F021A6">
                    <w:rPr>
                      <w:color w:val="000000"/>
                      <w:kern w:val="0"/>
                      <w:szCs w:val="21"/>
                    </w:rPr>
                    <w:t>出口（</w:t>
                  </w:r>
                  <w:r w:rsidRPr="00F021A6">
                    <w:rPr>
                      <w:color w:val="000000"/>
                      <w:kern w:val="0"/>
                      <w:szCs w:val="21"/>
                    </w:rPr>
                    <w:t>DA0</w:t>
                  </w:r>
                  <w:r>
                    <w:rPr>
                      <w:rFonts w:hint="eastAsia"/>
                      <w:color w:val="000000"/>
                      <w:kern w:val="0"/>
                      <w:szCs w:val="21"/>
                    </w:rPr>
                    <w:t>13</w:t>
                  </w:r>
                  <w:r>
                    <w:rPr>
                      <w:rFonts w:hint="eastAsia"/>
                      <w:color w:val="000000"/>
                      <w:kern w:val="0"/>
                      <w:szCs w:val="21"/>
                    </w:rPr>
                    <w:t>）</w:t>
                  </w:r>
                </w:p>
              </w:tc>
              <w:tc>
                <w:tcPr>
                  <w:tcW w:w="1264" w:type="pct"/>
                  <w:shd w:val="clear" w:color="auto" w:fill="auto"/>
                  <w:vAlign w:val="center"/>
                </w:tcPr>
                <w:p w:rsidR="00336A2B" w:rsidRPr="00FE7AFB" w:rsidRDefault="00336A2B" w:rsidP="009F2ADF">
                  <w:pPr>
                    <w:widowControl/>
                    <w:jc w:val="center"/>
                    <w:rPr>
                      <w:b/>
                      <w:color w:val="000000"/>
                      <w:kern w:val="0"/>
                      <w:szCs w:val="21"/>
                    </w:rPr>
                  </w:pPr>
                  <w:r w:rsidRPr="008E38DE">
                    <w:rPr>
                      <w:rFonts w:hint="eastAsia"/>
                      <w:color w:val="0D0D0D"/>
                      <w:szCs w:val="21"/>
                    </w:rPr>
                    <w:t>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89" w:type="pct"/>
                  <w:shd w:val="clear" w:color="auto" w:fill="auto"/>
                  <w:vAlign w:val="center"/>
                </w:tcPr>
                <w:p w:rsidR="00336A2B" w:rsidRPr="00F021A6" w:rsidRDefault="00336A2B" w:rsidP="009F2ADF">
                  <w:pPr>
                    <w:widowControl/>
                    <w:jc w:val="center"/>
                    <w:rPr>
                      <w:color w:val="000000"/>
                      <w:kern w:val="0"/>
                      <w:szCs w:val="21"/>
                    </w:rPr>
                  </w:pPr>
                  <w:r w:rsidRPr="00F07CAB">
                    <w:rPr>
                      <w:rFonts w:hint="eastAsia"/>
                      <w:color w:val="0D0D0D" w:themeColor="text1" w:themeTint="F2"/>
                      <w:kern w:val="0"/>
                      <w:szCs w:val="21"/>
                    </w:rPr>
                    <w:t>每</w:t>
                  </w:r>
                  <w:r>
                    <w:rPr>
                      <w:rFonts w:hint="eastAsia"/>
                      <w:color w:val="0D0D0D" w:themeColor="text1" w:themeTint="F2"/>
                      <w:kern w:val="0"/>
                      <w:szCs w:val="21"/>
                    </w:rPr>
                    <w:t>月</w:t>
                  </w:r>
                  <w:r w:rsidRPr="00F07CAB">
                    <w:rPr>
                      <w:rFonts w:hint="eastAsia"/>
                      <w:color w:val="0D0D0D" w:themeColor="text1" w:themeTint="F2"/>
                      <w:kern w:val="0"/>
                      <w:szCs w:val="21"/>
                    </w:rPr>
                    <w:t>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E87A2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Pr>
                      <w:rFonts w:hint="eastAsia"/>
                      <w:color w:val="000000"/>
                      <w:szCs w:val="21"/>
                    </w:rPr>
                    <w:t>破碎</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14</w:t>
                  </w:r>
                  <w:r w:rsidRPr="00F021A6">
                    <w:rPr>
                      <w:color w:val="000000"/>
                      <w:kern w:val="0"/>
                      <w:szCs w:val="21"/>
                    </w:rPr>
                    <w:t>）</w:t>
                  </w:r>
                </w:p>
              </w:tc>
              <w:tc>
                <w:tcPr>
                  <w:tcW w:w="1264" w:type="pct"/>
                  <w:shd w:val="clear" w:color="auto" w:fill="auto"/>
                  <w:vAlign w:val="center"/>
                </w:tcPr>
                <w:p w:rsidR="00336A2B" w:rsidRPr="00FE7AFB" w:rsidRDefault="00336A2B" w:rsidP="00E87A2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E87A2D">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autoSpaceDE w:val="0"/>
                    <w:autoSpaceDN w:val="0"/>
                    <w:ind w:leftChars="-50" w:left="-105" w:rightChars="-50" w:right="-105"/>
                    <w:jc w:val="center"/>
                    <w:rPr>
                      <w:color w:val="000000"/>
                      <w:kern w:val="0"/>
                      <w:szCs w:val="21"/>
                    </w:rPr>
                  </w:pPr>
                  <w:r>
                    <w:rPr>
                      <w:rFonts w:hint="eastAsia"/>
                      <w:color w:val="000000"/>
                      <w:szCs w:val="21"/>
                    </w:rPr>
                    <w:t>2#</w:t>
                  </w:r>
                  <w:r>
                    <w:rPr>
                      <w:rFonts w:hint="eastAsia"/>
                      <w:color w:val="000000"/>
                      <w:szCs w:val="21"/>
                    </w:rPr>
                    <w:t>厂区混凝土生产线输送、搅拌粉尘</w:t>
                  </w:r>
                  <w:r w:rsidRPr="00F021A6">
                    <w:rPr>
                      <w:color w:val="000000"/>
                      <w:kern w:val="0"/>
                      <w:szCs w:val="21"/>
                    </w:rPr>
                    <w:t>进口、出口（</w:t>
                  </w:r>
                  <w:r w:rsidRPr="00F021A6">
                    <w:rPr>
                      <w:color w:val="000000"/>
                      <w:kern w:val="0"/>
                      <w:szCs w:val="21"/>
                    </w:rPr>
                    <w:t>DA0</w:t>
                  </w:r>
                  <w:r>
                    <w:rPr>
                      <w:rFonts w:hint="eastAsia"/>
                      <w:color w:val="000000"/>
                      <w:kern w:val="0"/>
                      <w:szCs w:val="21"/>
                    </w:rPr>
                    <w:t>15</w:t>
                  </w:r>
                  <w:r w:rsidRPr="00F021A6">
                    <w:rPr>
                      <w:color w:val="000000"/>
                      <w:kern w:val="0"/>
                      <w:szCs w:val="21"/>
                    </w:rPr>
                    <w:t>）</w:t>
                  </w:r>
                </w:p>
              </w:tc>
              <w:tc>
                <w:tcPr>
                  <w:tcW w:w="1264" w:type="pct"/>
                  <w:shd w:val="clear" w:color="auto" w:fill="auto"/>
                  <w:vAlign w:val="center"/>
                </w:tcPr>
                <w:p w:rsidR="00336A2B" w:rsidRPr="00F021A6" w:rsidRDefault="00336A2B" w:rsidP="00F30238">
                  <w:pPr>
                    <w:widowControl/>
                    <w:jc w:val="center"/>
                    <w:rPr>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16</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17</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18</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19</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20</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21</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22</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405"/>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Align w:val="center"/>
                </w:tcPr>
                <w:p w:rsidR="00336A2B" w:rsidRPr="00F021A6" w:rsidRDefault="00336A2B" w:rsidP="00F30238">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336A2B" w:rsidRPr="00F021A6" w:rsidRDefault="00336A2B" w:rsidP="00336A2B">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23</w:t>
                  </w:r>
                  <w:r>
                    <w:rPr>
                      <w:rFonts w:hint="eastAsia"/>
                      <w:color w:val="000000"/>
                      <w:kern w:val="0"/>
                      <w:szCs w:val="21"/>
                    </w:rPr>
                    <w:t>）</w:t>
                  </w:r>
                </w:p>
              </w:tc>
              <w:tc>
                <w:tcPr>
                  <w:tcW w:w="1264" w:type="pct"/>
                  <w:shd w:val="clear" w:color="auto" w:fill="auto"/>
                  <w:vAlign w:val="center"/>
                </w:tcPr>
                <w:p w:rsidR="00336A2B" w:rsidRPr="00FE7AFB" w:rsidRDefault="00336A2B" w:rsidP="00F30238">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336A2B" w:rsidRPr="00F021A6" w:rsidRDefault="00336A2B" w:rsidP="00F30238">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340"/>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Merge w:val="restart"/>
                  <w:vAlign w:val="center"/>
                </w:tcPr>
                <w:p w:rsidR="00336A2B" w:rsidRPr="00F021A6" w:rsidRDefault="00336A2B" w:rsidP="00391BF3">
                  <w:pPr>
                    <w:widowControl/>
                    <w:jc w:val="center"/>
                    <w:rPr>
                      <w:color w:val="000000"/>
                      <w:kern w:val="0"/>
                      <w:szCs w:val="21"/>
                    </w:rPr>
                  </w:pPr>
                  <w:r w:rsidRPr="00F021A6">
                    <w:rPr>
                      <w:color w:val="000000"/>
                      <w:kern w:val="0"/>
                      <w:szCs w:val="21"/>
                    </w:rPr>
                    <w:t>无组织废气</w:t>
                  </w:r>
                </w:p>
              </w:tc>
              <w:tc>
                <w:tcPr>
                  <w:tcW w:w="902" w:type="pct"/>
                  <w:vMerge w:val="restart"/>
                  <w:shd w:val="clear" w:color="auto" w:fill="auto"/>
                  <w:vAlign w:val="center"/>
                </w:tcPr>
                <w:p w:rsidR="00336A2B" w:rsidRPr="00F021A6" w:rsidRDefault="00336A2B" w:rsidP="00391BF3">
                  <w:pPr>
                    <w:widowControl/>
                    <w:jc w:val="center"/>
                    <w:rPr>
                      <w:color w:val="000000"/>
                      <w:kern w:val="0"/>
                      <w:szCs w:val="21"/>
                    </w:rPr>
                  </w:pPr>
                  <w:r>
                    <w:rPr>
                      <w:rFonts w:hint="eastAsia"/>
                      <w:color w:val="000000"/>
                      <w:kern w:val="0"/>
                      <w:szCs w:val="21"/>
                    </w:rPr>
                    <w:t>1#</w:t>
                  </w:r>
                  <w:r>
                    <w:rPr>
                      <w:color w:val="000000"/>
                      <w:kern w:val="0"/>
                      <w:szCs w:val="21"/>
                    </w:rPr>
                    <w:t>厂区</w:t>
                  </w:r>
                </w:p>
              </w:tc>
              <w:tc>
                <w:tcPr>
                  <w:tcW w:w="850" w:type="pct"/>
                  <w:shd w:val="clear" w:color="auto" w:fill="auto"/>
                  <w:vAlign w:val="center"/>
                </w:tcPr>
                <w:p w:rsidR="00336A2B" w:rsidRPr="00F021A6" w:rsidRDefault="00336A2B" w:rsidP="00B50292">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336A2B" w:rsidRPr="00F63DE8" w:rsidRDefault="00336A2B" w:rsidP="00391BF3">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p>
              </w:tc>
              <w:tc>
                <w:tcPr>
                  <w:tcW w:w="789" w:type="pct"/>
                  <w:shd w:val="clear" w:color="auto" w:fill="auto"/>
                  <w:vAlign w:val="center"/>
                </w:tcPr>
                <w:p w:rsidR="00336A2B" w:rsidRPr="00F021A6" w:rsidRDefault="00336A2B" w:rsidP="00391BF3">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340"/>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Merge/>
                  <w:vAlign w:val="center"/>
                </w:tcPr>
                <w:p w:rsidR="00336A2B" w:rsidRPr="00F021A6" w:rsidRDefault="00336A2B" w:rsidP="00391BF3">
                  <w:pPr>
                    <w:widowControl/>
                    <w:jc w:val="center"/>
                    <w:rPr>
                      <w:color w:val="000000"/>
                      <w:kern w:val="0"/>
                      <w:szCs w:val="21"/>
                    </w:rPr>
                  </w:pPr>
                </w:p>
              </w:tc>
              <w:tc>
                <w:tcPr>
                  <w:tcW w:w="902" w:type="pct"/>
                  <w:vMerge/>
                  <w:shd w:val="clear" w:color="auto" w:fill="auto"/>
                  <w:vAlign w:val="center"/>
                </w:tcPr>
                <w:p w:rsidR="00336A2B" w:rsidRPr="00F021A6" w:rsidRDefault="00336A2B" w:rsidP="00391BF3">
                  <w:pPr>
                    <w:widowControl/>
                    <w:jc w:val="center"/>
                    <w:rPr>
                      <w:color w:val="000000"/>
                      <w:kern w:val="0"/>
                      <w:szCs w:val="21"/>
                    </w:rPr>
                  </w:pPr>
                </w:p>
              </w:tc>
              <w:tc>
                <w:tcPr>
                  <w:tcW w:w="850" w:type="pct"/>
                  <w:shd w:val="clear" w:color="auto" w:fill="auto"/>
                  <w:vAlign w:val="center"/>
                </w:tcPr>
                <w:p w:rsidR="00336A2B" w:rsidRPr="00F021A6" w:rsidRDefault="00336A2B" w:rsidP="00B50292">
                  <w:pPr>
                    <w:widowControl/>
                    <w:jc w:val="center"/>
                    <w:rPr>
                      <w:color w:val="000000"/>
                      <w:kern w:val="0"/>
                      <w:szCs w:val="21"/>
                    </w:rPr>
                  </w:pPr>
                  <w:r w:rsidRPr="00F021A6">
                    <w:rPr>
                      <w:color w:val="000000"/>
                      <w:kern w:val="0"/>
                      <w:szCs w:val="21"/>
                    </w:rPr>
                    <w:t>厂</w:t>
                  </w:r>
                  <w:r w:rsidRPr="00F021A6">
                    <w:rPr>
                      <w:rFonts w:hint="eastAsia"/>
                      <w:color w:val="000000"/>
                      <w:kern w:val="0"/>
                      <w:szCs w:val="21"/>
                    </w:rPr>
                    <w:t>房外</w:t>
                  </w:r>
                  <w:r w:rsidRPr="00F021A6">
                    <w:rPr>
                      <w:color w:val="000000"/>
                      <w:kern w:val="0"/>
                      <w:szCs w:val="21"/>
                    </w:rPr>
                    <w:t>无组织监控点</w:t>
                  </w:r>
                </w:p>
              </w:tc>
              <w:tc>
                <w:tcPr>
                  <w:tcW w:w="1264" w:type="pct"/>
                  <w:shd w:val="clear" w:color="auto" w:fill="auto"/>
                  <w:vAlign w:val="center"/>
                </w:tcPr>
                <w:p w:rsidR="00336A2B" w:rsidRPr="00F021A6" w:rsidRDefault="00336A2B" w:rsidP="00391BF3">
                  <w:pPr>
                    <w:widowControl/>
                    <w:jc w:val="center"/>
                    <w:rPr>
                      <w:color w:val="000000"/>
                      <w:kern w:val="0"/>
                      <w:szCs w:val="21"/>
                    </w:rPr>
                  </w:pPr>
                  <w:r w:rsidRPr="00F021A6">
                    <w:rPr>
                      <w:color w:val="000000"/>
                      <w:kern w:val="0"/>
                      <w:szCs w:val="21"/>
                    </w:rPr>
                    <w:t>非甲烷总烃</w:t>
                  </w:r>
                </w:p>
              </w:tc>
              <w:tc>
                <w:tcPr>
                  <w:tcW w:w="789" w:type="pct"/>
                  <w:shd w:val="clear" w:color="auto" w:fill="auto"/>
                  <w:vAlign w:val="center"/>
                </w:tcPr>
                <w:p w:rsidR="00336A2B" w:rsidRPr="00F021A6" w:rsidRDefault="00336A2B" w:rsidP="00391BF3">
                  <w:pPr>
                    <w:widowControl/>
                    <w:jc w:val="center"/>
                    <w:rPr>
                      <w:color w:val="000000"/>
                      <w:kern w:val="0"/>
                      <w:szCs w:val="21"/>
                    </w:rPr>
                  </w:pPr>
                  <w:r w:rsidRPr="00F07CAB">
                    <w:rPr>
                      <w:rFonts w:hint="eastAsia"/>
                      <w:color w:val="0D0D0D" w:themeColor="text1" w:themeTint="F2"/>
                      <w:kern w:val="0"/>
                      <w:szCs w:val="21"/>
                    </w:rPr>
                    <w:t>每年一次</w:t>
                  </w:r>
                </w:p>
              </w:tc>
            </w:tr>
            <w:tr w:rsidR="00336A2B" w:rsidRPr="00F021A6" w:rsidTr="00F30A03">
              <w:trPr>
                <w:trHeight w:val="340"/>
              </w:trPr>
              <w:tc>
                <w:tcPr>
                  <w:tcW w:w="426" w:type="pct"/>
                  <w:vMerge/>
                  <w:shd w:val="clear" w:color="auto" w:fill="auto"/>
                  <w:vAlign w:val="center"/>
                </w:tcPr>
                <w:p w:rsidR="00336A2B" w:rsidRPr="00F021A6" w:rsidRDefault="00336A2B" w:rsidP="00391BF3">
                  <w:pPr>
                    <w:widowControl/>
                    <w:autoSpaceDE w:val="0"/>
                    <w:autoSpaceDN w:val="0"/>
                    <w:adjustRightInd w:val="0"/>
                    <w:jc w:val="center"/>
                    <w:rPr>
                      <w:color w:val="000000"/>
                      <w:kern w:val="0"/>
                      <w:szCs w:val="21"/>
                    </w:rPr>
                  </w:pPr>
                </w:p>
              </w:tc>
              <w:tc>
                <w:tcPr>
                  <w:tcW w:w="769" w:type="pct"/>
                  <w:vMerge/>
                  <w:vAlign w:val="center"/>
                </w:tcPr>
                <w:p w:rsidR="00336A2B" w:rsidRPr="00F021A6" w:rsidRDefault="00336A2B" w:rsidP="00391BF3">
                  <w:pPr>
                    <w:widowControl/>
                    <w:jc w:val="center"/>
                    <w:rPr>
                      <w:color w:val="000000"/>
                      <w:kern w:val="0"/>
                      <w:szCs w:val="21"/>
                    </w:rPr>
                  </w:pPr>
                </w:p>
              </w:tc>
              <w:tc>
                <w:tcPr>
                  <w:tcW w:w="902" w:type="pct"/>
                  <w:shd w:val="clear" w:color="auto" w:fill="auto"/>
                  <w:vAlign w:val="center"/>
                </w:tcPr>
                <w:p w:rsidR="00336A2B" w:rsidRPr="00F021A6" w:rsidRDefault="00336A2B" w:rsidP="00391BF3">
                  <w:pPr>
                    <w:widowControl/>
                    <w:jc w:val="center"/>
                    <w:rPr>
                      <w:color w:val="000000"/>
                      <w:kern w:val="0"/>
                      <w:szCs w:val="21"/>
                    </w:rPr>
                  </w:pPr>
                  <w:r>
                    <w:rPr>
                      <w:rFonts w:hint="eastAsia"/>
                      <w:szCs w:val="21"/>
                    </w:rPr>
                    <w:t>2#</w:t>
                  </w:r>
                  <w:r>
                    <w:rPr>
                      <w:rFonts w:hint="eastAsia"/>
                      <w:szCs w:val="21"/>
                    </w:rPr>
                    <w:t>厂区</w:t>
                  </w:r>
                </w:p>
              </w:tc>
              <w:tc>
                <w:tcPr>
                  <w:tcW w:w="850" w:type="pct"/>
                  <w:shd w:val="clear" w:color="auto" w:fill="auto"/>
                  <w:vAlign w:val="center"/>
                </w:tcPr>
                <w:p w:rsidR="00336A2B" w:rsidRPr="00F021A6" w:rsidRDefault="00336A2B" w:rsidP="00B50292">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336A2B" w:rsidRPr="00F021A6" w:rsidRDefault="00336A2B" w:rsidP="00391BF3">
                  <w:pPr>
                    <w:widowControl/>
                    <w:jc w:val="center"/>
                    <w:rPr>
                      <w:color w:val="000000"/>
                      <w:kern w:val="0"/>
                      <w:szCs w:val="21"/>
                    </w:rPr>
                  </w:pPr>
                  <w:r>
                    <w:rPr>
                      <w:color w:val="000000"/>
                      <w:kern w:val="0"/>
                      <w:szCs w:val="21"/>
                    </w:rPr>
                    <w:t>颗粒物</w:t>
                  </w:r>
                </w:p>
              </w:tc>
              <w:tc>
                <w:tcPr>
                  <w:tcW w:w="789" w:type="pct"/>
                  <w:shd w:val="clear" w:color="auto" w:fill="auto"/>
                  <w:vAlign w:val="center"/>
                </w:tcPr>
                <w:p w:rsidR="00336A2B" w:rsidRPr="00F07CAB" w:rsidRDefault="00336A2B" w:rsidP="00391BF3">
                  <w:pPr>
                    <w:widowControl/>
                    <w:jc w:val="center"/>
                    <w:rPr>
                      <w:color w:val="0D0D0D" w:themeColor="text1" w:themeTint="F2"/>
                      <w:kern w:val="0"/>
                      <w:szCs w:val="21"/>
                    </w:rPr>
                  </w:pPr>
                  <w:r w:rsidRPr="00F07CAB">
                    <w:rPr>
                      <w:rFonts w:hint="eastAsia"/>
                      <w:color w:val="0D0D0D" w:themeColor="text1" w:themeTint="F2"/>
                      <w:kern w:val="0"/>
                      <w:szCs w:val="21"/>
                    </w:rPr>
                    <w:t>每年一次</w:t>
                  </w:r>
                </w:p>
              </w:tc>
            </w:tr>
            <w:tr w:rsidR="00336A2B" w:rsidRPr="00F021A6" w:rsidTr="00F30A03">
              <w:trPr>
                <w:trHeight w:val="340"/>
              </w:trPr>
              <w:tc>
                <w:tcPr>
                  <w:tcW w:w="426" w:type="pct"/>
                  <w:shd w:val="clear" w:color="auto" w:fill="auto"/>
                  <w:vAlign w:val="center"/>
                </w:tcPr>
                <w:p w:rsidR="00336A2B" w:rsidRPr="00F021A6" w:rsidRDefault="00336A2B" w:rsidP="00391BF3">
                  <w:pPr>
                    <w:widowControl/>
                    <w:jc w:val="center"/>
                    <w:rPr>
                      <w:color w:val="000000"/>
                      <w:kern w:val="0"/>
                      <w:szCs w:val="21"/>
                    </w:rPr>
                  </w:pPr>
                  <w:r w:rsidRPr="00F021A6">
                    <w:rPr>
                      <w:color w:val="000000"/>
                      <w:kern w:val="0"/>
                      <w:szCs w:val="21"/>
                    </w:rPr>
                    <w:t>噪声</w:t>
                  </w:r>
                </w:p>
              </w:tc>
              <w:tc>
                <w:tcPr>
                  <w:tcW w:w="769" w:type="pct"/>
                  <w:vAlign w:val="center"/>
                </w:tcPr>
                <w:p w:rsidR="00336A2B" w:rsidRPr="00F021A6" w:rsidRDefault="00336A2B" w:rsidP="00391BF3">
                  <w:pPr>
                    <w:widowControl/>
                    <w:jc w:val="center"/>
                    <w:rPr>
                      <w:color w:val="000000"/>
                      <w:kern w:val="0"/>
                      <w:szCs w:val="21"/>
                    </w:rPr>
                  </w:pPr>
                  <w:r w:rsidRPr="00F021A6">
                    <w:rPr>
                      <w:color w:val="000000"/>
                      <w:kern w:val="0"/>
                      <w:szCs w:val="21"/>
                    </w:rPr>
                    <w:t>/</w:t>
                  </w:r>
                </w:p>
              </w:tc>
              <w:tc>
                <w:tcPr>
                  <w:tcW w:w="1752" w:type="pct"/>
                  <w:gridSpan w:val="2"/>
                  <w:shd w:val="clear" w:color="auto" w:fill="auto"/>
                  <w:vAlign w:val="center"/>
                </w:tcPr>
                <w:p w:rsidR="00336A2B" w:rsidRPr="00F021A6" w:rsidRDefault="00336A2B" w:rsidP="00391BF3">
                  <w:pPr>
                    <w:widowControl/>
                    <w:jc w:val="center"/>
                    <w:rPr>
                      <w:color w:val="000000"/>
                      <w:kern w:val="0"/>
                      <w:szCs w:val="21"/>
                    </w:rPr>
                  </w:pPr>
                  <w:r w:rsidRPr="00F021A6">
                    <w:rPr>
                      <w:color w:val="000000"/>
                      <w:kern w:val="0"/>
                      <w:szCs w:val="21"/>
                    </w:rPr>
                    <w:t>项目四周厂界</w:t>
                  </w:r>
                </w:p>
              </w:tc>
              <w:tc>
                <w:tcPr>
                  <w:tcW w:w="1264" w:type="pct"/>
                  <w:shd w:val="clear" w:color="auto" w:fill="auto"/>
                  <w:vAlign w:val="center"/>
                </w:tcPr>
                <w:p w:rsidR="00336A2B" w:rsidRPr="00F021A6" w:rsidRDefault="00336A2B" w:rsidP="00391BF3">
                  <w:pPr>
                    <w:widowControl/>
                    <w:jc w:val="center"/>
                    <w:rPr>
                      <w:color w:val="000000"/>
                      <w:kern w:val="0"/>
                      <w:szCs w:val="21"/>
                    </w:rPr>
                  </w:pPr>
                  <w:r w:rsidRPr="00F021A6">
                    <w:rPr>
                      <w:color w:val="000000"/>
                      <w:kern w:val="0"/>
                      <w:szCs w:val="21"/>
                    </w:rPr>
                    <w:t>连续等效</w:t>
                  </w:r>
                  <w:r w:rsidRPr="00F021A6">
                    <w:rPr>
                      <w:color w:val="000000"/>
                      <w:kern w:val="0"/>
                      <w:szCs w:val="21"/>
                    </w:rPr>
                    <w:t>A</w:t>
                  </w:r>
                  <w:r w:rsidRPr="00F021A6">
                    <w:rPr>
                      <w:color w:val="000000"/>
                      <w:kern w:val="0"/>
                      <w:szCs w:val="21"/>
                    </w:rPr>
                    <w:t>声级</w:t>
                  </w:r>
                </w:p>
              </w:tc>
              <w:tc>
                <w:tcPr>
                  <w:tcW w:w="789" w:type="pct"/>
                  <w:shd w:val="clear" w:color="auto" w:fill="auto"/>
                  <w:vAlign w:val="center"/>
                </w:tcPr>
                <w:p w:rsidR="00336A2B" w:rsidRPr="00F021A6" w:rsidRDefault="00336A2B" w:rsidP="00391BF3">
                  <w:pPr>
                    <w:widowControl/>
                    <w:jc w:val="center"/>
                    <w:rPr>
                      <w:color w:val="000000"/>
                      <w:kern w:val="0"/>
                      <w:szCs w:val="21"/>
                    </w:rPr>
                  </w:pPr>
                  <w:r>
                    <w:rPr>
                      <w:color w:val="000000"/>
                      <w:kern w:val="0"/>
                      <w:szCs w:val="21"/>
                    </w:rPr>
                    <w:t>每季度</w:t>
                  </w:r>
                  <w:r w:rsidRPr="00F021A6">
                    <w:rPr>
                      <w:color w:val="000000"/>
                      <w:kern w:val="0"/>
                      <w:szCs w:val="21"/>
                    </w:rPr>
                    <w:t>一次</w:t>
                  </w:r>
                </w:p>
              </w:tc>
            </w:tr>
          </w:tbl>
          <w:p w:rsidR="003165E5" w:rsidRDefault="003165E5" w:rsidP="00093687">
            <w:pPr>
              <w:spacing w:beforeLines="50" w:before="120" w:line="360" w:lineRule="auto"/>
              <w:ind w:firstLineChars="200" w:firstLine="482"/>
              <w:jc w:val="left"/>
              <w:rPr>
                <w:b/>
                <w:bCs/>
                <w:color w:val="0D0D0D"/>
                <w:sz w:val="24"/>
              </w:rPr>
            </w:pPr>
            <w:r>
              <w:rPr>
                <w:rFonts w:hint="eastAsia"/>
                <w:b/>
                <w:bCs/>
                <w:color w:val="0D0D0D"/>
                <w:sz w:val="24"/>
              </w:rPr>
              <w:t>2</w:t>
            </w:r>
            <w:r>
              <w:rPr>
                <w:rFonts w:hint="eastAsia"/>
                <w:b/>
                <w:bCs/>
                <w:color w:val="0D0D0D"/>
                <w:sz w:val="24"/>
              </w:rPr>
              <w:t>、排污口规范化设置</w:t>
            </w:r>
          </w:p>
          <w:p w:rsidR="003165E5" w:rsidRPr="004D095B" w:rsidRDefault="003165E5" w:rsidP="003165E5">
            <w:pPr>
              <w:spacing w:line="360" w:lineRule="auto"/>
              <w:ind w:firstLineChars="250" w:firstLine="600"/>
              <w:rPr>
                <w:color w:val="0D0D0D"/>
                <w:sz w:val="24"/>
              </w:rPr>
            </w:pPr>
            <w:r w:rsidRPr="004D095B">
              <w:rPr>
                <w:rFonts w:hint="eastAsia"/>
                <w:color w:val="0D0D0D"/>
                <w:sz w:val="24"/>
              </w:rPr>
              <w:t>（</w:t>
            </w:r>
            <w:r w:rsidRPr="004D095B">
              <w:rPr>
                <w:rFonts w:hint="eastAsia"/>
                <w:color w:val="0D0D0D"/>
                <w:sz w:val="24"/>
              </w:rPr>
              <w:t>1</w:t>
            </w:r>
            <w:r w:rsidRPr="004D095B">
              <w:rPr>
                <w:rFonts w:hint="eastAsia"/>
                <w:color w:val="0D0D0D"/>
                <w:sz w:val="24"/>
              </w:rPr>
              <w:t>）废水排放口</w:t>
            </w:r>
          </w:p>
          <w:p w:rsidR="003165E5" w:rsidRPr="00CF58A3" w:rsidRDefault="003165E5" w:rsidP="003165E5">
            <w:pPr>
              <w:spacing w:line="360" w:lineRule="auto"/>
              <w:ind w:firstLineChars="250" w:firstLine="600"/>
              <w:rPr>
                <w:color w:val="000000"/>
                <w:sz w:val="24"/>
              </w:rPr>
            </w:pPr>
            <w:r w:rsidRPr="00CF58A3">
              <w:rPr>
                <w:color w:val="000000"/>
                <w:sz w:val="24"/>
              </w:rPr>
              <w:t>建设项目厂区的排水体制必须实施</w:t>
            </w:r>
            <w:r w:rsidRPr="00CF58A3">
              <w:rPr>
                <w:color w:val="000000"/>
                <w:sz w:val="24"/>
              </w:rPr>
              <w:t>“</w:t>
            </w:r>
            <w:r w:rsidRPr="00CF58A3">
              <w:rPr>
                <w:color w:val="000000"/>
                <w:sz w:val="24"/>
              </w:rPr>
              <w:t>清污分流、雨污分流</w:t>
            </w:r>
            <w:r w:rsidRPr="00CF58A3">
              <w:rPr>
                <w:color w:val="000000"/>
                <w:sz w:val="24"/>
              </w:rPr>
              <w:t>”</w:t>
            </w:r>
            <w:r w:rsidRPr="00CF58A3">
              <w:rPr>
                <w:color w:val="000000"/>
                <w:sz w:val="24"/>
              </w:rPr>
              <w:t>制，</w:t>
            </w:r>
            <w:r w:rsidR="0085769B">
              <w:rPr>
                <w:color w:val="000000"/>
                <w:sz w:val="24"/>
              </w:rPr>
              <w:t>工业废水及生活废水不外排</w:t>
            </w:r>
            <w:r w:rsidR="0085769B">
              <w:rPr>
                <w:rFonts w:hint="eastAsia"/>
                <w:color w:val="000000"/>
                <w:sz w:val="24"/>
              </w:rPr>
              <w:t>，</w:t>
            </w:r>
            <w:r w:rsidR="00233836">
              <w:rPr>
                <w:color w:val="000000"/>
                <w:sz w:val="24"/>
              </w:rPr>
              <w:t>两个厂区各</w:t>
            </w:r>
            <w:r w:rsidRPr="00CF58A3">
              <w:rPr>
                <w:color w:val="000000"/>
                <w:sz w:val="24"/>
              </w:rPr>
              <w:t>设雨水排放口</w:t>
            </w:r>
            <w:r w:rsidRPr="00CF58A3">
              <w:rPr>
                <w:color w:val="000000"/>
                <w:sz w:val="24"/>
              </w:rPr>
              <w:t>1</w:t>
            </w:r>
            <w:r w:rsidRPr="00CF58A3">
              <w:rPr>
                <w:color w:val="000000"/>
                <w:sz w:val="24"/>
              </w:rPr>
              <w:t>个</w:t>
            </w:r>
            <w:r>
              <w:rPr>
                <w:rFonts w:hint="eastAsia"/>
                <w:color w:val="000000"/>
                <w:sz w:val="24"/>
              </w:rPr>
              <w:t>。</w:t>
            </w:r>
          </w:p>
          <w:p w:rsidR="003165E5" w:rsidRDefault="003165E5" w:rsidP="003165E5">
            <w:pPr>
              <w:spacing w:line="360" w:lineRule="auto"/>
              <w:ind w:firstLineChars="250" w:firstLine="600"/>
              <w:rPr>
                <w:color w:val="0D0D0D"/>
                <w:sz w:val="24"/>
              </w:rPr>
            </w:pPr>
            <w:r>
              <w:rPr>
                <w:rFonts w:hint="eastAsia"/>
                <w:color w:val="0D0D0D"/>
                <w:sz w:val="24"/>
              </w:rPr>
              <w:t>（</w:t>
            </w:r>
            <w:r>
              <w:rPr>
                <w:rFonts w:hint="eastAsia"/>
                <w:color w:val="0D0D0D"/>
                <w:sz w:val="24"/>
              </w:rPr>
              <w:t>2</w:t>
            </w:r>
            <w:r>
              <w:rPr>
                <w:rFonts w:hint="eastAsia"/>
                <w:color w:val="0D0D0D"/>
                <w:sz w:val="24"/>
              </w:rPr>
              <w:t>）废气排放口</w:t>
            </w:r>
          </w:p>
          <w:p w:rsidR="003165E5" w:rsidRPr="008E38DE" w:rsidRDefault="003165E5" w:rsidP="003165E5">
            <w:pPr>
              <w:spacing w:line="360" w:lineRule="auto"/>
              <w:ind w:firstLineChars="200" w:firstLine="480"/>
              <w:jc w:val="left"/>
              <w:rPr>
                <w:color w:val="0D0D0D"/>
                <w:sz w:val="24"/>
              </w:rPr>
            </w:pPr>
            <w:r w:rsidRPr="008E38DE">
              <w:rPr>
                <w:rFonts w:hint="eastAsia"/>
                <w:color w:val="0D0D0D"/>
                <w:sz w:val="24"/>
              </w:rPr>
              <w:t>①厂区</w:t>
            </w:r>
            <w:r w:rsidRPr="008E38DE">
              <w:rPr>
                <w:color w:val="0D0D0D"/>
                <w:sz w:val="24"/>
              </w:rPr>
              <w:t>共</w:t>
            </w:r>
            <w:r w:rsidRPr="008E38DE">
              <w:rPr>
                <w:rFonts w:hint="eastAsia"/>
                <w:color w:val="0D0D0D"/>
                <w:sz w:val="24"/>
              </w:rPr>
              <w:t>设置有组织</w:t>
            </w:r>
            <w:r w:rsidRPr="008E38DE">
              <w:rPr>
                <w:color w:val="0D0D0D"/>
                <w:sz w:val="24"/>
              </w:rPr>
              <w:t>排气筒</w:t>
            </w:r>
            <w:r w:rsidR="00233836">
              <w:rPr>
                <w:rFonts w:hint="eastAsia"/>
                <w:color w:val="0D0D0D"/>
                <w:sz w:val="24"/>
              </w:rPr>
              <w:t>23</w:t>
            </w:r>
            <w:r w:rsidRPr="008E38DE">
              <w:rPr>
                <w:color w:val="0D0D0D"/>
                <w:sz w:val="24"/>
              </w:rPr>
              <w:t>个</w:t>
            </w:r>
            <w:r w:rsidRPr="008E38DE">
              <w:rPr>
                <w:rFonts w:hint="eastAsia"/>
                <w:color w:val="0D0D0D"/>
                <w:sz w:val="24"/>
              </w:rPr>
              <w:t>，</w:t>
            </w:r>
            <w:r w:rsidRPr="008E38DE">
              <w:rPr>
                <w:color w:val="0D0D0D"/>
                <w:sz w:val="24"/>
              </w:rPr>
              <w:t>在排气筒附近醒目位置设置环保图形标志牌，标明排气筒高度、出口内径、排放污染物种类等；</w:t>
            </w:r>
          </w:p>
          <w:p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sidRPr="008E38DE">
              <w:rPr>
                <w:rFonts w:ascii="宋体" w:hAnsi="宋体" w:hint="eastAsia"/>
                <w:color w:val="0D0D0D"/>
                <w:kern w:val="0"/>
                <w:sz w:val="24"/>
              </w:rPr>
              <w:t>②</w:t>
            </w:r>
            <w:r w:rsidRPr="008E38DE">
              <w:rPr>
                <w:rFonts w:hAnsi="宋体"/>
                <w:color w:val="0D0D0D"/>
                <w:kern w:val="0"/>
                <w:sz w:val="24"/>
              </w:rPr>
              <w:t>企业应在排气筒预留采样位置，采样位置优先选择在垂直管段，避开弯头、阀门、变径管等部件下游方向不小于</w:t>
            </w:r>
            <w:r w:rsidRPr="008E38DE">
              <w:rPr>
                <w:rFonts w:hAnsi="宋体"/>
                <w:color w:val="0D0D0D"/>
                <w:kern w:val="0"/>
                <w:sz w:val="24"/>
              </w:rPr>
              <w:t>6</w:t>
            </w:r>
            <w:r w:rsidRPr="008E38DE">
              <w:rPr>
                <w:rFonts w:hAnsi="宋体"/>
                <w:color w:val="0D0D0D"/>
                <w:kern w:val="0"/>
                <w:sz w:val="24"/>
              </w:rPr>
              <w:t>倍直径，上游方向不</w:t>
            </w:r>
            <w:r w:rsidRPr="004D095B">
              <w:rPr>
                <w:rFonts w:hAnsi="宋体"/>
                <w:kern w:val="0"/>
                <w:sz w:val="24"/>
              </w:rPr>
              <w:t>小于</w:t>
            </w:r>
            <w:r w:rsidRPr="004D095B">
              <w:rPr>
                <w:rFonts w:hAnsi="宋体"/>
                <w:kern w:val="0"/>
                <w:sz w:val="24"/>
              </w:rPr>
              <w:t>3</w:t>
            </w:r>
            <w:r w:rsidRPr="004D095B">
              <w:rPr>
                <w:rFonts w:hAnsi="宋体"/>
                <w:kern w:val="0"/>
                <w:sz w:val="24"/>
              </w:rPr>
              <w:t>倍直径，采样位置应避开对测试人员操作有危险的场所；</w:t>
            </w:r>
          </w:p>
          <w:p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Pr>
                <w:rFonts w:hAnsi="宋体" w:hint="eastAsia"/>
                <w:kern w:val="0"/>
                <w:sz w:val="24"/>
              </w:rPr>
              <w:t>（</w:t>
            </w:r>
            <w:r>
              <w:rPr>
                <w:rFonts w:hAnsi="宋体" w:hint="eastAsia"/>
                <w:kern w:val="0"/>
                <w:sz w:val="24"/>
              </w:rPr>
              <w:t>3</w:t>
            </w:r>
            <w:r>
              <w:rPr>
                <w:rFonts w:hAnsi="宋体" w:hint="eastAsia"/>
                <w:kern w:val="0"/>
                <w:sz w:val="24"/>
              </w:rPr>
              <w:t>）</w:t>
            </w:r>
            <w:r w:rsidRPr="003019ED">
              <w:rPr>
                <w:rFonts w:hAnsi="宋体" w:hint="eastAsia"/>
                <w:kern w:val="0"/>
                <w:sz w:val="24"/>
              </w:rPr>
              <w:t>工业固体废弃物厂内暂贮处</w:t>
            </w:r>
          </w:p>
          <w:p w:rsidR="003165E5" w:rsidRPr="006E0721" w:rsidRDefault="003165E5" w:rsidP="003165E5">
            <w:pPr>
              <w:spacing w:line="360" w:lineRule="auto"/>
              <w:ind w:firstLineChars="200" w:firstLine="480"/>
              <w:rPr>
                <w:sz w:val="24"/>
              </w:rPr>
            </w:pPr>
            <w:r w:rsidRPr="006E0721">
              <w:rPr>
                <w:rFonts w:hint="eastAsia"/>
                <w:sz w:val="24"/>
              </w:rPr>
              <w:t>本项目设置固废临时暂贮场及危险固废暂贮库。</w:t>
            </w:r>
            <w:r w:rsidRPr="006E0721">
              <w:rPr>
                <w:sz w:val="24"/>
              </w:rPr>
              <w:t>固体废物堆放场所必须有防火、防</w:t>
            </w:r>
            <w:r w:rsidRPr="006E0721">
              <w:rPr>
                <w:rFonts w:hint="eastAsia"/>
                <w:sz w:val="24"/>
              </w:rPr>
              <w:t>腐蚀、防流失等措施，并应设置标志牌。</w:t>
            </w:r>
          </w:p>
          <w:p w:rsidR="00C17018" w:rsidRPr="003165E5" w:rsidRDefault="003165E5" w:rsidP="009F0305">
            <w:pPr>
              <w:spacing w:line="360" w:lineRule="auto"/>
              <w:ind w:firstLineChars="200" w:firstLine="480"/>
              <w:rPr>
                <w:sz w:val="24"/>
              </w:rPr>
            </w:pPr>
            <w:r>
              <w:rPr>
                <w:rFonts w:hint="eastAsia"/>
                <w:sz w:val="24"/>
              </w:rPr>
              <w:lastRenderedPageBreak/>
              <w:t>项目</w:t>
            </w:r>
            <w:r w:rsidR="00D17A47">
              <w:rPr>
                <w:rFonts w:hint="eastAsia"/>
                <w:sz w:val="24"/>
              </w:rPr>
              <w:t>建设</w:t>
            </w:r>
            <w:r>
              <w:rPr>
                <w:rFonts w:hint="eastAsia"/>
                <w:sz w:val="24"/>
              </w:rPr>
              <w:t>完成后，应对</w:t>
            </w:r>
            <w:r w:rsidRPr="006E0721">
              <w:rPr>
                <w:rFonts w:hint="eastAsia"/>
                <w:sz w:val="24"/>
              </w:rPr>
              <w:t>所有污染排放口的名称、位置、数量，以及排放污染物名称、数量等内容进行统计，并登记上报当地环保部门，以便进行验收和排放口的规范化管理。</w:t>
            </w:r>
            <w:bookmarkEnd w:id="13"/>
          </w:p>
        </w:tc>
      </w:tr>
      <w:tr w:rsidR="00062DD5" w:rsidRPr="00F021A6" w:rsidTr="00573126">
        <w:tc>
          <w:tcPr>
            <w:tcW w:w="432" w:type="dxa"/>
            <w:vMerge/>
            <w:shd w:val="clear" w:color="auto" w:fill="auto"/>
          </w:tcPr>
          <w:p w:rsidR="00C91731" w:rsidRPr="00F021A6" w:rsidRDefault="00C91731" w:rsidP="0073357E">
            <w:pPr>
              <w:tabs>
                <w:tab w:val="left" w:pos="1077"/>
              </w:tabs>
              <w:rPr>
                <w:rFonts w:cs="宋体"/>
                <w:color w:val="000000"/>
                <w:sz w:val="24"/>
              </w:rPr>
            </w:pPr>
          </w:p>
        </w:tc>
        <w:tc>
          <w:tcPr>
            <w:tcW w:w="8629" w:type="dxa"/>
            <w:shd w:val="clear" w:color="auto" w:fill="auto"/>
          </w:tcPr>
          <w:p w:rsidR="003F448C" w:rsidRPr="00F021A6" w:rsidRDefault="003F448C" w:rsidP="0073357E">
            <w:pPr>
              <w:widowControl/>
              <w:spacing w:line="480" w:lineRule="exact"/>
              <w:ind w:firstLineChars="200" w:firstLine="482"/>
              <w:jc w:val="left"/>
              <w:rPr>
                <w:b/>
                <w:color w:val="000000"/>
                <w:kern w:val="0"/>
                <w:sz w:val="24"/>
              </w:rPr>
            </w:pPr>
            <w:r w:rsidRPr="00F021A6">
              <w:rPr>
                <w:rFonts w:hint="eastAsia"/>
                <w:b/>
                <w:color w:val="000000"/>
                <w:kern w:val="0"/>
                <w:sz w:val="24"/>
              </w:rPr>
              <w:t>八、环保投资估算</w:t>
            </w:r>
          </w:p>
          <w:p w:rsidR="009F2ADF" w:rsidRDefault="003F448C" w:rsidP="00FA53FE">
            <w:pPr>
              <w:widowControl/>
              <w:spacing w:line="480" w:lineRule="exact"/>
              <w:ind w:firstLineChars="200" w:firstLine="480"/>
              <w:jc w:val="left"/>
              <w:rPr>
                <w:color w:val="000000"/>
                <w:kern w:val="0"/>
                <w:sz w:val="24"/>
              </w:rPr>
            </w:pPr>
            <w:r w:rsidRPr="00F021A6">
              <w:rPr>
                <w:rFonts w:hint="eastAsia"/>
                <w:color w:val="000000"/>
                <w:kern w:val="0"/>
                <w:sz w:val="24"/>
              </w:rPr>
              <w:t>本项目环保投资约</w:t>
            </w:r>
            <w:r w:rsidR="00A1221D">
              <w:rPr>
                <w:rFonts w:hint="eastAsia"/>
                <w:color w:val="000000"/>
                <w:kern w:val="0"/>
                <w:sz w:val="24"/>
              </w:rPr>
              <w:t>241</w:t>
            </w:r>
            <w:r w:rsidRPr="00F021A6">
              <w:rPr>
                <w:rFonts w:hint="eastAsia"/>
                <w:color w:val="000000"/>
                <w:kern w:val="0"/>
                <w:sz w:val="24"/>
              </w:rPr>
              <w:t>万元，环境保护投资估算详见表</w:t>
            </w:r>
            <w:r w:rsidR="00F35070">
              <w:rPr>
                <w:rFonts w:hint="eastAsia"/>
                <w:color w:val="000000"/>
                <w:kern w:val="0"/>
                <w:sz w:val="24"/>
              </w:rPr>
              <w:t>4-</w:t>
            </w:r>
            <w:r w:rsidR="003B3A13">
              <w:rPr>
                <w:rFonts w:hint="eastAsia"/>
                <w:color w:val="000000"/>
                <w:kern w:val="0"/>
                <w:sz w:val="24"/>
              </w:rPr>
              <w:t>2</w:t>
            </w:r>
            <w:r w:rsidR="00B13A8C">
              <w:rPr>
                <w:rFonts w:hint="eastAsia"/>
                <w:color w:val="000000"/>
                <w:kern w:val="0"/>
                <w:sz w:val="24"/>
              </w:rPr>
              <w:t>0</w:t>
            </w:r>
            <w:r w:rsidRPr="00F021A6">
              <w:rPr>
                <w:rFonts w:hint="eastAsia"/>
                <w:color w:val="000000"/>
                <w:kern w:val="0"/>
                <w:sz w:val="24"/>
              </w:rPr>
              <w:t>。</w:t>
            </w:r>
          </w:p>
          <w:p w:rsidR="007647B7" w:rsidRPr="00F021A6" w:rsidRDefault="007647B7" w:rsidP="007647B7">
            <w:pPr>
              <w:widowControl/>
              <w:adjustRightInd w:val="0"/>
              <w:snapToGrid w:val="0"/>
              <w:spacing w:before="100" w:beforeAutospacing="1"/>
              <w:jc w:val="center"/>
              <w:rPr>
                <w:b/>
                <w:color w:val="000000"/>
                <w:kern w:val="0"/>
                <w:sz w:val="24"/>
                <w:szCs w:val="20"/>
              </w:rPr>
            </w:pPr>
            <w:r w:rsidRPr="00F021A6">
              <w:rPr>
                <w:b/>
                <w:color w:val="000000"/>
                <w:kern w:val="0"/>
                <w:sz w:val="24"/>
                <w:szCs w:val="20"/>
              </w:rPr>
              <w:t>表</w:t>
            </w:r>
            <w:r w:rsidRPr="00F021A6">
              <w:rPr>
                <w:rFonts w:hint="eastAsia"/>
                <w:b/>
                <w:color w:val="000000"/>
                <w:kern w:val="0"/>
                <w:sz w:val="24"/>
                <w:szCs w:val="20"/>
              </w:rPr>
              <w:t>4</w:t>
            </w:r>
            <w:r w:rsidRPr="00F021A6">
              <w:rPr>
                <w:b/>
                <w:color w:val="000000"/>
                <w:kern w:val="0"/>
                <w:sz w:val="24"/>
                <w:szCs w:val="20"/>
              </w:rPr>
              <w:t>-</w:t>
            </w:r>
            <w:r>
              <w:rPr>
                <w:rFonts w:hint="eastAsia"/>
                <w:b/>
                <w:color w:val="000000"/>
                <w:kern w:val="0"/>
                <w:sz w:val="24"/>
                <w:szCs w:val="20"/>
              </w:rPr>
              <w:t>2</w:t>
            </w:r>
            <w:r w:rsidR="00B13A8C">
              <w:rPr>
                <w:rFonts w:hint="eastAsia"/>
                <w:b/>
                <w:color w:val="000000"/>
                <w:kern w:val="0"/>
                <w:sz w:val="24"/>
                <w:szCs w:val="20"/>
              </w:rPr>
              <w:t>0</w:t>
            </w:r>
            <w:r w:rsidR="00AB1372" w:rsidRPr="00AA5E95">
              <w:rPr>
                <w:rFonts w:hAnsi="宋体" w:hint="eastAsia"/>
                <w:b/>
                <w:color w:val="0D0D0D"/>
                <w:sz w:val="24"/>
              </w:rPr>
              <w:t>项目</w:t>
            </w:r>
            <w:r w:rsidR="00AB1372" w:rsidRPr="00AA5E95">
              <w:rPr>
                <w:rFonts w:hAnsi="宋体"/>
                <w:b/>
                <w:color w:val="0D0D0D"/>
                <w:sz w:val="24"/>
              </w:rPr>
              <w:t>环保投资</w:t>
            </w:r>
            <w:r w:rsidR="00AB1372" w:rsidRPr="00AA5E95">
              <w:rPr>
                <w:rFonts w:hAnsi="宋体" w:hint="eastAsia"/>
                <w:b/>
                <w:color w:val="0D0D0D"/>
                <w:sz w:val="24"/>
              </w:rPr>
              <w:t>及“三同时”验收</w:t>
            </w:r>
            <w:r w:rsidR="00AB1372" w:rsidRPr="00AA5E95">
              <w:rPr>
                <w:rFonts w:hAnsi="宋体"/>
                <w:b/>
                <w:color w:val="0D0D0D"/>
                <w:sz w:val="24"/>
              </w:rPr>
              <w:t>一览表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4"/>
              <w:gridCol w:w="630"/>
              <w:gridCol w:w="1021"/>
              <w:gridCol w:w="1472"/>
              <w:gridCol w:w="1035"/>
              <w:gridCol w:w="3085"/>
              <w:gridCol w:w="513"/>
            </w:tblGrid>
            <w:tr w:rsidR="007647B7" w:rsidRPr="00462D38" w:rsidTr="00862139">
              <w:trPr>
                <w:trHeight w:val="340"/>
              </w:trPr>
              <w:tc>
                <w:tcPr>
                  <w:tcW w:w="635" w:type="dxa"/>
                  <w:vAlign w:val="center"/>
                </w:tcPr>
                <w:p w:rsidR="007647B7" w:rsidRPr="000C5713" w:rsidRDefault="007647B7" w:rsidP="00862139">
                  <w:pPr>
                    <w:autoSpaceDE w:val="0"/>
                    <w:autoSpaceDN w:val="0"/>
                    <w:jc w:val="center"/>
                    <w:rPr>
                      <w:b/>
                      <w:szCs w:val="21"/>
                      <w:lang w:val="zh-CN"/>
                    </w:rPr>
                  </w:pPr>
                  <w:r w:rsidRPr="000C5713">
                    <w:rPr>
                      <w:b/>
                      <w:szCs w:val="21"/>
                      <w:lang w:val="zh-CN"/>
                    </w:rPr>
                    <w:t>序号</w:t>
                  </w:r>
                </w:p>
              </w:tc>
              <w:tc>
                <w:tcPr>
                  <w:tcW w:w="631" w:type="dxa"/>
                  <w:vAlign w:val="center"/>
                </w:tcPr>
                <w:p w:rsidR="007647B7" w:rsidRPr="000C5713" w:rsidRDefault="007647B7" w:rsidP="00862139">
                  <w:pPr>
                    <w:autoSpaceDE w:val="0"/>
                    <w:autoSpaceDN w:val="0"/>
                    <w:jc w:val="center"/>
                    <w:rPr>
                      <w:b/>
                      <w:szCs w:val="21"/>
                      <w:lang w:val="zh-CN"/>
                    </w:rPr>
                  </w:pPr>
                  <w:r w:rsidRPr="000C5713">
                    <w:rPr>
                      <w:b/>
                      <w:szCs w:val="21"/>
                      <w:lang w:val="zh-CN"/>
                    </w:rPr>
                    <w:t>类别</w:t>
                  </w:r>
                </w:p>
              </w:tc>
              <w:tc>
                <w:tcPr>
                  <w:tcW w:w="1022" w:type="dxa"/>
                  <w:vAlign w:val="center"/>
                </w:tcPr>
                <w:p w:rsidR="007647B7" w:rsidRPr="000C5713" w:rsidRDefault="007647B7" w:rsidP="00862139">
                  <w:pPr>
                    <w:autoSpaceDE w:val="0"/>
                    <w:autoSpaceDN w:val="0"/>
                    <w:jc w:val="center"/>
                    <w:rPr>
                      <w:b/>
                      <w:szCs w:val="21"/>
                      <w:lang w:val="zh-CN"/>
                    </w:rPr>
                  </w:pPr>
                  <w:r w:rsidRPr="000C5713">
                    <w:rPr>
                      <w:b/>
                      <w:szCs w:val="21"/>
                      <w:lang w:val="zh-CN"/>
                    </w:rPr>
                    <w:t>治理对象</w:t>
                  </w:r>
                </w:p>
              </w:tc>
              <w:tc>
                <w:tcPr>
                  <w:tcW w:w="1473" w:type="dxa"/>
                  <w:vAlign w:val="center"/>
                </w:tcPr>
                <w:p w:rsidR="007647B7" w:rsidRPr="000C5713" w:rsidRDefault="007647B7" w:rsidP="00862139">
                  <w:pPr>
                    <w:autoSpaceDE w:val="0"/>
                    <w:autoSpaceDN w:val="0"/>
                    <w:jc w:val="center"/>
                    <w:rPr>
                      <w:b/>
                      <w:szCs w:val="21"/>
                      <w:lang w:val="zh-CN"/>
                    </w:rPr>
                  </w:pPr>
                  <w:r w:rsidRPr="000C5713">
                    <w:rPr>
                      <w:b/>
                      <w:szCs w:val="21"/>
                      <w:lang w:val="zh-CN"/>
                    </w:rPr>
                    <w:t>环保设施名称</w:t>
                  </w:r>
                </w:p>
              </w:tc>
              <w:tc>
                <w:tcPr>
                  <w:tcW w:w="1036" w:type="dxa"/>
                  <w:vAlign w:val="center"/>
                </w:tcPr>
                <w:p w:rsidR="007647B7" w:rsidRDefault="007647B7" w:rsidP="00862139">
                  <w:pPr>
                    <w:autoSpaceDE w:val="0"/>
                    <w:autoSpaceDN w:val="0"/>
                    <w:jc w:val="center"/>
                    <w:rPr>
                      <w:b/>
                      <w:szCs w:val="21"/>
                      <w:lang w:val="zh-CN"/>
                    </w:rPr>
                  </w:pPr>
                  <w:r w:rsidRPr="000C5713">
                    <w:rPr>
                      <w:b/>
                      <w:szCs w:val="21"/>
                      <w:lang w:val="zh-CN"/>
                    </w:rPr>
                    <w:t>投资</w:t>
                  </w:r>
                </w:p>
                <w:p w:rsidR="007647B7" w:rsidRPr="000C5713" w:rsidRDefault="007647B7" w:rsidP="00862139">
                  <w:pPr>
                    <w:autoSpaceDE w:val="0"/>
                    <w:autoSpaceDN w:val="0"/>
                    <w:jc w:val="center"/>
                    <w:rPr>
                      <w:b/>
                      <w:szCs w:val="21"/>
                      <w:lang w:val="zh-CN"/>
                    </w:rPr>
                  </w:pPr>
                  <w:r w:rsidRPr="000C5713">
                    <w:rPr>
                      <w:rFonts w:hint="eastAsia"/>
                      <w:b/>
                      <w:szCs w:val="21"/>
                      <w:lang w:val="zh-CN"/>
                    </w:rPr>
                    <w:t>（万元）</w:t>
                  </w:r>
                </w:p>
              </w:tc>
              <w:tc>
                <w:tcPr>
                  <w:tcW w:w="3087" w:type="dxa"/>
                  <w:vAlign w:val="center"/>
                </w:tcPr>
                <w:p w:rsidR="007647B7" w:rsidRPr="000C5713" w:rsidRDefault="007647B7" w:rsidP="00862139">
                  <w:pPr>
                    <w:autoSpaceDE w:val="0"/>
                    <w:autoSpaceDN w:val="0"/>
                    <w:jc w:val="center"/>
                    <w:rPr>
                      <w:b/>
                      <w:szCs w:val="21"/>
                      <w:lang w:val="zh-CN"/>
                    </w:rPr>
                  </w:pPr>
                  <w:r w:rsidRPr="000C5713">
                    <w:rPr>
                      <w:b/>
                      <w:szCs w:val="21"/>
                      <w:lang w:val="zh-CN"/>
                    </w:rPr>
                    <w:t>治理效果</w:t>
                  </w:r>
                </w:p>
              </w:tc>
              <w:tc>
                <w:tcPr>
                  <w:tcW w:w="513" w:type="dxa"/>
                  <w:vAlign w:val="center"/>
                </w:tcPr>
                <w:p w:rsidR="007647B7" w:rsidRPr="000C5713" w:rsidRDefault="007647B7" w:rsidP="00862139">
                  <w:pPr>
                    <w:autoSpaceDE w:val="0"/>
                    <w:autoSpaceDN w:val="0"/>
                    <w:jc w:val="center"/>
                    <w:rPr>
                      <w:b/>
                      <w:szCs w:val="21"/>
                      <w:lang w:val="zh-CN"/>
                    </w:rPr>
                  </w:pPr>
                  <w:r w:rsidRPr="000C5713">
                    <w:rPr>
                      <w:b/>
                      <w:szCs w:val="21"/>
                      <w:lang w:val="zh-CN"/>
                    </w:rPr>
                    <w:t>进度</w:t>
                  </w:r>
                </w:p>
              </w:tc>
            </w:tr>
            <w:tr w:rsidR="007647B7" w:rsidRPr="00462D38" w:rsidTr="00862139">
              <w:trPr>
                <w:trHeight w:val="671"/>
              </w:trPr>
              <w:tc>
                <w:tcPr>
                  <w:tcW w:w="635" w:type="dxa"/>
                  <w:vMerge w:val="restart"/>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1</w:t>
                  </w:r>
                </w:p>
              </w:tc>
              <w:tc>
                <w:tcPr>
                  <w:tcW w:w="631" w:type="dxa"/>
                  <w:vMerge w:val="restart"/>
                  <w:vAlign w:val="center"/>
                </w:tcPr>
                <w:p w:rsidR="007647B7" w:rsidRPr="00B135D4" w:rsidRDefault="007647B7" w:rsidP="00862139">
                  <w:pPr>
                    <w:autoSpaceDE w:val="0"/>
                    <w:autoSpaceDN w:val="0"/>
                    <w:jc w:val="center"/>
                    <w:rPr>
                      <w:szCs w:val="21"/>
                      <w:lang w:val="zh-CN"/>
                    </w:rPr>
                  </w:pPr>
                  <w:r w:rsidRPr="00B135D4">
                    <w:rPr>
                      <w:szCs w:val="21"/>
                      <w:lang w:val="zh-CN"/>
                    </w:rPr>
                    <w:t>废</w:t>
                  </w:r>
                  <w:r w:rsidRPr="00B135D4">
                    <w:rPr>
                      <w:rFonts w:hint="eastAsia"/>
                      <w:szCs w:val="21"/>
                      <w:lang w:val="zh-CN"/>
                    </w:rPr>
                    <w:t>水</w:t>
                  </w:r>
                </w:p>
                <w:p w:rsidR="007647B7" w:rsidRPr="00B135D4" w:rsidRDefault="007647B7" w:rsidP="00862139">
                  <w:pPr>
                    <w:autoSpaceDE w:val="0"/>
                    <w:autoSpaceDN w:val="0"/>
                    <w:jc w:val="center"/>
                    <w:rPr>
                      <w:szCs w:val="21"/>
                      <w:lang w:val="zh-CN"/>
                    </w:rPr>
                  </w:pPr>
                  <w:r w:rsidRPr="00B135D4">
                    <w:rPr>
                      <w:szCs w:val="21"/>
                      <w:lang w:val="zh-CN"/>
                    </w:rPr>
                    <w:t>治理</w:t>
                  </w:r>
                </w:p>
              </w:tc>
              <w:tc>
                <w:tcPr>
                  <w:tcW w:w="1022" w:type="dxa"/>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生活污水</w:t>
                  </w:r>
                </w:p>
              </w:tc>
              <w:tc>
                <w:tcPr>
                  <w:tcW w:w="1473" w:type="dxa"/>
                  <w:vAlign w:val="center"/>
                </w:tcPr>
                <w:p w:rsidR="007647B7" w:rsidRPr="00B135D4" w:rsidRDefault="007647B7" w:rsidP="00862139">
                  <w:pPr>
                    <w:autoSpaceDE w:val="0"/>
                    <w:autoSpaceDN w:val="0"/>
                    <w:jc w:val="center"/>
                    <w:rPr>
                      <w:szCs w:val="21"/>
                      <w:lang w:val="zh-CN"/>
                    </w:rPr>
                  </w:pPr>
                  <w:r w:rsidRPr="00B135D4">
                    <w:rPr>
                      <w:rFonts w:ascii="宋体" w:hAnsi="宋体" w:cs="宋体" w:hint="eastAsia"/>
                      <w:kern w:val="0"/>
                      <w:szCs w:val="21"/>
                    </w:rPr>
                    <w:t>化粪池</w:t>
                  </w:r>
                </w:p>
              </w:tc>
              <w:tc>
                <w:tcPr>
                  <w:tcW w:w="1036" w:type="dxa"/>
                  <w:vAlign w:val="center"/>
                </w:tcPr>
                <w:p w:rsidR="007647B7" w:rsidRPr="00B135D4" w:rsidRDefault="007647B7" w:rsidP="00862139">
                  <w:pPr>
                    <w:autoSpaceDE w:val="0"/>
                    <w:autoSpaceDN w:val="0"/>
                    <w:jc w:val="center"/>
                    <w:rPr>
                      <w:szCs w:val="21"/>
                      <w:lang w:val="zh-CN"/>
                    </w:rPr>
                  </w:pPr>
                  <w:r>
                    <w:rPr>
                      <w:rFonts w:hint="eastAsia"/>
                      <w:szCs w:val="21"/>
                      <w:lang w:val="zh-CN"/>
                    </w:rPr>
                    <w:t>5</w:t>
                  </w:r>
                </w:p>
              </w:tc>
              <w:tc>
                <w:tcPr>
                  <w:tcW w:w="3087" w:type="dxa"/>
                  <w:vAlign w:val="center"/>
                </w:tcPr>
                <w:p w:rsidR="007647B7" w:rsidRPr="002570E0" w:rsidRDefault="0085769B" w:rsidP="00862139">
                  <w:pPr>
                    <w:autoSpaceDE w:val="0"/>
                    <w:autoSpaceDN w:val="0"/>
                    <w:ind w:leftChars="50" w:left="105" w:rightChars="50" w:right="105"/>
                    <w:jc w:val="center"/>
                    <w:rPr>
                      <w:szCs w:val="21"/>
                      <w:lang w:val="zh-CN"/>
                    </w:rPr>
                  </w:pPr>
                  <w:r>
                    <w:rPr>
                      <w:rFonts w:hint="eastAsia"/>
                      <w:color w:val="000000"/>
                      <w:szCs w:val="21"/>
                    </w:rPr>
                    <w:t>由吸粪车外运处理，不外排</w:t>
                  </w:r>
                </w:p>
              </w:tc>
              <w:tc>
                <w:tcPr>
                  <w:tcW w:w="513" w:type="dxa"/>
                  <w:vMerge w:val="restart"/>
                  <w:vAlign w:val="center"/>
                </w:tcPr>
                <w:p w:rsidR="007647B7" w:rsidRPr="00462D38" w:rsidRDefault="007647B7" w:rsidP="00862139">
                  <w:pPr>
                    <w:ind w:leftChars="-50" w:left="-105" w:rightChars="-50" w:right="-105"/>
                    <w:jc w:val="center"/>
                    <w:rPr>
                      <w:szCs w:val="21"/>
                    </w:rPr>
                  </w:pPr>
                  <w:r w:rsidRPr="00462D38">
                    <w:rPr>
                      <w:szCs w:val="21"/>
                      <w:lang w:val="zh-CN"/>
                    </w:rPr>
                    <w:t>与建设项目同时设计、同时施工，同时投入运行</w:t>
                  </w:r>
                </w:p>
              </w:tc>
            </w:tr>
            <w:tr w:rsidR="007647B7" w:rsidRPr="00462D38" w:rsidTr="00862139">
              <w:trPr>
                <w:trHeight w:val="770"/>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B135D4" w:rsidRDefault="007647B7" w:rsidP="00862139">
                  <w:pPr>
                    <w:autoSpaceDE w:val="0"/>
                    <w:autoSpaceDN w:val="0"/>
                    <w:jc w:val="center"/>
                    <w:rPr>
                      <w:szCs w:val="21"/>
                      <w:lang w:val="zh-CN"/>
                    </w:rPr>
                  </w:pPr>
                  <w:r>
                    <w:rPr>
                      <w:rFonts w:hint="eastAsia"/>
                      <w:szCs w:val="21"/>
                      <w:lang w:val="zh-CN"/>
                    </w:rPr>
                    <w:t>生产废水</w:t>
                  </w:r>
                </w:p>
              </w:tc>
              <w:tc>
                <w:tcPr>
                  <w:tcW w:w="1473" w:type="dxa"/>
                  <w:vAlign w:val="center"/>
                </w:tcPr>
                <w:p w:rsidR="007647B7" w:rsidRPr="00B135D4" w:rsidRDefault="007647B7" w:rsidP="00862139">
                  <w:pPr>
                    <w:autoSpaceDE w:val="0"/>
                    <w:autoSpaceDN w:val="0"/>
                    <w:jc w:val="center"/>
                    <w:rPr>
                      <w:szCs w:val="21"/>
                      <w:lang w:val="zh-CN"/>
                    </w:rPr>
                  </w:pPr>
                  <w:r>
                    <w:rPr>
                      <w:rFonts w:hint="eastAsia"/>
                      <w:szCs w:val="21"/>
                      <w:lang w:val="zh-CN"/>
                    </w:rPr>
                    <w:t>三级沉淀池</w:t>
                  </w:r>
                </w:p>
              </w:tc>
              <w:tc>
                <w:tcPr>
                  <w:tcW w:w="1036" w:type="dxa"/>
                  <w:vAlign w:val="center"/>
                </w:tcPr>
                <w:p w:rsidR="007647B7" w:rsidRPr="00537312" w:rsidRDefault="007647B7" w:rsidP="00862139">
                  <w:pPr>
                    <w:autoSpaceDE w:val="0"/>
                    <w:autoSpaceDN w:val="0"/>
                    <w:jc w:val="center"/>
                    <w:rPr>
                      <w:color w:val="0D0D0D"/>
                      <w:szCs w:val="21"/>
                      <w:lang w:val="zh-CN"/>
                    </w:rPr>
                  </w:pPr>
                  <w:r>
                    <w:rPr>
                      <w:rFonts w:hint="eastAsia"/>
                      <w:color w:val="0D0D0D"/>
                      <w:szCs w:val="21"/>
                      <w:lang w:val="zh-CN"/>
                    </w:rPr>
                    <w:t>5</w:t>
                  </w:r>
                </w:p>
              </w:tc>
              <w:tc>
                <w:tcPr>
                  <w:tcW w:w="3087" w:type="dxa"/>
                  <w:vAlign w:val="center"/>
                </w:tcPr>
                <w:p w:rsidR="007647B7" w:rsidRPr="00B135D4" w:rsidRDefault="007647B7" w:rsidP="00862139">
                  <w:pPr>
                    <w:autoSpaceDE w:val="0"/>
                    <w:autoSpaceDN w:val="0"/>
                    <w:ind w:leftChars="50" w:left="105" w:rightChars="50" w:right="105"/>
                    <w:jc w:val="center"/>
                    <w:rPr>
                      <w:szCs w:val="21"/>
                    </w:rPr>
                  </w:pPr>
                  <w:r>
                    <w:rPr>
                      <w:rFonts w:hint="eastAsia"/>
                      <w:szCs w:val="21"/>
                    </w:rPr>
                    <w:t>不外排</w:t>
                  </w:r>
                </w:p>
              </w:tc>
              <w:tc>
                <w:tcPr>
                  <w:tcW w:w="513" w:type="dxa"/>
                  <w:vMerge/>
                  <w:vAlign w:val="center"/>
                </w:tcPr>
                <w:p w:rsidR="007647B7" w:rsidRPr="00462D38" w:rsidRDefault="007647B7" w:rsidP="00862139">
                  <w:pPr>
                    <w:ind w:rightChars="-50" w:right="-105"/>
                    <w:jc w:val="center"/>
                    <w:rPr>
                      <w:szCs w:val="21"/>
                    </w:rPr>
                  </w:pPr>
                </w:p>
              </w:tc>
            </w:tr>
            <w:tr w:rsidR="00233836" w:rsidRPr="00462D38" w:rsidTr="00862139">
              <w:trPr>
                <w:trHeight w:val="1063"/>
              </w:trPr>
              <w:tc>
                <w:tcPr>
                  <w:tcW w:w="635" w:type="dxa"/>
                  <w:vMerge w:val="restart"/>
                  <w:vAlign w:val="center"/>
                </w:tcPr>
                <w:p w:rsidR="00233836" w:rsidRPr="00B135D4" w:rsidRDefault="00233836" w:rsidP="00862139">
                  <w:pPr>
                    <w:autoSpaceDE w:val="0"/>
                    <w:autoSpaceDN w:val="0"/>
                    <w:jc w:val="center"/>
                    <w:rPr>
                      <w:szCs w:val="21"/>
                      <w:lang w:val="zh-CN"/>
                    </w:rPr>
                  </w:pPr>
                  <w:r>
                    <w:rPr>
                      <w:rFonts w:hint="eastAsia"/>
                      <w:szCs w:val="21"/>
                      <w:lang w:val="zh-CN"/>
                    </w:rPr>
                    <w:t>2</w:t>
                  </w:r>
                </w:p>
              </w:tc>
              <w:tc>
                <w:tcPr>
                  <w:tcW w:w="631" w:type="dxa"/>
                  <w:vMerge w:val="restart"/>
                  <w:vAlign w:val="center"/>
                </w:tcPr>
                <w:p w:rsidR="00233836" w:rsidRPr="00257FB2" w:rsidRDefault="00233836" w:rsidP="00862139">
                  <w:pPr>
                    <w:autoSpaceDE w:val="0"/>
                    <w:autoSpaceDN w:val="0"/>
                    <w:jc w:val="center"/>
                    <w:rPr>
                      <w:color w:val="000000"/>
                      <w:szCs w:val="21"/>
                      <w:lang w:val="zh-CN"/>
                    </w:rPr>
                  </w:pPr>
                  <w:r w:rsidRPr="00257FB2">
                    <w:rPr>
                      <w:rFonts w:hint="eastAsia"/>
                      <w:color w:val="000000"/>
                      <w:szCs w:val="21"/>
                      <w:lang w:val="zh-CN"/>
                    </w:rPr>
                    <w:t>废气治理</w:t>
                  </w:r>
                </w:p>
              </w:tc>
              <w:tc>
                <w:tcPr>
                  <w:tcW w:w="1022" w:type="dxa"/>
                  <w:vAlign w:val="center"/>
                </w:tcPr>
                <w:p w:rsidR="00233836" w:rsidRDefault="00233836" w:rsidP="00862139">
                  <w:pPr>
                    <w:autoSpaceDE w:val="0"/>
                    <w:autoSpaceDN w:val="0"/>
                    <w:jc w:val="center"/>
                    <w:rPr>
                      <w:szCs w:val="21"/>
                      <w:lang w:val="zh-CN"/>
                    </w:rPr>
                  </w:pPr>
                  <w:r>
                    <w:rPr>
                      <w:rFonts w:hint="eastAsia"/>
                      <w:color w:val="000000"/>
                      <w:szCs w:val="21"/>
                    </w:rPr>
                    <w:t>1#</w:t>
                  </w:r>
                  <w:r>
                    <w:rPr>
                      <w:rFonts w:hint="eastAsia"/>
                      <w:color w:val="000000"/>
                      <w:szCs w:val="21"/>
                    </w:rPr>
                    <w:t>厂区</w:t>
                  </w:r>
                  <w:r>
                    <w:rPr>
                      <w:rFonts w:hint="eastAsia"/>
                      <w:szCs w:val="21"/>
                      <w:lang w:val="zh-CN"/>
                    </w:rPr>
                    <w:t>水稳料生产线皮带输送、搅拌废气</w:t>
                  </w:r>
                </w:p>
              </w:tc>
              <w:tc>
                <w:tcPr>
                  <w:tcW w:w="1473" w:type="dxa"/>
                  <w:vAlign w:val="center"/>
                </w:tcPr>
                <w:p w:rsidR="00233836" w:rsidRDefault="00233836" w:rsidP="00862139">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+1#</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DA001</w:t>
                  </w:r>
                  <w:r>
                    <w:rPr>
                      <w:rFonts w:hAnsi="宋体" w:hint="eastAsia"/>
                      <w:kern w:val="24"/>
                      <w:szCs w:val="21"/>
                    </w:rPr>
                    <w:t>）</w:t>
                  </w:r>
                  <w:r w:rsidRPr="00D4019D">
                    <w:rPr>
                      <w:rFonts w:hAnsi="宋体" w:hint="eastAsia"/>
                      <w:kern w:val="24"/>
                      <w:szCs w:val="21"/>
                    </w:rPr>
                    <w:t>排放</w:t>
                  </w:r>
                </w:p>
              </w:tc>
              <w:tc>
                <w:tcPr>
                  <w:tcW w:w="1036" w:type="dxa"/>
                  <w:vAlign w:val="center"/>
                </w:tcPr>
                <w:p w:rsidR="00233836" w:rsidRPr="00D07BE0" w:rsidRDefault="00233836" w:rsidP="00862139">
                  <w:pPr>
                    <w:autoSpaceDE w:val="0"/>
                    <w:autoSpaceDN w:val="0"/>
                    <w:jc w:val="center"/>
                    <w:rPr>
                      <w:szCs w:val="21"/>
                    </w:rPr>
                  </w:pPr>
                  <w:r>
                    <w:rPr>
                      <w:rFonts w:hint="eastAsia"/>
                      <w:szCs w:val="21"/>
                    </w:rPr>
                    <w:t>10</w:t>
                  </w:r>
                </w:p>
              </w:tc>
              <w:tc>
                <w:tcPr>
                  <w:tcW w:w="3087" w:type="dxa"/>
                  <w:vMerge w:val="restart"/>
                  <w:vAlign w:val="center"/>
                </w:tcPr>
                <w:p w:rsidR="00233836" w:rsidRPr="003661CC" w:rsidRDefault="00233836" w:rsidP="00862139">
                  <w:pPr>
                    <w:autoSpaceDE w:val="0"/>
                    <w:autoSpaceDN w:val="0"/>
                    <w:ind w:leftChars="50" w:left="105" w:rightChars="50" w:right="105"/>
                    <w:jc w:val="center"/>
                    <w:rPr>
                      <w:szCs w:val="21"/>
                    </w:rPr>
                  </w:pPr>
                  <w:r w:rsidRPr="002570E0">
                    <w:rPr>
                      <w:rFonts w:hint="eastAsia"/>
                      <w:color w:val="000000"/>
                      <w:szCs w:val="21"/>
                    </w:rPr>
                    <w:t>达到</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233836" w:rsidRPr="00462D38" w:rsidTr="00862139">
              <w:trPr>
                <w:trHeight w:val="1063"/>
              </w:trPr>
              <w:tc>
                <w:tcPr>
                  <w:tcW w:w="635" w:type="dxa"/>
                  <w:vMerge/>
                  <w:vAlign w:val="center"/>
                </w:tcPr>
                <w:p w:rsidR="00233836" w:rsidRDefault="00233836" w:rsidP="00862139">
                  <w:pPr>
                    <w:autoSpaceDE w:val="0"/>
                    <w:autoSpaceDN w:val="0"/>
                    <w:jc w:val="center"/>
                    <w:rPr>
                      <w:szCs w:val="21"/>
                      <w:lang w:val="zh-CN"/>
                    </w:rPr>
                  </w:pPr>
                </w:p>
              </w:tc>
              <w:tc>
                <w:tcPr>
                  <w:tcW w:w="631" w:type="dxa"/>
                  <w:vMerge/>
                  <w:vAlign w:val="center"/>
                </w:tcPr>
                <w:p w:rsidR="00233836" w:rsidRPr="00257FB2" w:rsidRDefault="00233836" w:rsidP="00862139">
                  <w:pPr>
                    <w:autoSpaceDE w:val="0"/>
                    <w:autoSpaceDN w:val="0"/>
                    <w:jc w:val="center"/>
                    <w:rPr>
                      <w:color w:val="000000"/>
                      <w:szCs w:val="21"/>
                      <w:lang w:val="zh-CN"/>
                    </w:rPr>
                  </w:pPr>
                </w:p>
              </w:tc>
              <w:tc>
                <w:tcPr>
                  <w:tcW w:w="1022" w:type="dxa"/>
                  <w:vAlign w:val="center"/>
                </w:tcPr>
                <w:p w:rsidR="00233836" w:rsidRDefault="00233836" w:rsidP="00862139">
                  <w:pPr>
                    <w:autoSpaceDE w:val="0"/>
                    <w:autoSpaceDN w:val="0"/>
                    <w:jc w:val="center"/>
                    <w:rPr>
                      <w:szCs w:val="21"/>
                      <w:lang w:val="zh-CN"/>
                    </w:rPr>
                  </w:pPr>
                  <w:r>
                    <w:rPr>
                      <w:rFonts w:hint="eastAsia"/>
                      <w:color w:val="000000"/>
                      <w:szCs w:val="21"/>
                    </w:rPr>
                    <w:t>1#</w:t>
                  </w:r>
                  <w:r>
                    <w:rPr>
                      <w:rFonts w:hint="eastAsia"/>
                      <w:color w:val="000000"/>
                      <w:szCs w:val="21"/>
                    </w:rPr>
                    <w:t>厂区</w:t>
                  </w:r>
                  <w:r>
                    <w:rPr>
                      <w:rFonts w:hint="eastAsia"/>
                      <w:szCs w:val="21"/>
                      <w:lang w:val="zh-CN"/>
                    </w:rPr>
                    <w:t>混凝土生产线皮带输送、搅拌废气</w:t>
                  </w:r>
                </w:p>
              </w:tc>
              <w:tc>
                <w:tcPr>
                  <w:tcW w:w="1473" w:type="dxa"/>
                  <w:vAlign w:val="center"/>
                </w:tcPr>
                <w:p w:rsidR="00233836" w:rsidRDefault="00233836" w:rsidP="00862139">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+2#</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DA002</w:t>
                  </w:r>
                  <w:r>
                    <w:rPr>
                      <w:rFonts w:hAnsi="宋体" w:hint="eastAsia"/>
                      <w:kern w:val="24"/>
                      <w:szCs w:val="21"/>
                    </w:rPr>
                    <w:t>）</w:t>
                  </w:r>
                  <w:r w:rsidRPr="00D4019D">
                    <w:rPr>
                      <w:rFonts w:hAnsi="宋体" w:hint="eastAsia"/>
                      <w:kern w:val="24"/>
                      <w:szCs w:val="21"/>
                    </w:rPr>
                    <w:t>排放</w:t>
                  </w:r>
                </w:p>
              </w:tc>
              <w:tc>
                <w:tcPr>
                  <w:tcW w:w="1036" w:type="dxa"/>
                  <w:vAlign w:val="center"/>
                </w:tcPr>
                <w:p w:rsidR="00233836" w:rsidRDefault="00233836" w:rsidP="00862139">
                  <w:pPr>
                    <w:autoSpaceDE w:val="0"/>
                    <w:autoSpaceDN w:val="0"/>
                    <w:jc w:val="center"/>
                    <w:rPr>
                      <w:szCs w:val="21"/>
                    </w:rPr>
                  </w:pPr>
                  <w:r>
                    <w:rPr>
                      <w:rFonts w:hint="eastAsia"/>
                      <w:szCs w:val="21"/>
                    </w:rPr>
                    <w:t>10</w:t>
                  </w:r>
                </w:p>
              </w:tc>
              <w:tc>
                <w:tcPr>
                  <w:tcW w:w="3087" w:type="dxa"/>
                  <w:vMerge/>
                  <w:vAlign w:val="center"/>
                </w:tcPr>
                <w:p w:rsidR="00233836" w:rsidRPr="002570E0" w:rsidRDefault="00233836" w:rsidP="00862139">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233836" w:rsidRPr="00462D38" w:rsidTr="00862139">
              <w:trPr>
                <w:trHeight w:val="1597"/>
              </w:trPr>
              <w:tc>
                <w:tcPr>
                  <w:tcW w:w="635" w:type="dxa"/>
                  <w:vMerge/>
                  <w:vAlign w:val="center"/>
                </w:tcPr>
                <w:p w:rsidR="00233836" w:rsidRPr="00B135D4" w:rsidRDefault="00233836" w:rsidP="00862139">
                  <w:pPr>
                    <w:autoSpaceDE w:val="0"/>
                    <w:autoSpaceDN w:val="0"/>
                    <w:jc w:val="center"/>
                    <w:rPr>
                      <w:szCs w:val="21"/>
                      <w:lang w:val="zh-CN"/>
                    </w:rPr>
                  </w:pPr>
                </w:p>
              </w:tc>
              <w:tc>
                <w:tcPr>
                  <w:tcW w:w="631" w:type="dxa"/>
                  <w:vMerge/>
                  <w:vAlign w:val="center"/>
                </w:tcPr>
                <w:p w:rsidR="00233836" w:rsidRPr="00257FB2" w:rsidRDefault="00233836" w:rsidP="00862139">
                  <w:pPr>
                    <w:autoSpaceDE w:val="0"/>
                    <w:autoSpaceDN w:val="0"/>
                    <w:jc w:val="center"/>
                    <w:rPr>
                      <w:color w:val="000000"/>
                      <w:szCs w:val="21"/>
                      <w:lang w:val="zh-CN"/>
                    </w:rPr>
                  </w:pPr>
                </w:p>
              </w:tc>
              <w:tc>
                <w:tcPr>
                  <w:tcW w:w="1022" w:type="dxa"/>
                  <w:vAlign w:val="center"/>
                </w:tcPr>
                <w:p w:rsidR="00233836" w:rsidRPr="00D07BE0" w:rsidRDefault="00233836" w:rsidP="00862139">
                  <w:pPr>
                    <w:autoSpaceDE w:val="0"/>
                    <w:autoSpaceDN w:val="0"/>
                    <w:jc w:val="center"/>
                    <w:rPr>
                      <w:szCs w:val="21"/>
                      <w:lang w:val="zh-CN"/>
                    </w:rPr>
                  </w:pPr>
                  <w:r w:rsidRPr="00D07BE0">
                    <w:rPr>
                      <w:rFonts w:hint="eastAsia"/>
                      <w:szCs w:val="21"/>
                      <w:lang w:val="zh-CN"/>
                    </w:rPr>
                    <w:t>水泥筒仓呼吸粉尘</w:t>
                  </w:r>
                </w:p>
              </w:tc>
              <w:tc>
                <w:tcPr>
                  <w:tcW w:w="1473" w:type="dxa"/>
                  <w:vAlign w:val="center"/>
                </w:tcPr>
                <w:p w:rsidR="00233836" w:rsidRPr="00D07BE0" w:rsidRDefault="00233836" w:rsidP="00233836">
                  <w:pPr>
                    <w:autoSpaceDE w:val="0"/>
                    <w:autoSpaceDN w:val="0"/>
                    <w:ind w:leftChars="-50" w:left="-105" w:rightChars="-50" w:right="-105"/>
                    <w:jc w:val="center"/>
                    <w:rPr>
                      <w:rFonts w:hAnsi="宋体"/>
                      <w:kern w:val="24"/>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w:t>
                  </w:r>
                  <w:r>
                    <w:rPr>
                      <w:rFonts w:hAnsi="宋体" w:hint="eastAsia"/>
                      <w:kern w:val="24"/>
                      <w:szCs w:val="21"/>
                    </w:rPr>
                    <w:t>7</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DA003~ DA 010</w:t>
                  </w:r>
                  <w:r>
                    <w:rPr>
                      <w:rFonts w:hAnsi="宋体" w:hint="eastAsia"/>
                      <w:kern w:val="24"/>
                      <w:szCs w:val="21"/>
                    </w:rPr>
                    <w:t>）</w:t>
                  </w:r>
                  <w:r w:rsidRPr="00D07BE0">
                    <w:rPr>
                      <w:rFonts w:hAnsi="宋体" w:hint="eastAsia"/>
                      <w:kern w:val="24"/>
                      <w:szCs w:val="21"/>
                    </w:rPr>
                    <w:t>排放</w:t>
                  </w:r>
                </w:p>
              </w:tc>
              <w:tc>
                <w:tcPr>
                  <w:tcW w:w="1036" w:type="dxa"/>
                  <w:vAlign w:val="center"/>
                </w:tcPr>
                <w:p w:rsidR="00233836" w:rsidRDefault="00233836" w:rsidP="00862139">
                  <w:pPr>
                    <w:autoSpaceDE w:val="0"/>
                    <w:autoSpaceDN w:val="0"/>
                    <w:jc w:val="center"/>
                    <w:rPr>
                      <w:szCs w:val="21"/>
                    </w:rPr>
                  </w:pPr>
                  <w:r>
                    <w:rPr>
                      <w:rFonts w:hint="eastAsia"/>
                      <w:szCs w:val="21"/>
                    </w:rPr>
                    <w:t>56</w:t>
                  </w:r>
                </w:p>
              </w:tc>
              <w:tc>
                <w:tcPr>
                  <w:tcW w:w="3087" w:type="dxa"/>
                  <w:vMerge/>
                  <w:vAlign w:val="center"/>
                </w:tcPr>
                <w:p w:rsidR="00233836" w:rsidRPr="002570E0" w:rsidRDefault="00233836" w:rsidP="00862139">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233836" w:rsidRPr="00462D38" w:rsidTr="00862139">
              <w:trPr>
                <w:trHeight w:val="1597"/>
              </w:trPr>
              <w:tc>
                <w:tcPr>
                  <w:tcW w:w="635" w:type="dxa"/>
                  <w:vMerge/>
                  <w:vAlign w:val="center"/>
                </w:tcPr>
                <w:p w:rsidR="00233836" w:rsidRPr="00B135D4" w:rsidRDefault="00233836" w:rsidP="00862139">
                  <w:pPr>
                    <w:autoSpaceDE w:val="0"/>
                    <w:autoSpaceDN w:val="0"/>
                    <w:jc w:val="center"/>
                    <w:rPr>
                      <w:szCs w:val="21"/>
                      <w:lang w:val="zh-CN"/>
                    </w:rPr>
                  </w:pPr>
                </w:p>
              </w:tc>
              <w:tc>
                <w:tcPr>
                  <w:tcW w:w="631" w:type="dxa"/>
                  <w:vMerge/>
                  <w:vAlign w:val="center"/>
                </w:tcPr>
                <w:p w:rsidR="00233836" w:rsidRPr="00257FB2" w:rsidRDefault="00233836" w:rsidP="00862139">
                  <w:pPr>
                    <w:autoSpaceDE w:val="0"/>
                    <w:autoSpaceDN w:val="0"/>
                    <w:jc w:val="center"/>
                    <w:rPr>
                      <w:color w:val="000000"/>
                      <w:szCs w:val="21"/>
                      <w:lang w:val="zh-CN"/>
                    </w:rPr>
                  </w:pPr>
                </w:p>
              </w:tc>
              <w:tc>
                <w:tcPr>
                  <w:tcW w:w="1022" w:type="dxa"/>
                  <w:vAlign w:val="center"/>
                </w:tcPr>
                <w:p w:rsidR="00233836" w:rsidRPr="00D07BE0" w:rsidRDefault="00233836" w:rsidP="00F30238">
                  <w:pPr>
                    <w:autoSpaceDE w:val="0"/>
                    <w:autoSpaceDN w:val="0"/>
                    <w:jc w:val="center"/>
                    <w:rPr>
                      <w:szCs w:val="21"/>
                      <w:lang w:val="zh-CN"/>
                    </w:rPr>
                  </w:pPr>
                  <w:r>
                    <w:rPr>
                      <w:rFonts w:hint="eastAsia"/>
                      <w:szCs w:val="21"/>
                      <w:lang w:val="zh-CN"/>
                    </w:rPr>
                    <w:t>矿粉</w:t>
                  </w:r>
                  <w:r w:rsidRPr="00D07BE0">
                    <w:rPr>
                      <w:rFonts w:hint="eastAsia"/>
                      <w:szCs w:val="21"/>
                      <w:lang w:val="zh-CN"/>
                    </w:rPr>
                    <w:t>筒仓呼吸粉尘</w:t>
                  </w:r>
                </w:p>
              </w:tc>
              <w:tc>
                <w:tcPr>
                  <w:tcW w:w="1473" w:type="dxa"/>
                  <w:vAlign w:val="center"/>
                </w:tcPr>
                <w:p w:rsidR="00233836" w:rsidRPr="00D07BE0" w:rsidRDefault="00233836" w:rsidP="00233836">
                  <w:pPr>
                    <w:autoSpaceDE w:val="0"/>
                    <w:autoSpaceDN w:val="0"/>
                    <w:ind w:leftChars="-50" w:left="-105" w:rightChars="-50" w:right="-105"/>
                    <w:jc w:val="center"/>
                    <w:rPr>
                      <w:rFonts w:hAnsi="宋体"/>
                      <w:kern w:val="24"/>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w:t>
                  </w:r>
                  <w:r>
                    <w:rPr>
                      <w:rFonts w:hAnsi="宋体" w:hint="eastAsia"/>
                      <w:kern w:val="24"/>
                      <w:szCs w:val="21"/>
                    </w:rPr>
                    <w:t>7</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DA011</w:t>
                  </w:r>
                  <w:r>
                    <w:rPr>
                      <w:rFonts w:hAnsi="宋体" w:hint="eastAsia"/>
                      <w:kern w:val="24"/>
                      <w:szCs w:val="21"/>
                    </w:rPr>
                    <w:t>）</w:t>
                  </w:r>
                  <w:r w:rsidRPr="00D07BE0">
                    <w:rPr>
                      <w:rFonts w:hAnsi="宋体" w:hint="eastAsia"/>
                      <w:kern w:val="24"/>
                      <w:szCs w:val="21"/>
                    </w:rPr>
                    <w:t>排放</w:t>
                  </w:r>
                </w:p>
              </w:tc>
              <w:tc>
                <w:tcPr>
                  <w:tcW w:w="1036" w:type="dxa"/>
                  <w:vAlign w:val="center"/>
                </w:tcPr>
                <w:p w:rsidR="00233836" w:rsidRDefault="00233836" w:rsidP="00F30238">
                  <w:pPr>
                    <w:autoSpaceDE w:val="0"/>
                    <w:autoSpaceDN w:val="0"/>
                    <w:jc w:val="center"/>
                    <w:rPr>
                      <w:szCs w:val="21"/>
                    </w:rPr>
                  </w:pPr>
                  <w:r>
                    <w:rPr>
                      <w:rFonts w:hint="eastAsia"/>
                      <w:szCs w:val="21"/>
                    </w:rPr>
                    <w:t>7</w:t>
                  </w:r>
                </w:p>
              </w:tc>
              <w:tc>
                <w:tcPr>
                  <w:tcW w:w="3087" w:type="dxa"/>
                  <w:vMerge/>
                  <w:vAlign w:val="center"/>
                </w:tcPr>
                <w:p w:rsidR="00233836" w:rsidRPr="002570E0" w:rsidRDefault="00233836" w:rsidP="00862139">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233836" w:rsidRPr="00462D38" w:rsidTr="00862139">
              <w:trPr>
                <w:trHeight w:val="1597"/>
              </w:trPr>
              <w:tc>
                <w:tcPr>
                  <w:tcW w:w="635" w:type="dxa"/>
                  <w:vMerge/>
                  <w:vAlign w:val="center"/>
                </w:tcPr>
                <w:p w:rsidR="00233836" w:rsidRPr="00B135D4" w:rsidRDefault="00233836" w:rsidP="00862139">
                  <w:pPr>
                    <w:autoSpaceDE w:val="0"/>
                    <w:autoSpaceDN w:val="0"/>
                    <w:jc w:val="center"/>
                    <w:rPr>
                      <w:szCs w:val="21"/>
                      <w:lang w:val="zh-CN"/>
                    </w:rPr>
                  </w:pPr>
                </w:p>
              </w:tc>
              <w:tc>
                <w:tcPr>
                  <w:tcW w:w="631" w:type="dxa"/>
                  <w:vMerge/>
                  <w:vAlign w:val="center"/>
                </w:tcPr>
                <w:p w:rsidR="00233836" w:rsidRPr="00257FB2" w:rsidRDefault="00233836" w:rsidP="00862139">
                  <w:pPr>
                    <w:autoSpaceDE w:val="0"/>
                    <w:autoSpaceDN w:val="0"/>
                    <w:jc w:val="center"/>
                    <w:rPr>
                      <w:color w:val="000000"/>
                      <w:szCs w:val="21"/>
                      <w:lang w:val="zh-CN"/>
                    </w:rPr>
                  </w:pPr>
                </w:p>
              </w:tc>
              <w:tc>
                <w:tcPr>
                  <w:tcW w:w="1022" w:type="dxa"/>
                  <w:vAlign w:val="center"/>
                </w:tcPr>
                <w:p w:rsidR="00233836" w:rsidRPr="00D07BE0" w:rsidRDefault="00233836" w:rsidP="00862139">
                  <w:pPr>
                    <w:autoSpaceDE w:val="0"/>
                    <w:autoSpaceDN w:val="0"/>
                    <w:jc w:val="center"/>
                    <w:rPr>
                      <w:szCs w:val="21"/>
                      <w:lang w:val="zh-CN"/>
                    </w:rPr>
                  </w:pPr>
                  <w:r>
                    <w:rPr>
                      <w:rFonts w:hint="eastAsia"/>
                      <w:szCs w:val="21"/>
                      <w:lang w:val="zh-CN"/>
                    </w:rPr>
                    <w:t>沥青砼生产线皮带输送、柴油燃烧、振动筛分、搅拌及沥青加热废气</w:t>
                  </w:r>
                </w:p>
              </w:tc>
              <w:tc>
                <w:tcPr>
                  <w:tcW w:w="1473" w:type="dxa"/>
                  <w:vAlign w:val="center"/>
                </w:tcPr>
                <w:p w:rsidR="00233836" w:rsidRPr="00D07BE0" w:rsidRDefault="00233836" w:rsidP="00233836">
                  <w:pPr>
                    <w:autoSpaceDE w:val="0"/>
                    <w:autoSpaceDN w:val="0"/>
                    <w:ind w:leftChars="-50" w:left="-105" w:rightChars="-50" w:right="-105"/>
                    <w:jc w:val="center"/>
                    <w:rPr>
                      <w:szCs w:val="21"/>
                    </w:rPr>
                  </w:pPr>
                  <w:r>
                    <w:rPr>
                      <w:rFonts w:hint="eastAsia"/>
                      <w:szCs w:val="21"/>
                    </w:rPr>
                    <w:t>3#</w:t>
                  </w:r>
                  <w:r>
                    <w:rPr>
                      <w:rFonts w:hint="eastAsia"/>
                      <w:szCs w:val="21"/>
                    </w:rPr>
                    <w:t>布袋除尘器</w:t>
                  </w:r>
                  <w:r>
                    <w:rPr>
                      <w:rFonts w:hint="eastAsia"/>
                      <w:szCs w:val="21"/>
                    </w:rPr>
                    <w:t>+</w:t>
                  </w:r>
                  <w:r>
                    <w:rPr>
                      <w:rFonts w:hint="eastAsia"/>
                      <w:szCs w:val="21"/>
                    </w:rPr>
                    <w:t>两级活性炭</w:t>
                  </w:r>
                  <w:r>
                    <w:rPr>
                      <w:rFonts w:hint="eastAsia"/>
                      <w:szCs w:val="21"/>
                    </w:rPr>
                    <w:t>+15m</w:t>
                  </w:r>
                  <w:r>
                    <w:rPr>
                      <w:rFonts w:hint="eastAsia"/>
                      <w:szCs w:val="21"/>
                    </w:rPr>
                    <w:t>高</w:t>
                  </w:r>
                  <w:r w:rsidRPr="00D4019D">
                    <w:rPr>
                      <w:rFonts w:hAnsi="宋体" w:hint="eastAsia"/>
                      <w:kern w:val="24"/>
                      <w:szCs w:val="21"/>
                    </w:rPr>
                    <w:t>排气筒</w:t>
                  </w:r>
                  <w:r>
                    <w:rPr>
                      <w:rFonts w:hAnsi="宋体" w:hint="eastAsia"/>
                      <w:kern w:val="24"/>
                      <w:szCs w:val="21"/>
                    </w:rPr>
                    <w:t>（</w:t>
                  </w:r>
                  <w:r>
                    <w:rPr>
                      <w:rFonts w:hAnsi="宋体" w:hint="eastAsia"/>
                      <w:kern w:val="24"/>
                      <w:szCs w:val="21"/>
                    </w:rPr>
                    <w:t>DA012</w:t>
                  </w:r>
                  <w:r>
                    <w:rPr>
                      <w:rFonts w:hAnsi="宋体" w:hint="eastAsia"/>
                      <w:kern w:val="24"/>
                      <w:szCs w:val="21"/>
                    </w:rPr>
                    <w:t>）</w:t>
                  </w:r>
                  <w:r w:rsidRPr="00D4019D">
                    <w:rPr>
                      <w:rFonts w:hAnsi="宋体" w:hint="eastAsia"/>
                      <w:kern w:val="24"/>
                      <w:szCs w:val="21"/>
                    </w:rPr>
                    <w:t>排放</w:t>
                  </w:r>
                </w:p>
              </w:tc>
              <w:tc>
                <w:tcPr>
                  <w:tcW w:w="1036" w:type="dxa"/>
                  <w:vAlign w:val="center"/>
                </w:tcPr>
                <w:p w:rsidR="00233836" w:rsidRDefault="00233836" w:rsidP="00862139">
                  <w:pPr>
                    <w:autoSpaceDE w:val="0"/>
                    <w:autoSpaceDN w:val="0"/>
                    <w:jc w:val="center"/>
                    <w:rPr>
                      <w:szCs w:val="21"/>
                    </w:rPr>
                  </w:pPr>
                  <w:r>
                    <w:rPr>
                      <w:rFonts w:hint="eastAsia"/>
                      <w:szCs w:val="21"/>
                    </w:rPr>
                    <w:t>25</w:t>
                  </w:r>
                </w:p>
              </w:tc>
              <w:tc>
                <w:tcPr>
                  <w:tcW w:w="3087" w:type="dxa"/>
                  <w:vAlign w:val="center"/>
                </w:tcPr>
                <w:p w:rsidR="00233836" w:rsidRPr="002570E0" w:rsidRDefault="00233836" w:rsidP="00862139">
                  <w:pPr>
                    <w:autoSpaceDE w:val="0"/>
                    <w:autoSpaceDN w:val="0"/>
                    <w:ind w:leftChars="50" w:left="105" w:rightChars="50" w:right="105"/>
                    <w:jc w:val="center"/>
                    <w:rPr>
                      <w:color w:val="000000"/>
                      <w:szCs w:val="21"/>
                    </w:rPr>
                  </w:pP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及颗粒</w:t>
                  </w:r>
                  <w:proofErr w:type="gramStart"/>
                  <w:r>
                    <w:rPr>
                      <w:rFonts w:hint="eastAsia"/>
                      <w:szCs w:val="21"/>
                    </w:rPr>
                    <w:t>物满足</w:t>
                  </w:r>
                  <w:proofErr w:type="gramEnd"/>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r>
                    <w:rPr>
                      <w:rFonts w:hint="eastAsia"/>
                      <w:color w:val="0D0D0D"/>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及</w:t>
                  </w:r>
                  <w:r w:rsidRPr="0042191D">
                    <w:rPr>
                      <w:rFonts w:hint="eastAsia"/>
                      <w:szCs w:val="21"/>
                    </w:rPr>
                    <w:t>非甲烷总烃</w:t>
                  </w:r>
                  <w:r>
                    <w:rPr>
                      <w:rFonts w:hint="eastAsia"/>
                      <w:szCs w:val="21"/>
                    </w:rPr>
                    <w:t>满足</w:t>
                  </w:r>
                  <w:r w:rsidR="002419D0" w:rsidRPr="00B34F10">
                    <w:rPr>
                      <w:rFonts w:hint="eastAsia"/>
                      <w:color w:val="000000"/>
                      <w:szCs w:val="21"/>
                    </w:rPr>
                    <w:t>《大气污染物综合排放标准》（</w:t>
                  </w:r>
                  <w:r w:rsidR="002419D0" w:rsidRPr="00B34F10">
                    <w:rPr>
                      <w:rFonts w:hint="eastAsia"/>
                      <w:color w:val="000000"/>
                      <w:szCs w:val="21"/>
                    </w:rPr>
                    <w:t>GB16297-1996</w:t>
                  </w:r>
                  <w:r w:rsidR="002419D0" w:rsidRPr="00B34F10">
                    <w:rPr>
                      <w:rFonts w:hint="eastAsia"/>
                      <w:color w:val="000000"/>
                      <w:szCs w:val="21"/>
                    </w:rPr>
                    <w:t>）</w:t>
                  </w:r>
                  <w:r>
                    <w:rPr>
                      <w:rFonts w:hint="eastAsia"/>
                      <w:color w:val="000000"/>
                      <w:szCs w:val="21"/>
                    </w:rPr>
                    <w:t>表</w:t>
                  </w:r>
                  <w:r w:rsidR="002419D0">
                    <w:rPr>
                      <w:rFonts w:hint="eastAsia"/>
                      <w:color w:val="000000"/>
                      <w:szCs w:val="21"/>
                    </w:rPr>
                    <w:t>2</w:t>
                  </w:r>
                  <w:r>
                    <w:rPr>
                      <w:rFonts w:hint="eastAsia"/>
                      <w:color w:val="000000"/>
                      <w:szCs w:val="21"/>
                    </w:rPr>
                    <w:t>的</w:t>
                  </w:r>
                  <w:r w:rsidRPr="00C5567D">
                    <w:rPr>
                      <w:color w:val="0D0D0D"/>
                      <w:szCs w:val="21"/>
                    </w:rPr>
                    <w:t>排放标准要求</w:t>
                  </w: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233836" w:rsidRPr="00462D38" w:rsidTr="00E87A2D">
              <w:trPr>
                <w:trHeight w:val="869"/>
              </w:trPr>
              <w:tc>
                <w:tcPr>
                  <w:tcW w:w="635" w:type="dxa"/>
                  <w:vMerge/>
                  <w:vAlign w:val="center"/>
                </w:tcPr>
                <w:p w:rsidR="00233836" w:rsidRPr="00B135D4" w:rsidRDefault="00233836" w:rsidP="00862139">
                  <w:pPr>
                    <w:autoSpaceDE w:val="0"/>
                    <w:autoSpaceDN w:val="0"/>
                    <w:jc w:val="center"/>
                    <w:rPr>
                      <w:szCs w:val="21"/>
                      <w:lang w:val="zh-CN"/>
                    </w:rPr>
                  </w:pPr>
                </w:p>
              </w:tc>
              <w:tc>
                <w:tcPr>
                  <w:tcW w:w="631" w:type="dxa"/>
                  <w:vMerge/>
                  <w:vAlign w:val="center"/>
                </w:tcPr>
                <w:p w:rsidR="00233836" w:rsidRPr="00257FB2" w:rsidRDefault="00233836" w:rsidP="00862139">
                  <w:pPr>
                    <w:autoSpaceDE w:val="0"/>
                    <w:autoSpaceDN w:val="0"/>
                    <w:jc w:val="center"/>
                    <w:rPr>
                      <w:color w:val="000000"/>
                      <w:szCs w:val="21"/>
                      <w:lang w:val="zh-CN"/>
                    </w:rPr>
                  </w:pPr>
                </w:p>
              </w:tc>
              <w:tc>
                <w:tcPr>
                  <w:tcW w:w="1022" w:type="dxa"/>
                  <w:vAlign w:val="center"/>
                </w:tcPr>
                <w:p w:rsidR="00233836" w:rsidRPr="00D07BE0" w:rsidRDefault="00233836" w:rsidP="00862139">
                  <w:pPr>
                    <w:autoSpaceDE w:val="0"/>
                    <w:autoSpaceDN w:val="0"/>
                    <w:jc w:val="center"/>
                    <w:rPr>
                      <w:szCs w:val="21"/>
                      <w:lang w:val="zh-CN"/>
                    </w:rPr>
                  </w:pPr>
                  <w:r w:rsidRPr="00D07BE0">
                    <w:rPr>
                      <w:rFonts w:ascii="宋体" w:hAnsi="宋体" w:cs="宋体" w:hint="eastAsia"/>
                      <w:szCs w:val="21"/>
                    </w:rPr>
                    <w:t>导热油炉</w:t>
                  </w:r>
                  <w:r w:rsidRPr="00D07BE0">
                    <w:rPr>
                      <w:szCs w:val="21"/>
                    </w:rPr>
                    <w:t>柴油燃烧废气</w:t>
                  </w:r>
                </w:p>
              </w:tc>
              <w:tc>
                <w:tcPr>
                  <w:tcW w:w="1473" w:type="dxa"/>
                  <w:vAlign w:val="center"/>
                </w:tcPr>
                <w:p w:rsidR="00233836" w:rsidRPr="00D07BE0" w:rsidRDefault="00233836" w:rsidP="00233836">
                  <w:pPr>
                    <w:autoSpaceDE w:val="0"/>
                    <w:autoSpaceDN w:val="0"/>
                    <w:ind w:leftChars="-50" w:left="-105" w:rightChars="-50" w:right="-105"/>
                    <w:jc w:val="center"/>
                    <w:rPr>
                      <w:szCs w:val="21"/>
                      <w:lang w:val="zh-CN"/>
                    </w:rPr>
                  </w:pPr>
                  <w:r>
                    <w:rPr>
                      <w:rFonts w:hAnsi="宋体" w:hint="eastAsia"/>
                      <w:kern w:val="24"/>
                      <w:szCs w:val="21"/>
                    </w:rPr>
                    <w:t>15</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DA013</w:t>
                  </w:r>
                  <w:r>
                    <w:rPr>
                      <w:rFonts w:hAnsi="宋体" w:hint="eastAsia"/>
                      <w:kern w:val="24"/>
                      <w:szCs w:val="21"/>
                    </w:rPr>
                    <w:t>）</w:t>
                  </w:r>
                  <w:r w:rsidRPr="00D07BE0">
                    <w:rPr>
                      <w:rFonts w:hAnsi="宋体" w:hint="eastAsia"/>
                      <w:kern w:val="24"/>
                      <w:szCs w:val="21"/>
                    </w:rPr>
                    <w:t>排放</w:t>
                  </w:r>
                </w:p>
              </w:tc>
              <w:tc>
                <w:tcPr>
                  <w:tcW w:w="1036" w:type="dxa"/>
                  <w:vAlign w:val="center"/>
                </w:tcPr>
                <w:p w:rsidR="00233836" w:rsidRPr="00B135D4" w:rsidRDefault="00233836" w:rsidP="00862139">
                  <w:pPr>
                    <w:autoSpaceDE w:val="0"/>
                    <w:autoSpaceDN w:val="0"/>
                    <w:jc w:val="center"/>
                    <w:rPr>
                      <w:szCs w:val="21"/>
                      <w:lang w:val="zh-CN"/>
                    </w:rPr>
                  </w:pPr>
                  <w:r>
                    <w:rPr>
                      <w:rFonts w:hint="eastAsia"/>
                      <w:szCs w:val="21"/>
                    </w:rPr>
                    <w:t>5</w:t>
                  </w:r>
                </w:p>
              </w:tc>
              <w:tc>
                <w:tcPr>
                  <w:tcW w:w="3087" w:type="dxa"/>
                  <w:vAlign w:val="center"/>
                </w:tcPr>
                <w:p w:rsidR="00233836" w:rsidRPr="007217D5" w:rsidRDefault="00233836" w:rsidP="00862139">
                  <w:pPr>
                    <w:autoSpaceDE w:val="0"/>
                    <w:autoSpaceDN w:val="0"/>
                    <w:ind w:leftChars="50" w:left="105" w:rightChars="50" w:right="105"/>
                    <w:jc w:val="center"/>
                    <w:rPr>
                      <w:szCs w:val="21"/>
                    </w:rPr>
                  </w:pPr>
                  <w:r w:rsidRPr="003661CC">
                    <w:rPr>
                      <w:rFonts w:hint="eastAsia"/>
                      <w:szCs w:val="21"/>
                    </w:rPr>
                    <w:t>达到</w:t>
                  </w:r>
                  <w:r w:rsidRPr="00373D52">
                    <w:rPr>
                      <w:color w:val="000000"/>
                      <w:szCs w:val="21"/>
                    </w:rPr>
                    <w:t>《</w:t>
                  </w:r>
                  <w:r>
                    <w:rPr>
                      <w:rFonts w:hint="eastAsia"/>
                      <w:color w:val="000000"/>
                      <w:szCs w:val="21"/>
                    </w:rPr>
                    <w:t>锅炉大气</w:t>
                  </w:r>
                  <w:r w:rsidRPr="00373D52">
                    <w:rPr>
                      <w:rFonts w:hint="eastAsia"/>
                      <w:color w:val="000000"/>
                      <w:szCs w:val="21"/>
                    </w:rPr>
                    <w:t>污染物排放</w:t>
                  </w:r>
                  <w:r w:rsidRPr="00373D52">
                    <w:rPr>
                      <w:color w:val="000000"/>
                      <w:szCs w:val="21"/>
                    </w:rPr>
                    <w:t>标准》</w:t>
                  </w:r>
                  <w:r w:rsidRPr="00373D52">
                    <w:rPr>
                      <w:color w:val="000000"/>
                      <w:szCs w:val="21"/>
                    </w:rPr>
                    <w:t>(</w:t>
                  </w:r>
                  <w:r w:rsidRPr="00373D52">
                    <w:rPr>
                      <w:rFonts w:hint="eastAsia"/>
                      <w:color w:val="000000"/>
                      <w:szCs w:val="21"/>
                    </w:rPr>
                    <w:t>GB</w:t>
                  </w:r>
                  <w:r>
                    <w:rPr>
                      <w:rFonts w:hint="eastAsia"/>
                      <w:color w:val="000000"/>
                      <w:szCs w:val="21"/>
                    </w:rPr>
                    <w:t>13271</w:t>
                  </w:r>
                  <w:r w:rsidRPr="00373D52">
                    <w:rPr>
                      <w:color w:val="000000"/>
                      <w:szCs w:val="21"/>
                    </w:rPr>
                    <w:t>-201</w:t>
                  </w:r>
                  <w:r>
                    <w:rPr>
                      <w:rFonts w:hint="eastAsia"/>
                      <w:color w:val="000000"/>
                      <w:szCs w:val="21"/>
                    </w:rPr>
                    <w:t>4</w:t>
                  </w:r>
                  <w:r w:rsidRPr="00373D52">
                    <w:rPr>
                      <w:color w:val="000000"/>
                      <w:szCs w:val="21"/>
                    </w:rPr>
                    <w:t>)</w:t>
                  </w:r>
                  <w:r w:rsidRPr="004811D7">
                    <w:rPr>
                      <w:color w:val="0D0D0D"/>
                      <w:szCs w:val="21"/>
                    </w:rPr>
                    <w:t xml:space="preserve"> </w:t>
                  </w:r>
                  <w:r w:rsidRPr="004811D7">
                    <w:rPr>
                      <w:color w:val="0D0D0D"/>
                      <w:szCs w:val="21"/>
                    </w:rPr>
                    <w:t>表</w:t>
                  </w:r>
                  <w:r>
                    <w:rPr>
                      <w:rFonts w:hint="eastAsia"/>
                      <w:color w:val="0D0D0D"/>
                      <w:szCs w:val="21"/>
                    </w:rPr>
                    <w:t>3</w:t>
                  </w:r>
                  <w:r w:rsidRPr="004811D7">
                    <w:rPr>
                      <w:rFonts w:hint="eastAsia"/>
                      <w:color w:val="0D0D0D"/>
                      <w:szCs w:val="21"/>
                    </w:rPr>
                    <w:t>大气污染物</w:t>
                  </w:r>
                  <w:r w:rsidRPr="00C5567D">
                    <w:rPr>
                      <w:rFonts w:hint="eastAsia"/>
                      <w:color w:val="0D0D0D"/>
                      <w:szCs w:val="21"/>
                    </w:rPr>
                    <w:t>特别排放限值</w:t>
                  </w:r>
                  <w:r w:rsidRPr="00C5567D">
                    <w:rPr>
                      <w:color w:val="0D0D0D"/>
                      <w:szCs w:val="21"/>
                    </w:rPr>
                    <w:t>要求</w:t>
                  </w:r>
                </w:p>
              </w:tc>
              <w:tc>
                <w:tcPr>
                  <w:tcW w:w="513" w:type="dxa"/>
                  <w:vMerge/>
                  <w:tcBorders>
                    <w:bottom w:val="single" w:sz="4" w:space="0" w:color="auto"/>
                  </w:tcBorders>
                  <w:vAlign w:val="center"/>
                </w:tcPr>
                <w:p w:rsidR="00233836" w:rsidRPr="00462D38" w:rsidRDefault="00233836" w:rsidP="00862139">
                  <w:pPr>
                    <w:ind w:rightChars="-50" w:right="-105"/>
                    <w:jc w:val="center"/>
                    <w:rPr>
                      <w:szCs w:val="21"/>
                    </w:rPr>
                  </w:pPr>
                </w:p>
              </w:tc>
            </w:tr>
            <w:tr w:rsidR="00DA6301" w:rsidRPr="00462D38" w:rsidTr="00E87A2D">
              <w:trPr>
                <w:trHeight w:val="869"/>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257FB2" w:rsidRDefault="00DA6301" w:rsidP="00862139">
                  <w:pPr>
                    <w:autoSpaceDE w:val="0"/>
                    <w:autoSpaceDN w:val="0"/>
                    <w:jc w:val="center"/>
                    <w:rPr>
                      <w:color w:val="000000"/>
                      <w:szCs w:val="21"/>
                      <w:lang w:val="zh-CN"/>
                    </w:rPr>
                  </w:pPr>
                </w:p>
              </w:tc>
              <w:tc>
                <w:tcPr>
                  <w:tcW w:w="1022" w:type="dxa"/>
                  <w:vAlign w:val="center"/>
                </w:tcPr>
                <w:p w:rsidR="00DA6301" w:rsidRPr="00D07BE0" w:rsidRDefault="00DA6301" w:rsidP="00F30238">
                  <w:pPr>
                    <w:autoSpaceDE w:val="0"/>
                    <w:autoSpaceDN w:val="0"/>
                    <w:jc w:val="center"/>
                    <w:rPr>
                      <w:rFonts w:ascii="宋体" w:hAnsi="宋体" w:cs="宋体"/>
                      <w:szCs w:val="21"/>
                    </w:rPr>
                  </w:pPr>
                  <w:r>
                    <w:rPr>
                      <w:rFonts w:ascii="宋体" w:hAnsi="宋体" w:cs="宋体" w:hint="eastAsia"/>
                      <w:szCs w:val="21"/>
                    </w:rPr>
                    <w:t>破碎粉尘</w:t>
                  </w:r>
                </w:p>
              </w:tc>
              <w:tc>
                <w:tcPr>
                  <w:tcW w:w="1473" w:type="dxa"/>
                  <w:vAlign w:val="center"/>
                </w:tcPr>
                <w:p w:rsidR="00DA6301" w:rsidRDefault="00DA6301" w:rsidP="00F30238">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+4#</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DA014</w:t>
                  </w:r>
                  <w:r>
                    <w:rPr>
                      <w:rFonts w:hAnsi="宋体" w:hint="eastAsia"/>
                      <w:kern w:val="24"/>
                      <w:szCs w:val="21"/>
                    </w:rPr>
                    <w:t>）</w:t>
                  </w:r>
                  <w:r w:rsidRPr="00D4019D">
                    <w:rPr>
                      <w:rFonts w:hAnsi="宋体" w:hint="eastAsia"/>
                      <w:kern w:val="24"/>
                      <w:szCs w:val="21"/>
                    </w:rPr>
                    <w:t>排放</w:t>
                  </w:r>
                </w:p>
              </w:tc>
              <w:tc>
                <w:tcPr>
                  <w:tcW w:w="1036" w:type="dxa"/>
                  <w:vAlign w:val="center"/>
                </w:tcPr>
                <w:p w:rsidR="00DA6301" w:rsidRDefault="00DA6301" w:rsidP="00F30238">
                  <w:pPr>
                    <w:autoSpaceDE w:val="0"/>
                    <w:autoSpaceDN w:val="0"/>
                    <w:jc w:val="center"/>
                    <w:rPr>
                      <w:szCs w:val="21"/>
                    </w:rPr>
                  </w:pPr>
                  <w:r>
                    <w:rPr>
                      <w:rFonts w:hint="eastAsia"/>
                      <w:szCs w:val="21"/>
                    </w:rPr>
                    <w:t>5</w:t>
                  </w:r>
                </w:p>
              </w:tc>
              <w:tc>
                <w:tcPr>
                  <w:tcW w:w="3087" w:type="dxa"/>
                  <w:vMerge w:val="restart"/>
                  <w:vAlign w:val="center"/>
                </w:tcPr>
                <w:p w:rsidR="00DA6301" w:rsidRPr="003661CC" w:rsidRDefault="00DA6301" w:rsidP="00F30238">
                  <w:pPr>
                    <w:autoSpaceDE w:val="0"/>
                    <w:autoSpaceDN w:val="0"/>
                    <w:ind w:leftChars="50" w:left="105" w:rightChars="50" w:right="105"/>
                    <w:jc w:val="center"/>
                    <w:rPr>
                      <w:szCs w:val="21"/>
                    </w:rPr>
                  </w:pPr>
                  <w:r w:rsidRPr="002570E0">
                    <w:rPr>
                      <w:rFonts w:hint="eastAsia"/>
                      <w:color w:val="000000"/>
                      <w:szCs w:val="21"/>
                    </w:rPr>
                    <w:t>达到</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p>
              </w:tc>
              <w:tc>
                <w:tcPr>
                  <w:tcW w:w="513" w:type="dxa"/>
                  <w:vMerge/>
                  <w:tcBorders>
                    <w:bottom w:val="single" w:sz="4" w:space="0" w:color="auto"/>
                  </w:tcBorders>
                  <w:vAlign w:val="center"/>
                </w:tcPr>
                <w:p w:rsidR="00DA6301" w:rsidRPr="00462D38" w:rsidRDefault="00DA6301" w:rsidP="00862139">
                  <w:pPr>
                    <w:ind w:rightChars="-50" w:right="-105"/>
                    <w:jc w:val="center"/>
                    <w:rPr>
                      <w:szCs w:val="21"/>
                    </w:rPr>
                  </w:pPr>
                </w:p>
              </w:tc>
            </w:tr>
            <w:tr w:rsidR="00DA6301" w:rsidRPr="00462D38" w:rsidTr="00E87A2D">
              <w:trPr>
                <w:trHeight w:val="869"/>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257FB2" w:rsidRDefault="00DA6301" w:rsidP="00862139">
                  <w:pPr>
                    <w:autoSpaceDE w:val="0"/>
                    <w:autoSpaceDN w:val="0"/>
                    <w:jc w:val="center"/>
                    <w:rPr>
                      <w:color w:val="000000"/>
                      <w:szCs w:val="21"/>
                      <w:lang w:val="zh-CN"/>
                    </w:rPr>
                  </w:pPr>
                </w:p>
              </w:tc>
              <w:tc>
                <w:tcPr>
                  <w:tcW w:w="1022" w:type="dxa"/>
                  <w:vAlign w:val="center"/>
                </w:tcPr>
                <w:p w:rsidR="00DA6301" w:rsidRDefault="00DA6301" w:rsidP="00F30238">
                  <w:pPr>
                    <w:autoSpaceDE w:val="0"/>
                    <w:autoSpaceDN w:val="0"/>
                    <w:jc w:val="center"/>
                    <w:rPr>
                      <w:szCs w:val="21"/>
                      <w:lang w:val="zh-CN"/>
                    </w:rPr>
                  </w:pPr>
                  <w:r>
                    <w:rPr>
                      <w:rFonts w:hint="eastAsia"/>
                      <w:color w:val="000000"/>
                      <w:szCs w:val="21"/>
                    </w:rPr>
                    <w:t>2#</w:t>
                  </w:r>
                  <w:r>
                    <w:rPr>
                      <w:rFonts w:hint="eastAsia"/>
                      <w:color w:val="000000"/>
                      <w:szCs w:val="21"/>
                    </w:rPr>
                    <w:t>厂区</w:t>
                  </w:r>
                  <w:r>
                    <w:rPr>
                      <w:rFonts w:hint="eastAsia"/>
                      <w:szCs w:val="21"/>
                      <w:lang w:val="zh-CN"/>
                    </w:rPr>
                    <w:t>混凝土生产线皮带输送、搅拌废气</w:t>
                  </w:r>
                </w:p>
              </w:tc>
              <w:tc>
                <w:tcPr>
                  <w:tcW w:w="1473" w:type="dxa"/>
                  <w:vAlign w:val="center"/>
                </w:tcPr>
                <w:p w:rsidR="00DA6301" w:rsidRDefault="00DA6301" w:rsidP="00DA6301">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+5#</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DA015</w:t>
                  </w:r>
                  <w:r>
                    <w:rPr>
                      <w:rFonts w:hAnsi="宋体" w:hint="eastAsia"/>
                      <w:kern w:val="24"/>
                      <w:szCs w:val="21"/>
                    </w:rPr>
                    <w:t>）</w:t>
                  </w:r>
                  <w:r w:rsidRPr="00D4019D">
                    <w:rPr>
                      <w:rFonts w:hAnsi="宋体" w:hint="eastAsia"/>
                      <w:kern w:val="24"/>
                      <w:szCs w:val="21"/>
                    </w:rPr>
                    <w:t>排放</w:t>
                  </w:r>
                </w:p>
              </w:tc>
              <w:tc>
                <w:tcPr>
                  <w:tcW w:w="1036" w:type="dxa"/>
                  <w:vAlign w:val="center"/>
                </w:tcPr>
                <w:p w:rsidR="00DA6301" w:rsidRDefault="00DA6301" w:rsidP="00F30238">
                  <w:pPr>
                    <w:autoSpaceDE w:val="0"/>
                    <w:autoSpaceDN w:val="0"/>
                    <w:jc w:val="center"/>
                    <w:rPr>
                      <w:szCs w:val="21"/>
                    </w:rPr>
                  </w:pPr>
                  <w:r>
                    <w:rPr>
                      <w:rFonts w:hint="eastAsia"/>
                      <w:szCs w:val="21"/>
                    </w:rPr>
                    <w:t>10</w:t>
                  </w:r>
                </w:p>
              </w:tc>
              <w:tc>
                <w:tcPr>
                  <w:tcW w:w="3087" w:type="dxa"/>
                  <w:vMerge/>
                  <w:vAlign w:val="center"/>
                </w:tcPr>
                <w:p w:rsidR="00DA6301" w:rsidRPr="002570E0" w:rsidRDefault="00DA6301" w:rsidP="00F30238">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DA6301" w:rsidRPr="00462D38" w:rsidRDefault="00DA6301" w:rsidP="00862139">
                  <w:pPr>
                    <w:ind w:rightChars="-50" w:right="-105"/>
                    <w:jc w:val="center"/>
                    <w:rPr>
                      <w:szCs w:val="21"/>
                    </w:rPr>
                  </w:pPr>
                </w:p>
              </w:tc>
            </w:tr>
            <w:tr w:rsidR="00DA6301" w:rsidRPr="00462D38" w:rsidTr="00862139">
              <w:trPr>
                <w:trHeight w:val="869"/>
              </w:trPr>
              <w:tc>
                <w:tcPr>
                  <w:tcW w:w="635" w:type="dxa"/>
                  <w:vMerge/>
                  <w:tcBorders>
                    <w:bottom w:val="single" w:sz="4" w:space="0" w:color="auto"/>
                  </w:tcBorders>
                  <w:vAlign w:val="center"/>
                </w:tcPr>
                <w:p w:rsidR="00DA6301" w:rsidRPr="00B135D4" w:rsidRDefault="00DA6301" w:rsidP="00862139">
                  <w:pPr>
                    <w:autoSpaceDE w:val="0"/>
                    <w:autoSpaceDN w:val="0"/>
                    <w:jc w:val="center"/>
                    <w:rPr>
                      <w:szCs w:val="21"/>
                      <w:lang w:val="zh-CN"/>
                    </w:rPr>
                  </w:pPr>
                </w:p>
              </w:tc>
              <w:tc>
                <w:tcPr>
                  <w:tcW w:w="631" w:type="dxa"/>
                  <w:vMerge/>
                  <w:tcBorders>
                    <w:bottom w:val="single" w:sz="4" w:space="0" w:color="auto"/>
                  </w:tcBorders>
                  <w:vAlign w:val="center"/>
                </w:tcPr>
                <w:p w:rsidR="00DA6301" w:rsidRPr="00257FB2" w:rsidRDefault="00DA6301" w:rsidP="00862139">
                  <w:pPr>
                    <w:autoSpaceDE w:val="0"/>
                    <w:autoSpaceDN w:val="0"/>
                    <w:jc w:val="center"/>
                    <w:rPr>
                      <w:color w:val="000000"/>
                      <w:szCs w:val="21"/>
                      <w:lang w:val="zh-CN"/>
                    </w:rPr>
                  </w:pPr>
                </w:p>
              </w:tc>
              <w:tc>
                <w:tcPr>
                  <w:tcW w:w="1022" w:type="dxa"/>
                  <w:vAlign w:val="center"/>
                </w:tcPr>
                <w:p w:rsidR="00DA6301" w:rsidRPr="00D07BE0" w:rsidRDefault="00DA6301" w:rsidP="00F30238">
                  <w:pPr>
                    <w:autoSpaceDE w:val="0"/>
                    <w:autoSpaceDN w:val="0"/>
                    <w:jc w:val="center"/>
                    <w:rPr>
                      <w:szCs w:val="21"/>
                      <w:lang w:val="zh-CN"/>
                    </w:rPr>
                  </w:pPr>
                  <w:r w:rsidRPr="00D07BE0">
                    <w:rPr>
                      <w:rFonts w:hint="eastAsia"/>
                      <w:szCs w:val="21"/>
                      <w:lang w:val="zh-CN"/>
                    </w:rPr>
                    <w:t>水泥筒仓呼吸粉尘</w:t>
                  </w:r>
                </w:p>
              </w:tc>
              <w:tc>
                <w:tcPr>
                  <w:tcW w:w="1473" w:type="dxa"/>
                  <w:vAlign w:val="center"/>
                </w:tcPr>
                <w:p w:rsidR="00DA6301" w:rsidRPr="00D07BE0" w:rsidRDefault="00DA6301" w:rsidP="00DA6301">
                  <w:pPr>
                    <w:autoSpaceDE w:val="0"/>
                    <w:autoSpaceDN w:val="0"/>
                    <w:ind w:leftChars="-50" w:left="-105" w:rightChars="-50" w:right="-105"/>
                    <w:jc w:val="center"/>
                    <w:rPr>
                      <w:rFonts w:hAnsi="宋体"/>
                      <w:kern w:val="24"/>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w:t>
                  </w:r>
                  <w:r>
                    <w:rPr>
                      <w:rFonts w:hAnsi="宋体" w:hint="eastAsia"/>
                      <w:kern w:val="24"/>
                      <w:szCs w:val="21"/>
                    </w:rPr>
                    <w:t>7</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DA016~ DA 023</w:t>
                  </w:r>
                  <w:r>
                    <w:rPr>
                      <w:rFonts w:hAnsi="宋体" w:hint="eastAsia"/>
                      <w:kern w:val="24"/>
                      <w:szCs w:val="21"/>
                    </w:rPr>
                    <w:t>）</w:t>
                  </w:r>
                  <w:r w:rsidRPr="00D07BE0">
                    <w:rPr>
                      <w:rFonts w:hAnsi="宋体" w:hint="eastAsia"/>
                      <w:kern w:val="24"/>
                      <w:szCs w:val="21"/>
                    </w:rPr>
                    <w:t>排放</w:t>
                  </w:r>
                </w:p>
              </w:tc>
              <w:tc>
                <w:tcPr>
                  <w:tcW w:w="1036" w:type="dxa"/>
                  <w:vAlign w:val="center"/>
                </w:tcPr>
                <w:p w:rsidR="00DA6301" w:rsidRDefault="00DA6301" w:rsidP="00F30238">
                  <w:pPr>
                    <w:autoSpaceDE w:val="0"/>
                    <w:autoSpaceDN w:val="0"/>
                    <w:jc w:val="center"/>
                    <w:rPr>
                      <w:szCs w:val="21"/>
                    </w:rPr>
                  </w:pPr>
                  <w:r>
                    <w:rPr>
                      <w:rFonts w:hint="eastAsia"/>
                      <w:szCs w:val="21"/>
                    </w:rPr>
                    <w:t>56</w:t>
                  </w:r>
                </w:p>
              </w:tc>
              <w:tc>
                <w:tcPr>
                  <w:tcW w:w="3087" w:type="dxa"/>
                  <w:vMerge/>
                  <w:vAlign w:val="center"/>
                </w:tcPr>
                <w:p w:rsidR="00DA6301" w:rsidRPr="003661CC" w:rsidRDefault="00DA6301" w:rsidP="00862139">
                  <w:pPr>
                    <w:autoSpaceDE w:val="0"/>
                    <w:autoSpaceDN w:val="0"/>
                    <w:ind w:leftChars="50" w:left="105" w:rightChars="50" w:right="105"/>
                    <w:jc w:val="center"/>
                    <w:rPr>
                      <w:szCs w:val="21"/>
                    </w:rPr>
                  </w:pPr>
                </w:p>
              </w:tc>
              <w:tc>
                <w:tcPr>
                  <w:tcW w:w="513" w:type="dxa"/>
                  <w:vMerge/>
                  <w:tcBorders>
                    <w:bottom w:val="single" w:sz="4" w:space="0" w:color="auto"/>
                  </w:tcBorders>
                  <w:vAlign w:val="center"/>
                </w:tcPr>
                <w:p w:rsidR="00DA6301" w:rsidRPr="00462D38" w:rsidRDefault="00DA6301" w:rsidP="00862139">
                  <w:pPr>
                    <w:ind w:rightChars="-50" w:right="-105"/>
                    <w:jc w:val="center"/>
                    <w:rPr>
                      <w:szCs w:val="21"/>
                    </w:rPr>
                  </w:pPr>
                </w:p>
              </w:tc>
            </w:tr>
            <w:tr w:rsidR="00DA6301" w:rsidRPr="00462D38" w:rsidTr="00862139">
              <w:trPr>
                <w:trHeight w:val="566"/>
              </w:trPr>
              <w:tc>
                <w:tcPr>
                  <w:tcW w:w="635" w:type="dxa"/>
                  <w:vMerge w:val="restart"/>
                  <w:vAlign w:val="center"/>
                </w:tcPr>
                <w:p w:rsidR="00DA6301" w:rsidRPr="00B135D4" w:rsidRDefault="00DA6301" w:rsidP="00862139">
                  <w:pPr>
                    <w:autoSpaceDE w:val="0"/>
                    <w:autoSpaceDN w:val="0"/>
                    <w:jc w:val="center"/>
                    <w:rPr>
                      <w:szCs w:val="21"/>
                      <w:lang w:val="zh-CN"/>
                    </w:rPr>
                  </w:pPr>
                  <w:r w:rsidRPr="00B135D4">
                    <w:rPr>
                      <w:rFonts w:hint="eastAsia"/>
                      <w:szCs w:val="21"/>
                      <w:lang w:val="zh-CN"/>
                    </w:rPr>
                    <w:t>3</w:t>
                  </w:r>
                </w:p>
              </w:tc>
              <w:tc>
                <w:tcPr>
                  <w:tcW w:w="631" w:type="dxa"/>
                  <w:vMerge w:val="restart"/>
                  <w:vAlign w:val="center"/>
                </w:tcPr>
                <w:p w:rsidR="00DA6301" w:rsidRPr="00B135D4" w:rsidRDefault="00DA6301" w:rsidP="00862139">
                  <w:pPr>
                    <w:autoSpaceDE w:val="0"/>
                    <w:autoSpaceDN w:val="0"/>
                    <w:jc w:val="center"/>
                    <w:rPr>
                      <w:szCs w:val="21"/>
                      <w:lang w:val="zh-CN"/>
                    </w:rPr>
                  </w:pPr>
                  <w:r w:rsidRPr="00B135D4">
                    <w:rPr>
                      <w:szCs w:val="21"/>
                      <w:lang w:val="zh-CN"/>
                    </w:rPr>
                    <w:t>固废</w:t>
                  </w:r>
                </w:p>
                <w:p w:rsidR="00DA6301" w:rsidRPr="00B135D4" w:rsidRDefault="00DA6301" w:rsidP="00862139">
                  <w:pPr>
                    <w:autoSpaceDE w:val="0"/>
                    <w:autoSpaceDN w:val="0"/>
                    <w:jc w:val="center"/>
                    <w:rPr>
                      <w:szCs w:val="21"/>
                      <w:lang w:val="zh-CN"/>
                    </w:rPr>
                  </w:pPr>
                  <w:r w:rsidRPr="00B135D4">
                    <w:rPr>
                      <w:szCs w:val="21"/>
                      <w:lang w:val="zh-CN"/>
                    </w:rPr>
                    <w:t>处置</w:t>
                  </w:r>
                </w:p>
              </w:tc>
              <w:tc>
                <w:tcPr>
                  <w:tcW w:w="1022" w:type="dxa"/>
                  <w:vAlign w:val="center"/>
                </w:tcPr>
                <w:p w:rsidR="00DA6301" w:rsidRPr="00B135D4" w:rsidRDefault="00DA6301" w:rsidP="00862139">
                  <w:pPr>
                    <w:autoSpaceDE w:val="0"/>
                    <w:autoSpaceDN w:val="0"/>
                    <w:jc w:val="center"/>
                    <w:rPr>
                      <w:szCs w:val="21"/>
                      <w:lang w:val="zh-CN"/>
                    </w:rPr>
                  </w:pPr>
                  <w:r w:rsidRPr="00B135D4">
                    <w:rPr>
                      <w:rFonts w:hint="eastAsia"/>
                      <w:szCs w:val="21"/>
                      <w:lang w:val="zh-CN"/>
                    </w:rPr>
                    <w:t>生活垃圾</w:t>
                  </w:r>
                </w:p>
              </w:tc>
              <w:tc>
                <w:tcPr>
                  <w:tcW w:w="1473" w:type="dxa"/>
                  <w:vAlign w:val="center"/>
                </w:tcPr>
                <w:p w:rsidR="00DA6301" w:rsidRPr="00B135D4" w:rsidRDefault="00DA6301" w:rsidP="00862139">
                  <w:pPr>
                    <w:autoSpaceDE w:val="0"/>
                    <w:autoSpaceDN w:val="0"/>
                    <w:jc w:val="center"/>
                    <w:rPr>
                      <w:szCs w:val="21"/>
                      <w:lang w:val="zh-CN"/>
                    </w:rPr>
                  </w:pPr>
                  <w:r w:rsidRPr="00B135D4">
                    <w:rPr>
                      <w:szCs w:val="21"/>
                      <w:lang w:val="zh-CN"/>
                    </w:rPr>
                    <w:t>垃圾</w:t>
                  </w:r>
                  <w:r w:rsidRPr="00B135D4">
                    <w:rPr>
                      <w:rFonts w:hint="eastAsia"/>
                      <w:szCs w:val="21"/>
                      <w:lang w:val="zh-CN"/>
                    </w:rPr>
                    <w:t>收集桶</w:t>
                  </w:r>
                </w:p>
              </w:tc>
              <w:tc>
                <w:tcPr>
                  <w:tcW w:w="1036" w:type="dxa"/>
                  <w:vAlign w:val="center"/>
                </w:tcPr>
                <w:p w:rsidR="00DA6301" w:rsidRPr="00B135D4" w:rsidRDefault="00DA6301" w:rsidP="00862139">
                  <w:pPr>
                    <w:autoSpaceDE w:val="0"/>
                    <w:autoSpaceDN w:val="0"/>
                    <w:jc w:val="center"/>
                    <w:rPr>
                      <w:szCs w:val="21"/>
                      <w:lang w:val="zh-CN"/>
                    </w:rPr>
                  </w:pPr>
                  <w:r>
                    <w:rPr>
                      <w:rFonts w:hint="eastAsia"/>
                      <w:szCs w:val="21"/>
                      <w:lang w:val="zh-CN"/>
                    </w:rPr>
                    <w:t>2</w:t>
                  </w:r>
                </w:p>
              </w:tc>
              <w:tc>
                <w:tcPr>
                  <w:tcW w:w="3087" w:type="dxa"/>
                  <w:vAlign w:val="center"/>
                </w:tcPr>
                <w:p w:rsidR="00DA6301" w:rsidRPr="00B135D4" w:rsidRDefault="00DA6301" w:rsidP="00862139">
                  <w:pPr>
                    <w:autoSpaceDE w:val="0"/>
                    <w:autoSpaceDN w:val="0"/>
                    <w:ind w:leftChars="-50" w:left="-105" w:rightChars="-50" w:right="-105"/>
                    <w:jc w:val="center"/>
                    <w:rPr>
                      <w:szCs w:val="21"/>
                      <w:lang w:val="zh-CN"/>
                    </w:rPr>
                  </w:pPr>
                  <w:r w:rsidRPr="00B135D4">
                    <w:rPr>
                      <w:szCs w:val="21"/>
                      <w:lang w:val="zh-CN"/>
                    </w:rPr>
                    <w:t>由环卫部门统一</w:t>
                  </w:r>
                  <w:r w:rsidRPr="00B135D4">
                    <w:rPr>
                      <w:rFonts w:hint="eastAsia"/>
                      <w:szCs w:val="21"/>
                      <w:lang w:val="zh-CN"/>
                    </w:rPr>
                    <w:t>清运处理</w:t>
                  </w:r>
                </w:p>
              </w:tc>
              <w:tc>
                <w:tcPr>
                  <w:tcW w:w="513" w:type="dxa"/>
                  <w:vMerge/>
                  <w:vAlign w:val="center"/>
                </w:tcPr>
                <w:p w:rsidR="00DA6301" w:rsidRPr="00462D38" w:rsidRDefault="00DA6301" w:rsidP="00862139">
                  <w:pPr>
                    <w:ind w:rightChars="-50" w:right="-105"/>
                    <w:jc w:val="center"/>
                    <w:rPr>
                      <w:szCs w:val="21"/>
                    </w:rPr>
                  </w:pPr>
                </w:p>
              </w:tc>
            </w:tr>
            <w:tr w:rsidR="00C343F2" w:rsidRPr="00462D38" w:rsidTr="00862139">
              <w:trPr>
                <w:trHeight w:val="566"/>
              </w:trPr>
              <w:tc>
                <w:tcPr>
                  <w:tcW w:w="635" w:type="dxa"/>
                  <w:vMerge/>
                  <w:vAlign w:val="center"/>
                </w:tcPr>
                <w:p w:rsidR="00C343F2" w:rsidRPr="00B135D4" w:rsidRDefault="00C343F2" w:rsidP="00862139">
                  <w:pPr>
                    <w:autoSpaceDE w:val="0"/>
                    <w:autoSpaceDN w:val="0"/>
                    <w:jc w:val="center"/>
                    <w:rPr>
                      <w:szCs w:val="21"/>
                      <w:lang w:val="zh-CN"/>
                    </w:rPr>
                  </w:pPr>
                </w:p>
              </w:tc>
              <w:tc>
                <w:tcPr>
                  <w:tcW w:w="631" w:type="dxa"/>
                  <w:vMerge/>
                  <w:vAlign w:val="center"/>
                </w:tcPr>
                <w:p w:rsidR="00C343F2" w:rsidRPr="00B135D4" w:rsidRDefault="00C343F2" w:rsidP="00862139">
                  <w:pPr>
                    <w:autoSpaceDE w:val="0"/>
                    <w:autoSpaceDN w:val="0"/>
                    <w:jc w:val="center"/>
                    <w:rPr>
                      <w:szCs w:val="21"/>
                      <w:lang w:val="zh-CN"/>
                    </w:rPr>
                  </w:pPr>
                </w:p>
              </w:tc>
              <w:tc>
                <w:tcPr>
                  <w:tcW w:w="1022" w:type="dxa"/>
                  <w:vAlign w:val="center"/>
                </w:tcPr>
                <w:p w:rsidR="00C343F2" w:rsidRPr="00B135D4" w:rsidRDefault="00C343F2" w:rsidP="00862139">
                  <w:pPr>
                    <w:autoSpaceDE w:val="0"/>
                    <w:autoSpaceDN w:val="0"/>
                    <w:jc w:val="center"/>
                    <w:rPr>
                      <w:szCs w:val="21"/>
                      <w:lang w:val="zh-CN"/>
                    </w:rPr>
                  </w:pPr>
                  <w:r>
                    <w:rPr>
                      <w:rFonts w:hint="eastAsia"/>
                      <w:szCs w:val="21"/>
                      <w:lang w:val="zh-CN"/>
                    </w:rPr>
                    <w:t>化粪池污水</w:t>
                  </w:r>
                </w:p>
              </w:tc>
              <w:tc>
                <w:tcPr>
                  <w:tcW w:w="1473" w:type="dxa"/>
                  <w:vAlign w:val="center"/>
                </w:tcPr>
                <w:p w:rsidR="00C343F2" w:rsidRPr="00B135D4" w:rsidRDefault="00C343F2" w:rsidP="00862139">
                  <w:pPr>
                    <w:autoSpaceDE w:val="0"/>
                    <w:autoSpaceDN w:val="0"/>
                    <w:jc w:val="center"/>
                    <w:rPr>
                      <w:szCs w:val="21"/>
                      <w:lang w:val="zh-CN"/>
                    </w:rPr>
                  </w:pPr>
                  <w:r>
                    <w:rPr>
                      <w:rFonts w:hint="eastAsia"/>
                      <w:szCs w:val="21"/>
                      <w:lang w:val="zh-CN"/>
                    </w:rPr>
                    <w:t>化粪池</w:t>
                  </w:r>
                </w:p>
              </w:tc>
              <w:tc>
                <w:tcPr>
                  <w:tcW w:w="1036" w:type="dxa"/>
                  <w:vAlign w:val="center"/>
                </w:tcPr>
                <w:p w:rsidR="00C343F2" w:rsidRDefault="00C343F2" w:rsidP="00862139">
                  <w:pPr>
                    <w:autoSpaceDE w:val="0"/>
                    <w:autoSpaceDN w:val="0"/>
                    <w:jc w:val="center"/>
                    <w:rPr>
                      <w:szCs w:val="21"/>
                      <w:lang w:val="zh-CN"/>
                    </w:rPr>
                  </w:pPr>
                  <w:r>
                    <w:rPr>
                      <w:rFonts w:hint="eastAsia"/>
                      <w:szCs w:val="21"/>
                      <w:lang w:val="zh-CN"/>
                    </w:rPr>
                    <w:t>0</w:t>
                  </w:r>
                </w:p>
              </w:tc>
              <w:tc>
                <w:tcPr>
                  <w:tcW w:w="3087" w:type="dxa"/>
                  <w:vAlign w:val="center"/>
                </w:tcPr>
                <w:p w:rsidR="00C343F2" w:rsidRPr="00B135D4" w:rsidRDefault="00C343F2" w:rsidP="00862139">
                  <w:pPr>
                    <w:autoSpaceDE w:val="0"/>
                    <w:autoSpaceDN w:val="0"/>
                    <w:ind w:leftChars="-50" w:left="-105" w:rightChars="-50" w:right="-105"/>
                    <w:jc w:val="center"/>
                    <w:rPr>
                      <w:szCs w:val="21"/>
                      <w:lang w:val="zh-CN"/>
                    </w:rPr>
                  </w:pPr>
                  <w:r>
                    <w:rPr>
                      <w:rFonts w:hint="eastAsia"/>
                      <w:color w:val="000000"/>
                      <w:szCs w:val="21"/>
                    </w:rPr>
                    <w:t>由吸粪车外运处理，不外排</w:t>
                  </w:r>
                </w:p>
              </w:tc>
              <w:tc>
                <w:tcPr>
                  <w:tcW w:w="513" w:type="dxa"/>
                  <w:vMerge/>
                  <w:vAlign w:val="center"/>
                </w:tcPr>
                <w:p w:rsidR="00C343F2" w:rsidRPr="00462D38" w:rsidRDefault="00C343F2" w:rsidP="00862139">
                  <w:pPr>
                    <w:ind w:rightChars="-50" w:right="-105"/>
                    <w:jc w:val="center"/>
                    <w:rPr>
                      <w:szCs w:val="21"/>
                    </w:rPr>
                  </w:pPr>
                </w:p>
              </w:tc>
            </w:tr>
            <w:tr w:rsidR="00DA6301" w:rsidRPr="00462D38" w:rsidTr="00862139">
              <w:trPr>
                <w:trHeight w:val="493"/>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3341AC" w:rsidRDefault="00DA6301" w:rsidP="00862139">
                  <w:pPr>
                    <w:jc w:val="center"/>
                    <w:rPr>
                      <w:color w:val="0D0D0D"/>
                      <w:szCs w:val="21"/>
                    </w:rPr>
                  </w:pPr>
                  <w:r w:rsidRPr="003341AC">
                    <w:rPr>
                      <w:rFonts w:hint="eastAsia"/>
                      <w:color w:val="0D0D0D"/>
                      <w:szCs w:val="21"/>
                    </w:rPr>
                    <w:t>废石料</w:t>
                  </w:r>
                </w:p>
              </w:tc>
              <w:tc>
                <w:tcPr>
                  <w:tcW w:w="1473" w:type="dxa"/>
                  <w:vMerge w:val="restart"/>
                  <w:vAlign w:val="center"/>
                </w:tcPr>
                <w:p w:rsidR="00DA6301" w:rsidRPr="00B135D4" w:rsidRDefault="00DA6301" w:rsidP="00862139">
                  <w:pPr>
                    <w:autoSpaceDE w:val="0"/>
                    <w:autoSpaceDN w:val="0"/>
                    <w:jc w:val="center"/>
                    <w:rPr>
                      <w:szCs w:val="21"/>
                      <w:lang w:val="zh-CN"/>
                    </w:rPr>
                  </w:pPr>
                  <w:r>
                    <w:rPr>
                      <w:rFonts w:hint="eastAsia"/>
                      <w:szCs w:val="21"/>
                      <w:lang w:val="zh-CN"/>
                    </w:rPr>
                    <w:t>一般固废仓库</w:t>
                  </w:r>
                </w:p>
              </w:tc>
              <w:tc>
                <w:tcPr>
                  <w:tcW w:w="1036" w:type="dxa"/>
                  <w:vMerge w:val="restart"/>
                  <w:vAlign w:val="center"/>
                </w:tcPr>
                <w:p w:rsidR="00DA6301" w:rsidRDefault="00DA6301" w:rsidP="00862139">
                  <w:pPr>
                    <w:autoSpaceDE w:val="0"/>
                    <w:autoSpaceDN w:val="0"/>
                    <w:jc w:val="center"/>
                    <w:rPr>
                      <w:szCs w:val="21"/>
                      <w:lang w:val="zh-CN"/>
                    </w:rPr>
                  </w:pPr>
                  <w:r>
                    <w:rPr>
                      <w:rFonts w:hint="eastAsia"/>
                      <w:szCs w:val="21"/>
                      <w:lang w:val="zh-CN"/>
                    </w:rPr>
                    <w:t>5</w:t>
                  </w:r>
                </w:p>
              </w:tc>
              <w:tc>
                <w:tcPr>
                  <w:tcW w:w="3087" w:type="dxa"/>
                  <w:vMerge w:val="restart"/>
                  <w:vAlign w:val="center"/>
                </w:tcPr>
                <w:p w:rsidR="00DA6301" w:rsidRPr="00B135D4" w:rsidRDefault="00DA6301" w:rsidP="00862139">
                  <w:pPr>
                    <w:autoSpaceDE w:val="0"/>
                    <w:autoSpaceDN w:val="0"/>
                    <w:ind w:leftChars="-50" w:left="-105" w:rightChars="-50" w:right="-105"/>
                    <w:jc w:val="center"/>
                    <w:rPr>
                      <w:szCs w:val="21"/>
                      <w:lang w:val="zh-CN"/>
                    </w:rPr>
                  </w:pPr>
                  <w:r>
                    <w:rPr>
                      <w:rFonts w:hint="eastAsia"/>
                      <w:szCs w:val="21"/>
                    </w:rPr>
                    <w:t>集中收集后回用于生产</w:t>
                  </w: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44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color w:val="0D0D0D"/>
                      <w:szCs w:val="21"/>
                    </w:rPr>
                  </w:pPr>
                  <w:r w:rsidRPr="005D340B">
                    <w:rPr>
                      <w:rFonts w:hint="eastAsia"/>
                      <w:szCs w:val="21"/>
                    </w:rPr>
                    <w:t>除尘器收集的粉尘</w:t>
                  </w:r>
                </w:p>
              </w:tc>
              <w:tc>
                <w:tcPr>
                  <w:tcW w:w="1473" w:type="dxa"/>
                  <w:vMerge/>
                  <w:vAlign w:val="center"/>
                </w:tcPr>
                <w:p w:rsidR="00DA6301" w:rsidRPr="00B135D4" w:rsidRDefault="00DA6301" w:rsidP="00862139">
                  <w:pPr>
                    <w:autoSpaceDE w:val="0"/>
                    <w:autoSpaceDN w:val="0"/>
                    <w:jc w:val="center"/>
                    <w:rPr>
                      <w:szCs w:val="21"/>
                      <w:lang w:val="zh-CN"/>
                    </w:rPr>
                  </w:pPr>
                </w:p>
              </w:tc>
              <w:tc>
                <w:tcPr>
                  <w:tcW w:w="1036" w:type="dxa"/>
                  <w:vMerge/>
                  <w:vAlign w:val="center"/>
                </w:tcPr>
                <w:p w:rsidR="00DA6301" w:rsidRPr="00B135D4" w:rsidRDefault="00DA6301" w:rsidP="00862139">
                  <w:pPr>
                    <w:autoSpaceDE w:val="0"/>
                    <w:autoSpaceDN w:val="0"/>
                    <w:jc w:val="center"/>
                    <w:rPr>
                      <w:szCs w:val="21"/>
                      <w:lang w:val="zh-CN"/>
                    </w:rPr>
                  </w:pPr>
                </w:p>
              </w:tc>
              <w:tc>
                <w:tcPr>
                  <w:tcW w:w="3087" w:type="dxa"/>
                  <w:vMerge/>
                  <w:vAlign w:val="center"/>
                </w:tcPr>
                <w:p w:rsidR="00DA6301" w:rsidRPr="00B135D4" w:rsidRDefault="00DA6301" w:rsidP="00862139">
                  <w:pPr>
                    <w:autoSpaceDE w:val="0"/>
                    <w:autoSpaceDN w:val="0"/>
                    <w:ind w:leftChars="-50" w:left="-105" w:rightChars="-50" w:right="-105"/>
                    <w:jc w:val="center"/>
                    <w:rPr>
                      <w:szCs w:val="21"/>
                      <w:lang w:val="zh-CN"/>
                    </w:rPr>
                  </w:pP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44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szCs w:val="21"/>
                    </w:rPr>
                  </w:pPr>
                  <w:r w:rsidRPr="005D340B">
                    <w:rPr>
                      <w:rFonts w:hint="eastAsia"/>
                      <w:szCs w:val="21"/>
                    </w:rPr>
                    <w:t>废沥青砼</w:t>
                  </w:r>
                </w:p>
              </w:tc>
              <w:tc>
                <w:tcPr>
                  <w:tcW w:w="1473" w:type="dxa"/>
                  <w:vMerge/>
                  <w:vAlign w:val="center"/>
                </w:tcPr>
                <w:p w:rsidR="00DA6301" w:rsidRPr="00B135D4" w:rsidRDefault="00DA6301" w:rsidP="00862139">
                  <w:pPr>
                    <w:autoSpaceDE w:val="0"/>
                    <w:autoSpaceDN w:val="0"/>
                    <w:jc w:val="center"/>
                    <w:rPr>
                      <w:szCs w:val="21"/>
                      <w:lang w:val="zh-CN"/>
                    </w:rPr>
                  </w:pPr>
                </w:p>
              </w:tc>
              <w:tc>
                <w:tcPr>
                  <w:tcW w:w="1036" w:type="dxa"/>
                  <w:vMerge/>
                  <w:vAlign w:val="center"/>
                </w:tcPr>
                <w:p w:rsidR="00DA6301" w:rsidRPr="00B135D4" w:rsidRDefault="00DA6301" w:rsidP="00862139">
                  <w:pPr>
                    <w:autoSpaceDE w:val="0"/>
                    <w:autoSpaceDN w:val="0"/>
                    <w:jc w:val="center"/>
                    <w:rPr>
                      <w:szCs w:val="21"/>
                      <w:lang w:val="zh-CN"/>
                    </w:rPr>
                  </w:pPr>
                </w:p>
              </w:tc>
              <w:tc>
                <w:tcPr>
                  <w:tcW w:w="3087" w:type="dxa"/>
                  <w:vMerge/>
                  <w:vAlign w:val="center"/>
                </w:tcPr>
                <w:p w:rsidR="00DA6301" w:rsidRPr="00B135D4" w:rsidRDefault="00DA6301" w:rsidP="00862139">
                  <w:pPr>
                    <w:autoSpaceDE w:val="0"/>
                    <w:autoSpaceDN w:val="0"/>
                    <w:ind w:leftChars="-50" w:left="-105" w:rightChars="-50" w:right="-105"/>
                    <w:jc w:val="center"/>
                    <w:rPr>
                      <w:szCs w:val="21"/>
                      <w:lang w:val="zh-CN"/>
                    </w:rPr>
                  </w:pP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44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szCs w:val="21"/>
                    </w:rPr>
                  </w:pPr>
                  <w:r w:rsidRPr="005D340B">
                    <w:rPr>
                      <w:rFonts w:hint="eastAsia"/>
                      <w:szCs w:val="21"/>
                    </w:rPr>
                    <w:t>沉淀池沉渣</w:t>
                  </w:r>
                </w:p>
              </w:tc>
              <w:tc>
                <w:tcPr>
                  <w:tcW w:w="1473" w:type="dxa"/>
                  <w:vMerge/>
                  <w:vAlign w:val="center"/>
                </w:tcPr>
                <w:p w:rsidR="00DA6301" w:rsidRPr="00B135D4" w:rsidRDefault="00DA6301" w:rsidP="00862139">
                  <w:pPr>
                    <w:autoSpaceDE w:val="0"/>
                    <w:autoSpaceDN w:val="0"/>
                    <w:jc w:val="center"/>
                    <w:rPr>
                      <w:szCs w:val="21"/>
                      <w:lang w:val="zh-CN"/>
                    </w:rPr>
                  </w:pPr>
                </w:p>
              </w:tc>
              <w:tc>
                <w:tcPr>
                  <w:tcW w:w="1036" w:type="dxa"/>
                  <w:vMerge/>
                  <w:vAlign w:val="center"/>
                </w:tcPr>
                <w:p w:rsidR="00DA6301" w:rsidRPr="00B135D4" w:rsidRDefault="00DA6301" w:rsidP="00862139">
                  <w:pPr>
                    <w:autoSpaceDE w:val="0"/>
                    <w:autoSpaceDN w:val="0"/>
                    <w:jc w:val="center"/>
                    <w:rPr>
                      <w:szCs w:val="21"/>
                      <w:lang w:val="zh-CN"/>
                    </w:rPr>
                  </w:pPr>
                </w:p>
              </w:tc>
              <w:tc>
                <w:tcPr>
                  <w:tcW w:w="3087" w:type="dxa"/>
                  <w:vMerge/>
                  <w:vAlign w:val="center"/>
                </w:tcPr>
                <w:p w:rsidR="00DA6301" w:rsidRPr="00B135D4" w:rsidRDefault="00DA6301" w:rsidP="00862139">
                  <w:pPr>
                    <w:autoSpaceDE w:val="0"/>
                    <w:autoSpaceDN w:val="0"/>
                    <w:ind w:leftChars="-50" w:left="-105" w:rightChars="-50" w:right="-105"/>
                    <w:jc w:val="center"/>
                    <w:rPr>
                      <w:szCs w:val="21"/>
                      <w:lang w:val="zh-CN"/>
                    </w:rPr>
                  </w:pP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56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szCs w:val="21"/>
                    </w:rPr>
                  </w:pPr>
                  <w:r w:rsidRPr="005D340B">
                    <w:rPr>
                      <w:rFonts w:hint="eastAsia"/>
                      <w:color w:val="0D0D0D"/>
                      <w:szCs w:val="21"/>
                    </w:rPr>
                    <w:t>废活性炭</w:t>
                  </w:r>
                </w:p>
              </w:tc>
              <w:tc>
                <w:tcPr>
                  <w:tcW w:w="1473" w:type="dxa"/>
                  <w:vMerge w:val="restart"/>
                  <w:vAlign w:val="center"/>
                </w:tcPr>
                <w:p w:rsidR="00DA6301" w:rsidRPr="00B135D4" w:rsidRDefault="00DA6301" w:rsidP="00862139">
                  <w:pPr>
                    <w:autoSpaceDE w:val="0"/>
                    <w:autoSpaceDN w:val="0"/>
                    <w:jc w:val="center"/>
                    <w:rPr>
                      <w:szCs w:val="21"/>
                      <w:lang w:val="zh-CN"/>
                    </w:rPr>
                  </w:pPr>
                  <w:r w:rsidRPr="00B135D4">
                    <w:rPr>
                      <w:rFonts w:hint="eastAsia"/>
                      <w:szCs w:val="21"/>
                      <w:lang w:val="zh-CN"/>
                    </w:rPr>
                    <w:t>危废</w:t>
                  </w:r>
                  <w:r>
                    <w:rPr>
                      <w:rFonts w:hint="eastAsia"/>
                      <w:szCs w:val="21"/>
                      <w:lang w:val="zh-CN"/>
                    </w:rPr>
                    <w:t>暂存间</w:t>
                  </w:r>
                </w:p>
              </w:tc>
              <w:tc>
                <w:tcPr>
                  <w:tcW w:w="1036" w:type="dxa"/>
                  <w:vMerge w:val="restart"/>
                  <w:vAlign w:val="center"/>
                </w:tcPr>
                <w:p w:rsidR="00DA6301" w:rsidRPr="00B135D4" w:rsidRDefault="00DA6301" w:rsidP="00862139">
                  <w:pPr>
                    <w:autoSpaceDE w:val="0"/>
                    <w:autoSpaceDN w:val="0"/>
                    <w:jc w:val="center"/>
                    <w:rPr>
                      <w:szCs w:val="21"/>
                      <w:lang w:val="zh-CN"/>
                    </w:rPr>
                  </w:pPr>
                  <w:r>
                    <w:rPr>
                      <w:rFonts w:hint="eastAsia"/>
                      <w:szCs w:val="21"/>
                      <w:lang w:val="zh-CN"/>
                    </w:rPr>
                    <w:t>20</w:t>
                  </w:r>
                </w:p>
              </w:tc>
              <w:tc>
                <w:tcPr>
                  <w:tcW w:w="3087" w:type="dxa"/>
                  <w:vMerge w:val="restart"/>
                  <w:vAlign w:val="center"/>
                </w:tcPr>
                <w:p w:rsidR="00DA6301" w:rsidRPr="00B135D4" w:rsidRDefault="00DA6301" w:rsidP="00862139">
                  <w:pPr>
                    <w:autoSpaceDE w:val="0"/>
                    <w:autoSpaceDN w:val="0"/>
                    <w:ind w:leftChars="-50" w:left="-105" w:rightChars="-50" w:right="-105"/>
                    <w:jc w:val="center"/>
                    <w:rPr>
                      <w:szCs w:val="21"/>
                      <w:lang w:val="zh-CN"/>
                    </w:rPr>
                  </w:pPr>
                  <w:r>
                    <w:rPr>
                      <w:szCs w:val="21"/>
                      <w:lang w:val="zh-CN"/>
                    </w:rPr>
                    <w:t>交由有资质单位处理</w:t>
                  </w: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54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szCs w:val="21"/>
                    </w:rPr>
                  </w:pPr>
                  <w:r w:rsidRPr="005D340B">
                    <w:rPr>
                      <w:rFonts w:hint="eastAsia"/>
                      <w:szCs w:val="21"/>
                    </w:rPr>
                    <w:t>废导热油</w:t>
                  </w:r>
                </w:p>
              </w:tc>
              <w:tc>
                <w:tcPr>
                  <w:tcW w:w="1473" w:type="dxa"/>
                  <w:vMerge/>
                  <w:vAlign w:val="center"/>
                </w:tcPr>
                <w:p w:rsidR="00DA6301" w:rsidRPr="00B135D4" w:rsidRDefault="00DA6301" w:rsidP="00862139">
                  <w:pPr>
                    <w:autoSpaceDE w:val="0"/>
                    <w:autoSpaceDN w:val="0"/>
                    <w:jc w:val="center"/>
                    <w:rPr>
                      <w:szCs w:val="21"/>
                      <w:lang w:val="zh-CN"/>
                    </w:rPr>
                  </w:pPr>
                </w:p>
              </w:tc>
              <w:tc>
                <w:tcPr>
                  <w:tcW w:w="1036" w:type="dxa"/>
                  <w:vMerge/>
                  <w:vAlign w:val="center"/>
                </w:tcPr>
                <w:p w:rsidR="00DA6301" w:rsidRDefault="00DA6301" w:rsidP="00862139">
                  <w:pPr>
                    <w:autoSpaceDE w:val="0"/>
                    <w:autoSpaceDN w:val="0"/>
                    <w:jc w:val="center"/>
                    <w:rPr>
                      <w:szCs w:val="21"/>
                      <w:lang w:val="zh-CN"/>
                    </w:rPr>
                  </w:pPr>
                </w:p>
              </w:tc>
              <w:tc>
                <w:tcPr>
                  <w:tcW w:w="3087" w:type="dxa"/>
                  <w:vMerge/>
                  <w:vAlign w:val="center"/>
                </w:tcPr>
                <w:p w:rsidR="00DA6301" w:rsidRPr="00B135D4" w:rsidRDefault="00DA6301" w:rsidP="00862139">
                  <w:pPr>
                    <w:autoSpaceDE w:val="0"/>
                    <w:autoSpaceDN w:val="0"/>
                    <w:ind w:leftChars="-50" w:left="-105" w:rightChars="-50" w:right="-105"/>
                    <w:jc w:val="center"/>
                    <w:rPr>
                      <w:szCs w:val="21"/>
                    </w:rPr>
                  </w:pP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544"/>
              </w:trPr>
              <w:tc>
                <w:tcPr>
                  <w:tcW w:w="635" w:type="dxa"/>
                  <w:vMerge/>
                  <w:vAlign w:val="center"/>
                </w:tcPr>
                <w:p w:rsidR="00DA6301" w:rsidRPr="00B135D4" w:rsidRDefault="00DA6301" w:rsidP="00862139">
                  <w:pPr>
                    <w:autoSpaceDE w:val="0"/>
                    <w:autoSpaceDN w:val="0"/>
                    <w:jc w:val="center"/>
                    <w:rPr>
                      <w:szCs w:val="21"/>
                      <w:lang w:val="zh-CN"/>
                    </w:rPr>
                  </w:pPr>
                </w:p>
              </w:tc>
              <w:tc>
                <w:tcPr>
                  <w:tcW w:w="631" w:type="dxa"/>
                  <w:vMerge/>
                  <w:vAlign w:val="center"/>
                </w:tcPr>
                <w:p w:rsidR="00DA6301" w:rsidRPr="00B135D4" w:rsidRDefault="00DA6301" w:rsidP="00862139">
                  <w:pPr>
                    <w:autoSpaceDE w:val="0"/>
                    <w:autoSpaceDN w:val="0"/>
                    <w:jc w:val="center"/>
                    <w:rPr>
                      <w:szCs w:val="21"/>
                      <w:lang w:val="zh-CN"/>
                    </w:rPr>
                  </w:pPr>
                </w:p>
              </w:tc>
              <w:tc>
                <w:tcPr>
                  <w:tcW w:w="1022" w:type="dxa"/>
                  <w:vAlign w:val="center"/>
                </w:tcPr>
                <w:p w:rsidR="00DA6301" w:rsidRPr="005D340B" w:rsidRDefault="00DA6301" w:rsidP="00862139">
                  <w:pPr>
                    <w:jc w:val="center"/>
                    <w:rPr>
                      <w:szCs w:val="21"/>
                    </w:rPr>
                  </w:pPr>
                  <w:r w:rsidRPr="005D340B">
                    <w:rPr>
                      <w:rFonts w:hint="eastAsia"/>
                      <w:szCs w:val="21"/>
                    </w:rPr>
                    <w:t>废</w:t>
                  </w:r>
                  <w:r w:rsidRPr="005D340B">
                    <w:rPr>
                      <w:rFonts w:hAnsi="宋体" w:hint="eastAsia"/>
                      <w:szCs w:val="21"/>
                    </w:rPr>
                    <w:t>机油</w:t>
                  </w:r>
                </w:p>
              </w:tc>
              <w:tc>
                <w:tcPr>
                  <w:tcW w:w="1473" w:type="dxa"/>
                  <w:vMerge/>
                  <w:vAlign w:val="center"/>
                </w:tcPr>
                <w:p w:rsidR="00DA6301" w:rsidRPr="00B135D4" w:rsidRDefault="00DA6301" w:rsidP="00862139">
                  <w:pPr>
                    <w:autoSpaceDE w:val="0"/>
                    <w:autoSpaceDN w:val="0"/>
                    <w:jc w:val="center"/>
                    <w:rPr>
                      <w:szCs w:val="21"/>
                      <w:lang w:val="zh-CN"/>
                    </w:rPr>
                  </w:pPr>
                </w:p>
              </w:tc>
              <w:tc>
                <w:tcPr>
                  <w:tcW w:w="1036" w:type="dxa"/>
                  <w:vMerge/>
                  <w:vAlign w:val="center"/>
                </w:tcPr>
                <w:p w:rsidR="00DA6301" w:rsidRDefault="00DA6301" w:rsidP="00862139">
                  <w:pPr>
                    <w:autoSpaceDE w:val="0"/>
                    <w:autoSpaceDN w:val="0"/>
                    <w:jc w:val="center"/>
                    <w:rPr>
                      <w:szCs w:val="21"/>
                      <w:lang w:val="zh-CN"/>
                    </w:rPr>
                  </w:pPr>
                </w:p>
              </w:tc>
              <w:tc>
                <w:tcPr>
                  <w:tcW w:w="3087" w:type="dxa"/>
                  <w:vMerge/>
                  <w:vAlign w:val="center"/>
                </w:tcPr>
                <w:p w:rsidR="00DA6301" w:rsidRPr="00B135D4" w:rsidRDefault="00DA6301" w:rsidP="00862139">
                  <w:pPr>
                    <w:autoSpaceDE w:val="0"/>
                    <w:autoSpaceDN w:val="0"/>
                    <w:ind w:leftChars="-50" w:left="-105" w:rightChars="-50" w:right="-105"/>
                    <w:jc w:val="center"/>
                    <w:rPr>
                      <w:szCs w:val="21"/>
                    </w:rPr>
                  </w:pP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580"/>
              </w:trPr>
              <w:tc>
                <w:tcPr>
                  <w:tcW w:w="635" w:type="dxa"/>
                  <w:vMerge/>
                  <w:tcBorders>
                    <w:bottom w:val="single" w:sz="4" w:space="0" w:color="auto"/>
                  </w:tcBorders>
                  <w:vAlign w:val="center"/>
                </w:tcPr>
                <w:p w:rsidR="00DA6301" w:rsidRPr="00B135D4" w:rsidRDefault="00DA6301" w:rsidP="00862139">
                  <w:pPr>
                    <w:autoSpaceDE w:val="0"/>
                    <w:autoSpaceDN w:val="0"/>
                    <w:jc w:val="center"/>
                    <w:rPr>
                      <w:szCs w:val="21"/>
                      <w:lang w:val="zh-CN"/>
                    </w:rPr>
                  </w:pPr>
                </w:p>
              </w:tc>
              <w:tc>
                <w:tcPr>
                  <w:tcW w:w="631" w:type="dxa"/>
                  <w:vMerge/>
                  <w:tcBorders>
                    <w:bottom w:val="single" w:sz="4" w:space="0" w:color="auto"/>
                  </w:tcBorders>
                  <w:vAlign w:val="center"/>
                </w:tcPr>
                <w:p w:rsidR="00DA6301" w:rsidRPr="00B135D4" w:rsidRDefault="00DA6301" w:rsidP="00862139">
                  <w:pPr>
                    <w:autoSpaceDE w:val="0"/>
                    <w:autoSpaceDN w:val="0"/>
                    <w:jc w:val="center"/>
                    <w:rPr>
                      <w:szCs w:val="21"/>
                      <w:lang w:val="zh-CN"/>
                    </w:rPr>
                  </w:pPr>
                </w:p>
              </w:tc>
              <w:tc>
                <w:tcPr>
                  <w:tcW w:w="1022" w:type="dxa"/>
                  <w:tcBorders>
                    <w:bottom w:val="single" w:sz="4" w:space="0" w:color="auto"/>
                  </w:tcBorders>
                  <w:vAlign w:val="center"/>
                </w:tcPr>
                <w:p w:rsidR="00DA6301" w:rsidRPr="005D340B" w:rsidRDefault="00DA6301" w:rsidP="00862139">
                  <w:pPr>
                    <w:jc w:val="center"/>
                    <w:rPr>
                      <w:szCs w:val="21"/>
                    </w:rPr>
                  </w:pPr>
                  <w:r w:rsidRPr="005D340B">
                    <w:rPr>
                      <w:rFonts w:hint="eastAsia"/>
                      <w:szCs w:val="21"/>
                    </w:rPr>
                    <w:t>含油抹布</w:t>
                  </w:r>
                </w:p>
              </w:tc>
              <w:tc>
                <w:tcPr>
                  <w:tcW w:w="1473" w:type="dxa"/>
                  <w:vMerge/>
                  <w:tcBorders>
                    <w:bottom w:val="single" w:sz="4" w:space="0" w:color="auto"/>
                  </w:tcBorders>
                  <w:vAlign w:val="center"/>
                </w:tcPr>
                <w:p w:rsidR="00DA6301" w:rsidRPr="00B135D4" w:rsidRDefault="00DA6301" w:rsidP="00862139">
                  <w:pPr>
                    <w:autoSpaceDE w:val="0"/>
                    <w:autoSpaceDN w:val="0"/>
                    <w:jc w:val="center"/>
                    <w:rPr>
                      <w:szCs w:val="21"/>
                      <w:lang w:val="zh-CN"/>
                    </w:rPr>
                  </w:pPr>
                </w:p>
              </w:tc>
              <w:tc>
                <w:tcPr>
                  <w:tcW w:w="1036" w:type="dxa"/>
                  <w:vMerge/>
                  <w:tcBorders>
                    <w:bottom w:val="single" w:sz="4" w:space="0" w:color="auto"/>
                  </w:tcBorders>
                  <w:vAlign w:val="center"/>
                </w:tcPr>
                <w:p w:rsidR="00DA6301" w:rsidRDefault="00DA6301" w:rsidP="00862139">
                  <w:pPr>
                    <w:autoSpaceDE w:val="0"/>
                    <w:autoSpaceDN w:val="0"/>
                    <w:jc w:val="center"/>
                    <w:rPr>
                      <w:szCs w:val="21"/>
                      <w:lang w:val="zh-CN"/>
                    </w:rPr>
                  </w:pPr>
                </w:p>
              </w:tc>
              <w:tc>
                <w:tcPr>
                  <w:tcW w:w="3087" w:type="dxa"/>
                  <w:vMerge/>
                  <w:tcBorders>
                    <w:bottom w:val="single" w:sz="4" w:space="0" w:color="auto"/>
                  </w:tcBorders>
                  <w:vAlign w:val="center"/>
                </w:tcPr>
                <w:p w:rsidR="00DA6301" w:rsidRPr="00B135D4" w:rsidRDefault="00DA6301" w:rsidP="00862139">
                  <w:pPr>
                    <w:autoSpaceDE w:val="0"/>
                    <w:autoSpaceDN w:val="0"/>
                    <w:ind w:leftChars="-50" w:left="-105" w:rightChars="-50" w:right="-105"/>
                    <w:jc w:val="center"/>
                    <w:rPr>
                      <w:szCs w:val="21"/>
                    </w:rPr>
                  </w:pPr>
                </w:p>
              </w:tc>
              <w:tc>
                <w:tcPr>
                  <w:tcW w:w="513" w:type="dxa"/>
                  <w:vMerge/>
                  <w:tcBorders>
                    <w:bottom w:val="single" w:sz="4" w:space="0" w:color="auto"/>
                  </w:tcBorders>
                  <w:vAlign w:val="center"/>
                </w:tcPr>
                <w:p w:rsidR="00DA6301" w:rsidRPr="00462D38" w:rsidRDefault="00DA6301" w:rsidP="00862139">
                  <w:pPr>
                    <w:ind w:rightChars="-50" w:right="-105"/>
                    <w:jc w:val="center"/>
                    <w:rPr>
                      <w:szCs w:val="21"/>
                    </w:rPr>
                  </w:pPr>
                </w:p>
              </w:tc>
            </w:tr>
            <w:tr w:rsidR="00DA6301" w:rsidRPr="00462D38" w:rsidTr="00862139">
              <w:trPr>
                <w:trHeight w:val="340"/>
              </w:trPr>
              <w:tc>
                <w:tcPr>
                  <w:tcW w:w="635" w:type="dxa"/>
                  <w:vAlign w:val="center"/>
                </w:tcPr>
                <w:p w:rsidR="00DA6301" w:rsidRPr="00B135D4" w:rsidRDefault="00DA6301" w:rsidP="00862139">
                  <w:pPr>
                    <w:autoSpaceDE w:val="0"/>
                    <w:autoSpaceDN w:val="0"/>
                    <w:jc w:val="center"/>
                    <w:rPr>
                      <w:szCs w:val="21"/>
                      <w:lang w:val="zh-CN"/>
                    </w:rPr>
                  </w:pPr>
                  <w:r w:rsidRPr="00B135D4">
                    <w:rPr>
                      <w:rFonts w:hint="eastAsia"/>
                      <w:szCs w:val="21"/>
                      <w:lang w:val="zh-CN"/>
                    </w:rPr>
                    <w:t>4</w:t>
                  </w:r>
                </w:p>
              </w:tc>
              <w:tc>
                <w:tcPr>
                  <w:tcW w:w="631" w:type="dxa"/>
                  <w:vAlign w:val="center"/>
                </w:tcPr>
                <w:p w:rsidR="00DA6301" w:rsidRPr="00B135D4" w:rsidRDefault="00DA6301" w:rsidP="00862139">
                  <w:pPr>
                    <w:autoSpaceDE w:val="0"/>
                    <w:autoSpaceDN w:val="0"/>
                    <w:jc w:val="center"/>
                    <w:rPr>
                      <w:szCs w:val="21"/>
                      <w:lang w:val="zh-CN"/>
                    </w:rPr>
                  </w:pPr>
                  <w:r w:rsidRPr="00B135D4">
                    <w:rPr>
                      <w:szCs w:val="21"/>
                      <w:lang w:val="zh-CN"/>
                    </w:rPr>
                    <w:t>噪声</w:t>
                  </w:r>
                </w:p>
                <w:p w:rsidR="00DA6301" w:rsidRPr="00B135D4" w:rsidRDefault="00DA6301" w:rsidP="00862139">
                  <w:pPr>
                    <w:autoSpaceDE w:val="0"/>
                    <w:autoSpaceDN w:val="0"/>
                    <w:jc w:val="center"/>
                    <w:rPr>
                      <w:szCs w:val="21"/>
                      <w:lang w:val="zh-CN"/>
                    </w:rPr>
                  </w:pPr>
                  <w:r w:rsidRPr="00B135D4">
                    <w:rPr>
                      <w:szCs w:val="21"/>
                      <w:lang w:val="zh-CN"/>
                    </w:rPr>
                    <w:t>控制</w:t>
                  </w:r>
                </w:p>
              </w:tc>
              <w:tc>
                <w:tcPr>
                  <w:tcW w:w="1022" w:type="dxa"/>
                  <w:vAlign w:val="center"/>
                </w:tcPr>
                <w:p w:rsidR="00DA6301" w:rsidRPr="00B135D4" w:rsidRDefault="00DA6301" w:rsidP="00862139">
                  <w:pPr>
                    <w:autoSpaceDE w:val="0"/>
                    <w:autoSpaceDN w:val="0"/>
                    <w:jc w:val="center"/>
                    <w:rPr>
                      <w:szCs w:val="21"/>
                      <w:lang w:val="zh-CN"/>
                    </w:rPr>
                  </w:pPr>
                  <w:r w:rsidRPr="00B135D4">
                    <w:rPr>
                      <w:szCs w:val="21"/>
                      <w:lang w:val="zh-CN"/>
                    </w:rPr>
                    <w:t>噪声</w:t>
                  </w:r>
                </w:p>
              </w:tc>
              <w:tc>
                <w:tcPr>
                  <w:tcW w:w="1473" w:type="dxa"/>
                  <w:vAlign w:val="center"/>
                </w:tcPr>
                <w:p w:rsidR="00DA6301" w:rsidRPr="00B135D4" w:rsidRDefault="00DA6301" w:rsidP="00862139">
                  <w:pPr>
                    <w:autoSpaceDE w:val="0"/>
                    <w:autoSpaceDN w:val="0"/>
                    <w:jc w:val="center"/>
                    <w:rPr>
                      <w:szCs w:val="21"/>
                      <w:lang w:val="zh-CN"/>
                    </w:rPr>
                  </w:pPr>
                  <w:r w:rsidRPr="00B135D4">
                    <w:rPr>
                      <w:rFonts w:hint="eastAsia"/>
                      <w:szCs w:val="21"/>
                      <w:lang w:val="zh-CN"/>
                    </w:rPr>
                    <w:t>减震、隔声</w:t>
                  </w:r>
                  <w:r w:rsidRPr="00B135D4">
                    <w:rPr>
                      <w:szCs w:val="21"/>
                      <w:lang w:val="zh-CN"/>
                    </w:rPr>
                    <w:t>等</w:t>
                  </w:r>
                </w:p>
              </w:tc>
              <w:tc>
                <w:tcPr>
                  <w:tcW w:w="1036" w:type="dxa"/>
                  <w:vAlign w:val="center"/>
                </w:tcPr>
                <w:p w:rsidR="00DA6301" w:rsidRPr="00B135D4" w:rsidRDefault="00DA6301" w:rsidP="00862139">
                  <w:pPr>
                    <w:autoSpaceDE w:val="0"/>
                    <w:autoSpaceDN w:val="0"/>
                    <w:jc w:val="center"/>
                    <w:rPr>
                      <w:szCs w:val="21"/>
                      <w:lang w:val="zh-CN"/>
                    </w:rPr>
                  </w:pPr>
                  <w:r>
                    <w:rPr>
                      <w:rFonts w:hint="eastAsia"/>
                      <w:szCs w:val="21"/>
                      <w:lang w:val="zh-CN"/>
                    </w:rPr>
                    <w:t>20</w:t>
                  </w:r>
                </w:p>
              </w:tc>
              <w:tc>
                <w:tcPr>
                  <w:tcW w:w="3087" w:type="dxa"/>
                  <w:vAlign w:val="center"/>
                </w:tcPr>
                <w:p w:rsidR="00DA6301" w:rsidRPr="00B135D4" w:rsidRDefault="00DA6301" w:rsidP="00862139">
                  <w:pPr>
                    <w:autoSpaceDE w:val="0"/>
                    <w:autoSpaceDN w:val="0"/>
                    <w:ind w:leftChars="-50" w:left="-105" w:rightChars="-50" w:right="-105"/>
                    <w:jc w:val="center"/>
                    <w:rPr>
                      <w:szCs w:val="21"/>
                      <w:lang w:val="zh-CN"/>
                    </w:rPr>
                  </w:pPr>
                  <w:r w:rsidRPr="00B135D4">
                    <w:rPr>
                      <w:szCs w:val="21"/>
                      <w:lang w:val="zh-CN"/>
                    </w:rPr>
                    <w:t>达标排放</w:t>
                  </w:r>
                </w:p>
              </w:tc>
              <w:tc>
                <w:tcPr>
                  <w:tcW w:w="513" w:type="dxa"/>
                  <w:vMerge/>
                  <w:vAlign w:val="center"/>
                </w:tcPr>
                <w:p w:rsidR="00DA6301" w:rsidRPr="00462D38" w:rsidRDefault="00DA6301" w:rsidP="00862139">
                  <w:pPr>
                    <w:ind w:rightChars="-50" w:right="-105"/>
                    <w:jc w:val="center"/>
                    <w:rPr>
                      <w:szCs w:val="21"/>
                    </w:rPr>
                  </w:pPr>
                </w:p>
              </w:tc>
            </w:tr>
            <w:tr w:rsidR="00DA6301" w:rsidRPr="00462D38" w:rsidTr="00862139">
              <w:trPr>
                <w:trHeight w:val="340"/>
              </w:trPr>
              <w:tc>
                <w:tcPr>
                  <w:tcW w:w="1266" w:type="dxa"/>
                  <w:gridSpan w:val="2"/>
                  <w:vAlign w:val="center"/>
                </w:tcPr>
                <w:p w:rsidR="00DA6301" w:rsidRPr="00462D38" w:rsidRDefault="00DA6301" w:rsidP="00862139">
                  <w:pPr>
                    <w:autoSpaceDE w:val="0"/>
                    <w:autoSpaceDN w:val="0"/>
                    <w:jc w:val="center"/>
                    <w:rPr>
                      <w:szCs w:val="21"/>
                      <w:lang w:val="zh-CN"/>
                    </w:rPr>
                  </w:pPr>
                  <w:r w:rsidRPr="00462D38">
                    <w:rPr>
                      <w:szCs w:val="21"/>
                      <w:lang w:val="zh-CN"/>
                    </w:rPr>
                    <w:t>合计</w:t>
                  </w:r>
                </w:p>
              </w:tc>
              <w:tc>
                <w:tcPr>
                  <w:tcW w:w="6618" w:type="dxa"/>
                  <w:gridSpan w:val="4"/>
                  <w:vAlign w:val="center"/>
                </w:tcPr>
                <w:p w:rsidR="00DA6301" w:rsidRPr="00257FB2" w:rsidRDefault="00DA6301" w:rsidP="00A1221D">
                  <w:pPr>
                    <w:autoSpaceDE w:val="0"/>
                    <w:autoSpaceDN w:val="0"/>
                    <w:ind w:leftChars="-50" w:left="-105" w:rightChars="-50" w:right="-105"/>
                    <w:jc w:val="center"/>
                    <w:rPr>
                      <w:color w:val="000000"/>
                      <w:szCs w:val="21"/>
                      <w:lang w:val="zh-CN"/>
                    </w:rPr>
                  </w:pPr>
                  <w:r>
                    <w:rPr>
                      <w:rFonts w:hint="eastAsia"/>
                      <w:color w:val="000000"/>
                      <w:szCs w:val="21"/>
                      <w:lang w:val="zh-CN"/>
                    </w:rPr>
                    <w:t>241</w:t>
                  </w:r>
                  <w:r w:rsidRPr="00257FB2">
                    <w:rPr>
                      <w:color w:val="000000"/>
                      <w:szCs w:val="21"/>
                      <w:lang w:val="zh-CN"/>
                    </w:rPr>
                    <w:t>万元，占总投资的</w:t>
                  </w:r>
                  <w:r w:rsidR="00A1221D">
                    <w:rPr>
                      <w:rFonts w:hint="eastAsia"/>
                      <w:color w:val="000000"/>
                      <w:szCs w:val="21"/>
                      <w:lang w:val="zh-CN"/>
                    </w:rPr>
                    <w:t>2.19</w:t>
                  </w:r>
                  <w:r w:rsidRPr="00257FB2">
                    <w:rPr>
                      <w:color w:val="000000"/>
                      <w:szCs w:val="21"/>
                      <w:lang w:val="zh-CN"/>
                    </w:rPr>
                    <w:t>%</w:t>
                  </w:r>
                </w:p>
              </w:tc>
              <w:tc>
                <w:tcPr>
                  <w:tcW w:w="513" w:type="dxa"/>
                  <w:vMerge/>
                  <w:vAlign w:val="center"/>
                </w:tcPr>
                <w:p w:rsidR="00DA6301" w:rsidRPr="00462D38" w:rsidRDefault="00DA6301" w:rsidP="00862139">
                  <w:pPr>
                    <w:ind w:rightChars="-50" w:right="-105"/>
                    <w:jc w:val="center"/>
                    <w:rPr>
                      <w:szCs w:val="21"/>
                    </w:rPr>
                  </w:pPr>
                </w:p>
              </w:tc>
            </w:tr>
          </w:tbl>
          <w:p w:rsidR="009F0305" w:rsidRPr="00F021A6" w:rsidRDefault="009F0305" w:rsidP="0073357E">
            <w:pPr>
              <w:tabs>
                <w:tab w:val="left" w:pos="1077"/>
              </w:tabs>
              <w:rPr>
                <w:rFonts w:cs="宋体"/>
                <w:color w:val="000000"/>
                <w:sz w:val="24"/>
              </w:rPr>
            </w:pPr>
          </w:p>
        </w:tc>
      </w:tr>
      <w:tr w:rsidR="007647B7" w:rsidRPr="00F021A6" w:rsidTr="007647B7">
        <w:tc>
          <w:tcPr>
            <w:tcW w:w="432" w:type="dxa"/>
            <w:shd w:val="clear" w:color="auto" w:fill="auto"/>
            <w:vAlign w:val="center"/>
          </w:tcPr>
          <w:p w:rsidR="007647B7" w:rsidRPr="00F021A6" w:rsidRDefault="007647B7" w:rsidP="007647B7">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退役</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境保</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t>护措</w:t>
            </w:r>
          </w:p>
          <w:p w:rsidR="007647B7" w:rsidRPr="00F021A6" w:rsidRDefault="007647B7" w:rsidP="007647B7">
            <w:pPr>
              <w:tabs>
                <w:tab w:val="left" w:pos="1077"/>
              </w:tabs>
              <w:jc w:val="center"/>
              <w:rPr>
                <w:rFonts w:cs="宋体"/>
                <w:color w:val="000000"/>
                <w:sz w:val="24"/>
              </w:rPr>
            </w:pPr>
            <w:r w:rsidRPr="00F021A6">
              <w:rPr>
                <w:rFonts w:cs="宋体" w:hint="eastAsia"/>
                <w:color w:val="000000"/>
                <w:kern w:val="0"/>
                <w:sz w:val="24"/>
              </w:rPr>
              <w:t>施</w:t>
            </w:r>
          </w:p>
        </w:tc>
        <w:tc>
          <w:tcPr>
            <w:tcW w:w="8629" w:type="dxa"/>
            <w:shd w:val="clear" w:color="auto" w:fill="auto"/>
            <w:vAlign w:val="center"/>
          </w:tcPr>
          <w:p w:rsidR="007647B7" w:rsidRPr="004C1C28" w:rsidRDefault="007647B7" w:rsidP="006F4E72">
            <w:pPr>
              <w:spacing w:beforeLines="50" w:before="120" w:line="360" w:lineRule="auto"/>
              <w:ind w:firstLineChars="200" w:firstLine="480"/>
              <w:rPr>
                <w:rFonts w:hAnsi="宋体"/>
                <w:color w:val="0D0D0D" w:themeColor="text1" w:themeTint="F2"/>
                <w:kern w:val="24"/>
                <w:sz w:val="24"/>
              </w:rPr>
            </w:pPr>
            <w:r w:rsidRPr="00642E42">
              <w:rPr>
                <w:rFonts w:hint="eastAsia"/>
                <w:color w:val="000000"/>
                <w:sz w:val="24"/>
                <w:lang w:val="zh-CN"/>
              </w:rPr>
              <w:t>项目</w:t>
            </w:r>
            <w:r>
              <w:rPr>
                <w:rFonts w:hint="eastAsia"/>
                <w:sz w:val="24"/>
              </w:rPr>
              <w:t>运营期</w:t>
            </w:r>
            <w:r w:rsidRPr="004C1C28">
              <w:rPr>
                <w:rFonts w:hint="eastAsia"/>
                <w:color w:val="0D0D0D" w:themeColor="text1" w:themeTint="F2"/>
                <w:sz w:val="24"/>
              </w:rPr>
              <w:t>为</w:t>
            </w:r>
            <w:r w:rsidRPr="004C1C28">
              <w:rPr>
                <w:rFonts w:hint="eastAsia"/>
                <w:color w:val="0D0D0D" w:themeColor="text1" w:themeTint="F2"/>
                <w:sz w:val="24"/>
              </w:rPr>
              <w:t>2021</w:t>
            </w:r>
            <w:r w:rsidRPr="004C1C28">
              <w:rPr>
                <w:rFonts w:hint="eastAsia"/>
                <w:color w:val="0D0D0D" w:themeColor="text1" w:themeTint="F2"/>
                <w:sz w:val="24"/>
              </w:rPr>
              <w:t>年</w:t>
            </w:r>
            <w:r w:rsidR="004C1C28" w:rsidRPr="004C1C28">
              <w:rPr>
                <w:rFonts w:hint="eastAsia"/>
                <w:color w:val="0D0D0D" w:themeColor="text1" w:themeTint="F2"/>
                <w:sz w:val="24"/>
              </w:rPr>
              <w:t>6</w:t>
            </w:r>
            <w:r w:rsidRPr="004C1C28">
              <w:rPr>
                <w:rFonts w:hint="eastAsia"/>
                <w:color w:val="0D0D0D" w:themeColor="text1" w:themeTint="F2"/>
                <w:sz w:val="24"/>
              </w:rPr>
              <w:t>月至</w:t>
            </w:r>
            <w:r w:rsidRPr="004C1C28">
              <w:rPr>
                <w:rFonts w:hint="eastAsia"/>
                <w:color w:val="0D0D0D" w:themeColor="text1" w:themeTint="F2"/>
                <w:sz w:val="24"/>
              </w:rPr>
              <w:t>2022</w:t>
            </w:r>
            <w:r w:rsidRPr="004C1C28">
              <w:rPr>
                <w:rFonts w:hint="eastAsia"/>
                <w:color w:val="0D0D0D" w:themeColor="text1" w:themeTint="F2"/>
                <w:sz w:val="24"/>
              </w:rPr>
              <w:t>年</w:t>
            </w:r>
            <w:r w:rsidR="004C1C28" w:rsidRPr="004C1C28">
              <w:rPr>
                <w:rFonts w:hint="eastAsia"/>
                <w:color w:val="0D0D0D" w:themeColor="text1" w:themeTint="F2"/>
                <w:sz w:val="24"/>
              </w:rPr>
              <w:t>12</w:t>
            </w:r>
            <w:r w:rsidRPr="004C1C28">
              <w:rPr>
                <w:rFonts w:hint="eastAsia"/>
                <w:color w:val="0D0D0D" w:themeColor="text1" w:themeTint="F2"/>
                <w:sz w:val="24"/>
              </w:rPr>
              <w:t>月底，</w:t>
            </w:r>
            <w:r w:rsidR="004C1C28" w:rsidRPr="004C1C28">
              <w:rPr>
                <w:rFonts w:hint="eastAsia"/>
                <w:color w:val="0D0D0D" w:themeColor="text1" w:themeTint="F2"/>
                <w:sz w:val="24"/>
              </w:rPr>
              <w:t>12</w:t>
            </w:r>
            <w:r w:rsidRPr="004C1C28">
              <w:rPr>
                <w:rFonts w:hint="eastAsia"/>
                <w:color w:val="0D0D0D" w:themeColor="text1" w:themeTint="F2"/>
                <w:sz w:val="24"/>
              </w:rPr>
              <w:t>月底将对本项目进行拆除作业，</w:t>
            </w:r>
            <w:r w:rsidRPr="004C1C28">
              <w:rPr>
                <w:rFonts w:hint="eastAsia"/>
                <w:color w:val="0D0D0D" w:themeColor="text1" w:themeTint="F2"/>
                <w:sz w:val="24"/>
                <w:lang w:val="zh-CN"/>
              </w:rPr>
              <w:t>退役对周围环境的影响简述如下：</w:t>
            </w:r>
          </w:p>
          <w:p w:rsidR="007647B7" w:rsidRPr="007647B7" w:rsidRDefault="007647B7" w:rsidP="00862139">
            <w:pPr>
              <w:keepNext/>
              <w:keepLines/>
              <w:spacing w:line="360" w:lineRule="auto"/>
              <w:ind w:firstLineChars="147" w:firstLine="354"/>
              <w:outlineLvl w:val="2"/>
              <w:rPr>
                <w:b/>
                <w:bCs/>
                <w:color w:val="000000"/>
                <w:sz w:val="24"/>
                <w:szCs w:val="32"/>
              </w:rPr>
            </w:pPr>
            <w:r w:rsidRPr="007647B7">
              <w:rPr>
                <w:rFonts w:hint="eastAsia"/>
                <w:b/>
                <w:bCs/>
                <w:color w:val="000000"/>
                <w:sz w:val="24"/>
                <w:szCs w:val="32"/>
              </w:rPr>
              <w:t>一、</w:t>
            </w:r>
            <w:r w:rsidRPr="007647B7">
              <w:rPr>
                <w:b/>
                <w:bCs/>
                <w:color w:val="000000"/>
                <w:sz w:val="24"/>
                <w:szCs w:val="32"/>
              </w:rPr>
              <w:t>废气污染源分析</w:t>
            </w:r>
          </w:p>
          <w:p w:rsidR="007647B7" w:rsidRPr="00967A4B" w:rsidRDefault="007647B7" w:rsidP="007647B7">
            <w:pPr>
              <w:spacing w:line="360" w:lineRule="auto"/>
              <w:ind w:firstLine="482"/>
              <w:rPr>
                <w:color w:val="000000"/>
                <w:sz w:val="24"/>
              </w:rPr>
            </w:pPr>
            <w:r>
              <w:rPr>
                <w:rFonts w:hint="eastAsia"/>
                <w:color w:val="000000"/>
                <w:sz w:val="24"/>
              </w:rPr>
              <w:t>退役</w:t>
            </w:r>
            <w:r w:rsidRPr="00967A4B">
              <w:rPr>
                <w:color w:val="000000"/>
                <w:sz w:val="24"/>
              </w:rPr>
              <w:t>期空气环境的影响主要在拆除过程的粉尘以及生产过程产生的大气污染物。</w:t>
            </w:r>
          </w:p>
          <w:p w:rsidR="007647B7" w:rsidRPr="00967A4B" w:rsidRDefault="007647B7" w:rsidP="007647B7">
            <w:pPr>
              <w:spacing w:line="360" w:lineRule="auto"/>
              <w:ind w:firstLine="482"/>
              <w:rPr>
                <w:color w:val="000000"/>
                <w:sz w:val="24"/>
              </w:rPr>
            </w:pPr>
            <w:r>
              <w:rPr>
                <w:rFonts w:hint="eastAsia"/>
                <w:color w:val="000000"/>
                <w:sz w:val="24"/>
              </w:rPr>
              <w:t>拆除</w:t>
            </w:r>
            <w:r w:rsidRPr="00967A4B">
              <w:rPr>
                <w:color w:val="000000"/>
                <w:sz w:val="24"/>
              </w:rPr>
              <w:t>过程中产生的粉尘、地面扬尘和车辆尾气等，会造成周围大气环境污染，其中粉尘的危害最为严重。建设单位在</w:t>
            </w:r>
            <w:r>
              <w:rPr>
                <w:rFonts w:hint="eastAsia"/>
                <w:color w:val="000000"/>
                <w:sz w:val="24"/>
              </w:rPr>
              <w:t>拆除</w:t>
            </w:r>
            <w:r w:rsidRPr="00967A4B">
              <w:rPr>
                <w:color w:val="000000"/>
                <w:sz w:val="24"/>
              </w:rPr>
              <w:t>过程中可采区现场周边围挡、物料堆放覆盖、路面硬化、出入车辆清洗、渣土车辆密闭运输，建筑物拆除前实现提前浇水闷透的湿法拆除、湿法运输作业等方法。</w:t>
            </w:r>
          </w:p>
          <w:p w:rsidR="007647B7" w:rsidRPr="00967A4B" w:rsidRDefault="007647B7" w:rsidP="007647B7">
            <w:pPr>
              <w:spacing w:line="360" w:lineRule="auto"/>
              <w:ind w:firstLine="482"/>
              <w:rPr>
                <w:color w:val="000000"/>
                <w:sz w:val="24"/>
              </w:rPr>
            </w:pPr>
            <w:r>
              <w:rPr>
                <w:rFonts w:hint="eastAsia"/>
                <w:color w:val="000000"/>
                <w:sz w:val="24"/>
              </w:rPr>
              <w:t>拆除</w:t>
            </w:r>
            <w:r w:rsidRPr="00967A4B">
              <w:rPr>
                <w:color w:val="000000"/>
                <w:sz w:val="24"/>
              </w:rPr>
              <w:t>过程逐步推进，待生产设备拆除后且相关污染物处置结束后方可拆除废气污染防治措施，保证有机气体等废气污染物达标外排后再拆除废气环保措施。</w:t>
            </w:r>
          </w:p>
          <w:p w:rsidR="007647B7" w:rsidRPr="00967A4B" w:rsidRDefault="007647B7" w:rsidP="007647B7">
            <w:pPr>
              <w:spacing w:line="360" w:lineRule="auto"/>
              <w:ind w:firstLine="480"/>
              <w:rPr>
                <w:color w:val="000000"/>
                <w:sz w:val="24"/>
              </w:rPr>
            </w:pPr>
            <w:r w:rsidRPr="00967A4B">
              <w:rPr>
                <w:color w:val="000000"/>
                <w:sz w:val="24"/>
              </w:rPr>
              <w:t>在采取了上述措施后，预计</w:t>
            </w:r>
            <w:r>
              <w:rPr>
                <w:rFonts w:hint="eastAsia"/>
                <w:color w:val="000000"/>
                <w:sz w:val="24"/>
              </w:rPr>
              <w:t>退役</w:t>
            </w:r>
            <w:r w:rsidRPr="00967A4B">
              <w:rPr>
                <w:color w:val="000000"/>
                <w:sz w:val="24"/>
              </w:rPr>
              <w:t>期产生的废气对周围大气环境影响较小。</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二、</w:t>
            </w:r>
            <w:r w:rsidRPr="00862139">
              <w:rPr>
                <w:b/>
                <w:bCs/>
                <w:color w:val="000000"/>
                <w:sz w:val="24"/>
                <w:szCs w:val="32"/>
              </w:rPr>
              <w:t>废</w:t>
            </w:r>
            <w:r w:rsidRPr="00862139">
              <w:rPr>
                <w:rFonts w:hint="eastAsia"/>
                <w:b/>
                <w:bCs/>
                <w:color w:val="000000"/>
                <w:sz w:val="24"/>
                <w:szCs w:val="32"/>
              </w:rPr>
              <w:t>水</w:t>
            </w:r>
            <w:r w:rsidRPr="00862139">
              <w:rPr>
                <w:b/>
                <w:bCs/>
                <w:color w:val="000000"/>
                <w:sz w:val="24"/>
                <w:szCs w:val="32"/>
              </w:rPr>
              <w:t>污染源分析</w:t>
            </w:r>
          </w:p>
          <w:p w:rsidR="007647B7" w:rsidRPr="00967A4B" w:rsidRDefault="007647B7" w:rsidP="007647B7">
            <w:pPr>
              <w:spacing w:line="360" w:lineRule="auto"/>
              <w:ind w:firstLineChars="200" w:firstLine="480"/>
              <w:rPr>
                <w:color w:val="000000"/>
                <w:sz w:val="24"/>
              </w:rPr>
            </w:pPr>
            <w:r>
              <w:rPr>
                <w:rFonts w:hint="eastAsia"/>
                <w:color w:val="000000"/>
                <w:sz w:val="24"/>
              </w:rPr>
              <w:t>退役</w:t>
            </w:r>
            <w:r w:rsidRPr="00967A4B">
              <w:rPr>
                <w:color w:val="000000"/>
                <w:sz w:val="24"/>
              </w:rPr>
              <w:t>期产生的主要废水为施工人员生活废水以及</w:t>
            </w:r>
            <w:r>
              <w:rPr>
                <w:rFonts w:hint="eastAsia"/>
                <w:color w:val="000000"/>
                <w:sz w:val="24"/>
              </w:rPr>
              <w:t>沉淀池沉淀</w:t>
            </w:r>
            <w:r w:rsidRPr="00967A4B">
              <w:rPr>
                <w:color w:val="000000"/>
                <w:sz w:val="24"/>
              </w:rPr>
              <w:t>等生产废水。</w:t>
            </w:r>
          </w:p>
          <w:p w:rsidR="007647B7" w:rsidRPr="00967A4B" w:rsidRDefault="007647B7" w:rsidP="007647B7">
            <w:pPr>
              <w:spacing w:line="360" w:lineRule="auto"/>
              <w:ind w:firstLineChars="200" w:firstLine="480"/>
              <w:rPr>
                <w:color w:val="000000"/>
                <w:sz w:val="24"/>
              </w:rPr>
            </w:pPr>
            <w:r>
              <w:rPr>
                <w:rFonts w:hint="eastAsia"/>
                <w:color w:val="000000"/>
                <w:sz w:val="24"/>
              </w:rPr>
              <w:t>退役</w:t>
            </w:r>
            <w:r w:rsidRPr="00967A4B">
              <w:rPr>
                <w:color w:val="000000"/>
                <w:sz w:val="24"/>
              </w:rPr>
              <w:t>期的生活污水经过厂区化粪池处理达标后</w:t>
            </w:r>
            <w:r w:rsidR="0085769B">
              <w:rPr>
                <w:rFonts w:hint="eastAsia"/>
                <w:color w:val="000000"/>
                <w:sz w:val="24"/>
              </w:rPr>
              <w:t>由</w:t>
            </w:r>
            <w:r w:rsidR="0085769B">
              <w:rPr>
                <w:color w:val="000000"/>
                <w:sz w:val="24"/>
              </w:rPr>
              <w:t>吸粪车外运处理</w:t>
            </w:r>
            <w:r w:rsidRPr="00967A4B">
              <w:rPr>
                <w:color w:val="000000"/>
                <w:sz w:val="24"/>
              </w:rPr>
              <w:t>。</w:t>
            </w:r>
            <w:r>
              <w:rPr>
                <w:rFonts w:hint="eastAsia"/>
                <w:color w:val="000000"/>
                <w:sz w:val="24"/>
              </w:rPr>
              <w:t>退役</w:t>
            </w:r>
            <w:r w:rsidRPr="00967A4B">
              <w:rPr>
                <w:color w:val="000000"/>
                <w:sz w:val="24"/>
              </w:rPr>
              <w:t>期间直至结束，</w:t>
            </w:r>
            <w:r>
              <w:rPr>
                <w:rFonts w:hint="eastAsia"/>
                <w:color w:val="000000"/>
                <w:sz w:val="24"/>
              </w:rPr>
              <w:t>化粪池、沉淀池</w:t>
            </w:r>
            <w:r>
              <w:rPr>
                <w:color w:val="000000"/>
                <w:sz w:val="24"/>
              </w:rPr>
              <w:t>正常使用</w:t>
            </w:r>
            <w:r w:rsidRPr="00967A4B">
              <w:rPr>
                <w:color w:val="000000"/>
                <w:sz w:val="24"/>
              </w:rPr>
              <w:t>，</w:t>
            </w:r>
            <w:r>
              <w:rPr>
                <w:rFonts w:hint="eastAsia"/>
                <w:color w:val="000000"/>
                <w:sz w:val="24"/>
              </w:rPr>
              <w:t>拆除</w:t>
            </w:r>
            <w:r w:rsidRPr="00967A4B">
              <w:rPr>
                <w:color w:val="000000"/>
                <w:sz w:val="24"/>
              </w:rPr>
              <w:t>结束后再拆除</w:t>
            </w:r>
            <w:r>
              <w:rPr>
                <w:rFonts w:hint="eastAsia"/>
                <w:color w:val="000000"/>
                <w:sz w:val="24"/>
              </w:rPr>
              <w:t>沉淀池</w:t>
            </w:r>
            <w:r w:rsidRPr="00967A4B">
              <w:rPr>
                <w:color w:val="000000"/>
                <w:sz w:val="24"/>
              </w:rPr>
              <w:t>。</w:t>
            </w:r>
          </w:p>
          <w:p w:rsidR="007647B7" w:rsidRPr="00967A4B" w:rsidRDefault="007647B7" w:rsidP="007647B7">
            <w:pPr>
              <w:spacing w:line="360" w:lineRule="auto"/>
              <w:ind w:firstLineChars="200" w:firstLine="480"/>
              <w:rPr>
                <w:color w:val="000000"/>
                <w:sz w:val="24"/>
              </w:rPr>
            </w:pPr>
            <w:r w:rsidRPr="00967A4B">
              <w:rPr>
                <w:color w:val="000000"/>
                <w:sz w:val="24"/>
              </w:rPr>
              <w:t>物料放空、拆解、清洗、临时堆放的区域，设置适当的防雨、防渗、拦挡等隔离措施，必要时设置围堰，防止废水外溢或泄露。则</w:t>
            </w:r>
            <w:r>
              <w:rPr>
                <w:color w:val="000000"/>
                <w:sz w:val="24"/>
              </w:rPr>
              <w:t>退役期</w:t>
            </w:r>
            <w:r w:rsidRPr="00967A4B">
              <w:rPr>
                <w:color w:val="000000"/>
                <w:sz w:val="24"/>
              </w:rPr>
              <w:t>间产生的废水不会对周围水体造成严重影响。</w:t>
            </w:r>
          </w:p>
          <w:p w:rsidR="007647B7" w:rsidRPr="00967A4B" w:rsidRDefault="007647B7" w:rsidP="007647B7">
            <w:pPr>
              <w:spacing w:line="360" w:lineRule="auto"/>
              <w:ind w:firstLineChars="200" w:firstLine="480"/>
              <w:rPr>
                <w:color w:val="000000"/>
                <w:sz w:val="24"/>
              </w:rPr>
            </w:pPr>
            <w:r w:rsidRPr="00967A4B">
              <w:rPr>
                <w:color w:val="000000"/>
                <w:sz w:val="24"/>
              </w:rPr>
              <w:t>对现场遗留的污水、废水以及其他拆除过程产生的废水应当制定后续处理方案。</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lastRenderedPageBreak/>
              <w:t>三、噪声</w:t>
            </w:r>
            <w:r w:rsidRPr="00862139">
              <w:rPr>
                <w:b/>
                <w:bCs/>
                <w:color w:val="000000"/>
                <w:sz w:val="24"/>
                <w:szCs w:val="32"/>
              </w:rPr>
              <w:t>污染源分析</w:t>
            </w:r>
          </w:p>
          <w:p w:rsidR="007647B7" w:rsidRPr="00967A4B" w:rsidRDefault="007647B7" w:rsidP="007647B7">
            <w:pPr>
              <w:adjustRightInd w:val="0"/>
              <w:snapToGrid w:val="0"/>
              <w:spacing w:line="360" w:lineRule="auto"/>
              <w:ind w:firstLineChars="200" w:firstLine="480"/>
              <w:rPr>
                <w:color w:val="000000"/>
                <w:sz w:val="24"/>
              </w:rPr>
            </w:pPr>
            <w:r>
              <w:rPr>
                <w:rFonts w:hint="eastAsia"/>
                <w:color w:val="000000"/>
                <w:sz w:val="24"/>
              </w:rPr>
              <w:t>退役</w:t>
            </w:r>
            <w:r w:rsidRPr="00967A4B">
              <w:rPr>
                <w:color w:val="000000"/>
                <w:sz w:val="24"/>
              </w:rPr>
              <w:t>期的噪声主要来源于部分设备的拆除和建筑的拆除。</w:t>
            </w:r>
          </w:p>
          <w:p w:rsidR="007647B7" w:rsidRPr="00967A4B" w:rsidRDefault="007647B7" w:rsidP="007647B7">
            <w:pPr>
              <w:adjustRightInd w:val="0"/>
              <w:snapToGrid w:val="0"/>
              <w:spacing w:line="360" w:lineRule="auto"/>
              <w:ind w:firstLineChars="200" w:firstLine="480"/>
              <w:rPr>
                <w:color w:val="000000"/>
                <w:sz w:val="24"/>
              </w:rPr>
            </w:pPr>
            <w:r w:rsidRPr="00967A4B">
              <w:rPr>
                <w:color w:val="000000"/>
                <w:sz w:val="24"/>
              </w:rPr>
              <w:t>在实际</w:t>
            </w:r>
            <w:r>
              <w:rPr>
                <w:color w:val="000000"/>
                <w:sz w:val="24"/>
              </w:rPr>
              <w:t>拆除</w:t>
            </w:r>
            <w:r w:rsidRPr="00967A4B">
              <w:rPr>
                <w:color w:val="000000"/>
                <w:sz w:val="24"/>
              </w:rPr>
              <w:t>过程中，噪声在传播途径中由于各种建筑、空气的吸收作用及地面效应引起的声能衰减，实际噪声值很小，而且</w:t>
            </w:r>
            <w:r>
              <w:rPr>
                <w:color w:val="000000"/>
                <w:sz w:val="24"/>
              </w:rPr>
              <w:t>拆除</w:t>
            </w:r>
            <w:r w:rsidRPr="00967A4B">
              <w:rPr>
                <w:color w:val="000000"/>
                <w:sz w:val="24"/>
              </w:rPr>
              <w:t>产生的影响是暂时的，随施工的结束而消失。</w:t>
            </w:r>
          </w:p>
          <w:p w:rsidR="007647B7" w:rsidRPr="00967A4B" w:rsidRDefault="007647B7" w:rsidP="007647B7">
            <w:pPr>
              <w:spacing w:line="360" w:lineRule="auto"/>
              <w:ind w:firstLine="480"/>
              <w:rPr>
                <w:color w:val="000000"/>
              </w:rPr>
            </w:pPr>
            <w:r w:rsidRPr="00967A4B">
              <w:rPr>
                <w:color w:val="000000"/>
                <w:sz w:val="24"/>
              </w:rPr>
              <w:t>因此，本项目</w:t>
            </w:r>
            <w:r>
              <w:rPr>
                <w:color w:val="000000"/>
                <w:sz w:val="24"/>
              </w:rPr>
              <w:t>拆除</w:t>
            </w:r>
            <w:r w:rsidRPr="00967A4B">
              <w:rPr>
                <w:color w:val="000000"/>
                <w:sz w:val="24"/>
              </w:rPr>
              <w:t>作业产生的噪声对周围声环境影响较小。</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四、</w:t>
            </w:r>
            <w:r w:rsidRPr="00862139">
              <w:rPr>
                <w:b/>
                <w:bCs/>
                <w:color w:val="000000"/>
                <w:sz w:val="24"/>
                <w:szCs w:val="32"/>
              </w:rPr>
              <w:t>固体废物污染源分析</w:t>
            </w:r>
          </w:p>
          <w:p w:rsidR="007647B7" w:rsidRDefault="007647B7" w:rsidP="007647B7">
            <w:pPr>
              <w:spacing w:line="360" w:lineRule="auto"/>
              <w:ind w:firstLineChars="200" w:firstLine="480"/>
              <w:rPr>
                <w:color w:val="000000"/>
                <w:sz w:val="24"/>
              </w:rPr>
            </w:pPr>
            <w:r w:rsidRPr="00967A4B">
              <w:rPr>
                <w:color w:val="000000"/>
                <w:sz w:val="24"/>
              </w:rPr>
              <w:t>企业对原有场地残留和</w:t>
            </w:r>
            <w:r>
              <w:rPr>
                <w:rFonts w:hint="eastAsia"/>
                <w:color w:val="000000"/>
                <w:sz w:val="24"/>
              </w:rPr>
              <w:t>拆除</w:t>
            </w:r>
            <w:r w:rsidRPr="00967A4B">
              <w:rPr>
                <w:color w:val="000000"/>
                <w:sz w:val="24"/>
              </w:rPr>
              <w:t>过程中产生的有毒有害物质、危险废物、一般工业固体废物等进行处理处置。属危险废物的，委托具有处理资质的专业单位进行安全处置，并执行危险废物转移联单制度，属于一般工业固体废物的，按照国家相关环保标准制定处置方案。按照此过程处理</w:t>
            </w:r>
            <w:r>
              <w:rPr>
                <w:color w:val="000000"/>
                <w:sz w:val="24"/>
              </w:rPr>
              <w:t>退役</w:t>
            </w:r>
            <w:r w:rsidRPr="00967A4B">
              <w:rPr>
                <w:color w:val="000000"/>
                <w:sz w:val="24"/>
              </w:rPr>
              <w:t>期固体废物，则</w:t>
            </w:r>
            <w:r>
              <w:rPr>
                <w:rFonts w:hint="eastAsia"/>
                <w:color w:val="000000"/>
                <w:sz w:val="24"/>
              </w:rPr>
              <w:t>拆除</w:t>
            </w:r>
            <w:r w:rsidRPr="00967A4B">
              <w:rPr>
                <w:color w:val="000000"/>
                <w:sz w:val="24"/>
              </w:rPr>
              <w:t>固体废物对环境影响不大。</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五、</w:t>
            </w:r>
            <w:r w:rsidRPr="00862139">
              <w:rPr>
                <w:b/>
                <w:bCs/>
                <w:color w:val="000000"/>
                <w:sz w:val="24"/>
                <w:szCs w:val="32"/>
              </w:rPr>
              <w:t>固体废物污染源分析</w:t>
            </w:r>
          </w:p>
          <w:p w:rsidR="007647B7" w:rsidRDefault="007647B7" w:rsidP="007647B7">
            <w:pPr>
              <w:spacing w:line="360" w:lineRule="auto"/>
              <w:ind w:firstLineChars="200" w:firstLine="480"/>
              <w:rPr>
                <w:color w:val="000000"/>
                <w:sz w:val="24"/>
              </w:rPr>
            </w:pPr>
            <w:r w:rsidRPr="00967A4B">
              <w:rPr>
                <w:color w:val="000000"/>
                <w:sz w:val="24"/>
              </w:rPr>
              <w:t>企业对原有场地残留和</w:t>
            </w:r>
            <w:r>
              <w:rPr>
                <w:rFonts w:hint="eastAsia"/>
                <w:color w:val="000000"/>
                <w:sz w:val="24"/>
              </w:rPr>
              <w:t>拆除</w:t>
            </w:r>
            <w:r w:rsidRPr="00967A4B">
              <w:rPr>
                <w:color w:val="000000"/>
                <w:sz w:val="24"/>
              </w:rPr>
              <w:t>过程中产生的有毒有害物质、危险废物、一般工业固体废物等进行处理处置。属危险废物的，委托具有处理资质的专业单位进行安全处置，并执行危险废物转移联单制度，属于一般工业固体废物的，按照国家相关环保标准制定处置方案。按照此过程处理</w:t>
            </w:r>
            <w:r>
              <w:rPr>
                <w:rFonts w:hint="eastAsia"/>
                <w:color w:val="000000"/>
                <w:sz w:val="24"/>
              </w:rPr>
              <w:t>退役</w:t>
            </w:r>
            <w:r w:rsidRPr="00967A4B">
              <w:rPr>
                <w:color w:val="000000"/>
                <w:sz w:val="24"/>
              </w:rPr>
              <w:t>期固体废物，则</w:t>
            </w:r>
            <w:r>
              <w:rPr>
                <w:rFonts w:hint="eastAsia"/>
                <w:color w:val="000000"/>
                <w:sz w:val="24"/>
              </w:rPr>
              <w:t>拆除</w:t>
            </w:r>
            <w:r w:rsidRPr="00967A4B">
              <w:rPr>
                <w:color w:val="000000"/>
                <w:sz w:val="24"/>
              </w:rPr>
              <w:t>固体废物对环境影响不大。</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六、退役期</w:t>
            </w:r>
            <w:r w:rsidRPr="00862139">
              <w:rPr>
                <w:b/>
                <w:bCs/>
                <w:color w:val="000000"/>
                <w:sz w:val="24"/>
                <w:szCs w:val="32"/>
              </w:rPr>
              <w:t>的污染防治措施</w:t>
            </w:r>
          </w:p>
          <w:p w:rsidR="007647B7" w:rsidRPr="00862139" w:rsidRDefault="007647B7" w:rsidP="00862139">
            <w:pPr>
              <w:keepNext/>
              <w:keepLines/>
              <w:spacing w:line="360" w:lineRule="auto"/>
              <w:ind w:firstLineChars="196" w:firstLine="472"/>
              <w:outlineLvl w:val="2"/>
              <w:rPr>
                <w:b/>
                <w:bCs/>
                <w:color w:val="000000"/>
                <w:sz w:val="24"/>
                <w:szCs w:val="32"/>
              </w:rPr>
            </w:pPr>
            <w:r w:rsidRPr="00862139">
              <w:rPr>
                <w:rFonts w:hint="eastAsia"/>
                <w:b/>
                <w:bCs/>
                <w:color w:val="000000"/>
                <w:sz w:val="24"/>
                <w:szCs w:val="32"/>
              </w:rPr>
              <w:t>1</w:t>
            </w:r>
            <w:r w:rsidRPr="00862139">
              <w:rPr>
                <w:rFonts w:hint="eastAsia"/>
                <w:b/>
                <w:bCs/>
                <w:color w:val="000000"/>
                <w:sz w:val="24"/>
                <w:szCs w:val="32"/>
              </w:rPr>
              <w:t>、</w:t>
            </w:r>
            <w:r w:rsidRPr="00862139">
              <w:rPr>
                <w:b/>
                <w:bCs/>
                <w:color w:val="000000"/>
                <w:sz w:val="24"/>
                <w:szCs w:val="32"/>
              </w:rPr>
              <w:t xml:space="preserve"> </w:t>
            </w:r>
            <w:r w:rsidRPr="00862139">
              <w:rPr>
                <w:b/>
                <w:bCs/>
                <w:color w:val="000000"/>
                <w:sz w:val="24"/>
                <w:szCs w:val="32"/>
              </w:rPr>
              <w:t>编制应急预案</w:t>
            </w:r>
          </w:p>
          <w:p w:rsidR="007647B7" w:rsidRPr="002F427C" w:rsidRDefault="007647B7" w:rsidP="007647B7">
            <w:pPr>
              <w:spacing w:line="360" w:lineRule="auto"/>
              <w:ind w:firstLineChars="200" w:firstLine="480"/>
              <w:rPr>
                <w:color w:val="000000"/>
                <w:sz w:val="24"/>
              </w:rPr>
            </w:pPr>
            <w:r w:rsidRPr="002F427C">
              <w:rPr>
                <w:color w:val="000000"/>
                <w:sz w:val="24"/>
              </w:rPr>
              <w:t>企业应在拆除工作开始前，识别和分析拆除活动可能污染土壤、水和大气的风险点及周边环境敏感点。</w:t>
            </w:r>
          </w:p>
          <w:p w:rsidR="007647B7" w:rsidRPr="002F427C" w:rsidRDefault="007647B7" w:rsidP="00862139">
            <w:pPr>
              <w:keepNext/>
              <w:keepLines/>
              <w:spacing w:line="360" w:lineRule="auto"/>
              <w:ind w:firstLineChars="196" w:firstLine="470"/>
              <w:outlineLvl w:val="2"/>
              <w:rPr>
                <w:color w:val="000000"/>
                <w:sz w:val="24"/>
              </w:rPr>
            </w:pPr>
            <w:r w:rsidRPr="002F427C">
              <w:rPr>
                <w:color w:val="000000"/>
                <w:sz w:val="24"/>
              </w:rPr>
              <w:t>为避免各类关停</w:t>
            </w:r>
            <w:r>
              <w:rPr>
                <w:rFonts w:hint="eastAsia"/>
                <w:color w:val="000000"/>
                <w:sz w:val="24"/>
              </w:rPr>
              <w:t>拆除</w:t>
            </w:r>
            <w:r w:rsidRPr="002F427C">
              <w:rPr>
                <w:color w:val="000000"/>
                <w:sz w:val="24"/>
              </w:rPr>
              <w:t>过程中突发环境事件的发生，企业关停</w:t>
            </w:r>
            <w:r>
              <w:rPr>
                <w:rFonts w:hint="eastAsia"/>
                <w:color w:val="000000"/>
                <w:sz w:val="24"/>
              </w:rPr>
              <w:t>拆除</w:t>
            </w:r>
            <w:r w:rsidRPr="002F427C">
              <w:rPr>
                <w:color w:val="000000"/>
                <w:sz w:val="24"/>
              </w:rPr>
              <w:t>前应认真排查</w:t>
            </w:r>
            <w:r>
              <w:rPr>
                <w:rFonts w:hint="eastAsia"/>
                <w:color w:val="000000"/>
                <w:sz w:val="24"/>
              </w:rPr>
              <w:t>拆除</w:t>
            </w:r>
            <w:r w:rsidRPr="002F427C">
              <w:rPr>
                <w:color w:val="000000"/>
                <w:sz w:val="24"/>
              </w:rPr>
              <w:t>过程中可能引发突发环境事件的风险源和风险因素，根据各种情形制定有针对性的专项环境应急预案，报所在地县级环保部门备案，储备必要的应急装备、物资，落实应急救援人员，加强</w:t>
            </w:r>
            <w:r>
              <w:rPr>
                <w:rFonts w:hint="eastAsia"/>
                <w:color w:val="000000"/>
                <w:sz w:val="24"/>
              </w:rPr>
              <w:t>拆除</w:t>
            </w:r>
            <w:r w:rsidRPr="002F427C">
              <w:rPr>
                <w:color w:val="000000"/>
                <w:sz w:val="24"/>
              </w:rPr>
              <w:t>、运输过程中的风险防控，同时提供生产期内厂区总平面布置图、主要产品、原辅材料、工艺设备、主要污染物及污染防治</w:t>
            </w:r>
            <w:r w:rsidRPr="002F427C">
              <w:rPr>
                <w:color w:val="000000"/>
                <w:sz w:val="24"/>
              </w:rPr>
              <w:lastRenderedPageBreak/>
              <w:t>措施等环境信息资料。</w:t>
            </w:r>
            <w:r>
              <w:rPr>
                <w:rFonts w:hint="eastAsia"/>
                <w:color w:val="000000"/>
                <w:sz w:val="24"/>
              </w:rPr>
              <w:t>拆除</w:t>
            </w:r>
            <w:r w:rsidRPr="002F427C">
              <w:rPr>
                <w:color w:val="000000"/>
                <w:sz w:val="24"/>
              </w:rPr>
              <w:t>过程中如遇到紧急或不明情况，应及时应对处置并向当地政府和环保部门报告。</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2</w:t>
            </w:r>
            <w:r>
              <w:rPr>
                <w:rFonts w:hint="eastAsia"/>
                <w:b/>
                <w:bCs/>
                <w:color w:val="000000"/>
                <w:sz w:val="24"/>
              </w:rPr>
              <w:t>、</w:t>
            </w:r>
            <w:r w:rsidRPr="002F427C">
              <w:rPr>
                <w:b/>
                <w:bCs/>
                <w:color w:val="000000"/>
                <w:sz w:val="24"/>
              </w:rPr>
              <w:t xml:space="preserve"> </w:t>
            </w:r>
            <w:r w:rsidRPr="002F427C">
              <w:rPr>
                <w:b/>
                <w:bCs/>
                <w:color w:val="000000"/>
                <w:sz w:val="24"/>
              </w:rPr>
              <w:t>环保设施的正常使用</w:t>
            </w:r>
          </w:p>
          <w:p w:rsidR="007647B7" w:rsidRPr="002F427C" w:rsidRDefault="007647B7" w:rsidP="007647B7">
            <w:pPr>
              <w:spacing w:line="360" w:lineRule="auto"/>
              <w:ind w:firstLineChars="200" w:firstLine="480"/>
              <w:rPr>
                <w:color w:val="000000"/>
                <w:sz w:val="24"/>
              </w:rPr>
            </w:pPr>
            <w:r w:rsidRPr="002F427C">
              <w:rPr>
                <w:color w:val="000000"/>
                <w:sz w:val="24"/>
              </w:rPr>
              <w:t>企业在关停</w:t>
            </w:r>
            <w:r>
              <w:rPr>
                <w:rFonts w:hint="eastAsia"/>
                <w:color w:val="000000"/>
                <w:sz w:val="24"/>
              </w:rPr>
              <w:t>拆除</w:t>
            </w:r>
            <w:r w:rsidRPr="002F427C">
              <w:rPr>
                <w:color w:val="000000"/>
                <w:sz w:val="24"/>
              </w:rPr>
              <w:t>过程中应确保污染防治设施正常运行或使用，妥善处理遗留或</w:t>
            </w:r>
            <w:r>
              <w:rPr>
                <w:rFonts w:hint="eastAsia"/>
                <w:color w:val="000000"/>
                <w:sz w:val="24"/>
              </w:rPr>
              <w:t>拆除</w:t>
            </w:r>
            <w:r w:rsidRPr="002F427C">
              <w:rPr>
                <w:color w:val="000000"/>
                <w:sz w:val="24"/>
              </w:rPr>
              <w:t>过程中产生的污染物，待生产设备拆除完毕且相关污染物处理处置结束后方可拆除污染治理设施。如果污染防治设施不能正常运行或使用，企业在关停</w:t>
            </w:r>
            <w:r>
              <w:rPr>
                <w:rFonts w:hint="eastAsia"/>
                <w:color w:val="000000"/>
                <w:sz w:val="24"/>
              </w:rPr>
              <w:t>拆除</w:t>
            </w:r>
            <w:r w:rsidRPr="002F427C">
              <w:rPr>
                <w:color w:val="000000"/>
                <w:sz w:val="24"/>
              </w:rPr>
              <w:t>过程中应制定并实施各类污染物临时处理处置方案。对地上及地下的建筑物、构筑物、生产装置、管线、污染治理设施、有毒有害化学品储存设施等予以规范清理和拆除。</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3</w:t>
            </w:r>
            <w:r>
              <w:rPr>
                <w:rFonts w:hint="eastAsia"/>
                <w:b/>
                <w:bCs/>
                <w:color w:val="000000"/>
                <w:sz w:val="24"/>
              </w:rPr>
              <w:t>、</w:t>
            </w:r>
            <w:r w:rsidRPr="002F427C">
              <w:rPr>
                <w:b/>
                <w:bCs/>
                <w:color w:val="000000"/>
                <w:sz w:val="24"/>
              </w:rPr>
              <w:t xml:space="preserve"> </w:t>
            </w:r>
            <w:r w:rsidRPr="002F427C">
              <w:rPr>
                <w:b/>
                <w:bCs/>
                <w:color w:val="000000"/>
                <w:sz w:val="24"/>
              </w:rPr>
              <w:t>场地调查及治理修复</w:t>
            </w:r>
          </w:p>
          <w:p w:rsidR="007647B7" w:rsidRPr="002F427C" w:rsidRDefault="007647B7" w:rsidP="007647B7">
            <w:pPr>
              <w:spacing w:line="360" w:lineRule="auto"/>
              <w:ind w:firstLineChars="200" w:firstLine="480"/>
              <w:rPr>
                <w:color w:val="000000"/>
                <w:sz w:val="24"/>
              </w:rPr>
            </w:pPr>
            <w:r w:rsidRPr="002F427C">
              <w:rPr>
                <w:color w:val="000000"/>
                <w:sz w:val="24"/>
              </w:rPr>
              <w:t>经场地环境调查及风险评估认定为污染场地的，企业等相关责任人承担关停</w:t>
            </w:r>
            <w:r>
              <w:rPr>
                <w:rFonts w:hint="eastAsia"/>
                <w:color w:val="000000"/>
                <w:sz w:val="24"/>
              </w:rPr>
              <w:t>拆除</w:t>
            </w:r>
            <w:r w:rsidRPr="002F427C">
              <w:rPr>
                <w:color w:val="000000"/>
                <w:sz w:val="24"/>
              </w:rPr>
              <w:t>企业治理修复责任并编制治理修复方案，将场地调查、风险评估和治理修复等所需费用列入</w:t>
            </w:r>
            <w:r>
              <w:rPr>
                <w:rFonts w:hint="eastAsia"/>
                <w:color w:val="000000"/>
                <w:sz w:val="24"/>
              </w:rPr>
              <w:t>拆除</w:t>
            </w:r>
            <w:r w:rsidRPr="002F427C">
              <w:rPr>
                <w:color w:val="000000"/>
                <w:sz w:val="24"/>
              </w:rPr>
              <w:t>成本。企业</w:t>
            </w:r>
            <w:r>
              <w:rPr>
                <w:rFonts w:hint="eastAsia"/>
                <w:color w:val="000000"/>
                <w:sz w:val="24"/>
              </w:rPr>
              <w:t>拆除</w:t>
            </w:r>
            <w:r w:rsidRPr="002F427C">
              <w:rPr>
                <w:color w:val="000000"/>
                <w:sz w:val="24"/>
              </w:rPr>
              <w:t>后应进行治理修复，未经治理修复的，禁止开工建设与治理修复无关的任何项目；按有关规定开展场地环境调查及风险评估的、明确治理修复责任主体的后，才可进行土地流。对暂不开发利用的关停</w:t>
            </w:r>
            <w:r>
              <w:rPr>
                <w:rFonts w:hint="eastAsia"/>
                <w:color w:val="000000"/>
                <w:sz w:val="24"/>
              </w:rPr>
              <w:t>拆除</w:t>
            </w:r>
            <w:r w:rsidRPr="002F427C">
              <w:rPr>
                <w:color w:val="000000"/>
                <w:sz w:val="24"/>
              </w:rPr>
              <w:t>企业场地，应采取隔离等措施，防止污染扩散。</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4</w:t>
            </w:r>
            <w:r>
              <w:rPr>
                <w:rFonts w:hint="eastAsia"/>
                <w:b/>
                <w:bCs/>
                <w:color w:val="000000"/>
                <w:sz w:val="24"/>
              </w:rPr>
              <w:t>、</w:t>
            </w:r>
            <w:r w:rsidRPr="002F427C">
              <w:rPr>
                <w:b/>
                <w:bCs/>
                <w:color w:val="000000"/>
                <w:sz w:val="24"/>
              </w:rPr>
              <w:t xml:space="preserve"> </w:t>
            </w:r>
            <w:r w:rsidRPr="002F427C">
              <w:rPr>
                <w:b/>
                <w:bCs/>
                <w:color w:val="000000"/>
                <w:sz w:val="24"/>
              </w:rPr>
              <w:t>土壤污染防治措施</w:t>
            </w:r>
          </w:p>
          <w:p w:rsidR="007647B7" w:rsidRPr="002F427C" w:rsidRDefault="007647B7" w:rsidP="007647B7">
            <w:pPr>
              <w:spacing w:line="360" w:lineRule="auto"/>
              <w:ind w:firstLineChars="200" w:firstLine="480"/>
              <w:rPr>
                <w:color w:val="000000"/>
                <w:sz w:val="24"/>
              </w:rPr>
            </w:pPr>
            <w:r w:rsidRPr="002F427C">
              <w:rPr>
                <w:color w:val="000000"/>
                <w:sz w:val="24"/>
              </w:rPr>
              <w:t>拆除活动应充分利用原有雨污分流、废水收集及处理系统，对拆除现场及拆除过程中产生的各类废水（含清洗废水）、污水、积水收集处理，禁止随意排放。没有收集处理系统或原有收集处理系统不可用的，应采取临时收集处理措施。</w:t>
            </w:r>
          </w:p>
          <w:p w:rsidR="007647B7" w:rsidRPr="002F427C" w:rsidRDefault="007647B7" w:rsidP="007647B7">
            <w:pPr>
              <w:spacing w:line="360" w:lineRule="auto"/>
              <w:ind w:firstLineChars="200" w:firstLine="480"/>
              <w:rPr>
                <w:color w:val="000000"/>
                <w:sz w:val="24"/>
              </w:rPr>
            </w:pPr>
            <w:r w:rsidRPr="002F427C">
              <w:rPr>
                <w:color w:val="000000"/>
                <w:sz w:val="24"/>
              </w:rPr>
              <w:t>物料放空、拆解、清洗、临时堆放等区域，应设置适当的防雨、防渗、拦挡等隔离措施，必要时设置围堰，防止废水外溢或渗漏。</w:t>
            </w:r>
          </w:p>
          <w:p w:rsidR="007647B7" w:rsidRPr="002F427C" w:rsidRDefault="007647B7" w:rsidP="007647B7">
            <w:pPr>
              <w:spacing w:line="360" w:lineRule="auto"/>
              <w:ind w:firstLineChars="200" w:firstLine="480"/>
              <w:rPr>
                <w:color w:val="000000"/>
                <w:sz w:val="24"/>
              </w:rPr>
            </w:pPr>
            <w:r w:rsidRPr="002F427C">
              <w:rPr>
                <w:color w:val="000000"/>
                <w:sz w:val="24"/>
              </w:rPr>
              <w:t>对现场遗留的污水、废水以及拆除过程产生的废水等，应当制定后续处理方案。</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5</w:t>
            </w:r>
            <w:r>
              <w:rPr>
                <w:rFonts w:hint="eastAsia"/>
                <w:b/>
                <w:bCs/>
                <w:color w:val="000000"/>
                <w:sz w:val="24"/>
              </w:rPr>
              <w:t>、</w:t>
            </w:r>
            <w:r w:rsidRPr="002F427C">
              <w:rPr>
                <w:b/>
                <w:bCs/>
                <w:color w:val="000000"/>
                <w:sz w:val="24"/>
              </w:rPr>
              <w:t xml:space="preserve"> </w:t>
            </w:r>
            <w:r w:rsidRPr="002F427C">
              <w:rPr>
                <w:b/>
                <w:bCs/>
                <w:color w:val="000000"/>
                <w:sz w:val="24"/>
              </w:rPr>
              <w:t>固体废物污染防治措施</w:t>
            </w:r>
          </w:p>
          <w:p w:rsidR="009967EF" w:rsidRPr="00623CA9" w:rsidRDefault="007647B7" w:rsidP="00623CA9">
            <w:pPr>
              <w:spacing w:line="360" w:lineRule="auto"/>
              <w:ind w:firstLineChars="200" w:firstLine="480"/>
              <w:rPr>
                <w:color w:val="000000"/>
                <w:sz w:val="24"/>
              </w:rPr>
            </w:pPr>
            <w:r w:rsidRPr="002F427C">
              <w:rPr>
                <w:color w:val="000000"/>
                <w:sz w:val="24"/>
              </w:rPr>
              <w:t>企业对原有场地残留和</w:t>
            </w:r>
            <w:r>
              <w:rPr>
                <w:rFonts w:hint="eastAsia"/>
                <w:color w:val="000000"/>
                <w:sz w:val="24"/>
              </w:rPr>
              <w:t>拆除</w:t>
            </w:r>
            <w:r w:rsidRPr="002F427C">
              <w:rPr>
                <w:color w:val="000000"/>
                <w:sz w:val="24"/>
              </w:rPr>
              <w:t>过程中产生的有毒有害物质、危险废物、一般工业固体废物等进行处理处置。</w:t>
            </w:r>
            <w:proofErr w:type="gramStart"/>
            <w:r w:rsidRPr="002F427C">
              <w:rPr>
                <w:color w:val="000000"/>
                <w:sz w:val="24"/>
              </w:rPr>
              <w:t>属危险</w:t>
            </w:r>
            <w:proofErr w:type="gramEnd"/>
            <w:r w:rsidRPr="002F427C">
              <w:rPr>
                <w:color w:val="000000"/>
                <w:sz w:val="24"/>
              </w:rPr>
              <w:t>废物的，委托具有处理资质的专业单位进行</w:t>
            </w:r>
            <w:r w:rsidRPr="002F427C">
              <w:rPr>
                <w:color w:val="000000"/>
                <w:sz w:val="24"/>
              </w:rPr>
              <w:lastRenderedPageBreak/>
              <w:t>安全处置，并执行危险废物转移联单制度，属于一般工业固体废物的，按照国家相关环保标准制定处置方案。</w:t>
            </w:r>
          </w:p>
          <w:p w:rsidR="009967EF" w:rsidRPr="007647B7" w:rsidRDefault="009967EF" w:rsidP="000622E3">
            <w:pPr>
              <w:widowControl/>
              <w:spacing w:line="480" w:lineRule="exact"/>
              <w:rPr>
                <w:b/>
                <w:color w:val="000000"/>
                <w:kern w:val="0"/>
                <w:sz w:val="24"/>
              </w:rPr>
            </w:pPr>
          </w:p>
        </w:tc>
      </w:tr>
    </w:tbl>
    <w:p w:rsidR="001F083F" w:rsidRPr="00F021A6" w:rsidRDefault="001F083F" w:rsidP="00C91731">
      <w:pPr>
        <w:rPr>
          <w:rFonts w:cs="宋体"/>
          <w:color w:val="000000"/>
          <w:sz w:val="24"/>
        </w:rPr>
        <w:sectPr w:rsidR="001F083F" w:rsidRPr="00F021A6" w:rsidSect="00C91731">
          <w:pgSz w:w="11907" w:h="16840"/>
          <w:pgMar w:top="1701" w:right="1531" w:bottom="2127" w:left="1531" w:header="851" w:footer="851" w:gutter="0"/>
          <w:cols w:space="720"/>
          <w:docGrid w:linePitch="312"/>
        </w:sectPr>
      </w:pPr>
    </w:p>
    <w:p w:rsidR="001F083F" w:rsidRPr="00F512C1" w:rsidRDefault="001F083F" w:rsidP="001F3C20">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五、</w:t>
      </w:r>
      <w:bookmarkStart w:id="14" w:name="_Hlk54167917"/>
      <w:r w:rsidRPr="00F512C1">
        <w:rPr>
          <w:rFonts w:ascii="Times New Roman" w:hAnsi="Times New Roman" w:hint="eastAsia"/>
          <w:b/>
          <w:snapToGrid w:val="0"/>
          <w:color w:val="000000"/>
          <w:sz w:val="30"/>
          <w:szCs w:val="30"/>
        </w:rPr>
        <w:t>环境保护措施监督检查清单</w:t>
      </w:r>
      <w:bookmarkEnd w:id="1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29"/>
        <w:gridCol w:w="2126"/>
        <w:gridCol w:w="1276"/>
        <w:gridCol w:w="2268"/>
        <w:gridCol w:w="2301"/>
      </w:tblGrid>
      <w:tr w:rsidR="001F083F" w:rsidRPr="00F021A6" w:rsidTr="00D93CAF">
        <w:trPr>
          <w:trHeight w:val="425"/>
          <w:jc w:val="center"/>
        </w:trPr>
        <w:tc>
          <w:tcPr>
            <w:tcW w:w="829" w:type="dxa"/>
            <w:tcBorders>
              <w:top w:val="single" w:sz="12" w:space="0" w:color="auto"/>
              <w:left w:val="single" w:sz="12" w:space="0" w:color="auto"/>
              <w:bottom w:val="single" w:sz="4" w:space="0" w:color="auto"/>
              <w:tl2br w:val="single" w:sz="4" w:space="0" w:color="auto"/>
            </w:tcBorders>
          </w:tcPr>
          <w:p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内容</w:t>
            </w:r>
          </w:p>
          <w:p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要素</w:t>
            </w:r>
          </w:p>
        </w:tc>
        <w:tc>
          <w:tcPr>
            <w:tcW w:w="2126" w:type="dxa"/>
            <w:tcBorders>
              <w:top w:val="single" w:sz="12" w:space="0" w:color="auto"/>
              <w:bottom w:val="single" w:sz="4" w:space="0" w:color="auto"/>
            </w:tcBorders>
            <w:vAlign w:val="center"/>
          </w:tcPr>
          <w:p w:rsidR="00EA5910" w:rsidRDefault="001F083F" w:rsidP="00EA5910">
            <w:pPr>
              <w:adjustRightInd w:val="0"/>
              <w:snapToGrid w:val="0"/>
              <w:jc w:val="center"/>
              <w:rPr>
                <w:rFonts w:cs="宋体"/>
                <w:b/>
                <w:color w:val="000000"/>
                <w:szCs w:val="21"/>
              </w:rPr>
            </w:pPr>
            <w:r w:rsidRPr="00F021A6">
              <w:rPr>
                <w:rFonts w:cs="宋体" w:hint="eastAsia"/>
                <w:b/>
                <w:color w:val="000000"/>
                <w:szCs w:val="21"/>
              </w:rPr>
              <w:t>排放口</w:t>
            </w:r>
          </w:p>
          <w:p w:rsidR="001F083F" w:rsidRPr="00F021A6" w:rsidRDefault="001F083F" w:rsidP="00EA5910">
            <w:pPr>
              <w:adjustRightInd w:val="0"/>
              <w:snapToGrid w:val="0"/>
              <w:jc w:val="center"/>
              <w:rPr>
                <w:rFonts w:cs="宋体"/>
                <w:b/>
                <w:color w:val="000000"/>
                <w:szCs w:val="21"/>
              </w:rPr>
            </w:pPr>
            <w:r w:rsidRPr="00F021A6">
              <w:rPr>
                <w:rFonts w:cs="宋体" w:hint="eastAsia"/>
                <w:b/>
                <w:color w:val="000000"/>
                <w:szCs w:val="21"/>
              </w:rPr>
              <w:t>(</w:t>
            </w:r>
            <w:r w:rsidRPr="00F021A6">
              <w:rPr>
                <w:rFonts w:cs="宋体" w:hint="eastAsia"/>
                <w:b/>
                <w:color w:val="000000"/>
                <w:szCs w:val="21"/>
              </w:rPr>
              <w:t>编号、名称</w:t>
            </w:r>
            <w:r w:rsidRPr="00F021A6">
              <w:rPr>
                <w:rFonts w:cs="宋体" w:hint="eastAsia"/>
                <w:b/>
                <w:color w:val="000000"/>
                <w:szCs w:val="21"/>
              </w:rPr>
              <w:t>)/</w:t>
            </w:r>
            <w:r w:rsidRPr="00F021A6">
              <w:rPr>
                <w:rFonts w:cs="宋体" w:hint="eastAsia"/>
                <w:b/>
                <w:color w:val="000000"/>
                <w:szCs w:val="21"/>
              </w:rPr>
              <w:t>污染源</w:t>
            </w:r>
          </w:p>
        </w:tc>
        <w:tc>
          <w:tcPr>
            <w:tcW w:w="1276" w:type="dxa"/>
            <w:tcBorders>
              <w:top w:val="single" w:sz="12" w:space="0" w:color="auto"/>
              <w:bottom w:val="single" w:sz="4"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污染物项目</w:t>
            </w:r>
          </w:p>
        </w:tc>
        <w:tc>
          <w:tcPr>
            <w:tcW w:w="2268" w:type="dxa"/>
            <w:tcBorders>
              <w:top w:val="single" w:sz="12" w:space="0" w:color="auto"/>
              <w:bottom w:val="single" w:sz="4"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环境保护措施</w:t>
            </w:r>
          </w:p>
        </w:tc>
        <w:tc>
          <w:tcPr>
            <w:tcW w:w="2301" w:type="dxa"/>
            <w:tcBorders>
              <w:top w:val="single" w:sz="12" w:space="0" w:color="auto"/>
              <w:bottom w:val="single" w:sz="4" w:space="0" w:color="auto"/>
              <w:right w:val="single" w:sz="12"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执行标准</w:t>
            </w:r>
          </w:p>
        </w:tc>
      </w:tr>
      <w:tr w:rsidR="00F30238" w:rsidRPr="00F021A6" w:rsidTr="00E940FB">
        <w:trPr>
          <w:trHeight w:val="425"/>
          <w:jc w:val="center"/>
        </w:trPr>
        <w:tc>
          <w:tcPr>
            <w:tcW w:w="829" w:type="dxa"/>
            <w:vMerge w:val="restart"/>
            <w:tcBorders>
              <w:top w:val="single" w:sz="4" w:space="0" w:color="auto"/>
              <w:left w:val="single" w:sz="12" w:space="0" w:color="auto"/>
            </w:tcBorders>
            <w:vAlign w:val="center"/>
          </w:tcPr>
          <w:p w:rsidR="00F30238" w:rsidRPr="00F021A6" w:rsidRDefault="00F30238" w:rsidP="00B52763">
            <w:pPr>
              <w:adjustRightInd w:val="0"/>
              <w:snapToGrid w:val="0"/>
              <w:jc w:val="center"/>
              <w:rPr>
                <w:rFonts w:cs="宋体"/>
                <w:color w:val="000000"/>
                <w:szCs w:val="21"/>
              </w:rPr>
            </w:pPr>
            <w:r w:rsidRPr="00F021A6">
              <w:rPr>
                <w:rFonts w:cs="宋体" w:hint="eastAsia"/>
                <w:color w:val="000000"/>
                <w:szCs w:val="21"/>
              </w:rPr>
              <w:t>大气环境</w:t>
            </w:r>
          </w:p>
        </w:tc>
        <w:tc>
          <w:tcPr>
            <w:tcW w:w="2126" w:type="dxa"/>
            <w:tcBorders>
              <w:top w:val="single" w:sz="4" w:space="0" w:color="auto"/>
              <w:bottom w:val="single" w:sz="4" w:space="0" w:color="auto"/>
            </w:tcBorders>
            <w:vAlign w:val="center"/>
          </w:tcPr>
          <w:p w:rsidR="00F30238" w:rsidRDefault="00F30238" w:rsidP="00B52763">
            <w:pPr>
              <w:adjustRightInd w:val="0"/>
              <w:snapToGrid w:val="0"/>
              <w:jc w:val="center"/>
              <w:rPr>
                <w:color w:val="000000"/>
                <w:szCs w:val="21"/>
              </w:rPr>
            </w:pPr>
            <w:r w:rsidRPr="00F021A6">
              <w:rPr>
                <w:color w:val="000000"/>
                <w:szCs w:val="21"/>
              </w:rPr>
              <w:t>DA001</w:t>
            </w:r>
          </w:p>
          <w:p w:rsidR="00F30238" w:rsidRPr="00F021A6" w:rsidRDefault="00F30238" w:rsidP="00B52763">
            <w:pPr>
              <w:adjustRightInd w:val="0"/>
              <w:snapToGrid w:val="0"/>
              <w:jc w:val="center"/>
              <w:rPr>
                <w:rFonts w:cs="宋体"/>
                <w:color w:val="000000"/>
                <w:szCs w:val="21"/>
              </w:rPr>
            </w:pPr>
            <w:r w:rsidRPr="00F021A6">
              <w:rPr>
                <w:rFonts w:hint="eastAsia"/>
                <w:color w:val="000000"/>
                <w:szCs w:val="21"/>
              </w:rPr>
              <w:t>（</w:t>
            </w:r>
            <w:r>
              <w:rPr>
                <w:rFonts w:hint="eastAsia"/>
                <w:color w:val="000000"/>
                <w:szCs w:val="21"/>
              </w:rPr>
              <w:t>1#</w:t>
            </w:r>
            <w:r>
              <w:rPr>
                <w:rFonts w:hint="eastAsia"/>
                <w:color w:val="000000"/>
                <w:szCs w:val="21"/>
              </w:rPr>
              <w:t>厂区</w:t>
            </w:r>
            <w:r>
              <w:rPr>
                <w:rFonts w:hint="eastAsia"/>
                <w:szCs w:val="21"/>
                <w:lang w:val="zh-CN"/>
              </w:rPr>
              <w:t>水稳料生产线皮带输送、搅拌废气</w:t>
            </w:r>
            <w:r w:rsidRPr="00F021A6">
              <w:rPr>
                <w:rFonts w:hint="eastAsia"/>
                <w:color w:val="000000"/>
                <w:szCs w:val="21"/>
              </w:rPr>
              <w:t>）</w:t>
            </w:r>
          </w:p>
        </w:tc>
        <w:tc>
          <w:tcPr>
            <w:tcW w:w="1276" w:type="dxa"/>
            <w:tcBorders>
              <w:top w:val="single" w:sz="4" w:space="0" w:color="auto"/>
              <w:bottom w:val="single" w:sz="4" w:space="0" w:color="auto"/>
            </w:tcBorders>
            <w:vAlign w:val="center"/>
          </w:tcPr>
          <w:p w:rsidR="00F30238" w:rsidRPr="00FE7AFB" w:rsidRDefault="00F30238" w:rsidP="00E940FB">
            <w:pPr>
              <w:widowControl/>
              <w:jc w:val="center"/>
              <w:rPr>
                <w:b/>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F30238" w:rsidRPr="00F021A6" w:rsidRDefault="00F30238" w:rsidP="00E940FB">
            <w:pPr>
              <w:widowControl/>
              <w:adjustRightInd w:val="0"/>
              <w:snapToGrid w:val="0"/>
              <w:ind w:left="-50" w:right="-50"/>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+1#</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DA001</w:t>
            </w:r>
            <w:r>
              <w:rPr>
                <w:rFonts w:hAnsi="宋体" w:hint="eastAsia"/>
                <w:kern w:val="24"/>
                <w:szCs w:val="21"/>
              </w:rPr>
              <w:t>）</w:t>
            </w:r>
          </w:p>
        </w:tc>
        <w:tc>
          <w:tcPr>
            <w:tcW w:w="2301" w:type="dxa"/>
            <w:vMerge w:val="restart"/>
            <w:tcBorders>
              <w:top w:val="single" w:sz="4" w:space="0" w:color="auto"/>
              <w:right w:val="single" w:sz="12" w:space="0" w:color="auto"/>
            </w:tcBorders>
            <w:vAlign w:val="center"/>
          </w:tcPr>
          <w:p w:rsidR="00F30238" w:rsidRPr="009B291A" w:rsidRDefault="00F30238" w:rsidP="009B291A">
            <w:pPr>
              <w:autoSpaceDE w:val="0"/>
              <w:autoSpaceDN w:val="0"/>
              <w:snapToGrid w:val="0"/>
              <w:ind w:leftChars="-50" w:left="-105" w:rightChars="-50" w:right="-105"/>
              <w:jc w:val="center"/>
              <w:rPr>
                <w:rFonts w:cs="宋体"/>
                <w:color w:val="000000"/>
                <w:szCs w:val="21"/>
              </w:rPr>
            </w:pPr>
            <w:r w:rsidRPr="00F021A6">
              <w:rPr>
                <w:rFonts w:hint="eastAsia"/>
                <w:color w:val="000000"/>
                <w:szCs w:val="21"/>
              </w:rPr>
              <w:t>执行</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p>
        </w:tc>
      </w:tr>
      <w:tr w:rsidR="00F30238" w:rsidRPr="00F021A6" w:rsidTr="00E940FB">
        <w:trPr>
          <w:trHeight w:val="893"/>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rsidR="00F30238" w:rsidRDefault="00F30238" w:rsidP="009B3383">
            <w:pPr>
              <w:adjustRightInd w:val="0"/>
              <w:snapToGrid w:val="0"/>
              <w:ind w:leftChars="-50" w:left="-105" w:rightChars="-50" w:right="-105"/>
              <w:jc w:val="center"/>
              <w:rPr>
                <w:color w:val="000000"/>
                <w:szCs w:val="21"/>
              </w:rPr>
            </w:pPr>
            <w:r w:rsidRPr="00F021A6">
              <w:rPr>
                <w:color w:val="000000"/>
                <w:szCs w:val="21"/>
              </w:rPr>
              <w:t>DA00</w:t>
            </w:r>
            <w:r w:rsidRPr="00F021A6">
              <w:rPr>
                <w:rFonts w:hint="eastAsia"/>
                <w:color w:val="000000"/>
                <w:szCs w:val="21"/>
              </w:rPr>
              <w:t>2</w:t>
            </w:r>
          </w:p>
          <w:p w:rsidR="00F30238" w:rsidRPr="00F021A6" w:rsidRDefault="00F30238" w:rsidP="009B3383">
            <w:pPr>
              <w:adjustRightInd w:val="0"/>
              <w:snapToGrid w:val="0"/>
              <w:ind w:leftChars="-50" w:left="-105" w:rightChars="-50" w:right="-105"/>
              <w:jc w:val="center"/>
              <w:rPr>
                <w:color w:val="000000"/>
                <w:szCs w:val="21"/>
              </w:rPr>
            </w:pPr>
            <w:r w:rsidRPr="00F021A6">
              <w:rPr>
                <w:rFonts w:hint="eastAsia"/>
                <w:color w:val="000000"/>
                <w:szCs w:val="21"/>
              </w:rPr>
              <w:t>（</w:t>
            </w:r>
            <w:r>
              <w:rPr>
                <w:rFonts w:hint="eastAsia"/>
                <w:color w:val="000000"/>
                <w:szCs w:val="21"/>
              </w:rPr>
              <w:t>1#</w:t>
            </w:r>
            <w:r>
              <w:rPr>
                <w:rFonts w:hint="eastAsia"/>
                <w:color w:val="000000"/>
                <w:szCs w:val="21"/>
              </w:rPr>
              <w:t>厂区</w:t>
            </w:r>
            <w:r>
              <w:rPr>
                <w:rFonts w:hint="eastAsia"/>
                <w:szCs w:val="21"/>
                <w:lang w:val="zh-CN"/>
              </w:rPr>
              <w:t>混凝土生产线皮带输送、搅拌废气</w:t>
            </w:r>
            <w:r w:rsidRPr="00F021A6">
              <w:rPr>
                <w:rFonts w:hint="eastAsia"/>
                <w:color w:val="000000"/>
                <w:szCs w:val="21"/>
              </w:rPr>
              <w:t>）</w:t>
            </w:r>
          </w:p>
        </w:tc>
        <w:tc>
          <w:tcPr>
            <w:tcW w:w="1276" w:type="dxa"/>
            <w:tcBorders>
              <w:top w:val="single" w:sz="4" w:space="0" w:color="auto"/>
              <w:bottom w:val="single" w:sz="4" w:space="0" w:color="auto"/>
            </w:tcBorders>
            <w:vAlign w:val="center"/>
          </w:tcPr>
          <w:p w:rsidR="00F30238" w:rsidRPr="00F021A6" w:rsidRDefault="00F30238" w:rsidP="00E940FB">
            <w:pPr>
              <w:widowControl/>
              <w:jc w:val="center"/>
              <w:rPr>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F30238" w:rsidRPr="00F021A6" w:rsidRDefault="00F30238" w:rsidP="00E940FB">
            <w:pPr>
              <w:autoSpaceDE w:val="0"/>
              <w:autoSpaceDN w:val="0"/>
              <w:ind w:leftChars="1" w:left="8" w:right="-50" w:hangingChars="3" w:hanging="6"/>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+2#</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DA002</w:t>
            </w:r>
            <w:r>
              <w:rPr>
                <w:rFonts w:hAnsi="宋体" w:hint="eastAsia"/>
                <w:kern w:val="24"/>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E940FB">
        <w:trPr>
          <w:trHeight w:val="893"/>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rsidR="00F30238" w:rsidRDefault="00F30238" w:rsidP="004C756C">
            <w:pPr>
              <w:adjustRightInd w:val="0"/>
              <w:snapToGrid w:val="0"/>
              <w:jc w:val="center"/>
              <w:rPr>
                <w:color w:val="000000"/>
                <w:szCs w:val="21"/>
              </w:rPr>
            </w:pPr>
            <w:r w:rsidRPr="00F021A6">
              <w:rPr>
                <w:color w:val="000000"/>
                <w:szCs w:val="21"/>
              </w:rPr>
              <w:t>DA00</w:t>
            </w:r>
            <w:r>
              <w:rPr>
                <w:rFonts w:hint="eastAsia"/>
                <w:color w:val="000000"/>
                <w:szCs w:val="21"/>
              </w:rPr>
              <w:t>3</w:t>
            </w:r>
          </w:p>
          <w:p w:rsidR="00F30238" w:rsidRPr="00F021A6" w:rsidRDefault="00F30238" w:rsidP="004C756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bottom w:val="single" w:sz="4" w:space="0" w:color="auto"/>
            </w:tcBorders>
            <w:vAlign w:val="center"/>
          </w:tcPr>
          <w:p w:rsidR="00F30238" w:rsidRPr="00FE7AFB" w:rsidRDefault="00F30238" w:rsidP="00E940FB">
            <w:pPr>
              <w:widowControl/>
              <w:jc w:val="center"/>
              <w:rPr>
                <w:b/>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3</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862139">
            <w:pPr>
              <w:adjustRightInd w:val="0"/>
              <w:snapToGrid w:val="0"/>
              <w:jc w:val="center"/>
              <w:rPr>
                <w:color w:val="000000"/>
                <w:szCs w:val="21"/>
              </w:rPr>
            </w:pPr>
            <w:r w:rsidRPr="00F021A6">
              <w:rPr>
                <w:color w:val="000000"/>
                <w:szCs w:val="21"/>
              </w:rPr>
              <w:t>DA00</w:t>
            </w:r>
            <w:r>
              <w:rPr>
                <w:rFonts w:hint="eastAsia"/>
                <w:color w:val="000000"/>
                <w:szCs w:val="21"/>
              </w:rPr>
              <w:t>4</w:t>
            </w:r>
          </w:p>
          <w:p w:rsidR="00F30238" w:rsidRPr="00F021A6" w:rsidRDefault="00F30238"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4</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862139">
            <w:pPr>
              <w:adjustRightInd w:val="0"/>
              <w:snapToGrid w:val="0"/>
              <w:jc w:val="center"/>
              <w:rPr>
                <w:color w:val="000000"/>
                <w:szCs w:val="21"/>
              </w:rPr>
            </w:pPr>
            <w:r w:rsidRPr="00F021A6">
              <w:rPr>
                <w:color w:val="000000"/>
                <w:szCs w:val="21"/>
              </w:rPr>
              <w:t>DA00</w:t>
            </w:r>
            <w:r>
              <w:rPr>
                <w:rFonts w:hint="eastAsia"/>
                <w:color w:val="000000"/>
                <w:szCs w:val="21"/>
              </w:rPr>
              <w:t>5</w:t>
            </w:r>
          </w:p>
          <w:p w:rsidR="00F30238" w:rsidRPr="00F021A6" w:rsidRDefault="00F30238"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5</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862139">
            <w:pPr>
              <w:adjustRightInd w:val="0"/>
              <w:snapToGrid w:val="0"/>
              <w:jc w:val="center"/>
              <w:rPr>
                <w:color w:val="000000"/>
                <w:szCs w:val="21"/>
              </w:rPr>
            </w:pPr>
            <w:r w:rsidRPr="00F021A6">
              <w:rPr>
                <w:color w:val="000000"/>
                <w:szCs w:val="21"/>
              </w:rPr>
              <w:t>DA00</w:t>
            </w:r>
            <w:r>
              <w:rPr>
                <w:rFonts w:hint="eastAsia"/>
                <w:color w:val="000000"/>
                <w:szCs w:val="21"/>
              </w:rPr>
              <w:t>6</w:t>
            </w:r>
          </w:p>
          <w:p w:rsidR="00F30238" w:rsidRPr="00F021A6" w:rsidRDefault="00F30238"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6</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F30238">
            <w:pPr>
              <w:adjustRightInd w:val="0"/>
              <w:snapToGrid w:val="0"/>
              <w:jc w:val="center"/>
              <w:rPr>
                <w:color w:val="000000"/>
                <w:szCs w:val="21"/>
              </w:rPr>
            </w:pPr>
            <w:r w:rsidRPr="00F021A6">
              <w:rPr>
                <w:color w:val="000000"/>
                <w:szCs w:val="21"/>
              </w:rPr>
              <w:t>DA00</w:t>
            </w:r>
            <w:r>
              <w:rPr>
                <w:rFonts w:hint="eastAsia"/>
                <w:color w:val="000000"/>
                <w:szCs w:val="21"/>
              </w:rPr>
              <w:t>7</w:t>
            </w:r>
          </w:p>
          <w:p w:rsidR="00F30238" w:rsidRPr="00F021A6" w:rsidRDefault="00F30238" w:rsidP="00F30238">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F3023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7</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F30238">
            <w:pPr>
              <w:adjustRightInd w:val="0"/>
              <w:snapToGrid w:val="0"/>
              <w:jc w:val="center"/>
              <w:rPr>
                <w:color w:val="000000"/>
                <w:szCs w:val="21"/>
              </w:rPr>
            </w:pPr>
            <w:r w:rsidRPr="00F021A6">
              <w:rPr>
                <w:color w:val="000000"/>
                <w:szCs w:val="21"/>
              </w:rPr>
              <w:t>DA00</w:t>
            </w:r>
            <w:r>
              <w:rPr>
                <w:rFonts w:hint="eastAsia"/>
                <w:color w:val="000000"/>
                <w:szCs w:val="21"/>
              </w:rPr>
              <w:t>8</w:t>
            </w:r>
          </w:p>
          <w:p w:rsidR="00F30238" w:rsidRPr="00F021A6" w:rsidRDefault="00F30238" w:rsidP="00F30238">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F3023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8</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F30238">
            <w:pPr>
              <w:adjustRightInd w:val="0"/>
              <w:snapToGrid w:val="0"/>
              <w:jc w:val="center"/>
              <w:rPr>
                <w:color w:val="000000"/>
                <w:szCs w:val="21"/>
              </w:rPr>
            </w:pPr>
            <w:r w:rsidRPr="00F021A6">
              <w:rPr>
                <w:color w:val="000000"/>
                <w:szCs w:val="21"/>
              </w:rPr>
              <w:t>DA00</w:t>
            </w:r>
            <w:r>
              <w:rPr>
                <w:rFonts w:hint="eastAsia"/>
                <w:color w:val="000000"/>
                <w:szCs w:val="21"/>
              </w:rPr>
              <w:t>9</w:t>
            </w:r>
          </w:p>
          <w:p w:rsidR="00F30238" w:rsidRPr="00F021A6" w:rsidRDefault="00F30238" w:rsidP="00F30238">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F3023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9</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F30238">
            <w:pPr>
              <w:adjustRightInd w:val="0"/>
              <w:snapToGrid w:val="0"/>
              <w:jc w:val="center"/>
              <w:rPr>
                <w:color w:val="000000"/>
                <w:szCs w:val="21"/>
              </w:rPr>
            </w:pPr>
            <w:r w:rsidRPr="00F021A6">
              <w:rPr>
                <w:color w:val="000000"/>
                <w:szCs w:val="21"/>
              </w:rPr>
              <w:t>DA0</w:t>
            </w:r>
            <w:r>
              <w:rPr>
                <w:rFonts w:hint="eastAsia"/>
                <w:color w:val="000000"/>
                <w:szCs w:val="21"/>
              </w:rPr>
              <w:t>10</w:t>
            </w:r>
          </w:p>
          <w:p w:rsidR="00F30238" w:rsidRPr="00F021A6" w:rsidRDefault="00F30238" w:rsidP="00F30238">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F3023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10</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1E2ADF">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F30238">
            <w:pPr>
              <w:adjustRightInd w:val="0"/>
              <w:snapToGrid w:val="0"/>
              <w:jc w:val="center"/>
              <w:rPr>
                <w:color w:val="000000"/>
                <w:szCs w:val="21"/>
              </w:rPr>
            </w:pPr>
            <w:r w:rsidRPr="00F021A6">
              <w:rPr>
                <w:color w:val="000000"/>
                <w:szCs w:val="21"/>
              </w:rPr>
              <w:t>DA0</w:t>
            </w:r>
            <w:r>
              <w:rPr>
                <w:rFonts w:hint="eastAsia"/>
                <w:color w:val="000000"/>
                <w:szCs w:val="21"/>
              </w:rPr>
              <w:t>11</w:t>
            </w:r>
          </w:p>
          <w:p w:rsidR="00F30238" w:rsidRPr="00F021A6" w:rsidRDefault="00F30238" w:rsidP="00F30238">
            <w:pPr>
              <w:adjustRightInd w:val="0"/>
              <w:snapToGrid w:val="0"/>
              <w:ind w:leftChars="-50" w:left="-105" w:rightChars="-50" w:right="-105"/>
              <w:jc w:val="center"/>
              <w:rPr>
                <w:color w:val="000000"/>
                <w:szCs w:val="21"/>
              </w:rPr>
            </w:pPr>
            <w:r w:rsidRPr="00F021A6">
              <w:rPr>
                <w:rFonts w:hint="eastAsia"/>
                <w:color w:val="000000"/>
                <w:szCs w:val="21"/>
              </w:rPr>
              <w:t>（</w:t>
            </w:r>
            <w:r>
              <w:rPr>
                <w:rFonts w:hint="eastAsia"/>
                <w:szCs w:val="21"/>
                <w:lang w:val="zh-CN"/>
              </w:rPr>
              <w:t>矿粉</w:t>
            </w:r>
            <w:r w:rsidRPr="00D07BE0">
              <w:rPr>
                <w:rFonts w:hint="eastAsia"/>
                <w:szCs w:val="21"/>
                <w:lang w:val="zh-CN"/>
              </w:rPr>
              <w:t>筒仓呼吸粉尘</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F3023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11</w:t>
            </w:r>
            <w:r w:rsidRPr="00F021A6">
              <w:rPr>
                <w:color w:val="000000"/>
                <w:kern w:val="0"/>
                <w:szCs w:val="21"/>
              </w:rPr>
              <w:t>）</w:t>
            </w:r>
          </w:p>
        </w:tc>
        <w:tc>
          <w:tcPr>
            <w:tcW w:w="2301" w:type="dxa"/>
            <w:vMerge/>
            <w:tcBorders>
              <w:right w:val="single" w:sz="12" w:space="0" w:color="auto"/>
            </w:tcBorders>
            <w:vAlign w:val="center"/>
          </w:tcPr>
          <w:p w:rsidR="00F30238" w:rsidRPr="00F021A6" w:rsidRDefault="00F30238" w:rsidP="00B52763">
            <w:pPr>
              <w:outlineLvl w:val="0"/>
              <w:rPr>
                <w:rFonts w:cs="宋体"/>
                <w:color w:val="000000"/>
                <w:szCs w:val="21"/>
              </w:rPr>
            </w:pPr>
          </w:p>
        </w:tc>
      </w:tr>
      <w:tr w:rsidR="00F30238" w:rsidRPr="00F021A6" w:rsidTr="00BF3200">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862139">
            <w:pPr>
              <w:adjustRightInd w:val="0"/>
              <w:snapToGrid w:val="0"/>
              <w:jc w:val="center"/>
              <w:rPr>
                <w:color w:val="000000"/>
                <w:szCs w:val="21"/>
              </w:rPr>
            </w:pPr>
            <w:r w:rsidRPr="00F021A6">
              <w:rPr>
                <w:color w:val="000000"/>
                <w:szCs w:val="21"/>
              </w:rPr>
              <w:t>DA0</w:t>
            </w:r>
            <w:r>
              <w:rPr>
                <w:rFonts w:hint="eastAsia"/>
                <w:color w:val="000000"/>
                <w:szCs w:val="21"/>
              </w:rPr>
              <w:t>12</w:t>
            </w:r>
          </w:p>
          <w:p w:rsidR="00F30238" w:rsidRPr="00F021A6" w:rsidRDefault="00F30238" w:rsidP="00862139">
            <w:pPr>
              <w:adjustRightInd w:val="0"/>
              <w:snapToGrid w:val="0"/>
              <w:ind w:leftChars="-50" w:left="-105" w:rightChars="-50" w:right="-105"/>
              <w:jc w:val="center"/>
              <w:rPr>
                <w:color w:val="000000"/>
                <w:szCs w:val="21"/>
              </w:rPr>
            </w:pPr>
            <w:r w:rsidRPr="00F021A6">
              <w:rPr>
                <w:rFonts w:hint="eastAsia"/>
                <w:color w:val="000000"/>
                <w:szCs w:val="21"/>
              </w:rPr>
              <w:t>（</w:t>
            </w: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862139">
            <w:pPr>
              <w:widowControl/>
              <w:jc w:val="center"/>
              <w:rPr>
                <w:b/>
                <w:color w:val="000000"/>
                <w:kern w:val="0"/>
                <w:szCs w:val="21"/>
              </w:rPr>
            </w:pPr>
            <w:r w:rsidRPr="00F021A6">
              <w:rPr>
                <w:color w:val="000000"/>
                <w:kern w:val="0"/>
                <w:szCs w:val="21"/>
              </w:rPr>
              <w:t>颗粒物</w:t>
            </w:r>
            <w:r>
              <w:rPr>
                <w:rFonts w:hint="eastAsia"/>
                <w:color w:val="000000"/>
                <w:kern w:val="0"/>
                <w:szCs w:val="21"/>
              </w:rPr>
              <w:t>、</w:t>
            </w: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】芘</w:t>
            </w:r>
            <w:r>
              <w:rPr>
                <w:rFonts w:hint="eastAsia"/>
                <w:szCs w:val="21"/>
              </w:rPr>
              <w:t>、</w:t>
            </w:r>
            <w:r w:rsidRPr="0042191D">
              <w:rPr>
                <w:rFonts w:hint="eastAsia"/>
                <w:szCs w:val="21"/>
              </w:rPr>
              <w:t>非甲烷总烃</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r>
              <w:rPr>
                <w:rFonts w:hint="eastAsia"/>
                <w:szCs w:val="21"/>
              </w:rPr>
              <w:t>3#</w:t>
            </w:r>
            <w:r>
              <w:rPr>
                <w:rFonts w:hint="eastAsia"/>
                <w:szCs w:val="21"/>
              </w:rPr>
              <w:t>布袋除尘器</w:t>
            </w:r>
            <w:r>
              <w:rPr>
                <w:rFonts w:hint="eastAsia"/>
                <w:szCs w:val="21"/>
              </w:rPr>
              <w:t>+</w:t>
            </w:r>
            <w:r>
              <w:rPr>
                <w:rFonts w:hint="eastAsia"/>
                <w:szCs w:val="21"/>
              </w:rPr>
              <w:t>两级活性炭</w:t>
            </w:r>
            <w:r>
              <w:rPr>
                <w:rFonts w:hint="eastAsia"/>
                <w:szCs w:val="21"/>
              </w:rPr>
              <w:t>+15m</w:t>
            </w:r>
            <w:r>
              <w:rPr>
                <w:rFonts w:hint="eastAsia"/>
                <w:szCs w:val="21"/>
              </w:rPr>
              <w:t>高</w:t>
            </w:r>
            <w:r w:rsidRPr="00D4019D">
              <w:rPr>
                <w:rFonts w:hAnsi="宋体" w:hint="eastAsia"/>
                <w:kern w:val="24"/>
                <w:szCs w:val="21"/>
              </w:rPr>
              <w:t>排气筒</w:t>
            </w:r>
            <w:r>
              <w:rPr>
                <w:rFonts w:hAnsi="宋体" w:hint="eastAsia"/>
                <w:kern w:val="24"/>
                <w:szCs w:val="21"/>
              </w:rPr>
              <w:t>（</w:t>
            </w:r>
            <w:r>
              <w:rPr>
                <w:rFonts w:hAnsi="宋体" w:hint="eastAsia"/>
                <w:kern w:val="24"/>
                <w:szCs w:val="21"/>
              </w:rPr>
              <w:t>DA012</w:t>
            </w:r>
            <w:r>
              <w:rPr>
                <w:rFonts w:hAnsi="宋体" w:hint="eastAsia"/>
                <w:kern w:val="24"/>
                <w:szCs w:val="21"/>
              </w:rPr>
              <w:t>）</w:t>
            </w:r>
          </w:p>
        </w:tc>
        <w:tc>
          <w:tcPr>
            <w:tcW w:w="2301" w:type="dxa"/>
            <w:tcBorders>
              <w:right w:val="single" w:sz="12" w:space="0" w:color="auto"/>
            </w:tcBorders>
            <w:vAlign w:val="center"/>
          </w:tcPr>
          <w:p w:rsidR="00F30238" w:rsidRPr="00F021A6" w:rsidRDefault="00F30238" w:rsidP="002419D0">
            <w:pPr>
              <w:jc w:val="center"/>
              <w:outlineLvl w:val="0"/>
              <w:rPr>
                <w:rFonts w:cs="宋体"/>
                <w:color w:val="000000"/>
                <w:szCs w:val="21"/>
              </w:rPr>
            </w:pP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及颗粒</w:t>
            </w:r>
            <w:proofErr w:type="gramStart"/>
            <w:r>
              <w:rPr>
                <w:rFonts w:hint="eastAsia"/>
                <w:szCs w:val="21"/>
              </w:rPr>
              <w:t>物</w:t>
            </w:r>
            <w:r w:rsidRPr="00F021A6">
              <w:rPr>
                <w:rFonts w:hint="eastAsia"/>
                <w:color w:val="000000"/>
                <w:szCs w:val="21"/>
              </w:rPr>
              <w:t>执行</w:t>
            </w:r>
            <w:proofErr w:type="gramEnd"/>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r>
              <w:rPr>
                <w:rFonts w:hint="eastAsia"/>
                <w:color w:val="000000"/>
                <w:kern w:val="0"/>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及</w:t>
            </w:r>
            <w:r w:rsidRPr="0042191D">
              <w:rPr>
                <w:rFonts w:hint="eastAsia"/>
                <w:szCs w:val="21"/>
              </w:rPr>
              <w:t>非甲烷总烃</w:t>
            </w:r>
            <w:r>
              <w:rPr>
                <w:rFonts w:hint="eastAsia"/>
                <w:szCs w:val="21"/>
              </w:rPr>
              <w:t>执行</w:t>
            </w:r>
            <w:r w:rsidR="002419D0" w:rsidRPr="00B34F10">
              <w:rPr>
                <w:rFonts w:hint="eastAsia"/>
                <w:color w:val="000000"/>
                <w:szCs w:val="21"/>
              </w:rPr>
              <w:t>《大气污染物综合排放标准》（</w:t>
            </w:r>
            <w:r w:rsidR="002419D0" w:rsidRPr="00B34F10">
              <w:rPr>
                <w:rFonts w:hint="eastAsia"/>
                <w:color w:val="000000"/>
                <w:szCs w:val="21"/>
              </w:rPr>
              <w:t>GB16297-1996</w:t>
            </w:r>
            <w:r w:rsidR="002419D0" w:rsidRPr="00B34F10">
              <w:rPr>
                <w:rFonts w:hint="eastAsia"/>
                <w:color w:val="000000"/>
                <w:szCs w:val="21"/>
              </w:rPr>
              <w:t>）</w:t>
            </w:r>
            <w:r>
              <w:rPr>
                <w:rFonts w:hint="eastAsia"/>
                <w:color w:val="000000"/>
                <w:szCs w:val="21"/>
              </w:rPr>
              <w:t>表</w:t>
            </w:r>
            <w:r w:rsidR="002419D0">
              <w:rPr>
                <w:rFonts w:hint="eastAsia"/>
                <w:color w:val="000000"/>
                <w:szCs w:val="21"/>
              </w:rPr>
              <w:t>2</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p>
        </w:tc>
      </w:tr>
      <w:tr w:rsidR="00F30238" w:rsidRPr="00F021A6" w:rsidTr="00BF3200">
        <w:trPr>
          <w:trHeight w:val="507"/>
          <w:jc w:val="center"/>
        </w:trPr>
        <w:tc>
          <w:tcPr>
            <w:tcW w:w="829" w:type="dxa"/>
            <w:vMerge/>
            <w:tcBorders>
              <w:left w:val="single" w:sz="12" w:space="0" w:color="auto"/>
            </w:tcBorders>
            <w:vAlign w:val="center"/>
          </w:tcPr>
          <w:p w:rsidR="00F30238" w:rsidRPr="00F021A6" w:rsidRDefault="00F30238" w:rsidP="00B52763">
            <w:pPr>
              <w:adjustRightInd w:val="0"/>
              <w:snapToGrid w:val="0"/>
              <w:jc w:val="center"/>
              <w:rPr>
                <w:rFonts w:cs="宋体"/>
                <w:color w:val="000000"/>
                <w:szCs w:val="21"/>
              </w:rPr>
            </w:pPr>
          </w:p>
        </w:tc>
        <w:tc>
          <w:tcPr>
            <w:tcW w:w="2126" w:type="dxa"/>
            <w:tcBorders>
              <w:top w:val="single" w:sz="4" w:space="0" w:color="auto"/>
            </w:tcBorders>
            <w:vAlign w:val="center"/>
          </w:tcPr>
          <w:p w:rsidR="00F30238" w:rsidRDefault="00F30238" w:rsidP="00862139">
            <w:pPr>
              <w:adjustRightInd w:val="0"/>
              <w:snapToGrid w:val="0"/>
              <w:jc w:val="center"/>
              <w:rPr>
                <w:color w:val="000000"/>
                <w:szCs w:val="21"/>
              </w:rPr>
            </w:pPr>
            <w:r w:rsidRPr="00F021A6">
              <w:rPr>
                <w:color w:val="000000"/>
                <w:szCs w:val="21"/>
              </w:rPr>
              <w:t>DA0</w:t>
            </w:r>
            <w:r>
              <w:rPr>
                <w:rFonts w:hint="eastAsia"/>
                <w:color w:val="000000"/>
                <w:szCs w:val="21"/>
              </w:rPr>
              <w:t>13</w:t>
            </w:r>
          </w:p>
          <w:p w:rsidR="00F30238" w:rsidRPr="00F021A6" w:rsidRDefault="00F30238"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ascii="宋体" w:hAnsi="宋体" w:cs="宋体" w:hint="eastAsia"/>
                <w:szCs w:val="21"/>
              </w:rPr>
              <w:t>导热油炉</w:t>
            </w:r>
            <w:r w:rsidRPr="00D07BE0">
              <w:rPr>
                <w:szCs w:val="21"/>
              </w:rPr>
              <w:t>柴油燃烧废气</w:t>
            </w:r>
            <w:r w:rsidRPr="00F021A6">
              <w:rPr>
                <w:rFonts w:hint="eastAsia"/>
                <w:color w:val="000000"/>
                <w:szCs w:val="21"/>
              </w:rPr>
              <w:t>）</w:t>
            </w:r>
          </w:p>
        </w:tc>
        <w:tc>
          <w:tcPr>
            <w:tcW w:w="1276" w:type="dxa"/>
            <w:tcBorders>
              <w:top w:val="single" w:sz="4" w:space="0" w:color="auto"/>
            </w:tcBorders>
            <w:vAlign w:val="center"/>
          </w:tcPr>
          <w:p w:rsidR="00F30238" w:rsidRPr="00FE7AFB" w:rsidRDefault="00F30238" w:rsidP="00862139">
            <w:pPr>
              <w:widowControl/>
              <w:jc w:val="center"/>
              <w:rPr>
                <w:b/>
                <w:color w:val="000000"/>
                <w:kern w:val="0"/>
                <w:szCs w:val="21"/>
              </w:rPr>
            </w:pPr>
            <w:r w:rsidRPr="00F021A6">
              <w:rPr>
                <w:color w:val="000000"/>
                <w:kern w:val="0"/>
                <w:szCs w:val="21"/>
              </w:rPr>
              <w:t>颗粒物</w:t>
            </w:r>
            <w:r>
              <w:rPr>
                <w:rFonts w:hint="eastAsia"/>
                <w:color w:val="000000"/>
                <w:kern w:val="0"/>
                <w:szCs w:val="21"/>
              </w:rPr>
              <w:t>、</w:t>
            </w: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p>
        </w:tc>
        <w:tc>
          <w:tcPr>
            <w:tcW w:w="2268" w:type="dxa"/>
            <w:tcBorders>
              <w:top w:val="single" w:sz="4" w:space="0" w:color="auto"/>
            </w:tcBorders>
            <w:vAlign w:val="center"/>
          </w:tcPr>
          <w:p w:rsidR="00F30238" w:rsidRDefault="00F30238" w:rsidP="00F30238">
            <w:pPr>
              <w:autoSpaceDE w:val="0"/>
              <w:autoSpaceDN w:val="0"/>
              <w:ind w:leftChars="1" w:left="8" w:right="-50" w:hangingChars="3" w:hanging="6"/>
              <w:jc w:val="center"/>
              <w:rPr>
                <w:color w:val="000000"/>
                <w:szCs w:val="21"/>
              </w:rPr>
            </w:pPr>
            <w:r>
              <w:rPr>
                <w:rFonts w:hAnsi="宋体" w:hint="eastAsia"/>
                <w:kern w:val="24"/>
                <w:szCs w:val="21"/>
              </w:rPr>
              <w:t>15</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DA013</w:t>
            </w:r>
            <w:r>
              <w:rPr>
                <w:rFonts w:hAnsi="宋体" w:hint="eastAsia"/>
                <w:kern w:val="24"/>
                <w:szCs w:val="21"/>
              </w:rPr>
              <w:t>）</w:t>
            </w:r>
          </w:p>
        </w:tc>
        <w:tc>
          <w:tcPr>
            <w:tcW w:w="2301" w:type="dxa"/>
            <w:tcBorders>
              <w:right w:val="single" w:sz="12" w:space="0" w:color="auto"/>
            </w:tcBorders>
            <w:vAlign w:val="center"/>
          </w:tcPr>
          <w:p w:rsidR="00F30238" w:rsidRPr="00B61427" w:rsidRDefault="00F30238" w:rsidP="00BF3200">
            <w:pPr>
              <w:jc w:val="center"/>
              <w:outlineLvl w:val="0"/>
              <w:rPr>
                <w:rFonts w:cs="宋体"/>
                <w:color w:val="000000"/>
                <w:szCs w:val="21"/>
              </w:rPr>
            </w:pPr>
            <w:r w:rsidRPr="00B61427">
              <w:rPr>
                <w:color w:val="000000"/>
                <w:szCs w:val="21"/>
              </w:rPr>
              <w:t>执行《</w:t>
            </w:r>
            <w:r w:rsidRPr="00B61427">
              <w:rPr>
                <w:rFonts w:hint="eastAsia"/>
                <w:color w:val="000000"/>
                <w:szCs w:val="21"/>
              </w:rPr>
              <w:t>锅炉大气污染物排放</w:t>
            </w:r>
            <w:r w:rsidRPr="00B61427">
              <w:rPr>
                <w:color w:val="000000"/>
                <w:szCs w:val="21"/>
              </w:rPr>
              <w:t>标准》</w:t>
            </w:r>
            <w:r w:rsidRPr="00B61427">
              <w:rPr>
                <w:color w:val="000000"/>
                <w:szCs w:val="21"/>
              </w:rPr>
              <w:t>(</w:t>
            </w:r>
            <w:r w:rsidRPr="00B61427">
              <w:rPr>
                <w:rFonts w:hint="eastAsia"/>
                <w:color w:val="000000"/>
                <w:szCs w:val="21"/>
              </w:rPr>
              <w:t>GB13271</w:t>
            </w:r>
            <w:r w:rsidRPr="00B61427">
              <w:rPr>
                <w:color w:val="000000"/>
                <w:szCs w:val="21"/>
              </w:rPr>
              <w:t>-201</w:t>
            </w:r>
            <w:r w:rsidRPr="00B61427">
              <w:rPr>
                <w:rFonts w:hint="eastAsia"/>
                <w:color w:val="000000"/>
                <w:szCs w:val="21"/>
              </w:rPr>
              <w:t>4</w:t>
            </w:r>
            <w:r w:rsidRPr="00B61427">
              <w:rPr>
                <w:color w:val="000000"/>
                <w:szCs w:val="21"/>
              </w:rPr>
              <w:t>)</w:t>
            </w:r>
            <w:r w:rsidRPr="00B61427">
              <w:rPr>
                <w:color w:val="0D0D0D"/>
                <w:szCs w:val="21"/>
              </w:rPr>
              <w:t xml:space="preserve"> </w:t>
            </w:r>
            <w:r w:rsidRPr="00B61427">
              <w:rPr>
                <w:color w:val="0D0D0D"/>
                <w:szCs w:val="21"/>
              </w:rPr>
              <w:t>表</w:t>
            </w:r>
            <w:r w:rsidRPr="00B61427">
              <w:rPr>
                <w:rFonts w:hint="eastAsia"/>
                <w:color w:val="0D0D0D"/>
                <w:szCs w:val="21"/>
              </w:rPr>
              <w:t>3</w:t>
            </w:r>
            <w:r w:rsidRPr="00B61427">
              <w:rPr>
                <w:rFonts w:hint="eastAsia"/>
                <w:color w:val="0D0D0D"/>
                <w:szCs w:val="21"/>
              </w:rPr>
              <w:t>大气污染物特别排放限值</w:t>
            </w:r>
            <w:r w:rsidRPr="00B61427">
              <w:rPr>
                <w:color w:val="0D0D0D"/>
                <w:szCs w:val="21"/>
              </w:rPr>
              <w:t>要求</w:t>
            </w: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7728">
            <w:pPr>
              <w:adjustRightInd w:val="0"/>
              <w:snapToGrid w:val="0"/>
              <w:jc w:val="center"/>
              <w:rPr>
                <w:color w:val="000000"/>
                <w:szCs w:val="21"/>
              </w:rPr>
            </w:pPr>
            <w:r w:rsidRPr="00F021A6">
              <w:rPr>
                <w:color w:val="000000"/>
                <w:szCs w:val="21"/>
              </w:rPr>
              <w:t>DA0</w:t>
            </w:r>
            <w:r>
              <w:rPr>
                <w:rFonts w:hint="eastAsia"/>
                <w:color w:val="000000"/>
                <w:szCs w:val="21"/>
              </w:rPr>
              <w:t>14</w:t>
            </w:r>
          </w:p>
          <w:p w:rsidR="004B22BC" w:rsidRPr="00F021A6" w:rsidRDefault="004B22BC" w:rsidP="00117728">
            <w:pPr>
              <w:adjustRightInd w:val="0"/>
              <w:snapToGrid w:val="0"/>
              <w:jc w:val="center"/>
              <w:rPr>
                <w:rFonts w:cs="宋体"/>
                <w:color w:val="000000"/>
                <w:szCs w:val="21"/>
              </w:rPr>
            </w:pPr>
            <w:r w:rsidRPr="00F021A6">
              <w:rPr>
                <w:rFonts w:hint="eastAsia"/>
                <w:color w:val="000000"/>
                <w:szCs w:val="21"/>
              </w:rPr>
              <w:t>（</w:t>
            </w:r>
            <w:r>
              <w:rPr>
                <w:rFonts w:hint="eastAsia"/>
                <w:szCs w:val="21"/>
                <w:lang w:val="zh-CN"/>
              </w:rPr>
              <w:t>破碎粉尘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7728">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Pr="00F021A6" w:rsidRDefault="004B22BC" w:rsidP="004B22BC">
            <w:pPr>
              <w:widowControl/>
              <w:adjustRightInd w:val="0"/>
              <w:snapToGrid w:val="0"/>
              <w:ind w:left="-50" w:right="-50"/>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+4#</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DA014</w:t>
            </w:r>
            <w:r>
              <w:rPr>
                <w:rFonts w:hAnsi="宋体" w:hint="eastAsia"/>
                <w:kern w:val="24"/>
                <w:szCs w:val="21"/>
              </w:rPr>
              <w:t>）</w:t>
            </w:r>
          </w:p>
        </w:tc>
        <w:tc>
          <w:tcPr>
            <w:tcW w:w="2301" w:type="dxa"/>
            <w:vMerge w:val="restart"/>
            <w:tcBorders>
              <w:right w:val="single" w:sz="12" w:space="0" w:color="auto"/>
            </w:tcBorders>
            <w:vAlign w:val="center"/>
          </w:tcPr>
          <w:p w:rsidR="004B22BC" w:rsidRPr="00B61427" w:rsidRDefault="004B22BC" w:rsidP="00BF3200">
            <w:pPr>
              <w:jc w:val="center"/>
              <w:outlineLvl w:val="0"/>
              <w:rPr>
                <w:color w:val="000000"/>
                <w:szCs w:val="21"/>
              </w:rPr>
            </w:pPr>
            <w:r w:rsidRPr="00F021A6">
              <w:rPr>
                <w:rFonts w:hint="eastAsia"/>
                <w:color w:val="000000"/>
                <w:szCs w:val="21"/>
              </w:rPr>
              <w:t>执行</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15</w:t>
            </w:r>
          </w:p>
          <w:p w:rsidR="004B22BC" w:rsidRPr="00F021A6" w:rsidRDefault="004B22BC" w:rsidP="00111CAC">
            <w:pPr>
              <w:adjustRightInd w:val="0"/>
              <w:snapToGrid w:val="0"/>
              <w:jc w:val="center"/>
              <w:rPr>
                <w:rFonts w:cs="宋体"/>
                <w:color w:val="000000"/>
                <w:szCs w:val="21"/>
              </w:rPr>
            </w:pPr>
            <w:r w:rsidRPr="00F021A6">
              <w:rPr>
                <w:rFonts w:hint="eastAsia"/>
                <w:color w:val="000000"/>
                <w:szCs w:val="21"/>
              </w:rPr>
              <w:t>（</w:t>
            </w:r>
            <w:r>
              <w:rPr>
                <w:rFonts w:hint="eastAsia"/>
                <w:color w:val="000000"/>
                <w:szCs w:val="21"/>
              </w:rPr>
              <w:t>2#</w:t>
            </w:r>
            <w:r>
              <w:rPr>
                <w:rFonts w:hint="eastAsia"/>
                <w:color w:val="000000"/>
                <w:szCs w:val="21"/>
              </w:rPr>
              <w:t>厂区</w:t>
            </w:r>
            <w:r>
              <w:rPr>
                <w:rFonts w:hint="eastAsia"/>
                <w:szCs w:val="21"/>
                <w:lang w:val="zh-CN"/>
              </w:rPr>
              <w:t>混凝土生产线皮带输送、搅拌废气</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Pr="00F021A6" w:rsidRDefault="004B22BC" w:rsidP="009969DC">
            <w:pPr>
              <w:widowControl/>
              <w:adjustRightInd w:val="0"/>
              <w:snapToGrid w:val="0"/>
              <w:ind w:left="-50" w:right="-50"/>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D0D0D"/>
                <w:szCs w:val="21"/>
              </w:rPr>
              <w:t>+</w:t>
            </w:r>
            <w:r>
              <w:rPr>
                <w:rFonts w:hint="eastAsia"/>
                <w:color w:val="0D0D0D"/>
                <w:szCs w:val="21"/>
              </w:rPr>
              <w:t>集气罩</w:t>
            </w:r>
            <w:r>
              <w:rPr>
                <w:rFonts w:hint="eastAsia"/>
                <w:color w:val="000000"/>
                <w:szCs w:val="21"/>
              </w:rPr>
              <w:t>+5#</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DA01</w:t>
            </w:r>
            <w:r w:rsidR="009969DC">
              <w:rPr>
                <w:rFonts w:hAnsi="宋体" w:hint="eastAsia"/>
                <w:kern w:val="24"/>
                <w:szCs w:val="21"/>
              </w:rPr>
              <w:t>5</w:t>
            </w:r>
            <w:r>
              <w:rPr>
                <w:rFonts w:hAnsi="宋体" w:hint="eastAsia"/>
                <w:kern w:val="24"/>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16</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16</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17</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17</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18</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18</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19</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19</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20</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20</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21</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21</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22</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111CA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22</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BF3200">
        <w:trPr>
          <w:trHeight w:val="507"/>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111CAC">
            <w:pPr>
              <w:adjustRightInd w:val="0"/>
              <w:snapToGrid w:val="0"/>
              <w:jc w:val="center"/>
              <w:rPr>
                <w:color w:val="000000"/>
                <w:szCs w:val="21"/>
              </w:rPr>
            </w:pPr>
            <w:r w:rsidRPr="00F021A6">
              <w:rPr>
                <w:color w:val="000000"/>
                <w:szCs w:val="21"/>
              </w:rPr>
              <w:t>DA0</w:t>
            </w:r>
            <w:r>
              <w:rPr>
                <w:rFonts w:hint="eastAsia"/>
                <w:color w:val="000000"/>
                <w:szCs w:val="21"/>
              </w:rPr>
              <w:t>23</w:t>
            </w:r>
          </w:p>
          <w:p w:rsidR="004B22BC" w:rsidRPr="00F021A6" w:rsidRDefault="004B22BC" w:rsidP="00111CA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4B22BC" w:rsidRPr="00FE7AFB" w:rsidRDefault="004B22BC" w:rsidP="00111CAC">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Default="004B22BC" w:rsidP="004B22BC">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Pr>
                <w:rFonts w:hAnsi="宋体" w:hint="eastAsia"/>
                <w:kern w:val="24"/>
                <w:szCs w:val="21"/>
              </w:rPr>
              <w:t>17</w:t>
            </w:r>
            <w:r w:rsidRPr="00D07BE0">
              <w:rPr>
                <w:rFonts w:hAnsi="宋体" w:hint="eastAsia"/>
                <w:kern w:val="24"/>
                <w:szCs w:val="21"/>
              </w:rPr>
              <w:t>m</w:t>
            </w:r>
            <w:r w:rsidRPr="00D07BE0">
              <w:rPr>
                <w:rFonts w:hAnsi="宋体" w:hint="eastAsia"/>
                <w:kern w:val="24"/>
                <w:szCs w:val="21"/>
              </w:rPr>
              <w:t>高排气筒</w:t>
            </w:r>
            <w:r w:rsidRPr="00F021A6">
              <w:rPr>
                <w:color w:val="000000"/>
                <w:kern w:val="0"/>
                <w:szCs w:val="21"/>
              </w:rPr>
              <w:t>（</w:t>
            </w:r>
            <w:r>
              <w:rPr>
                <w:color w:val="000000"/>
                <w:kern w:val="0"/>
                <w:szCs w:val="21"/>
              </w:rPr>
              <w:t>DA0</w:t>
            </w:r>
            <w:r>
              <w:rPr>
                <w:rFonts w:hint="eastAsia"/>
                <w:color w:val="000000"/>
                <w:kern w:val="0"/>
                <w:szCs w:val="21"/>
              </w:rPr>
              <w:t>23</w:t>
            </w:r>
            <w:r w:rsidRPr="00F021A6">
              <w:rPr>
                <w:color w:val="000000"/>
                <w:kern w:val="0"/>
                <w:szCs w:val="21"/>
              </w:rPr>
              <w:t>）</w:t>
            </w:r>
          </w:p>
        </w:tc>
        <w:tc>
          <w:tcPr>
            <w:tcW w:w="2301" w:type="dxa"/>
            <w:vMerge/>
            <w:tcBorders>
              <w:right w:val="single" w:sz="12" w:space="0" w:color="auto"/>
            </w:tcBorders>
            <w:vAlign w:val="center"/>
          </w:tcPr>
          <w:p w:rsidR="004B22BC" w:rsidRPr="00F021A6" w:rsidRDefault="004B22BC" w:rsidP="00BF3200">
            <w:pPr>
              <w:jc w:val="center"/>
              <w:outlineLvl w:val="0"/>
              <w:rPr>
                <w:color w:val="000000"/>
                <w:szCs w:val="21"/>
              </w:rPr>
            </w:pPr>
          </w:p>
        </w:tc>
      </w:tr>
      <w:tr w:rsidR="004B22BC" w:rsidRPr="00F021A6" w:rsidTr="00271734">
        <w:trPr>
          <w:trHeight w:val="2346"/>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Pr="00F021A6" w:rsidRDefault="004B22BC" w:rsidP="004C756C">
            <w:pPr>
              <w:adjustRightInd w:val="0"/>
              <w:snapToGrid w:val="0"/>
              <w:jc w:val="center"/>
              <w:rPr>
                <w:color w:val="000000"/>
                <w:szCs w:val="21"/>
              </w:rPr>
            </w:pPr>
            <w:r>
              <w:rPr>
                <w:rFonts w:hint="eastAsia"/>
                <w:szCs w:val="21"/>
              </w:rPr>
              <w:t>1#</w:t>
            </w:r>
            <w:r>
              <w:rPr>
                <w:rFonts w:hint="eastAsia"/>
                <w:szCs w:val="21"/>
              </w:rPr>
              <w:t>厂区</w:t>
            </w:r>
          </w:p>
        </w:tc>
        <w:tc>
          <w:tcPr>
            <w:tcW w:w="1276" w:type="dxa"/>
            <w:tcBorders>
              <w:top w:val="single" w:sz="4" w:space="0" w:color="auto"/>
            </w:tcBorders>
            <w:vAlign w:val="center"/>
          </w:tcPr>
          <w:p w:rsidR="004B22BC" w:rsidRPr="00F021A6" w:rsidRDefault="004B22BC" w:rsidP="00E940FB">
            <w:pPr>
              <w:jc w:val="center"/>
              <w:rPr>
                <w:color w:val="000000"/>
                <w:kern w:val="0"/>
                <w:szCs w:val="21"/>
              </w:rPr>
            </w:pPr>
            <w:r w:rsidRPr="00F021A6">
              <w:rPr>
                <w:color w:val="000000"/>
                <w:kern w:val="0"/>
                <w:szCs w:val="21"/>
              </w:rPr>
              <w:t>颗粒物</w:t>
            </w:r>
            <w:r>
              <w:rPr>
                <w:rFonts w:hint="eastAsia"/>
                <w:color w:val="000000"/>
                <w:kern w:val="0"/>
                <w:szCs w:val="21"/>
              </w:rPr>
              <w:t>、</w:t>
            </w:r>
            <w:r>
              <w:rPr>
                <w:rFonts w:hint="eastAsia"/>
                <w:szCs w:val="21"/>
              </w:rPr>
              <w:t>沥青烟、</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、非甲烷总烃</w:t>
            </w:r>
          </w:p>
        </w:tc>
        <w:tc>
          <w:tcPr>
            <w:tcW w:w="2268" w:type="dxa"/>
            <w:tcBorders>
              <w:top w:val="single" w:sz="4" w:space="0" w:color="auto"/>
            </w:tcBorders>
            <w:vAlign w:val="center"/>
          </w:tcPr>
          <w:p w:rsidR="004B22BC" w:rsidRPr="00B61427" w:rsidRDefault="004B22BC" w:rsidP="00897EA9">
            <w:pPr>
              <w:autoSpaceDE w:val="0"/>
              <w:autoSpaceDN w:val="0"/>
              <w:ind w:leftChars="1" w:left="8" w:right="-50" w:hangingChars="3" w:hanging="6"/>
              <w:jc w:val="center"/>
              <w:rPr>
                <w:color w:val="000000"/>
                <w:szCs w:val="21"/>
              </w:rPr>
            </w:pPr>
            <w:r w:rsidRPr="00B61427">
              <w:rPr>
                <w:rFonts w:hint="eastAsia"/>
                <w:color w:val="000000"/>
                <w:szCs w:val="21"/>
              </w:rPr>
              <w:t>喷水</w:t>
            </w:r>
            <w:r w:rsidRPr="00B61427">
              <w:rPr>
                <w:color w:val="000000"/>
                <w:szCs w:val="21"/>
              </w:rPr>
              <w:t>降尘</w:t>
            </w:r>
            <w:r>
              <w:rPr>
                <w:rFonts w:hint="eastAsia"/>
                <w:color w:val="000000"/>
                <w:szCs w:val="21"/>
              </w:rPr>
              <w:t>、</w:t>
            </w:r>
            <w:r>
              <w:rPr>
                <w:color w:val="000000"/>
                <w:szCs w:val="21"/>
              </w:rPr>
              <w:t>加强通风</w:t>
            </w:r>
          </w:p>
        </w:tc>
        <w:tc>
          <w:tcPr>
            <w:tcW w:w="2301" w:type="dxa"/>
            <w:vMerge w:val="restart"/>
            <w:tcBorders>
              <w:right w:val="single" w:sz="12" w:space="0" w:color="auto"/>
            </w:tcBorders>
            <w:vAlign w:val="center"/>
          </w:tcPr>
          <w:p w:rsidR="004B22BC" w:rsidRPr="00B61427" w:rsidRDefault="004B22BC" w:rsidP="002419D0">
            <w:pPr>
              <w:outlineLvl w:val="0"/>
              <w:rPr>
                <w:rFonts w:cs="宋体"/>
                <w:color w:val="000000"/>
                <w:szCs w:val="21"/>
              </w:rPr>
            </w:pPr>
            <w:r w:rsidRPr="00F021A6">
              <w:rPr>
                <w:color w:val="000000"/>
                <w:kern w:val="0"/>
                <w:szCs w:val="21"/>
              </w:rPr>
              <w:t>颗粒物</w:t>
            </w:r>
            <w:r>
              <w:rPr>
                <w:color w:val="000000"/>
                <w:kern w:val="0"/>
                <w:szCs w:val="21"/>
              </w:rPr>
              <w:t>厂界无组织</w:t>
            </w:r>
            <w:r w:rsidRPr="00B61427">
              <w:rPr>
                <w:color w:val="000000"/>
                <w:szCs w:val="21"/>
              </w:rPr>
              <w:t>执行安徽省地方标准</w:t>
            </w:r>
            <w:r w:rsidRPr="00B61427">
              <w:rPr>
                <w:rFonts w:hint="eastAsia"/>
                <w:color w:val="000000"/>
                <w:szCs w:val="21"/>
              </w:rPr>
              <w:t>《水泥工业大气污染物排放标准》（</w:t>
            </w:r>
            <w:r w:rsidRPr="00B61427">
              <w:rPr>
                <w:rFonts w:hint="eastAsia"/>
                <w:color w:val="000000"/>
                <w:szCs w:val="21"/>
              </w:rPr>
              <w:t>DB34/3576-2020</w:t>
            </w:r>
            <w:r w:rsidRPr="00B61427">
              <w:rPr>
                <w:rFonts w:hint="eastAsia"/>
                <w:color w:val="000000"/>
                <w:szCs w:val="21"/>
              </w:rPr>
              <w:t>）表</w:t>
            </w:r>
            <w:r w:rsidRPr="00B61427">
              <w:rPr>
                <w:rFonts w:hint="eastAsia"/>
                <w:color w:val="000000"/>
                <w:szCs w:val="21"/>
              </w:rPr>
              <w:t>2</w:t>
            </w:r>
            <w:r w:rsidRPr="00B61427">
              <w:rPr>
                <w:rFonts w:hint="eastAsia"/>
                <w:color w:val="0D0D0D"/>
                <w:szCs w:val="21"/>
              </w:rPr>
              <w:t>排放限值</w:t>
            </w:r>
            <w:r w:rsidRPr="00B61427">
              <w:rPr>
                <w:color w:val="0D0D0D"/>
                <w:szCs w:val="21"/>
              </w:rPr>
              <w:t>要求</w:t>
            </w:r>
            <w:r w:rsidR="00271734">
              <w:rPr>
                <w:rFonts w:hint="eastAsia"/>
                <w:color w:val="0D0D0D"/>
                <w:szCs w:val="21"/>
              </w:rPr>
              <w:t>；</w:t>
            </w:r>
            <w:r w:rsidR="00271734">
              <w:rPr>
                <w:rFonts w:hint="eastAsia"/>
                <w:szCs w:val="21"/>
              </w:rPr>
              <w:t>沥青烟、</w:t>
            </w:r>
            <w:r w:rsidR="00271734" w:rsidRPr="0042191D">
              <w:rPr>
                <w:rFonts w:hint="eastAsia"/>
                <w:szCs w:val="21"/>
              </w:rPr>
              <w:t>苯并【</w:t>
            </w:r>
            <w:r w:rsidR="00271734" w:rsidRPr="0042191D">
              <w:rPr>
                <w:rFonts w:hint="eastAsia"/>
                <w:szCs w:val="21"/>
              </w:rPr>
              <w:t>a</w:t>
            </w:r>
            <w:r w:rsidR="00271734" w:rsidRPr="0042191D">
              <w:rPr>
                <w:rFonts w:hint="eastAsia"/>
                <w:szCs w:val="21"/>
              </w:rPr>
              <w:t>】</w:t>
            </w:r>
            <w:proofErr w:type="gramStart"/>
            <w:r w:rsidR="00271734" w:rsidRPr="0042191D">
              <w:rPr>
                <w:rFonts w:hint="eastAsia"/>
                <w:szCs w:val="21"/>
              </w:rPr>
              <w:t>芘</w:t>
            </w:r>
            <w:proofErr w:type="gramEnd"/>
            <w:r w:rsidR="00271734">
              <w:rPr>
                <w:rFonts w:hint="eastAsia"/>
                <w:szCs w:val="21"/>
              </w:rPr>
              <w:t>、非甲烷总烃厂界</w:t>
            </w:r>
            <w:r w:rsidRPr="00B61427">
              <w:rPr>
                <w:color w:val="000000"/>
                <w:szCs w:val="21"/>
              </w:rPr>
              <w:t>执行</w:t>
            </w:r>
            <w:r w:rsidR="002419D0" w:rsidRPr="00B34F10">
              <w:rPr>
                <w:rFonts w:hint="eastAsia"/>
                <w:color w:val="000000"/>
                <w:szCs w:val="21"/>
              </w:rPr>
              <w:t>《大气污染物综合排放标准》（</w:t>
            </w:r>
            <w:r w:rsidR="002419D0" w:rsidRPr="00B34F10">
              <w:rPr>
                <w:rFonts w:hint="eastAsia"/>
                <w:color w:val="000000"/>
                <w:szCs w:val="21"/>
              </w:rPr>
              <w:t>GB16297-1996</w:t>
            </w:r>
            <w:r w:rsidR="002419D0" w:rsidRPr="00B34F10">
              <w:rPr>
                <w:rFonts w:hint="eastAsia"/>
                <w:color w:val="000000"/>
                <w:szCs w:val="21"/>
              </w:rPr>
              <w:t>）</w:t>
            </w:r>
            <w:r w:rsidRPr="00B61427">
              <w:rPr>
                <w:rFonts w:hint="eastAsia"/>
                <w:color w:val="000000"/>
                <w:szCs w:val="21"/>
              </w:rPr>
              <w:t>表</w:t>
            </w:r>
            <w:r w:rsidR="002419D0">
              <w:rPr>
                <w:rFonts w:hint="eastAsia"/>
                <w:color w:val="000000"/>
                <w:szCs w:val="21"/>
              </w:rPr>
              <w:t>2</w:t>
            </w:r>
            <w:r w:rsidRPr="00B61427">
              <w:rPr>
                <w:rFonts w:hint="eastAsia"/>
                <w:color w:val="0D0D0D"/>
                <w:szCs w:val="21"/>
              </w:rPr>
              <w:t>排放限值</w:t>
            </w:r>
            <w:r w:rsidRPr="00B61427">
              <w:rPr>
                <w:color w:val="0D0D0D"/>
                <w:szCs w:val="21"/>
              </w:rPr>
              <w:t>要求</w:t>
            </w:r>
            <w:r w:rsidR="00271734">
              <w:rPr>
                <w:rFonts w:hint="eastAsia"/>
                <w:color w:val="0D0D0D"/>
                <w:szCs w:val="21"/>
              </w:rPr>
              <w:t>；</w:t>
            </w:r>
            <w:r w:rsidR="00271734">
              <w:rPr>
                <w:rFonts w:hint="eastAsia"/>
                <w:szCs w:val="21"/>
              </w:rPr>
              <w:t>非甲烷总烃厂房</w:t>
            </w:r>
            <w:proofErr w:type="gramStart"/>
            <w:r w:rsidR="00271734">
              <w:rPr>
                <w:rFonts w:hint="eastAsia"/>
                <w:szCs w:val="21"/>
              </w:rPr>
              <w:t>外执行</w:t>
            </w:r>
            <w:proofErr w:type="gramEnd"/>
            <w:r w:rsidRPr="00B61427">
              <w:rPr>
                <w:color w:val="000000"/>
                <w:szCs w:val="21"/>
              </w:rPr>
              <w:t>《挥发性有机物无组织排放控制标准》（</w:t>
            </w:r>
            <w:r w:rsidRPr="00B61427">
              <w:rPr>
                <w:color w:val="000000"/>
                <w:szCs w:val="21"/>
              </w:rPr>
              <w:t>GB37822-2019</w:t>
            </w:r>
            <w:r w:rsidRPr="00B61427">
              <w:rPr>
                <w:color w:val="000000"/>
                <w:szCs w:val="21"/>
              </w:rPr>
              <w:t>）表</w:t>
            </w:r>
            <w:r w:rsidRPr="00B61427">
              <w:rPr>
                <w:rFonts w:hint="eastAsia"/>
                <w:color w:val="000000"/>
                <w:szCs w:val="21"/>
              </w:rPr>
              <w:t>A.1</w:t>
            </w:r>
            <w:r w:rsidRPr="00B61427">
              <w:rPr>
                <w:rFonts w:hint="eastAsia"/>
                <w:color w:val="0D0D0D"/>
                <w:szCs w:val="21"/>
              </w:rPr>
              <w:t>排放限值</w:t>
            </w:r>
            <w:r w:rsidRPr="00B61427">
              <w:rPr>
                <w:color w:val="0D0D0D"/>
                <w:szCs w:val="21"/>
              </w:rPr>
              <w:t>要求</w:t>
            </w:r>
          </w:p>
        </w:tc>
      </w:tr>
      <w:tr w:rsidR="004B22BC" w:rsidRPr="00F021A6" w:rsidTr="00862139">
        <w:trPr>
          <w:trHeight w:val="1034"/>
          <w:jc w:val="center"/>
        </w:trPr>
        <w:tc>
          <w:tcPr>
            <w:tcW w:w="829" w:type="dxa"/>
            <w:vMerge/>
            <w:tcBorders>
              <w:left w:val="single" w:sz="12" w:space="0" w:color="auto"/>
            </w:tcBorders>
            <w:vAlign w:val="center"/>
          </w:tcPr>
          <w:p w:rsidR="004B22BC" w:rsidRPr="00F021A6" w:rsidRDefault="004B22BC" w:rsidP="00B52763">
            <w:pPr>
              <w:adjustRightInd w:val="0"/>
              <w:snapToGrid w:val="0"/>
              <w:jc w:val="center"/>
              <w:rPr>
                <w:rFonts w:cs="宋体"/>
                <w:color w:val="000000"/>
                <w:szCs w:val="21"/>
              </w:rPr>
            </w:pPr>
          </w:p>
        </w:tc>
        <w:tc>
          <w:tcPr>
            <w:tcW w:w="2126" w:type="dxa"/>
            <w:tcBorders>
              <w:top w:val="single" w:sz="4" w:space="0" w:color="auto"/>
            </w:tcBorders>
            <w:vAlign w:val="center"/>
          </w:tcPr>
          <w:p w:rsidR="004B22BC" w:rsidRDefault="004B22BC" w:rsidP="00897EA9">
            <w:pPr>
              <w:widowControl/>
              <w:adjustRightInd w:val="0"/>
              <w:snapToGrid w:val="0"/>
              <w:spacing w:line="320" w:lineRule="exact"/>
              <w:ind w:left="-50" w:right="-50"/>
              <w:jc w:val="center"/>
              <w:rPr>
                <w:bCs/>
                <w:color w:val="000000"/>
                <w:kern w:val="0"/>
                <w:szCs w:val="21"/>
              </w:rPr>
            </w:pPr>
            <w:r>
              <w:rPr>
                <w:rFonts w:hint="eastAsia"/>
                <w:szCs w:val="21"/>
              </w:rPr>
              <w:t>2#</w:t>
            </w:r>
            <w:r>
              <w:rPr>
                <w:rFonts w:hint="eastAsia"/>
                <w:szCs w:val="21"/>
              </w:rPr>
              <w:t>厂区</w:t>
            </w:r>
          </w:p>
        </w:tc>
        <w:tc>
          <w:tcPr>
            <w:tcW w:w="1276" w:type="dxa"/>
            <w:tcBorders>
              <w:top w:val="single" w:sz="4" w:space="0" w:color="auto"/>
            </w:tcBorders>
            <w:vAlign w:val="center"/>
          </w:tcPr>
          <w:p w:rsidR="004B22BC" w:rsidRPr="00F021A6" w:rsidRDefault="004B22BC" w:rsidP="00E940FB">
            <w:pPr>
              <w:jc w:val="center"/>
              <w:rPr>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4B22BC" w:rsidRPr="00B61427" w:rsidRDefault="004B22BC" w:rsidP="00897EA9">
            <w:pPr>
              <w:autoSpaceDE w:val="0"/>
              <w:autoSpaceDN w:val="0"/>
              <w:ind w:leftChars="1" w:left="8" w:right="-50" w:hangingChars="3" w:hanging="6"/>
              <w:jc w:val="center"/>
              <w:rPr>
                <w:color w:val="000000"/>
                <w:szCs w:val="21"/>
              </w:rPr>
            </w:pPr>
            <w:r w:rsidRPr="00B61427">
              <w:rPr>
                <w:rFonts w:hint="eastAsia"/>
                <w:color w:val="000000"/>
                <w:szCs w:val="21"/>
              </w:rPr>
              <w:t>喷水</w:t>
            </w:r>
            <w:r w:rsidRPr="00B61427">
              <w:rPr>
                <w:color w:val="000000"/>
                <w:szCs w:val="21"/>
              </w:rPr>
              <w:t>降尘</w:t>
            </w:r>
            <w:r>
              <w:rPr>
                <w:rFonts w:hint="eastAsia"/>
                <w:color w:val="000000"/>
                <w:szCs w:val="21"/>
              </w:rPr>
              <w:t>、</w:t>
            </w:r>
            <w:r>
              <w:rPr>
                <w:color w:val="000000"/>
                <w:szCs w:val="21"/>
              </w:rPr>
              <w:t>加强通风</w:t>
            </w:r>
          </w:p>
        </w:tc>
        <w:tc>
          <w:tcPr>
            <w:tcW w:w="2301" w:type="dxa"/>
            <w:vMerge/>
            <w:tcBorders>
              <w:right w:val="single" w:sz="12" w:space="0" w:color="auto"/>
            </w:tcBorders>
            <w:vAlign w:val="center"/>
          </w:tcPr>
          <w:p w:rsidR="004B22BC" w:rsidRPr="00B61427" w:rsidRDefault="004B22BC" w:rsidP="00B52763">
            <w:pPr>
              <w:outlineLvl w:val="0"/>
              <w:rPr>
                <w:rFonts w:cs="宋体"/>
                <w:color w:val="000000"/>
                <w:szCs w:val="21"/>
              </w:rPr>
            </w:pPr>
          </w:p>
        </w:tc>
      </w:tr>
      <w:tr w:rsidR="004B22BC"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地表水环境</w:t>
            </w:r>
          </w:p>
        </w:tc>
        <w:tc>
          <w:tcPr>
            <w:tcW w:w="2126" w:type="dxa"/>
            <w:tcBorders>
              <w:top w:val="single" w:sz="4" w:space="0" w:color="auto"/>
              <w:bottom w:val="single" w:sz="4" w:space="0" w:color="auto"/>
            </w:tcBorders>
            <w:vAlign w:val="center"/>
          </w:tcPr>
          <w:p w:rsidR="004B22BC" w:rsidRPr="009B291A" w:rsidRDefault="00AD4F06" w:rsidP="00271734">
            <w:pPr>
              <w:adjustRightInd w:val="0"/>
              <w:snapToGrid w:val="0"/>
              <w:ind w:leftChars="-50" w:left="-105" w:rightChars="-50" w:right="-105"/>
              <w:jc w:val="center"/>
              <w:rPr>
                <w:color w:val="000000"/>
                <w:szCs w:val="21"/>
              </w:rPr>
            </w:pPr>
            <w:r>
              <w:rPr>
                <w:rFonts w:hint="eastAsia"/>
                <w:color w:val="000000"/>
                <w:szCs w:val="21"/>
              </w:rPr>
              <w:t>/</w:t>
            </w:r>
          </w:p>
        </w:tc>
        <w:tc>
          <w:tcPr>
            <w:tcW w:w="1276" w:type="dxa"/>
            <w:tcBorders>
              <w:top w:val="single" w:sz="4" w:space="0" w:color="auto"/>
              <w:bottom w:val="single" w:sz="4" w:space="0" w:color="auto"/>
            </w:tcBorders>
            <w:vAlign w:val="center"/>
          </w:tcPr>
          <w:p w:rsidR="004B22BC" w:rsidRPr="00F021A6" w:rsidRDefault="00AD4F06" w:rsidP="00B52763">
            <w:pPr>
              <w:jc w:val="center"/>
              <w:outlineLvl w:val="0"/>
              <w:rPr>
                <w:color w:val="000000"/>
                <w:szCs w:val="21"/>
              </w:rPr>
            </w:pPr>
            <w:r>
              <w:rPr>
                <w:rFonts w:eastAsia="TimesNewRomanPSMT" w:cs="TimesNewRomanPSMT" w:hint="eastAsia"/>
                <w:color w:val="0D0D0D" w:themeColor="text1" w:themeTint="F2"/>
                <w:kern w:val="0"/>
                <w:szCs w:val="21"/>
              </w:rPr>
              <w:t>/</w:t>
            </w:r>
          </w:p>
        </w:tc>
        <w:tc>
          <w:tcPr>
            <w:tcW w:w="2268" w:type="dxa"/>
            <w:tcBorders>
              <w:top w:val="single" w:sz="4" w:space="0" w:color="auto"/>
              <w:bottom w:val="single" w:sz="4" w:space="0" w:color="auto"/>
            </w:tcBorders>
            <w:vAlign w:val="center"/>
          </w:tcPr>
          <w:p w:rsidR="004B22BC" w:rsidRPr="00EA5910" w:rsidRDefault="004B22BC" w:rsidP="004C756C">
            <w:pPr>
              <w:autoSpaceDE w:val="0"/>
              <w:autoSpaceDN w:val="0"/>
              <w:snapToGrid w:val="0"/>
              <w:ind w:leftChars="-50" w:left="-105" w:rightChars="-50" w:right="-105"/>
              <w:jc w:val="center"/>
              <w:rPr>
                <w:color w:val="000000"/>
                <w:kern w:val="0"/>
                <w:szCs w:val="21"/>
              </w:rPr>
            </w:pPr>
            <w:bookmarkStart w:id="15" w:name="_Toc63415136"/>
            <w:r w:rsidRPr="00EA5910">
              <w:rPr>
                <w:rFonts w:hint="eastAsia"/>
                <w:color w:val="000000"/>
                <w:kern w:val="0"/>
                <w:szCs w:val="21"/>
              </w:rPr>
              <w:t>化粪池</w:t>
            </w:r>
            <w:bookmarkEnd w:id="15"/>
          </w:p>
        </w:tc>
        <w:tc>
          <w:tcPr>
            <w:tcW w:w="2301" w:type="dxa"/>
            <w:tcBorders>
              <w:top w:val="single" w:sz="4" w:space="0" w:color="auto"/>
              <w:bottom w:val="single" w:sz="4" w:space="0" w:color="auto"/>
              <w:right w:val="single" w:sz="12" w:space="0" w:color="auto"/>
            </w:tcBorders>
            <w:vAlign w:val="center"/>
          </w:tcPr>
          <w:p w:rsidR="004B22BC" w:rsidRPr="00EA5910" w:rsidRDefault="00AD4F06" w:rsidP="00EA5910">
            <w:pPr>
              <w:autoSpaceDE w:val="0"/>
              <w:autoSpaceDN w:val="0"/>
              <w:snapToGrid w:val="0"/>
              <w:ind w:leftChars="-50" w:left="-105" w:rightChars="-50" w:right="-105"/>
              <w:jc w:val="center"/>
              <w:rPr>
                <w:color w:val="000000"/>
                <w:kern w:val="0"/>
                <w:szCs w:val="21"/>
              </w:rPr>
            </w:pPr>
            <w:r>
              <w:rPr>
                <w:rFonts w:hint="eastAsia"/>
                <w:color w:val="000000"/>
                <w:kern w:val="0"/>
                <w:szCs w:val="21"/>
              </w:rPr>
              <w:t>吸粪车外运处理</w:t>
            </w:r>
          </w:p>
        </w:tc>
      </w:tr>
      <w:tr w:rsidR="004B22BC"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4B22BC" w:rsidRPr="00B61427" w:rsidRDefault="004B22BC" w:rsidP="00B52763">
            <w:pPr>
              <w:adjustRightInd w:val="0"/>
              <w:snapToGrid w:val="0"/>
              <w:jc w:val="center"/>
              <w:rPr>
                <w:rFonts w:cs="宋体"/>
                <w:color w:val="000000"/>
                <w:szCs w:val="21"/>
              </w:rPr>
            </w:pPr>
            <w:r w:rsidRPr="00B61427">
              <w:rPr>
                <w:rFonts w:cs="宋体" w:hint="eastAsia"/>
                <w:color w:val="000000"/>
                <w:szCs w:val="21"/>
              </w:rPr>
              <w:t>声环境</w:t>
            </w:r>
          </w:p>
        </w:tc>
        <w:tc>
          <w:tcPr>
            <w:tcW w:w="2126" w:type="dxa"/>
            <w:tcBorders>
              <w:top w:val="single" w:sz="4" w:space="0" w:color="auto"/>
              <w:bottom w:val="single" w:sz="4" w:space="0" w:color="auto"/>
            </w:tcBorders>
            <w:vAlign w:val="center"/>
          </w:tcPr>
          <w:p w:rsidR="004B22BC" w:rsidRPr="00B61427" w:rsidRDefault="004B22BC" w:rsidP="001E2ADF">
            <w:pPr>
              <w:adjustRightInd w:val="0"/>
              <w:snapToGrid w:val="0"/>
              <w:ind w:leftChars="-50" w:left="-105" w:rightChars="-50" w:right="-105"/>
              <w:jc w:val="center"/>
              <w:rPr>
                <w:color w:val="000000"/>
                <w:szCs w:val="21"/>
              </w:rPr>
            </w:pPr>
            <w:r w:rsidRPr="00B61427">
              <w:rPr>
                <w:color w:val="0D0D0D"/>
                <w:szCs w:val="21"/>
              </w:rPr>
              <w:t>沥青搅拌</w:t>
            </w:r>
            <w:r w:rsidRPr="00B61427">
              <w:rPr>
                <w:rFonts w:hint="eastAsia"/>
                <w:color w:val="0D0D0D"/>
                <w:szCs w:val="21"/>
              </w:rPr>
              <w:t>机、</w:t>
            </w:r>
            <w:r w:rsidRPr="00B61427">
              <w:rPr>
                <w:szCs w:val="21"/>
              </w:rPr>
              <w:t>整体式导热油加热炉</w:t>
            </w:r>
            <w:r w:rsidRPr="00B61427">
              <w:rPr>
                <w:rFonts w:hint="eastAsia"/>
                <w:szCs w:val="21"/>
              </w:rPr>
              <w:t>、</w:t>
            </w:r>
            <w:r w:rsidRPr="00B61427">
              <w:rPr>
                <w:rFonts w:hint="eastAsia"/>
                <w:color w:val="0D0D0D" w:themeColor="text1" w:themeTint="F2"/>
                <w:szCs w:val="21"/>
              </w:rPr>
              <w:t>热骨料提升机、</w:t>
            </w:r>
            <w:r w:rsidRPr="00B61427">
              <w:rPr>
                <w:color w:val="0D0D0D" w:themeColor="text1" w:themeTint="F2"/>
                <w:szCs w:val="21"/>
              </w:rPr>
              <w:t>振动筛</w:t>
            </w:r>
            <w:r w:rsidRPr="00B61427">
              <w:rPr>
                <w:rFonts w:hint="eastAsia"/>
                <w:color w:val="0D0D0D" w:themeColor="text1" w:themeTint="F2"/>
                <w:szCs w:val="21"/>
              </w:rPr>
              <w:t>、</w:t>
            </w:r>
            <w:r>
              <w:rPr>
                <w:rFonts w:hint="eastAsia"/>
                <w:color w:val="0D0D0D" w:themeColor="text1" w:themeTint="F2"/>
                <w:szCs w:val="21"/>
              </w:rPr>
              <w:t>破碎系统、</w:t>
            </w:r>
            <w:r w:rsidRPr="00B61427">
              <w:rPr>
                <w:rFonts w:hint="eastAsia"/>
                <w:szCs w:val="21"/>
              </w:rPr>
              <w:t>搅拌机、</w:t>
            </w:r>
            <w:r w:rsidRPr="00B61427">
              <w:rPr>
                <w:rFonts w:hint="eastAsia"/>
                <w:color w:val="0D0D0D" w:themeColor="text1" w:themeTint="F2"/>
                <w:szCs w:val="21"/>
              </w:rPr>
              <w:t>输送系统、</w:t>
            </w:r>
            <w:r w:rsidRPr="00B61427">
              <w:rPr>
                <w:color w:val="0D0D0D" w:themeColor="text1" w:themeTint="F2"/>
                <w:szCs w:val="21"/>
              </w:rPr>
              <w:t>集料皮带机</w:t>
            </w:r>
            <w:r w:rsidRPr="00B61427">
              <w:rPr>
                <w:rFonts w:hint="eastAsia"/>
                <w:color w:val="0D0D0D" w:themeColor="text1" w:themeTint="F2"/>
                <w:szCs w:val="21"/>
              </w:rPr>
              <w:t>、</w:t>
            </w:r>
            <w:r w:rsidRPr="00B61427">
              <w:rPr>
                <w:color w:val="0D0D0D" w:themeColor="text1" w:themeTint="F2"/>
                <w:szCs w:val="21"/>
              </w:rPr>
              <w:t>倾斜皮带机</w:t>
            </w:r>
            <w:r w:rsidRPr="00B61427">
              <w:rPr>
                <w:rFonts w:hint="eastAsia"/>
                <w:color w:val="000000"/>
                <w:szCs w:val="21"/>
              </w:rPr>
              <w:t>等</w:t>
            </w:r>
          </w:p>
        </w:tc>
        <w:tc>
          <w:tcPr>
            <w:tcW w:w="1276" w:type="dxa"/>
            <w:tcBorders>
              <w:top w:val="single" w:sz="4" w:space="0" w:color="auto"/>
              <w:bottom w:val="single" w:sz="4" w:space="0" w:color="auto"/>
            </w:tcBorders>
            <w:vAlign w:val="center"/>
          </w:tcPr>
          <w:p w:rsidR="004B22BC" w:rsidRPr="00B61427" w:rsidRDefault="004B22BC" w:rsidP="001E2ADF">
            <w:pPr>
              <w:adjustRightInd w:val="0"/>
              <w:snapToGrid w:val="0"/>
              <w:ind w:leftChars="-50" w:left="-105" w:rightChars="-50" w:right="-105"/>
              <w:jc w:val="center"/>
              <w:rPr>
                <w:color w:val="000000"/>
                <w:szCs w:val="21"/>
              </w:rPr>
            </w:pPr>
            <w:r w:rsidRPr="00B61427">
              <w:rPr>
                <w:rFonts w:hint="eastAsia"/>
                <w:color w:val="000000"/>
                <w:szCs w:val="21"/>
              </w:rPr>
              <w:t>/</w:t>
            </w:r>
          </w:p>
        </w:tc>
        <w:tc>
          <w:tcPr>
            <w:tcW w:w="2268" w:type="dxa"/>
            <w:tcBorders>
              <w:top w:val="single" w:sz="4" w:space="0" w:color="auto"/>
              <w:bottom w:val="single" w:sz="4" w:space="0" w:color="auto"/>
            </w:tcBorders>
            <w:vAlign w:val="center"/>
          </w:tcPr>
          <w:p w:rsidR="004B22BC" w:rsidRPr="00B61427" w:rsidRDefault="004B22BC" w:rsidP="001E2ADF">
            <w:pPr>
              <w:adjustRightInd w:val="0"/>
              <w:snapToGrid w:val="0"/>
              <w:ind w:leftChars="-50" w:left="-105" w:rightChars="-50" w:right="-105"/>
              <w:jc w:val="center"/>
              <w:rPr>
                <w:color w:val="000000"/>
                <w:szCs w:val="21"/>
              </w:rPr>
            </w:pPr>
            <w:r w:rsidRPr="00B61427">
              <w:rPr>
                <w:rFonts w:hint="eastAsia"/>
                <w:color w:val="000000"/>
                <w:szCs w:val="21"/>
              </w:rPr>
              <w:t>减振、建筑隔声</w:t>
            </w:r>
          </w:p>
        </w:tc>
        <w:tc>
          <w:tcPr>
            <w:tcW w:w="2301" w:type="dxa"/>
            <w:tcBorders>
              <w:top w:val="single" w:sz="4" w:space="0" w:color="auto"/>
              <w:bottom w:val="single" w:sz="4" w:space="0" w:color="auto"/>
              <w:right w:val="single" w:sz="12" w:space="0" w:color="auto"/>
            </w:tcBorders>
            <w:vAlign w:val="center"/>
          </w:tcPr>
          <w:p w:rsidR="004B22BC" w:rsidRPr="00B61427" w:rsidRDefault="00AD4F06" w:rsidP="00AD4F06">
            <w:pPr>
              <w:adjustRightInd w:val="0"/>
              <w:snapToGrid w:val="0"/>
              <w:ind w:leftChars="-50" w:left="-105" w:rightChars="-50" w:right="-105"/>
              <w:jc w:val="center"/>
              <w:rPr>
                <w:color w:val="000000"/>
                <w:szCs w:val="21"/>
              </w:rPr>
            </w:pPr>
            <w:r>
              <w:rPr>
                <w:rFonts w:hint="eastAsia"/>
                <w:color w:val="000000"/>
                <w:kern w:val="0"/>
                <w:szCs w:val="21"/>
              </w:rPr>
              <w:t>1#</w:t>
            </w:r>
            <w:r>
              <w:rPr>
                <w:rFonts w:hint="eastAsia"/>
                <w:color w:val="000000"/>
                <w:kern w:val="0"/>
                <w:szCs w:val="21"/>
              </w:rPr>
              <w:t>及</w:t>
            </w:r>
            <w:r>
              <w:rPr>
                <w:rFonts w:hint="eastAsia"/>
                <w:color w:val="000000"/>
                <w:kern w:val="0"/>
                <w:szCs w:val="21"/>
              </w:rPr>
              <w:t>2#</w:t>
            </w:r>
            <w:r>
              <w:rPr>
                <w:color w:val="000000"/>
                <w:kern w:val="0"/>
                <w:szCs w:val="21"/>
              </w:rPr>
              <w:t>厂界</w:t>
            </w:r>
            <w:r w:rsidR="004B22BC" w:rsidRPr="00B61427">
              <w:rPr>
                <w:color w:val="000000"/>
                <w:kern w:val="0"/>
                <w:szCs w:val="21"/>
              </w:rPr>
              <w:t>执行</w:t>
            </w:r>
            <w:r w:rsidR="004B22BC" w:rsidRPr="00B61427">
              <w:rPr>
                <w:rFonts w:hint="eastAsia"/>
                <w:color w:val="000000"/>
                <w:szCs w:val="21"/>
              </w:rPr>
              <w:t>《工业企业厂界环境噪声排放标准》</w:t>
            </w:r>
            <w:r w:rsidR="004B22BC" w:rsidRPr="00B61427">
              <w:rPr>
                <w:color w:val="000000"/>
                <w:szCs w:val="21"/>
              </w:rPr>
              <w:t>(GB12348-2008)</w:t>
            </w:r>
            <w:r w:rsidR="004B22BC" w:rsidRPr="00B61427">
              <w:rPr>
                <w:rFonts w:hint="eastAsia"/>
                <w:color w:val="000000"/>
                <w:szCs w:val="21"/>
              </w:rPr>
              <w:t>中</w:t>
            </w:r>
            <w:r w:rsidR="004B22BC" w:rsidRPr="00B61427">
              <w:rPr>
                <w:rFonts w:hint="eastAsia"/>
                <w:color w:val="000000"/>
                <w:szCs w:val="21"/>
              </w:rPr>
              <w:t>2</w:t>
            </w:r>
            <w:r>
              <w:rPr>
                <w:rFonts w:hint="eastAsia"/>
                <w:color w:val="000000"/>
                <w:szCs w:val="21"/>
              </w:rPr>
              <w:t>类</w:t>
            </w:r>
            <w:r w:rsidR="004B22BC" w:rsidRPr="00B61427">
              <w:rPr>
                <w:rFonts w:hint="eastAsia"/>
                <w:color w:val="000000"/>
                <w:szCs w:val="21"/>
              </w:rPr>
              <w:t>标准</w:t>
            </w:r>
            <w:r w:rsidR="004B22BC" w:rsidRPr="00B61427">
              <w:rPr>
                <w:color w:val="000000"/>
                <w:szCs w:val="21"/>
              </w:rPr>
              <w:t>要求</w:t>
            </w:r>
          </w:p>
        </w:tc>
      </w:tr>
      <w:tr w:rsidR="004B22BC"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lastRenderedPageBreak/>
              <w:t>电磁辐射</w:t>
            </w:r>
          </w:p>
        </w:tc>
        <w:tc>
          <w:tcPr>
            <w:tcW w:w="2126" w:type="dxa"/>
            <w:tcBorders>
              <w:top w:val="single" w:sz="4" w:space="0" w:color="auto"/>
              <w:bottom w:val="single" w:sz="4" w:space="0" w:color="auto"/>
            </w:tcBorders>
            <w:vAlign w:val="center"/>
          </w:tcPr>
          <w:p w:rsidR="004B22BC" w:rsidRPr="007647B7" w:rsidRDefault="004B22BC" w:rsidP="00B52763">
            <w:pPr>
              <w:adjustRightInd w:val="0"/>
              <w:snapToGrid w:val="0"/>
              <w:jc w:val="center"/>
              <w:rPr>
                <w:rFonts w:cs="宋体"/>
                <w:color w:val="000000"/>
                <w:szCs w:val="21"/>
              </w:rPr>
            </w:pPr>
            <w:r w:rsidRPr="007647B7">
              <w:rPr>
                <w:rFonts w:cs="宋体" w:hint="eastAsia"/>
                <w:color w:val="000000"/>
                <w:szCs w:val="21"/>
              </w:rPr>
              <w:t>/</w:t>
            </w:r>
          </w:p>
        </w:tc>
        <w:tc>
          <w:tcPr>
            <w:tcW w:w="1276" w:type="dxa"/>
            <w:tcBorders>
              <w:top w:val="single" w:sz="4" w:space="0" w:color="auto"/>
              <w:bottom w:val="single" w:sz="4" w:space="0" w:color="auto"/>
            </w:tcBorders>
            <w:vAlign w:val="center"/>
          </w:tcPr>
          <w:p w:rsidR="004B22BC" w:rsidRPr="007647B7" w:rsidRDefault="004B22BC" w:rsidP="00B52763">
            <w:pPr>
              <w:adjustRightInd w:val="0"/>
              <w:snapToGrid w:val="0"/>
              <w:jc w:val="center"/>
              <w:rPr>
                <w:rFonts w:cs="宋体"/>
                <w:color w:val="262626" w:themeColor="text1" w:themeTint="D9"/>
                <w:szCs w:val="21"/>
              </w:rPr>
            </w:pPr>
            <w:r w:rsidRPr="007647B7">
              <w:rPr>
                <w:rFonts w:cs="宋体" w:hint="eastAsia"/>
                <w:color w:val="262626" w:themeColor="text1" w:themeTint="D9"/>
                <w:szCs w:val="21"/>
              </w:rPr>
              <w:t>/</w:t>
            </w:r>
          </w:p>
        </w:tc>
        <w:tc>
          <w:tcPr>
            <w:tcW w:w="2268" w:type="dxa"/>
            <w:tcBorders>
              <w:top w:val="single" w:sz="4" w:space="0" w:color="auto"/>
              <w:bottom w:val="single" w:sz="4" w:space="0" w:color="auto"/>
            </w:tcBorders>
            <w:vAlign w:val="center"/>
          </w:tcPr>
          <w:p w:rsidR="004B22BC" w:rsidRPr="007647B7" w:rsidRDefault="004B22BC" w:rsidP="00B52763">
            <w:pPr>
              <w:adjustRightInd w:val="0"/>
              <w:snapToGrid w:val="0"/>
              <w:jc w:val="center"/>
              <w:rPr>
                <w:rFonts w:cs="宋体"/>
                <w:color w:val="000000"/>
                <w:szCs w:val="21"/>
              </w:rPr>
            </w:pPr>
            <w:r w:rsidRPr="007647B7">
              <w:rPr>
                <w:rFonts w:cs="宋体" w:hint="eastAsia"/>
                <w:color w:val="000000"/>
                <w:szCs w:val="21"/>
              </w:rPr>
              <w:t>/</w:t>
            </w:r>
          </w:p>
        </w:tc>
        <w:tc>
          <w:tcPr>
            <w:tcW w:w="2301" w:type="dxa"/>
            <w:tcBorders>
              <w:top w:val="single" w:sz="4" w:space="0" w:color="auto"/>
              <w:bottom w:val="single" w:sz="4" w:space="0" w:color="auto"/>
              <w:right w:val="single" w:sz="12" w:space="0" w:color="auto"/>
            </w:tcBorders>
            <w:vAlign w:val="center"/>
          </w:tcPr>
          <w:p w:rsidR="004B22BC" w:rsidRPr="007647B7" w:rsidRDefault="004B22BC" w:rsidP="00B52763">
            <w:pPr>
              <w:adjustRightInd w:val="0"/>
              <w:snapToGrid w:val="0"/>
              <w:jc w:val="center"/>
              <w:rPr>
                <w:rFonts w:cs="宋体"/>
                <w:color w:val="000000"/>
                <w:szCs w:val="21"/>
              </w:rPr>
            </w:pPr>
            <w:r w:rsidRPr="007647B7">
              <w:rPr>
                <w:rFonts w:cs="宋体" w:hint="eastAsia"/>
                <w:color w:val="000000"/>
                <w:szCs w:val="21"/>
              </w:rPr>
              <w:t>/</w:t>
            </w:r>
          </w:p>
        </w:tc>
      </w:tr>
      <w:tr w:rsidR="004B22BC" w:rsidRPr="00F021A6" w:rsidTr="00232F96">
        <w:trPr>
          <w:trHeight w:val="789"/>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固体废物</w:t>
            </w:r>
          </w:p>
        </w:tc>
        <w:tc>
          <w:tcPr>
            <w:tcW w:w="7971" w:type="dxa"/>
            <w:gridSpan w:val="4"/>
            <w:tcBorders>
              <w:top w:val="single" w:sz="4" w:space="0" w:color="auto"/>
              <w:bottom w:val="single" w:sz="4" w:space="0" w:color="auto"/>
              <w:right w:val="single" w:sz="12" w:space="0" w:color="auto"/>
            </w:tcBorders>
            <w:vAlign w:val="center"/>
          </w:tcPr>
          <w:p w:rsidR="004B22BC" w:rsidRPr="007647B7" w:rsidRDefault="004B22BC" w:rsidP="007647B7">
            <w:pPr>
              <w:adjustRightInd w:val="0"/>
              <w:snapToGrid w:val="0"/>
              <w:jc w:val="center"/>
              <w:rPr>
                <w:rFonts w:cs="宋体"/>
                <w:color w:val="262626" w:themeColor="text1" w:themeTint="D9"/>
                <w:szCs w:val="21"/>
              </w:rPr>
            </w:pPr>
            <w:r w:rsidRPr="007647B7">
              <w:rPr>
                <w:rFonts w:hint="eastAsia"/>
                <w:color w:val="000000"/>
                <w:szCs w:val="21"/>
              </w:rPr>
              <w:t>废石料、除尘器收集的粉尘、废沥青</w:t>
            </w:r>
            <w:proofErr w:type="gramStart"/>
            <w:r w:rsidRPr="007647B7">
              <w:rPr>
                <w:rFonts w:hint="eastAsia"/>
                <w:color w:val="000000"/>
                <w:szCs w:val="21"/>
              </w:rPr>
              <w:t>砼</w:t>
            </w:r>
            <w:proofErr w:type="gramEnd"/>
            <w:r w:rsidRPr="007647B7">
              <w:rPr>
                <w:rFonts w:hint="eastAsia"/>
                <w:color w:val="000000"/>
                <w:szCs w:val="21"/>
              </w:rPr>
              <w:t>及沉淀池沉渣</w:t>
            </w:r>
            <w:r w:rsidRPr="007647B7">
              <w:rPr>
                <w:color w:val="262626" w:themeColor="text1" w:themeTint="D9"/>
                <w:szCs w:val="21"/>
              </w:rPr>
              <w:t>等可回收废物一般固废场暂存，</w:t>
            </w:r>
            <w:r w:rsidRPr="007647B7">
              <w:rPr>
                <w:rFonts w:hint="eastAsia"/>
                <w:color w:val="262626" w:themeColor="text1" w:themeTint="D9"/>
                <w:szCs w:val="21"/>
              </w:rPr>
              <w:t>集中收集后回用于生产；</w:t>
            </w:r>
            <w:r w:rsidRPr="007647B7">
              <w:rPr>
                <w:color w:val="000000"/>
                <w:szCs w:val="21"/>
              </w:rPr>
              <w:t>废活性炭</w:t>
            </w:r>
            <w:r w:rsidRPr="007647B7">
              <w:rPr>
                <w:rFonts w:hint="eastAsia"/>
                <w:color w:val="000000"/>
                <w:szCs w:val="21"/>
              </w:rPr>
              <w:t>、废导热油、废机油</w:t>
            </w:r>
            <w:r w:rsidR="00271734">
              <w:rPr>
                <w:rFonts w:hint="eastAsia"/>
                <w:color w:val="000000"/>
                <w:szCs w:val="21"/>
              </w:rPr>
              <w:t>、</w:t>
            </w:r>
            <w:r w:rsidR="00271734" w:rsidRPr="00C52C79">
              <w:rPr>
                <w:rFonts w:hint="eastAsia"/>
                <w:color w:val="000000"/>
                <w:szCs w:val="21"/>
              </w:rPr>
              <w:t>集中收集的废含油抹布手套</w:t>
            </w:r>
            <w:r w:rsidRPr="007647B7">
              <w:rPr>
                <w:color w:val="262626" w:themeColor="text1" w:themeTint="D9"/>
                <w:szCs w:val="21"/>
              </w:rPr>
              <w:t>等</w:t>
            </w:r>
            <w:proofErr w:type="gramStart"/>
            <w:r w:rsidRPr="007647B7">
              <w:rPr>
                <w:color w:val="262626" w:themeColor="text1" w:themeTint="D9"/>
                <w:szCs w:val="21"/>
              </w:rPr>
              <w:t>危废建设危废</w:t>
            </w:r>
            <w:proofErr w:type="gramEnd"/>
            <w:r w:rsidRPr="007647B7">
              <w:rPr>
                <w:color w:val="262626" w:themeColor="text1" w:themeTint="D9"/>
                <w:szCs w:val="21"/>
              </w:rPr>
              <w:t>暂存</w:t>
            </w:r>
            <w:r w:rsidRPr="007647B7">
              <w:rPr>
                <w:rFonts w:hint="eastAsia"/>
                <w:color w:val="262626" w:themeColor="text1" w:themeTint="D9"/>
                <w:szCs w:val="21"/>
              </w:rPr>
              <w:t>间</w:t>
            </w:r>
            <w:r w:rsidRPr="007647B7">
              <w:rPr>
                <w:color w:val="262626" w:themeColor="text1" w:themeTint="D9"/>
                <w:szCs w:val="21"/>
              </w:rPr>
              <w:t>，定期委托资质单位处理；</w:t>
            </w:r>
            <w:r w:rsidR="00271734">
              <w:rPr>
                <w:color w:val="262626" w:themeColor="text1" w:themeTint="D9"/>
                <w:szCs w:val="21"/>
              </w:rPr>
              <w:t>未分类收集的</w:t>
            </w:r>
            <w:r w:rsidRPr="007647B7">
              <w:rPr>
                <w:rFonts w:hint="eastAsia"/>
                <w:color w:val="262626" w:themeColor="text1" w:themeTint="D9"/>
                <w:szCs w:val="21"/>
              </w:rPr>
              <w:t>废含油手套抹布</w:t>
            </w:r>
            <w:r w:rsidRPr="007647B7">
              <w:rPr>
                <w:color w:val="262626" w:themeColor="text1" w:themeTint="D9"/>
                <w:szCs w:val="21"/>
              </w:rPr>
              <w:t>、生活垃圾委托环卫部门清运</w:t>
            </w:r>
            <w:r w:rsidR="00C343F2">
              <w:rPr>
                <w:rFonts w:hint="eastAsia"/>
                <w:color w:val="262626" w:themeColor="text1" w:themeTint="D9"/>
                <w:szCs w:val="21"/>
              </w:rPr>
              <w:t>；</w:t>
            </w:r>
            <w:r w:rsidR="00C343F2">
              <w:rPr>
                <w:color w:val="262626" w:themeColor="text1" w:themeTint="D9"/>
                <w:szCs w:val="21"/>
              </w:rPr>
              <w:t>化粪池污水由吸粪车外运处理</w:t>
            </w:r>
          </w:p>
        </w:tc>
      </w:tr>
      <w:tr w:rsidR="004B22BC" w:rsidRPr="00F021A6" w:rsidTr="003F448C">
        <w:trPr>
          <w:trHeight w:val="1276"/>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土壤及地下水</w:t>
            </w:r>
          </w:p>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污染防治措施</w:t>
            </w:r>
          </w:p>
        </w:tc>
        <w:tc>
          <w:tcPr>
            <w:tcW w:w="7971" w:type="dxa"/>
            <w:gridSpan w:val="4"/>
            <w:tcBorders>
              <w:top w:val="single" w:sz="4" w:space="0" w:color="auto"/>
              <w:bottom w:val="single" w:sz="4" w:space="0" w:color="auto"/>
              <w:right w:val="single" w:sz="12" w:space="0" w:color="auto"/>
            </w:tcBorders>
            <w:vAlign w:val="center"/>
          </w:tcPr>
          <w:p w:rsidR="004B22BC" w:rsidRPr="00F021A6" w:rsidRDefault="004B22BC" w:rsidP="00B52763">
            <w:pPr>
              <w:adjustRightInd w:val="0"/>
              <w:snapToGrid w:val="0"/>
              <w:jc w:val="center"/>
              <w:rPr>
                <w:rFonts w:cs="宋体"/>
                <w:color w:val="000000"/>
                <w:szCs w:val="21"/>
              </w:rPr>
            </w:pPr>
            <w:r>
              <w:rPr>
                <w:rFonts w:hint="eastAsia"/>
                <w:color w:val="000000"/>
                <w:szCs w:val="21"/>
              </w:rPr>
              <w:t>水稳料生产区、混凝土生产区、料仓</w:t>
            </w:r>
            <w:r w:rsidRPr="000275B9">
              <w:rPr>
                <w:rFonts w:hint="eastAsia"/>
                <w:color w:val="000000"/>
                <w:szCs w:val="21"/>
              </w:rPr>
              <w:t>、一般固废仓库</w:t>
            </w:r>
            <w:r w:rsidRPr="00F021A6">
              <w:rPr>
                <w:color w:val="000000"/>
                <w:szCs w:val="21"/>
              </w:rPr>
              <w:t>等一般防渗，</w:t>
            </w:r>
            <w:r>
              <w:rPr>
                <w:rFonts w:hint="eastAsia"/>
                <w:color w:val="000000"/>
                <w:szCs w:val="21"/>
              </w:rPr>
              <w:t>沥青砼生产区、沥青罐区、柴油罐区、危废</w:t>
            </w:r>
            <w:r>
              <w:rPr>
                <w:color w:val="000000"/>
                <w:szCs w:val="21"/>
              </w:rPr>
              <w:t>暂存间</w:t>
            </w:r>
            <w:r w:rsidRPr="00F021A6">
              <w:rPr>
                <w:rFonts w:hint="eastAsia"/>
                <w:color w:val="000000"/>
                <w:szCs w:val="21"/>
              </w:rPr>
              <w:t>、</w:t>
            </w:r>
            <w:r>
              <w:rPr>
                <w:rFonts w:hint="eastAsia"/>
                <w:color w:val="000000"/>
                <w:szCs w:val="21"/>
              </w:rPr>
              <w:t>沉淀池</w:t>
            </w:r>
            <w:r w:rsidRPr="00F021A6">
              <w:rPr>
                <w:color w:val="000000"/>
                <w:szCs w:val="21"/>
              </w:rPr>
              <w:t>重点防渗</w:t>
            </w:r>
          </w:p>
        </w:tc>
      </w:tr>
      <w:tr w:rsidR="004B22BC" w:rsidRPr="00F021A6" w:rsidTr="00EA5910">
        <w:trPr>
          <w:trHeight w:val="968"/>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生态保护措施</w:t>
            </w:r>
          </w:p>
        </w:tc>
        <w:tc>
          <w:tcPr>
            <w:tcW w:w="7971" w:type="dxa"/>
            <w:gridSpan w:val="4"/>
            <w:tcBorders>
              <w:top w:val="single" w:sz="4" w:space="0" w:color="auto"/>
              <w:bottom w:val="single" w:sz="4" w:space="0" w:color="auto"/>
              <w:right w:val="single" w:sz="12" w:space="0" w:color="auto"/>
            </w:tcBorders>
            <w:vAlign w:val="center"/>
          </w:tcPr>
          <w:p w:rsidR="004B22BC" w:rsidRPr="00F021A6" w:rsidRDefault="004B22BC" w:rsidP="00B52763">
            <w:pPr>
              <w:adjustRightInd w:val="0"/>
              <w:snapToGrid w:val="0"/>
              <w:jc w:val="center"/>
              <w:rPr>
                <w:rFonts w:cs="宋体"/>
                <w:color w:val="000000"/>
                <w:szCs w:val="21"/>
              </w:rPr>
            </w:pPr>
            <w:r w:rsidRPr="00F021A6">
              <w:rPr>
                <w:rFonts w:cs="宋体" w:hint="eastAsia"/>
                <w:color w:val="000000"/>
                <w:szCs w:val="21"/>
              </w:rPr>
              <w:t>无</w:t>
            </w:r>
          </w:p>
        </w:tc>
      </w:tr>
      <w:tr w:rsidR="004B22BC" w:rsidRPr="00F021A6" w:rsidTr="0072269F">
        <w:trPr>
          <w:trHeight w:val="1000"/>
          <w:jc w:val="center"/>
        </w:trPr>
        <w:tc>
          <w:tcPr>
            <w:tcW w:w="829" w:type="dxa"/>
            <w:tcBorders>
              <w:top w:val="single" w:sz="4" w:space="0" w:color="auto"/>
              <w:left w:val="single" w:sz="12" w:space="0" w:color="auto"/>
              <w:bottom w:val="single" w:sz="4" w:space="0" w:color="auto"/>
            </w:tcBorders>
            <w:vAlign w:val="center"/>
          </w:tcPr>
          <w:p w:rsidR="004B22BC" w:rsidRPr="00F021A6" w:rsidRDefault="004B22BC" w:rsidP="0072269F">
            <w:pPr>
              <w:adjustRightInd w:val="0"/>
              <w:snapToGrid w:val="0"/>
              <w:jc w:val="center"/>
              <w:rPr>
                <w:rFonts w:cs="宋体"/>
                <w:color w:val="000000"/>
                <w:spacing w:val="-8"/>
                <w:szCs w:val="21"/>
              </w:rPr>
            </w:pPr>
            <w:r w:rsidRPr="00F021A6">
              <w:rPr>
                <w:rFonts w:cs="宋体" w:hint="eastAsia"/>
                <w:color w:val="000000"/>
                <w:spacing w:val="-8"/>
                <w:szCs w:val="21"/>
              </w:rPr>
              <w:t>环境风险防范措施</w:t>
            </w:r>
          </w:p>
        </w:tc>
        <w:tc>
          <w:tcPr>
            <w:tcW w:w="7971" w:type="dxa"/>
            <w:gridSpan w:val="4"/>
            <w:tcBorders>
              <w:top w:val="single" w:sz="4" w:space="0" w:color="auto"/>
              <w:bottom w:val="single" w:sz="4" w:space="0" w:color="auto"/>
              <w:right w:val="single" w:sz="12" w:space="0" w:color="auto"/>
            </w:tcBorders>
            <w:vAlign w:val="center"/>
          </w:tcPr>
          <w:p w:rsidR="004B22BC" w:rsidRPr="00A84381" w:rsidRDefault="004B22BC" w:rsidP="00A84381">
            <w:pPr>
              <w:adjustRightInd w:val="0"/>
              <w:snapToGrid w:val="0"/>
              <w:jc w:val="center"/>
              <w:rPr>
                <w:color w:val="000000"/>
                <w:szCs w:val="21"/>
              </w:rPr>
            </w:pPr>
            <w:r w:rsidRPr="00F021A6">
              <w:rPr>
                <w:color w:val="000000"/>
                <w:szCs w:val="21"/>
              </w:rPr>
              <w:t>配备相应风险防范物资</w:t>
            </w:r>
            <w:r w:rsidRPr="00F021A6">
              <w:rPr>
                <w:rFonts w:hint="eastAsia"/>
                <w:color w:val="000000"/>
                <w:szCs w:val="21"/>
              </w:rPr>
              <w:t>。</w:t>
            </w:r>
            <w:r>
              <w:rPr>
                <w:rFonts w:hint="eastAsia"/>
                <w:color w:val="000000"/>
                <w:szCs w:val="21"/>
              </w:rPr>
              <w:t>沥青砼生产区、沥青罐区、柴油罐区、危废</w:t>
            </w:r>
            <w:r>
              <w:rPr>
                <w:color w:val="000000"/>
                <w:szCs w:val="21"/>
              </w:rPr>
              <w:t>暂存间</w:t>
            </w:r>
            <w:r w:rsidRPr="00F021A6">
              <w:rPr>
                <w:rFonts w:hint="eastAsia"/>
                <w:color w:val="000000"/>
                <w:szCs w:val="21"/>
              </w:rPr>
              <w:t>、</w:t>
            </w:r>
            <w:r>
              <w:rPr>
                <w:rFonts w:hint="eastAsia"/>
                <w:color w:val="000000"/>
                <w:szCs w:val="21"/>
              </w:rPr>
              <w:t>沉淀池</w:t>
            </w:r>
            <w:r w:rsidRPr="00F021A6">
              <w:rPr>
                <w:rFonts w:hint="eastAsia"/>
                <w:color w:val="000000"/>
                <w:szCs w:val="21"/>
              </w:rPr>
              <w:t>等</w:t>
            </w:r>
            <w:r w:rsidRPr="00F021A6">
              <w:rPr>
                <w:color w:val="000000"/>
                <w:szCs w:val="21"/>
              </w:rPr>
              <w:t>按照重点防渗区进行防渗</w:t>
            </w:r>
          </w:p>
        </w:tc>
      </w:tr>
      <w:tr w:rsidR="004B22BC" w:rsidRPr="00F021A6" w:rsidTr="003F448C">
        <w:trPr>
          <w:trHeight w:val="1002"/>
          <w:jc w:val="center"/>
        </w:trPr>
        <w:tc>
          <w:tcPr>
            <w:tcW w:w="829" w:type="dxa"/>
            <w:tcBorders>
              <w:top w:val="single" w:sz="4" w:space="0" w:color="auto"/>
              <w:left w:val="single" w:sz="12" w:space="0" w:color="auto"/>
              <w:bottom w:val="single" w:sz="12" w:space="0" w:color="auto"/>
            </w:tcBorders>
            <w:vAlign w:val="center"/>
          </w:tcPr>
          <w:p w:rsidR="004B22BC" w:rsidRPr="00F021A6" w:rsidRDefault="004B22BC" w:rsidP="0072269F">
            <w:pPr>
              <w:adjustRightInd w:val="0"/>
              <w:snapToGrid w:val="0"/>
              <w:jc w:val="center"/>
              <w:rPr>
                <w:rFonts w:cs="宋体"/>
                <w:color w:val="000000"/>
                <w:spacing w:val="-8"/>
                <w:szCs w:val="21"/>
              </w:rPr>
            </w:pPr>
            <w:r w:rsidRPr="00F021A6">
              <w:rPr>
                <w:rFonts w:cs="宋体" w:hint="eastAsia"/>
                <w:color w:val="000000"/>
                <w:spacing w:val="-8"/>
                <w:szCs w:val="21"/>
              </w:rPr>
              <w:t>其他环境管理要求</w:t>
            </w:r>
          </w:p>
        </w:tc>
        <w:tc>
          <w:tcPr>
            <w:tcW w:w="7971" w:type="dxa"/>
            <w:gridSpan w:val="4"/>
            <w:tcBorders>
              <w:top w:val="single" w:sz="4" w:space="0" w:color="auto"/>
              <w:bottom w:val="single" w:sz="12" w:space="0" w:color="auto"/>
              <w:right w:val="single" w:sz="12" w:space="0" w:color="auto"/>
            </w:tcBorders>
            <w:vAlign w:val="center"/>
          </w:tcPr>
          <w:p w:rsidR="004B22BC" w:rsidRPr="00F021A6" w:rsidRDefault="004B22BC" w:rsidP="00DC3196">
            <w:pPr>
              <w:adjustRightInd w:val="0"/>
              <w:snapToGrid w:val="0"/>
              <w:jc w:val="center"/>
              <w:rPr>
                <w:rFonts w:cs="宋体"/>
                <w:color w:val="000000"/>
                <w:szCs w:val="21"/>
              </w:rPr>
            </w:pPr>
            <w:r>
              <w:rPr>
                <w:rFonts w:cs="宋体" w:hint="eastAsia"/>
                <w:color w:val="000000"/>
                <w:szCs w:val="21"/>
              </w:rPr>
              <w:t>/</w:t>
            </w:r>
          </w:p>
        </w:tc>
      </w:tr>
    </w:tbl>
    <w:p w:rsidR="001F083F" w:rsidRPr="00F512C1" w:rsidRDefault="001F083F" w:rsidP="00F512C1">
      <w:pPr>
        <w:pStyle w:val="a8"/>
        <w:jc w:val="center"/>
        <w:outlineLvl w:val="0"/>
        <w:rPr>
          <w:rFonts w:ascii="Times New Roman" w:hAnsi="Times New Roman"/>
          <w:b/>
          <w:snapToGrid w:val="0"/>
          <w:color w:val="000000"/>
          <w:sz w:val="30"/>
          <w:szCs w:val="30"/>
        </w:rPr>
      </w:pPr>
      <w:r w:rsidRPr="00F021A6">
        <w:rPr>
          <w:rFonts w:ascii="Times New Roman" w:hAnsi="Times New Roman"/>
          <w:snapToGrid w:val="0"/>
          <w:color w:val="000000"/>
          <w:szCs w:val="24"/>
        </w:rPr>
        <w:br w:type="page"/>
      </w:r>
      <w:r w:rsidRPr="00F512C1">
        <w:rPr>
          <w:rFonts w:ascii="Times New Roman" w:hAnsi="Times New Roman" w:hint="eastAsia"/>
          <w:b/>
          <w:snapToGrid w:val="0"/>
          <w:color w:val="000000"/>
          <w:sz w:val="30"/>
          <w:szCs w:val="30"/>
        </w:rPr>
        <w:lastRenderedPageBreak/>
        <w:t>六、结论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865"/>
      </w:tblGrid>
      <w:tr w:rsidR="001F083F" w:rsidRPr="00F021A6" w:rsidTr="00474107">
        <w:trPr>
          <w:trHeight w:val="11991"/>
          <w:jc w:val="center"/>
        </w:trPr>
        <w:tc>
          <w:tcPr>
            <w:tcW w:w="8865" w:type="dxa"/>
            <w:vAlign w:val="center"/>
          </w:tcPr>
          <w:p w:rsidR="001F083F" w:rsidRPr="00F021A6" w:rsidRDefault="00BF52EA" w:rsidP="00BF52EA">
            <w:pPr>
              <w:spacing w:line="360" w:lineRule="auto"/>
              <w:jc w:val="left"/>
              <w:rPr>
                <w:rFonts w:cs="宋体"/>
                <w:color w:val="000000"/>
                <w:sz w:val="24"/>
              </w:rPr>
            </w:pPr>
            <w:r>
              <w:rPr>
                <w:rFonts w:hint="eastAsia"/>
                <w:color w:val="000000" w:themeColor="text1"/>
                <w:sz w:val="24"/>
              </w:rPr>
              <w:t xml:space="preserve">    </w:t>
            </w:r>
            <w:r>
              <w:rPr>
                <w:rFonts w:hint="eastAsia"/>
                <w:color w:val="000000" w:themeColor="text1"/>
                <w:sz w:val="24"/>
              </w:rPr>
              <w:t>本项目符合国家相关产业政策。项目严格按照“三同时”制度，全面落实本评价拟定的各项环境保护措施，项目对周围环境的影响可以控制在国家有关标准和要求的允许范围以内。因此，该项目的建设方案和规划，在环境保护方面可行，在拟定地点、按拟定规模及计划实施具有环境可行性。</w:t>
            </w:r>
          </w:p>
        </w:tc>
      </w:tr>
    </w:tbl>
    <w:p w:rsidR="009B0C04" w:rsidRDefault="003415BF" w:rsidP="00AB1372">
      <w:pPr>
        <w:tabs>
          <w:tab w:val="left" w:pos="735"/>
        </w:tabs>
        <w:sectPr w:rsidR="009B0C04">
          <w:pgSz w:w="11906" w:h="16838"/>
          <w:pgMar w:top="1701" w:right="1531" w:bottom="1701" w:left="1531" w:header="851" w:footer="851" w:gutter="0"/>
          <w:cols w:space="720"/>
          <w:docGrid w:linePitch="312"/>
        </w:sectPr>
      </w:pPr>
      <w:r w:rsidRPr="00F021A6">
        <w:tab/>
      </w:r>
    </w:p>
    <w:p w:rsidR="00862139" w:rsidRPr="00862139" w:rsidRDefault="00862139" w:rsidP="009B0C04">
      <w:pPr>
        <w:pStyle w:val="a8"/>
        <w:jc w:val="center"/>
        <w:outlineLvl w:val="0"/>
        <w:rPr>
          <w:rFonts w:ascii="Times New Roman" w:hAnsi="Times New Roman"/>
          <w:b/>
          <w:snapToGrid w:val="0"/>
          <w:color w:val="000000"/>
          <w:sz w:val="30"/>
          <w:szCs w:val="30"/>
        </w:rPr>
      </w:pPr>
      <w:r w:rsidRPr="00862139">
        <w:rPr>
          <w:rFonts w:ascii="Times New Roman" w:hAnsi="Times New Roman" w:hint="eastAsia"/>
          <w:b/>
          <w:snapToGrid w:val="0"/>
          <w:color w:val="000000"/>
          <w:sz w:val="30"/>
          <w:szCs w:val="30"/>
        </w:rPr>
        <w:lastRenderedPageBreak/>
        <w:t>七、大气专项评价</w:t>
      </w:r>
    </w:p>
    <w:tbl>
      <w:tblPr>
        <w:tblW w:w="880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800"/>
      </w:tblGrid>
      <w:tr w:rsidR="00862139" w:rsidTr="00862139">
        <w:trPr>
          <w:trHeight w:val="11376"/>
          <w:jc w:val="center"/>
        </w:trPr>
        <w:tc>
          <w:tcPr>
            <w:tcW w:w="8800" w:type="dxa"/>
          </w:tcPr>
          <w:p w:rsidR="00862139" w:rsidRDefault="00862139" w:rsidP="00862139">
            <w:pPr>
              <w:spacing w:beforeLines="50" w:before="120" w:line="360" w:lineRule="auto"/>
              <w:ind w:firstLineChars="200" w:firstLine="482"/>
              <w:rPr>
                <w:b/>
                <w:bCs/>
                <w:color w:val="000000" w:themeColor="text1"/>
                <w:sz w:val="24"/>
              </w:rPr>
            </w:pPr>
            <w:r>
              <w:rPr>
                <w:rFonts w:hint="eastAsia"/>
                <w:b/>
                <w:bCs/>
                <w:color w:val="000000" w:themeColor="text1"/>
                <w:sz w:val="24"/>
              </w:rPr>
              <w:t>1</w:t>
            </w:r>
            <w:r>
              <w:rPr>
                <w:rFonts w:hint="eastAsia"/>
                <w:b/>
                <w:bCs/>
                <w:color w:val="000000" w:themeColor="text1"/>
                <w:sz w:val="24"/>
              </w:rPr>
              <w:t>、评价等级及评价范围确定</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）环境影响识别与评价因子</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根据本工程排污特点及工程污染源分析，在对工程运行期环境影响初步识别的基础上，对环境影响因子进行初步筛选，确定建设项目环境影响评价因子如下表。</w:t>
            </w:r>
          </w:p>
          <w:p w:rsidR="00862139" w:rsidRDefault="00862139" w:rsidP="009967EF">
            <w:pPr>
              <w:jc w:val="center"/>
              <w:rPr>
                <w:rFonts w:hAnsi="宋体"/>
                <w:b/>
                <w:color w:val="000000" w:themeColor="text1"/>
                <w:sz w:val="24"/>
              </w:rPr>
            </w:pPr>
            <w:r>
              <w:rPr>
                <w:rFonts w:hAnsi="宋体"/>
                <w:b/>
                <w:color w:val="000000" w:themeColor="text1"/>
                <w:sz w:val="24"/>
              </w:rPr>
              <w:t>表</w:t>
            </w:r>
            <w:r>
              <w:rPr>
                <w:rFonts w:hAnsi="宋体"/>
                <w:b/>
                <w:color w:val="000000" w:themeColor="text1"/>
                <w:sz w:val="24"/>
              </w:rPr>
              <w:t>7</w:t>
            </w:r>
            <w:r>
              <w:rPr>
                <w:rFonts w:hAnsi="宋体" w:hint="eastAsia"/>
                <w:b/>
                <w:color w:val="000000" w:themeColor="text1"/>
                <w:sz w:val="24"/>
              </w:rPr>
              <w:t>-</w:t>
            </w:r>
            <w:r>
              <w:rPr>
                <w:rFonts w:hAnsi="宋体"/>
                <w:b/>
                <w:color w:val="000000" w:themeColor="text1"/>
                <w:sz w:val="24"/>
              </w:rPr>
              <w:t xml:space="preserve">1  </w:t>
            </w:r>
            <w:r>
              <w:rPr>
                <w:rFonts w:hAnsi="宋体" w:hint="eastAsia"/>
                <w:b/>
                <w:color w:val="000000" w:themeColor="text1"/>
                <w:sz w:val="24"/>
              </w:rPr>
              <w:t>大气</w:t>
            </w:r>
            <w:r>
              <w:rPr>
                <w:rFonts w:hAnsi="宋体"/>
                <w:b/>
                <w:color w:val="000000" w:themeColor="text1"/>
                <w:sz w:val="24"/>
              </w:rPr>
              <w:t>环境影响评价因子表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1"/>
              <w:gridCol w:w="936"/>
              <w:gridCol w:w="6067"/>
            </w:tblGrid>
            <w:tr w:rsidR="00862139" w:rsidTr="00862139">
              <w:trPr>
                <w:trHeight w:val="369"/>
                <w:jc w:val="center"/>
              </w:trPr>
              <w:tc>
                <w:tcPr>
                  <w:tcW w:w="1466" w:type="pct"/>
                  <w:gridSpan w:val="2"/>
                  <w:vAlign w:val="center"/>
                </w:tcPr>
                <w:p w:rsidR="00862139" w:rsidRDefault="00862139" w:rsidP="00862139">
                  <w:pPr>
                    <w:jc w:val="center"/>
                    <w:rPr>
                      <w:b/>
                      <w:color w:val="000000" w:themeColor="text1"/>
                    </w:rPr>
                  </w:pPr>
                  <w:r>
                    <w:rPr>
                      <w:rFonts w:hint="eastAsia"/>
                      <w:b/>
                      <w:color w:val="000000" w:themeColor="text1"/>
                    </w:rPr>
                    <w:t>类别</w:t>
                  </w:r>
                </w:p>
              </w:tc>
              <w:tc>
                <w:tcPr>
                  <w:tcW w:w="3534" w:type="pct"/>
                  <w:vAlign w:val="center"/>
                </w:tcPr>
                <w:p w:rsidR="00862139" w:rsidRDefault="00862139" w:rsidP="00862139">
                  <w:pPr>
                    <w:jc w:val="center"/>
                    <w:rPr>
                      <w:b/>
                      <w:color w:val="000000" w:themeColor="text1"/>
                    </w:rPr>
                  </w:pPr>
                  <w:r>
                    <w:rPr>
                      <w:rFonts w:hint="eastAsia"/>
                      <w:b/>
                      <w:color w:val="000000" w:themeColor="text1"/>
                    </w:rPr>
                    <w:t>评价</w:t>
                  </w:r>
                  <w:r>
                    <w:rPr>
                      <w:b/>
                      <w:color w:val="000000" w:themeColor="text1"/>
                    </w:rPr>
                    <w:t>因子</w:t>
                  </w:r>
                </w:p>
              </w:tc>
            </w:tr>
            <w:tr w:rsidR="00862139" w:rsidTr="00862139">
              <w:trPr>
                <w:trHeight w:val="369"/>
                <w:jc w:val="center"/>
              </w:trPr>
              <w:tc>
                <w:tcPr>
                  <w:tcW w:w="1466" w:type="pct"/>
                  <w:gridSpan w:val="2"/>
                  <w:vAlign w:val="center"/>
                </w:tcPr>
                <w:p w:rsidR="00862139" w:rsidRDefault="00862139" w:rsidP="00862139">
                  <w:pPr>
                    <w:pStyle w:val="1-2"/>
                    <w:rPr>
                      <w:color w:val="000000" w:themeColor="text1"/>
                    </w:rPr>
                  </w:pPr>
                  <w:r>
                    <w:rPr>
                      <w:rFonts w:hint="eastAsia"/>
                      <w:color w:val="000000" w:themeColor="text1"/>
                    </w:rPr>
                    <w:t>环境</w:t>
                  </w:r>
                  <w:r>
                    <w:rPr>
                      <w:color w:val="000000" w:themeColor="text1"/>
                    </w:rPr>
                    <w:t>质量现状评价</w:t>
                  </w:r>
                </w:p>
              </w:tc>
              <w:tc>
                <w:tcPr>
                  <w:tcW w:w="3534" w:type="pct"/>
                  <w:vAlign w:val="center"/>
                </w:tcPr>
                <w:p w:rsidR="00862139" w:rsidRDefault="00862139" w:rsidP="00862139">
                  <w:pPr>
                    <w:jc w:val="center"/>
                    <w:rPr>
                      <w:color w:val="000000" w:themeColor="text1"/>
                      <w:szCs w:val="21"/>
                    </w:rPr>
                  </w:pPr>
                  <w:r>
                    <w:rPr>
                      <w:color w:val="000000" w:themeColor="text1"/>
                      <w:kern w:val="0"/>
                      <w:szCs w:val="21"/>
                    </w:rPr>
                    <w:t>SO</w:t>
                  </w:r>
                  <w:r>
                    <w:rPr>
                      <w:color w:val="000000" w:themeColor="text1"/>
                      <w:kern w:val="0"/>
                      <w:szCs w:val="21"/>
                      <w:vertAlign w:val="subscript"/>
                    </w:rPr>
                    <w:t>2</w:t>
                  </w:r>
                  <w:r>
                    <w:rPr>
                      <w:color w:val="000000" w:themeColor="text1"/>
                      <w:kern w:val="0"/>
                      <w:szCs w:val="21"/>
                    </w:rPr>
                    <w:t>、</w:t>
                  </w:r>
                  <w:r>
                    <w:rPr>
                      <w:color w:val="000000" w:themeColor="text1"/>
                      <w:kern w:val="0"/>
                      <w:szCs w:val="21"/>
                    </w:rPr>
                    <w:t>NO</w:t>
                  </w:r>
                  <w:r>
                    <w:rPr>
                      <w:color w:val="000000" w:themeColor="text1"/>
                      <w:kern w:val="0"/>
                      <w:szCs w:val="21"/>
                      <w:vertAlign w:val="subscript"/>
                    </w:rPr>
                    <w:t>2</w:t>
                  </w:r>
                  <w:r>
                    <w:rPr>
                      <w:color w:val="000000" w:themeColor="text1"/>
                      <w:kern w:val="0"/>
                      <w:szCs w:val="21"/>
                    </w:rPr>
                    <w:t>、</w:t>
                  </w:r>
                  <w:r>
                    <w:rPr>
                      <w:color w:val="000000" w:themeColor="text1"/>
                      <w:kern w:val="0"/>
                      <w:szCs w:val="21"/>
                    </w:rPr>
                    <w:t>PM</w:t>
                  </w:r>
                  <w:r>
                    <w:rPr>
                      <w:color w:val="000000" w:themeColor="text1"/>
                      <w:kern w:val="0"/>
                      <w:szCs w:val="21"/>
                      <w:vertAlign w:val="subscript"/>
                    </w:rPr>
                    <w:t>10</w:t>
                  </w:r>
                  <w:r>
                    <w:rPr>
                      <w:rFonts w:hint="eastAsia"/>
                      <w:color w:val="000000" w:themeColor="text1"/>
                      <w:kern w:val="0"/>
                      <w:szCs w:val="21"/>
                    </w:rPr>
                    <w:t>、</w:t>
                  </w:r>
                  <w:r>
                    <w:rPr>
                      <w:color w:val="000000" w:themeColor="text1"/>
                      <w:kern w:val="0"/>
                      <w:szCs w:val="21"/>
                    </w:rPr>
                    <w:t>PM</w:t>
                  </w:r>
                  <w:r>
                    <w:rPr>
                      <w:color w:val="000000" w:themeColor="text1"/>
                      <w:kern w:val="0"/>
                      <w:szCs w:val="21"/>
                      <w:vertAlign w:val="subscript"/>
                    </w:rPr>
                    <w:t>2.5</w:t>
                  </w:r>
                  <w:r>
                    <w:rPr>
                      <w:rFonts w:hint="eastAsia"/>
                      <w:color w:val="000000" w:themeColor="text1"/>
                      <w:kern w:val="0"/>
                      <w:szCs w:val="21"/>
                    </w:rPr>
                    <w:t>、</w:t>
                  </w:r>
                  <w:r>
                    <w:rPr>
                      <w:rFonts w:hint="eastAsia"/>
                      <w:color w:val="000000" w:themeColor="text1"/>
                      <w:kern w:val="0"/>
                      <w:szCs w:val="21"/>
                    </w:rPr>
                    <w:t>C</w:t>
                  </w:r>
                  <w:r>
                    <w:rPr>
                      <w:color w:val="000000" w:themeColor="text1"/>
                      <w:kern w:val="0"/>
                      <w:szCs w:val="21"/>
                    </w:rPr>
                    <w:t>O</w:t>
                  </w:r>
                  <w:r>
                    <w:rPr>
                      <w:rFonts w:hint="eastAsia"/>
                      <w:color w:val="000000" w:themeColor="text1"/>
                      <w:kern w:val="0"/>
                      <w:szCs w:val="21"/>
                    </w:rPr>
                    <w:t>、</w:t>
                  </w:r>
                  <w:r>
                    <w:rPr>
                      <w:rFonts w:hint="eastAsia"/>
                      <w:color w:val="000000" w:themeColor="text1"/>
                      <w:kern w:val="0"/>
                      <w:szCs w:val="21"/>
                    </w:rPr>
                    <w:t>O</w:t>
                  </w:r>
                  <w:r>
                    <w:rPr>
                      <w:color w:val="000000" w:themeColor="text1"/>
                      <w:kern w:val="0"/>
                      <w:szCs w:val="21"/>
                      <w:vertAlign w:val="subscript"/>
                    </w:rPr>
                    <w:t>3</w:t>
                  </w:r>
                  <w:r>
                    <w:rPr>
                      <w:rFonts w:hint="eastAsia"/>
                      <w:color w:val="000000" w:themeColor="text1"/>
                      <w:kern w:val="0"/>
                      <w:szCs w:val="21"/>
                    </w:rPr>
                    <w:t>、</w:t>
                  </w:r>
                  <w:r>
                    <w:rPr>
                      <w:color w:val="000000" w:themeColor="text1"/>
                      <w:kern w:val="0"/>
                      <w:szCs w:val="21"/>
                    </w:rPr>
                    <w:t>非甲烷总烃、</w:t>
                  </w:r>
                  <w:r w:rsidRPr="0042191D">
                    <w:rPr>
                      <w:rFonts w:hint="eastAsia"/>
                      <w:szCs w:val="21"/>
                    </w:rPr>
                    <w:t>苯并【</w:t>
                  </w:r>
                  <w:r w:rsidRPr="0042191D">
                    <w:rPr>
                      <w:rFonts w:hint="eastAsia"/>
                      <w:szCs w:val="21"/>
                    </w:rPr>
                    <w:t>a</w:t>
                  </w:r>
                  <w:r w:rsidRPr="0042191D">
                    <w:rPr>
                      <w:rFonts w:hint="eastAsia"/>
                      <w:szCs w:val="21"/>
                    </w:rPr>
                    <w:t>】芘</w:t>
                  </w:r>
                </w:p>
              </w:tc>
            </w:tr>
            <w:tr w:rsidR="00862139" w:rsidTr="00862139">
              <w:trPr>
                <w:trHeight w:val="369"/>
                <w:jc w:val="center"/>
              </w:trPr>
              <w:tc>
                <w:tcPr>
                  <w:tcW w:w="921" w:type="pct"/>
                  <w:vAlign w:val="center"/>
                </w:tcPr>
                <w:p w:rsidR="00862139" w:rsidRDefault="00862139" w:rsidP="00862139">
                  <w:pPr>
                    <w:pStyle w:val="1-2"/>
                    <w:rPr>
                      <w:color w:val="000000" w:themeColor="text1"/>
                    </w:rPr>
                  </w:pPr>
                  <w:r>
                    <w:rPr>
                      <w:rFonts w:hint="eastAsia"/>
                      <w:color w:val="000000" w:themeColor="text1"/>
                    </w:rPr>
                    <w:t>环境</w:t>
                  </w:r>
                  <w:r>
                    <w:rPr>
                      <w:color w:val="000000" w:themeColor="text1"/>
                    </w:rPr>
                    <w:t>影响评价</w:t>
                  </w:r>
                </w:p>
              </w:tc>
              <w:tc>
                <w:tcPr>
                  <w:tcW w:w="545" w:type="pct"/>
                  <w:vAlign w:val="center"/>
                </w:tcPr>
                <w:p w:rsidR="00862139" w:rsidRDefault="00862139" w:rsidP="00862139">
                  <w:pPr>
                    <w:pStyle w:val="1-2"/>
                    <w:rPr>
                      <w:color w:val="000000" w:themeColor="text1"/>
                    </w:rPr>
                  </w:pPr>
                  <w:r>
                    <w:rPr>
                      <w:rFonts w:hint="eastAsia"/>
                      <w:color w:val="000000" w:themeColor="text1"/>
                    </w:rPr>
                    <w:t>运营期</w:t>
                  </w:r>
                </w:p>
              </w:tc>
              <w:tc>
                <w:tcPr>
                  <w:tcW w:w="3534" w:type="pct"/>
                  <w:vAlign w:val="center"/>
                </w:tcPr>
                <w:p w:rsidR="00862139" w:rsidRDefault="00862139" w:rsidP="00862139">
                  <w:pPr>
                    <w:pStyle w:val="1-2"/>
                    <w:rPr>
                      <w:color w:val="000000" w:themeColor="text1"/>
                    </w:rPr>
                  </w:pPr>
                  <w:r w:rsidRPr="00F021A6">
                    <w:rPr>
                      <w:color w:val="000000"/>
                      <w:kern w:val="0"/>
                    </w:rPr>
                    <w:t>颗粒物</w:t>
                  </w:r>
                  <w:r>
                    <w:rPr>
                      <w:rFonts w:hint="eastAsia"/>
                      <w:color w:val="000000"/>
                      <w:kern w:val="0"/>
                    </w:rPr>
                    <w:t>、</w:t>
                  </w:r>
                  <w:r>
                    <w:rPr>
                      <w:rFonts w:hint="eastAsia"/>
                    </w:rPr>
                    <w:t>SO</w:t>
                  </w:r>
                  <w:r w:rsidRPr="00B0163F">
                    <w:rPr>
                      <w:rFonts w:hint="eastAsia"/>
                      <w:vertAlign w:val="subscript"/>
                    </w:rPr>
                    <w:t>2</w:t>
                  </w:r>
                  <w:r>
                    <w:rPr>
                      <w:rFonts w:hint="eastAsia"/>
                      <w:lang w:val="zh-CN"/>
                    </w:rPr>
                    <w:t>、</w:t>
                  </w:r>
                  <w:r>
                    <w:rPr>
                      <w:rFonts w:hint="eastAsia"/>
                    </w:rPr>
                    <w:t>NOx</w:t>
                  </w:r>
                  <w:r>
                    <w:rPr>
                      <w:rFonts w:hint="eastAsia"/>
                    </w:rPr>
                    <w:t>、</w:t>
                  </w:r>
                  <w:r w:rsidRPr="0042191D">
                    <w:rPr>
                      <w:rFonts w:hint="eastAsia"/>
                    </w:rPr>
                    <w:t>沥青烟</w:t>
                  </w:r>
                  <w:r>
                    <w:rPr>
                      <w:rFonts w:hint="eastAsia"/>
                    </w:rPr>
                    <w:t>、</w:t>
                  </w:r>
                  <w:r w:rsidRPr="0042191D">
                    <w:rPr>
                      <w:rFonts w:hint="eastAsia"/>
                    </w:rPr>
                    <w:t>苯并【</w:t>
                  </w:r>
                  <w:r w:rsidRPr="0042191D">
                    <w:rPr>
                      <w:rFonts w:hint="eastAsia"/>
                    </w:rPr>
                    <w:t>a</w:t>
                  </w:r>
                  <w:r w:rsidRPr="0042191D">
                    <w:rPr>
                      <w:rFonts w:hint="eastAsia"/>
                    </w:rPr>
                    <w:t>】芘</w:t>
                  </w:r>
                  <w:r>
                    <w:rPr>
                      <w:rFonts w:hint="eastAsia"/>
                    </w:rPr>
                    <w:t>、</w:t>
                  </w:r>
                  <w:r w:rsidRPr="0042191D">
                    <w:rPr>
                      <w:rFonts w:hint="eastAsia"/>
                    </w:rPr>
                    <w:t>非甲烷总烃</w:t>
                  </w:r>
                </w:p>
              </w:tc>
            </w:tr>
          </w:tbl>
          <w:p w:rsidR="00862139" w:rsidRDefault="00862139" w:rsidP="00862139">
            <w:pPr>
              <w:spacing w:beforeLines="50" w:before="120"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）评价标准</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①环境质量标准</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项目所在区域</w:t>
            </w:r>
            <w:r>
              <w:rPr>
                <w:rFonts w:hint="eastAsia"/>
                <w:color w:val="000000" w:themeColor="text1"/>
                <w:sz w:val="24"/>
              </w:rPr>
              <w:t>SO</w:t>
            </w:r>
            <w:r>
              <w:rPr>
                <w:rFonts w:hint="eastAsia"/>
                <w:color w:val="000000" w:themeColor="text1"/>
                <w:sz w:val="24"/>
                <w:vertAlign w:val="subscript"/>
              </w:rPr>
              <w:t>2</w:t>
            </w:r>
            <w:r>
              <w:rPr>
                <w:rFonts w:hint="eastAsia"/>
                <w:color w:val="000000" w:themeColor="text1"/>
                <w:sz w:val="24"/>
              </w:rPr>
              <w:t>、</w:t>
            </w:r>
            <w:r>
              <w:rPr>
                <w:rFonts w:hint="eastAsia"/>
                <w:color w:val="000000" w:themeColor="text1"/>
                <w:sz w:val="24"/>
              </w:rPr>
              <w:t>NO</w:t>
            </w:r>
            <w:r>
              <w:rPr>
                <w:rFonts w:hint="eastAsia"/>
                <w:color w:val="000000" w:themeColor="text1"/>
                <w:sz w:val="24"/>
                <w:vertAlign w:val="subscript"/>
              </w:rPr>
              <w:t>2</w:t>
            </w:r>
            <w:r>
              <w:rPr>
                <w:rFonts w:hint="eastAsia"/>
                <w:color w:val="000000" w:themeColor="text1"/>
                <w:sz w:val="24"/>
              </w:rPr>
              <w:t>、</w:t>
            </w:r>
            <w:r>
              <w:rPr>
                <w:rFonts w:hint="eastAsia"/>
                <w:color w:val="000000" w:themeColor="text1"/>
                <w:sz w:val="24"/>
              </w:rPr>
              <w:t>PM</w:t>
            </w:r>
            <w:r>
              <w:rPr>
                <w:rFonts w:hint="eastAsia"/>
                <w:color w:val="000000" w:themeColor="text1"/>
                <w:sz w:val="24"/>
                <w:vertAlign w:val="subscript"/>
              </w:rPr>
              <w:t>10</w:t>
            </w:r>
            <w:r>
              <w:rPr>
                <w:rFonts w:hint="eastAsia"/>
                <w:color w:val="000000" w:themeColor="text1"/>
                <w:sz w:val="24"/>
              </w:rPr>
              <w:t>、</w:t>
            </w:r>
            <w:r>
              <w:rPr>
                <w:rFonts w:hint="eastAsia"/>
                <w:color w:val="000000" w:themeColor="text1"/>
                <w:sz w:val="24"/>
              </w:rPr>
              <w:t>PM</w:t>
            </w:r>
            <w:r>
              <w:rPr>
                <w:color w:val="000000" w:themeColor="text1"/>
                <w:sz w:val="24"/>
                <w:vertAlign w:val="subscript"/>
              </w:rPr>
              <w:t>2.5</w:t>
            </w:r>
            <w:r>
              <w:rPr>
                <w:rFonts w:hint="eastAsia"/>
                <w:color w:val="000000" w:themeColor="text1"/>
                <w:sz w:val="24"/>
              </w:rPr>
              <w:t>、</w:t>
            </w:r>
            <w:r>
              <w:rPr>
                <w:rFonts w:hint="eastAsia"/>
                <w:color w:val="000000" w:themeColor="text1"/>
                <w:sz w:val="24"/>
              </w:rPr>
              <w:t>C</w:t>
            </w:r>
            <w:r>
              <w:rPr>
                <w:color w:val="000000" w:themeColor="text1"/>
                <w:sz w:val="24"/>
              </w:rPr>
              <w:t>O</w:t>
            </w:r>
            <w:r>
              <w:rPr>
                <w:rFonts w:hint="eastAsia"/>
                <w:color w:val="000000" w:themeColor="text1"/>
                <w:sz w:val="24"/>
              </w:rPr>
              <w:t>、</w:t>
            </w:r>
            <w:r>
              <w:rPr>
                <w:rFonts w:hint="eastAsia"/>
                <w:color w:val="000000" w:themeColor="text1"/>
                <w:sz w:val="24"/>
              </w:rPr>
              <w:t>O</w:t>
            </w:r>
            <w:r>
              <w:rPr>
                <w:color w:val="000000" w:themeColor="text1"/>
                <w:sz w:val="24"/>
                <w:vertAlign w:val="subscript"/>
              </w:rPr>
              <w:t>3</w:t>
            </w:r>
            <w:r w:rsidR="003A4F77" w:rsidRPr="003A4F77">
              <w:rPr>
                <w:rFonts w:hint="eastAsia"/>
                <w:color w:val="000000" w:themeColor="text1"/>
                <w:sz w:val="24"/>
              </w:rPr>
              <w:t>、</w:t>
            </w:r>
            <w:r w:rsidR="003A4F77" w:rsidRPr="003A4F77">
              <w:rPr>
                <w:rFonts w:hint="eastAsia"/>
                <w:sz w:val="24"/>
              </w:rPr>
              <w:t>苯并【</w:t>
            </w:r>
            <w:r w:rsidR="003A4F77" w:rsidRPr="003A4F77">
              <w:rPr>
                <w:rFonts w:hint="eastAsia"/>
                <w:sz w:val="24"/>
              </w:rPr>
              <w:t>a</w:t>
            </w:r>
            <w:r w:rsidR="003A4F77" w:rsidRPr="003A4F77">
              <w:rPr>
                <w:rFonts w:hint="eastAsia"/>
                <w:sz w:val="24"/>
              </w:rPr>
              <w:t>】芘</w:t>
            </w:r>
            <w:r>
              <w:rPr>
                <w:rFonts w:hint="eastAsia"/>
                <w:color w:val="000000" w:themeColor="text1"/>
                <w:sz w:val="24"/>
              </w:rPr>
              <w:t>执行《环境空气质量标准》（</w:t>
            </w:r>
            <w:r>
              <w:rPr>
                <w:rFonts w:hint="eastAsia"/>
                <w:color w:val="000000" w:themeColor="text1"/>
                <w:sz w:val="24"/>
              </w:rPr>
              <w:t>GB3095-2012</w:t>
            </w:r>
            <w:r>
              <w:rPr>
                <w:rFonts w:hint="eastAsia"/>
                <w:color w:val="000000" w:themeColor="text1"/>
                <w:sz w:val="24"/>
              </w:rPr>
              <w:t>）及其修改单中的二级标准，特征污染物非甲烷总烃执行《大气污染物综合排放标准详解》（国家环保总局科技标准司）相应标准，</w:t>
            </w:r>
            <w:r>
              <w:rPr>
                <w:color w:val="000000" w:themeColor="text1"/>
                <w:sz w:val="24"/>
              </w:rPr>
              <w:t>详见下表。</w:t>
            </w:r>
          </w:p>
          <w:p w:rsidR="00862139" w:rsidRDefault="00862139" w:rsidP="003A4F77">
            <w:pPr>
              <w:jc w:val="center"/>
              <w:rPr>
                <w:b/>
                <w:color w:val="000000" w:themeColor="text1"/>
                <w:sz w:val="24"/>
              </w:rPr>
            </w:pPr>
            <w:r>
              <w:rPr>
                <w:b/>
                <w:color w:val="000000" w:themeColor="text1"/>
                <w:sz w:val="24"/>
              </w:rPr>
              <w:t>表</w:t>
            </w:r>
            <w:r>
              <w:rPr>
                <w:b/>
                <w:color w:val="000000" w:themeColor="text1"/>
                <w:sz w:val="24"/>
              </w:rPr>
              <w:t>7</w:t>
            </w:r>
            <w:r>
              <w:rPr>
                <w:rFonts w:hint="eastAsia"/>
                <w:b/>
                <w:color w:val="000000" w:themeColor="text1"/>
                <w:sz w:val="24"/>
              </w:rPr>
              <w:t>-</w:t>
            </w:r>
            <w:r>
              <w:rPr>
                <w:b/>
                <w:color w:val="000000" w:themeColor="text1"/>
                <w:sz w:val="24"/>
              </w:rPr>
              <w:t xml:space="preserve">2  </w:t>
            </w:r>
            <w:r>
              <w:rPr>
                <w:b/>
                <w:color w:val="000000" w:themeColor="text1"/>
                <w:sz w:val="24"/>
              </w:rPr>
              <w:t>环境空气质量标准</w:t>
            </w:r>
          </w:p>
          <w:tbl>
            <w:tblPr>
              <w:tblW w:w="5000" w:type="pct"/>
              <w:jc w:val="center"/>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701"/>
              <w:gridCol w:w="1297"/>
              <w:gridCol w:w="1143"/>
              <w:gridCol w:w="1638"/>
              <w:gridCol w:w="1142"/>
              <w:gridCol w:w="2663"/>
            </w:tblGrid>
            <w:tr w:rsidR="003A4F77" w:rsidRPr="00257FB2" w:rsidTr="00AA6AFF">
              <w:trPr>
                <w:trHeight w:val="340"/>
                <w:jc w:val="center"/>
              </w:trPr>
              <w:tc>
                <w:tcPr>
                  <w:tcW w:w="696"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类别</w:t>
                  </w:r>
                </w:p>
              </w:tc>
              <w:tc>
                <w:tcPr>
                  <w:tcW w:w="1287"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项目</w:t>
                  </w:r>
                </w:p>
              </w:tc>
              <w:tc>
                <w:tcPr>
                  <w:tcW w:w="1135"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snapToGrid w:val="0"/>
                      <w:color w:val="000000"/>
                      <w:kern w:val="0"/>
                      <w:szCs w:val="21"/>
                    </w:rPr>
                    <w:t>1</w:t>
                  </w:r>
                  <w:r w:rsidRPr="00257FB2">
                    <w:rPr>
                      <w:b/>
                      <w:snapToGrid w:val="0"/>
                      <w:color w:val="000000"/>
                      <w:kern w:val="0"/>
                      <w:szCs w:val="21"/>
                    </w:rPr>
                    <w:t>小时均值</w:t>
                  </w:r>
                </w:p>
              </w:tc>
              <w:tc>
                <w:tcPr>
                  <w:tcW w:w="1626"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snapToGrid w:val="0"/>
                      <w:color w:val="000000"/>
                      <w:kern w:val="0"/>
                      <w:szCs w:val="21"/>
                    </w:rPr>
                    <w:t>日均值</w:t>
                  </w:r>
                </w:p>
              </w:tc>
              <w:tc>
                <w:tcPr>
                  <w:tcW w:w="1134" w:type="dxa"/>
                </w:tcPr>
                <w:p w:rsidR="003A4F77" w:rsidRPr="00257FB2" w:rsidRDefault="003A4F77" w:rsidP="003A4F77">
                  <w:pPr>
                    <w:tabs>
                      <w:tab w:val="center" w:pos="4153"/>
                      <w:tab w:val="right" w:pos="8306"/>
                    </w:tabs>
                    <w:snapToGrid w:val="0"/>
                    <w:jc w:val="center"/>
                    <w:rPr>
                      <w:b/>
                      <w:color w:val="000000"/>
                      <w:szCs w:val="21"/>
                    </w:rPr>
                  </w:pPr>
                  <w:r w:rsidRPr="00257FB2">
                    <w:rPr>
                      <w:rFonts w:hint="eastAsia"/>
                      <w:b/>
                      <w:color w:val="000000"/>
                      <w:szCs w:val="21"/>
                    </w:rPr>
                    <w:t>年平均</w:t>
                  </w:r>
                </w:p>
              </w:tc>
              <w:tc>
                <w:tcPr>
                  <w:tcW w:w="2643"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标准来源</w:t>
                  </w:r>
                </w:p>
              </w:tc>
            </w:tr>
            <w:tr w:rsidR="003A4F77" w:rsidRPr="00257FB2" w:rsidTr="00AA6AFF">
              <w:trPr>
                <w:trHeight w:val="319"/>
                <w:jc w:val="center"/>
              </w:trPr>
              <w:tc>
                <w:tcPr>
                  <w:tcW w:w="696" w:type="dxa"/>
                  <w:vMerge w:val="restart"/>
                  <w:vAlign w:val="center"/>
                </w:tcPr>
                <w:p w:rsidR="003A4F77" w:rsidRPr="00257FB2" w:rsidRDefault="003A4F77" w:rsidP="003A4F77">
                  <w:pPr>
                    <w:tabs>
                      <w:tab w:val="center" w:pos="4153"/>
                      <w:tab w:val="right" w:pos="8306"/>
                    </w:tabs>
                    <w:snapToGrid w:val="0"/>
                    <w:jc w:val="center"/>
                    <w:rPr>
                      <w:color w:val="000000"/>
                      <w:szCs w:val="21"/>
                    </w:rPr>
                  </w:pPr>
                  <w:r w:rsidRPr="00257FB2">
                    <w:rPr>
                      <w:color w:val="000000"/>
                      <w:szCs w:val="21"/>
                    </w:rPr>
                    <w:t>环境空气标准</w:t>
                  </w:r>
                </w:p>
              </w:tc>
              <w:tc>
                <w:tcPr>
                  <w:tcW w:w="1287" w:type="dxa"/>
                  <w:vAlign w:val="center"/>
                </w:tcPr>
                <w:p w:rsidR="003A4F77" w:rsidRPr="00257FB2" w:rsidRDefault="003A4F77" w:rsidP="003A4F77">
                  <w:pPr>
                    <w:jc w:val="center"/>
                    <w:rPr>
                      <w:color w:val="000000"/>
                      <w:szCs w:val="21"/>
                    </w:rPr>
                  </w:pPr>
                  <w:r w:rsidRPr="00257FB2">
                    <w:rPr>
                      <w:color w:val="000000"/>
                      <w:szCs w:val="21"/>
                    </w:rPr>
                    <w:t>PM</w:t>
                  </w:r>
                  <w:r w:rsidRPr="00257FB2">
                    <w:rPr>
                      <w:color w:val="000000"/>
                      <w:szCs w:val="21"/>
                      <w:vertAlign w:val="subscript"/>
                    </w:rPr>
                    <w:t>10</w:t>
                  </w:r>
                </w:p>
              </w:tc>
              <w:tc>
                <w:tcPr>
                  <w:tcW w:w="1135" w:type="dxa"/>
                  <w:vAlign w:val="center"/>
                </w:tcPr>
                <w:p w:rsidR="003A4F77" w:rsidRPr="00257FB2" w:rsidRDefault="003A4F77" w:rsidP="003A4F77">
                  <w:pPr>
                    <w:jc w:val="center"/>
                    <w:rPr>
                      <w:color w:val="000000"/>
                      <w:szCs w:val="21"/>
                    </w:rPr>
                  </w:pPr>
                  <w:r w:rsidRPr="00257FB2">
                    <w:rPr>
                      <w:color w:val="000000"/>
                      <w:szCs w:val="21"/>
                    </w:rPr>
                    <w:t>--</w:t>
                  </w:r>
                </w:p>
              </w:tc>
              <w:tc>
                <w:tcPr>
                  <w:tcW w:w="1626" w:type="dxa"/>
                  <w:vAlign w:val="center"/>
                </w:tcPr>
                <w:p w:rsidR="003A4F77" w:rsidRPr="00257FB2" w:rsidRDefault="003A4F77" w:rsidP="003A4F77">
                  <w:pPr>
                    <w:jc w:val="center"/>
                    <w:rPr>
                      <w:color w:val="000000"/>
                      <w:szCs w:val="21"/>
                    </w:rPr>
                  </w:pPr>
                  <w:r w:rsidRPr="00257FB2">
                    <w:rPr>
                      <w:rFonts w:hint="eastAsia"/>
                      <w:color w:val="000000"/>
                      <w:szCs w:val="21"/>
                    </w:rPr>
                    <w:t>150</w:t>
                  </w:r>
                  <w:r w:rsidRPr="00257FB2">
                    <w:rPr>
                      <w:rFonts w:hint="eastAsia"/>
                      <w:b/>
                      <w:bCs/>
                      <w:color w:val="000000"/>
                      <w:szCs w:val="21"/>
                    </w:rPr>
                    <w:t xml:space="preserve"> </w:t>
                  </w:r>
                  <w:r w:rsidRPr="00257FB2">
                    <w:rPr>
                      <w:rFonts w:hint="eastAsia"/>
                      <w:bCs/>
                      <w:color w:val="000000"/>
                      <w:szCs w:val="21"/>
                    </w:rPr>
                    <w:t>u</w:t>
                  </w:r>
                  <w:r w:rsidRPr="00257FB2">
                    <w:rPr>
                      <w:bCs/>
                      <w:color w:val="000000"/>
                      <w:szCs w:val="21"/>
                    </w:rPr>
                    <w:t>g/m</w:t>
                  </w:r>
                  <w:r w:rsidRPr="00257FB2">
                    <w:rPr>
                      <w:bCs/>
                      <w:color w:val="000000"/>
                      <w:szCs w:val="21"/>
                      <w:vertAlign w:val="superscript"/>
                    </w:rPr>
                    <w:t>3</w:t>
                  </w:r>
                </w:p>
              </w:tc>
              <w:tc>
                <w:tcPr>
                  <w:tcW w:w="1134" w:type="dxa"/>
                  <w:vAlign w:val="center"/>
                </w:tcPr>
                <w:p w:rsidR="003A4F77" w:rsidRPr="00257FB2" w:rsidRDefault="003A4F77" w:rsidP="003A4F77">
                  <w:pPr>
                    <w:jc w:val="center"/>
                    <w:rPr>
                      <w:color w:val="000000"/>
                      <w:szCs w:val="21"/>
                    </w:rPr>
                  </w:pPr>
                  <w:r w:rsidRPr="00257FB2">
                    <w:rPr>
                      <w:rFonts w:hint="eastAsia"/>
                      <w:color w:val="000000"/>
                      <w:szCs w:val="21"/>
                    </w:rPr>
                    <w:t>70</w:t>
                  </w:r>
                  <w:r w:rsidRPr="00257FB2">
                    <w:rPr>
                      <w:rFonts w:hint="eastAsia"/>
                      <w:bCs/>
                      <w:color w:val="000000"/>
                      <w:szCs w:val="21"/>
                    </w:rPr>
                    <w:t xml:space="preserve"> u</w:t>
                  </w:r>
                  <w:r w:rsidRPr="00257FB2">
                    <w:rPr>
                      <w:bCs/>
                      <w:color w:val="000000"/>
                      <w:szCs w:val="21"/>
                    </w:rPr>
                    <w:t>g/m</w:t>
                  </w:r>
                  <w:r w:rsidRPr="00257FB2">
                    <w:rPr>
                      <w:bCs/>
                      <w:color w:val="000000"/>
                      <w:szCs w:val="21"/>
                      <w:vertAlign w:val="superscript"/>
                    </w:rPr>
                    <w:t>3</w:t>
                  </w:r>
                </w:p>
              </w:tc>
              <w:tc>
                <w:tcPr>
                  <w:tcW w:w="2643" w:type="dxa"/>
                  <w:vMerge w:val="restart"/>
                  <w:shd w:val="clear" w:color="auto" w:fill="auto"/>
                  <w:vAlign w:val="center"/>
                </w:tcPr>
                <w:p w:rsidR="003A4F77" w:rsidRPr="00257FB2" w:rsidRDefault="003A4F77" w:rsidP="003A4F77">
                  <w:pPr>
                    <w:tabs>
                      <w:tab w:val="center" w:pos="4153"/>
                      <w:tab w:val="right" w:pos="8306"/>
                    </w:tabs>
                    <w:snapToGrid w:val="0"/>
                    <w:jc w:val="center"/>
                    <w:rPr>
                      <w:color w:val="000000"/>
                      <w:szCs w:val="21"/>
                    </w:rPr>
                  </w:pPr>
                  <w:r w:rsidRPr="00257FB2">
                    <w:rPr>
                      <w:color w:val="000000"/>
                      <w:szCs w:val="21"/>
                    </w:rPr>
                    <w:t>《环境空气质量标准》（</w:t>
                  </w:r>
                  <w:r w:rsidRPr="00257FB2">
                    <w:rPr>
                      <w:color w:val="000000"/>
                      <w:szCs w:val="21"/>
                    </w:rPr>
                    <w:t>GB3095-</w:t>
                  </w:r>
                  <w:r w:rsidRPr="00257FB2">
                    <w:rPr>
                      <w:rFonts w:hint="eastAsia"/>
                      <w:color w:val="000000"/>
                      <w:szCs w:val="21"/>
                    </w:rPr>
                    <w:t>2012</w:t>
                  </w:r>
                  <w:r w:rsidRPr="00257FB2">
                    <w:rPr>
                      <w:color w:val="000000"/>
                      <w:szCs w:val="21"/>
                    </w:rPr>
                    <w:t>）及其修改单中二级标准</w:t>
                  </w:r>
                </w:p>
              </w:tc>
            </w:tr>
            <w:tr w:rsidR="003A4F77" w:rsidRPr="00581CA6" w:rsidTr="00AA6AFF">
              <w:trPr>
                <w:trHeight w:val="340"/>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SO</w:t>
                  </w:r>
                  <w:r w:rsidRPr="003033CB">
                    <w:rPr>
                      <w:color w:val="000000"/>
                      <w:szCs w:val="21"/>
                      <w:vertAlign w:val="subscript"/>
                    </w:rPr>
                    <w:t>2</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500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150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60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40"/>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NO</w:t>
                  </w:r>
                  <w:r w:rsidRPr="003033CB">
                    <w:rPr>
                      <w:color w:val="000000"/>
                      <w:szCs w:val="21"/>
                      <w:vertAlign w:val="subscript"/>
                    </w:rPr>
                    <w:t>2</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80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40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rFonts w:hint="eastAsia"/>
                      <w:color w:val="000000"/>
                      <w:szCs w:val="21"/>
                    </w:rPr>
                    <w:t>CO</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10</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4</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color w:val="000000"/>
                      <w:szCs w:val="21"/>
                    </w:rPr>
                    <w:t>--</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rFonts w:hint="eastAsia"/>
                      <w:color w:val="000000"/>
                      <w:szCs w:val="21"/>
                    </w:rPr>
                    <w:t>O</w:t>
                  </w:r>
                  <w:r w:rsidRPr="00B60301">
                    <w:rPr>
                      <w:rFonts w:hint="eastAsia"/>
                      <w:color w:val="000000"/>
                      <w:szCs w:val="21"/>
                      <w:vertAlign w:val="subscript"/>
                    </w:rPr>
                    <w:t>3</w:t>
                  </w:r>
                </w:p>
              </w:tc>
              <w:tc>
                <w:tcPr>
                  <w:tcW w:w="1135" w:type="dxa"/>
                  <w:vAlign w:val="center"/>
                </w:tcPr>
                <w:p w:rsidR="003A4F77" w:rsidRPr="003033CB" w:rsidRDefault="003A4F77" w:rsidP="003A4F77">
                  <w:pPr>
                    <w:jc w:val="center"/>
                    <w:rPr>
                      <w:color w:val="000000"/>
                      <w:szCs w:val="21"/>
                    </w:rPr>
                  </w:pPr>
                  <w:r>
                    <w:rPr>
                      <w:rFonts w:hint="eastAsia"/>
                      <w:color w:val="000000"/>
                      <w:szCs w:val="21"/>
                    </w:rPr>
                    <w:t xml:space="preserve">200 </w:t>
                  </w:r>
                  <w:r w:rsidRPr="00E07699">
                    <w:rPr>
                      <w:rFonts w:hint="eastAsia"/>
                      <w:bCs/>
                      <w:szCs w:val="21"/>
                    </w:rPr>
                    <w:t>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2207EC">
                    <w:rPr>
                      <w:rFonts w:hint="eastAsia"/>
                      <w:kern w:val="0"/>
                      <w:szCs w:val="21"/>
                    </w:rPr>
                    <w:t>160</w:t>
                  </w:r>
                  <w:r w:rsidRPr="00E07699">
                    <w:rPr>
                      <w:rFonts w:hint="eastAsia"/>
                      <w:bCs/>
                      <w:szCs w:val="21"/>
                    </w:rPr>
                    <w:t xml:space="preserve"> u</w:t>
                  </w:r>
                  <w:r w:rsidRPr="00E07699">
                    <w:rPr>
                      <w:bCs/>
                      <w:szCs w:val="21"/>
                    </w:rPr>
                    <w:t>g/m</w:t>
                  </w:r>
                  <w:r w:rsidRPr="00E07699">
                    <w:rPr>
                      <w:bCs/>
                      <w:szCs w:val="21"/>
                      <w:vertAlign w:val="superscript"/>
                    </w:rPr>
                    <w:t>3</w:t>
                  </w:r>
                  <w:r w:rsidRPr="00E07699">
                    <w:rPr>
                      <w:rFonts w:hint="eastAsia"/>
                      <w:bCs/>
                      <w:szCs w:val="21"/>
                    </w:rPr>
                    <w:t xml:space="preserve"> </w:t>
                  </w:r>
                  <w:r>
                    <w:rPr>
                      <w:rFonts w:hint="eastAsia"/>
                      <w:bCs/>
                      <w:szCs w:val="21"/>
                    </w:rPr>
                    <w:t>（</w:t>
                  </w:r>
                  <w:r w:rsidRPr="002207EC">
                    <w:rPr>
                      <w:rFonts w:hint="eastAsia"/>
                      <w:kern w:val="0"/>
                      <w:szCs w:val="21"/>
                    </w:rPr>
                    <w:t>日最大</w:t>
                  </w:r>
                  <w:r w:rsidRPr="002207EC">
                    <w:rPr>
                      <w:rFonts w:hint="eastAsia"/>
                      <w:kern w:val="0"/>
                      <w:szCs w:val="21"/>
                    </w:rPr>
                    <w:t>8</w:t>
                  </w:r>
                  <w:r w:rsidRPr="002207EC">
                    <w:rPr>
                      <w:rFonts w:hint="eastAsia"/>
                      <w:kern w:val="0"/>
                      <w:szCs w:val="21"/>
                    </w:rPr>
                    <w:t>小时</w:t>
                  </w:r>
                  <w:r w:rsidRPr="002207EC">
                    <w:rPr>
                      <w:kern w:val="0"/>
                      <w:szCs w:val="21"/>
                    </w:rPr>
                    <w:t>平均</w:t>
                  </w:r>
                  <w:r>
                    <w:rPr>
                      <w:rFonts w:hint="eastAsia"/>
                      <w:bCs/>
                      <w:szCs w:val="21"/>
                    </w:rPr>
                    <w:t>）</w:t>
                  </w:r>
                </w:p>
              </w:tc>
              <w:tc>
                <w:tcPr>
                  <w:tcW w:w="1134" w:type="dxa"/>
                  <w:vAlign w:val="center"/>
                </w:tcPr>
                <w:p w:rsidR="003A4F77" w:rsidRPr="00B60301" w:rsidRDefault="003A4F77" w:rsidP="003A4F77">
                  <w:pPr>
                    <w:jc w:val="center"/>
                    <w:rPr>
                      <w:color w:val="000000"/>
                      <w:szCs w:val="21"/>
                    </w:rPr>
                  </w:pPr>
                  <w:r w:rsidRPr="003033CB">
                    <w:rPr>
                      <w:color w:val="000000"/>
                      <w:szCs w:val="21"/>
                    </w:rPr>
                    <w:t>--</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Default="003A4F77" w:rsidP="003A4F77">
                  <w:pPr>
                    <w:jc w:val="center"/>
                    <w:rPr>
                      <w:color w:val="000000"/>
                      <w:szCs w:val="21"/>
                    </w:rPr>
                  </w:pPr>
                  <w:r>
                    <w:rPr>
                      <w:rFonts w:hint="eastAsia"/>
                      <w:color w:val="000000"/>
                      <w:szCs w:val="21"/>
                    </w:rPr>
                    <w:t>TSP</w:t>
                  </w:r>
                </w:p>
              </w:tc>
              <w:tc>
                <w:tcPr>
                  <w:tcW w:w="1135" w:type="dxa"/>
                  <w:vAlign w:val="center"/>
                </w:tcPr>
                <w:p w:rsidR="003A4F77" w:rsidRDefault="003A4F77" w:rsidP="003A4F77">
                  <w:pPr>
                    <w:jc w:val="center"/>
                    <w:rPr>
                      <w:color w:val="000000"/>
                      <w:szCs w:val="21"/>
                    </w:rPr>
                  </w:pPr>
                  <w:r w:rsidRPr="003033CB">
                    <w:rPr>
                      <w:color w:val="000000"/>
                      <w:szCs w:val="21"/>
                    </w:rPr>
                    <w:t>--</w:t>
                  </w:r>
                </w:p>
              </w:tc>
              <w:tc>
                <w:tcPr>
                  <w:tcW w:w="1626" w:type="dxa"/>
                  <w:vAlign w:val="center"/>
                </w:tcPr>
                <w:p w:rsidR="003A4F77" w:rsidRPr="002207EC" w:rsidRDefault="003A4F77" w:rsidP="003A4F77">
                  <w:pPr>
                    <w:jc w:val="center"/>
                    <w:rPr>
                      <w:kern w:val="0"/>
                      <w:szCs w:val="21"/>
                    </w:rPr>
                  </w:pPr>
                  <w:r>
                    <w:rPr>
                      <w:rFonts w:hint="eastAsia"/>
                      <w:kern w:val="0"/>
                      <w:szCs w:val="21"/>
                    </w:rPr>
                    <w:t>300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PM</w:t>
                  </w:r>
                  <w:r w:rsidRPr="003033CB">
                    <w:rPr>
                      <w:rFonts w:hint="eastAsia"/>
                      <w:color w:val="000000"/>
                      <w:szCs w:val="21"/>
                      <w:vertAlign w:val="subscript"/>
                    </w:rPr>
                    <w:t>2.5</w:t>
                  </w:r>
                </w:p>
              </w:tc>
              <w:tc>
                <w:tcPr>
                  <w:tcW w:w="1135" w:type="dxa"/>
                  <w:vAlign w:val="center"/>
                </w:tcPr>
                <w:p w:rsidR="003A4F77" w:rsidRPr="003033CB" w:rsidRDefault="003A4F77" w:rsidP="003A4F77">
                  <w:pPr>
                    <w:jc w:val="center"/>
                    <w:rPr>
                      <w:color w:val="000000"/>
                      <w:szCs w:val="21"/>
                    </w:rPr>
                  </w:pPr>
                  <w:r w:rsidRPr="003033CB">
                    <w:rPr>
                      <w:color w:val="000000"/>
                      <w:szCs w:val="21"/>
                    </w:rPr>
                    <w:t>--</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75</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35</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color w:val="000000"/>
                      <w:szCs w:val="21"/>
                    </w:rPr>
                    <w:t>苯并</w:t>
                  </w:r>
                  <w:r>
                    <w:rPr>
                      <w:rFonts w:hint="eastAsia"/>
                      <w:color w:val="000000"/>
                      <w:szCs w:val="21"/>
                    </w:rPr>
                    <w:t>【</w:t>
                  </w:r>
                  <w:r>
                    <w:rPr>
                      <w:rFonts w:hint="eastAsia"/>
                      <w:color w:val="000000"/>
                      <w:szCs w:val="21"/>
                    </w:rPr>
                    <w:t>a</w:t>
                  </w:r>
                  <w:r>
                    <w:rPr>
                      <w:rFonts w:hint="eastAsia"/>
                      <w:color w:val="000000"/>
                      <w:szCs w:val="21"/>
                    </w:rPr>
                    <w:t>】芘</w:t>
                  </w:r>
                </w:p>
              </w:tc>
              <w:tc>
                <w:tcPr>
                  <w:tcW w:w="1135" w:type="dxa"/>
                  <w:vAlign w:val="center"/>
                </w:tcPr>
                <w:p w:rsidR="003A4F77" w:rsidRPr="003033CB" w:rsidRDefault="003A4F77" w:rsidP="003A4F77">
                  <w:pPr>
                    <w:jc w:val="center"/>
                    <w:rPr>
                      <w:color w:val="000000"/>
                      <w:szCs w:val="21"/>
                    </w:rPr>
                  </w:pPr>
                  <w:r w:rsidRPr="003033CB">
                    <w:rPr>
                      <w:color w:val="000000"/>
                      <w:szCs w:val="21"/>
                    </w:rPr>
                    <w:t>--</w:t>
                  </w:r>
                </w:p>
              </w:tc>
              <w:tc>
                <w:tcPr>
                  <w:tcW w:w="1626" w:type="dxa"/>
                  <w:vAlign w:val="center"/>
                </w:tcPr>
                <w:p w:rsidR="003A4F77" w:rsidRPr="003033CB" w:rsidRDefault="003A4F77" w:rsidP="003A4F77">
                  <w:pPr>
                    <w:jc w:val="center"/>
                    <w:rPr>
                      <w:color w:val="000000"/>
                      <w:szCs w:val="21"/>
                    </w:rPr>
                  </w:pPr>
                  <w:r>
                    <w:rPr>
                      <w:rFonts w:hint="eastAsia"/>
                      <w:color w:val="000000"/>
                      <w:szCs w:val="21"/>
                    </w:rPr>
                    <w:t>0.0025</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Pr>
                      <w:rFonts w:hint="eastAsia"/>
                      <w:color w:val="000000"/>
                      <w:szCs w:val="21"/>
                    </w:rPr>
                    <w:t>0.001</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color w:val="000000"/>
                      <w:szCs w:val="21"/>
                    </w:rPr>
                    <w:t>非甲烷总烃</w:t>
                  </w:r>
                </w:p>
              </w:tc>
              <w:tc>
                <w:tcPr>
                  <w:tcW w:w="1135" w:type="dxa"/>
                  <w:vAlign w:val="center"/>
                </w:tcPr>
                <w:p w:rsidR="003A4F77" w:rsidRPr="003033CB" w:rsidRDefault="003A4F77" w:rsidP="003A4F77">
                  <w:pPr>
                    <w:jc w:val="center"/>
                    <w:rPr>
                      <w:color w:val="000000"/>
                      <w:szCs w:val="21"/>
                    </w:rPr>
                  </w:pPr>
                  <w:r w:rsidRPr="003532D0">
                    <w:rPr>
                      <w:kern w:val="0"/>
                      <w:szCs w:val="21"/>
                    </w:rPr>
                    <w:t>2.0</w:t>
                  </w:r>
                  <w:r>
                    <w:rPr>
                      <w:rFonts w:hint="eastAsia"/>
                      <w:kern w:val="0"/>
                      <w:szCs w:val="21"/>
                    </w:rPr>
                    <w:t xml:space="preserve"> </w:t>
                  </w:r>
                  <w:r w:rsidRPr="003532D0">
                    <w:rPr>
                      <w:bCs/>
                      <w:kern w:val="0"/>
                      <w:szCs w:val="21"/>
                    </w:rPr>
                    <w:t>mg/m</w:t>
                  </w:r>
                  <w:r w:rsidRPr="003532D0">
                    <w:rPr>
                      <w:bCs/>
                      <w:kern w:val="0"/>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color w:val="000000"/>
                      <w:szCs w:val="21"/>
                    </w:rPr>
                    <w:t>--</w:t>
                  </w:r>
                </w:p>
              </w:tc>
              <w:tc>
                <w:tcPr>
                  <w:tcW w:w="1134" w:type="dxa"/>
                  <w:vAlign w:val="center"/>
                </w:tcPr>
                <w:p w:rsidR="003A4F77" w:rsidRPr="003033CB" w:rsidRDefault="003A4F77" w:rsidP="003A4F77">
                  <w:pPr>
                    <w:jc w:val="center"/>
                    <w:rPr>
                      <w:color w:val="000000"/>
                      <w:szCs w:val="21"/>
                    </w:rPr>
                  </w:pPr>
                  <w:r w:rsidRPr="003033CB">
                    <w:rPr>
                      <w:color w:val="000000"/>
                      <w:szCs w:val="21"/>
                    </w:rPr>
                    <w:t>--</w:t>
                  </w:r>
                </w:p>
              </w:tc>
              <w:tc>
                <w:tcPr>
                  <w:tcW w:w="2643" w:type="dxa"/>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r w:rsidRPr="003532D0">
                    <w:rPr>
                      <w:szCs w:val="21"/>
                    </w:rPr>
                    <w:t>《大气污染物综合排放标准详解》（国家环保总局科技标准司）</w:t>
                  </w:r>
                </w:p>
              </w:tc>
            </w:tr>
          </w:tbl>
          <w:p w:rsidR="00862139" w:rsidRPr="00A23769" w:rsidRDefault="00A23769" w:rsidP="00A23769">
            <w:pPr>
              <w:spacing w:beforeLines="50" w:before="120" w:line="360" w:lineRule="auto"/>
              <w:ind w:firstLineChars="200" w:firstLine="480"/>
              <w:rPr>
                <w:color w:val="000000" w:themeColor="text1"/>
                <w:sz w:val="24"/>
              </w:rPr>
            </w:pPr>
            <w:r>
              <w:rPr>
                <w:rFonts w:ascii="宋体" w:hAnsi="宋体" w:hint="eastAsia"/>
                <w:color w:val="000000" w:themeColor="text1"/>
                <w:sz w:val="24"/>
              </w:rPr>
              <w:t>②</w:t>
            </w:r>
            <w:proofErr w:type="gramStart"/>
            <w:r w:rsidR="00862139" w:rsidRPr="00A23769">
              <w:rPr>
                <w:rFonts w:hint="eastAsia"/>
                <w:color w:val="000000" w:themeColor="text1"/>
                <w:sz w:val="24"/>
              </w:rPr>
              <w:t>染物排放</w:t>
            </w:r>
            <w:proofErr w:type="gramEnd"/>
            <w:r w:rsidR="00862139" w:rsidRPr="00A23769">
              <w:rPr>
                <w:rFonts w:hint="eastAsia"/>
                <w:color w:val="000000" w:themeColor="text1"/>
                <w:sz w:val="24"/>
              </w:rPr>
              <w:t>标准</w:t>
            </w:r>
          </w:p>
          <w:p w:rsidR="003A4F77" w:rsidRPr="00C342E5" w:rsidRDefault="003A4F77" w:rsidP="003A4F77">
            <w:pPr>
              <w:spacing w:line="360" w:lineRule="auto"/>
              <w:ind w:firstLineChars="200" w:firstLine="480"/>
              <w:rPr>
                <w:sz w:val="24"/>
              </w:rPr>
            </w:pPr>
            <w:r>
              <w:rPr>
                <w:rFonts w:ascii="宋体" w:hAnsi="宋体" w:hint="eastAsia"/>
                <w:bCs/>
                <w:sz w:val="24"/>
              </w:rPr>
              <w:t>水稳料、混凝土生产线皮带输送</w:t>
            </w:r>
            <w:r w:rsidRPr="00C342E5">
              <w:rPr>
                <w:rFonts w:hint="eastAsia"/>
                <w:sz w:val="24"/>
                <w:lang w:val="zh-CN"/>
              </w:rPr>
              <w:t>、搅拌</w:t>
            </w:r>
            <w:r w:rsidR="009967EF">
              <w:rPr>
                <w:rFonts w:hint="eastAsia"/>
                <w:sz w:val="24"/>
                <w:lang w:val="zh-CN"/>
              </w:rPr>
              <w:t>、破碎</w:t>
            </w:r>
            <w:r w:rsidRPr="00C342E5">
              <w:rPr>
                <w:rFonts w:hint="eastAsia"/>
                <w:sz w:val="24"/>
                <w:lang w:val="zh-CN"/>
              </w:rPr>
              <w:t>工序产生的粉尘，水泥筒仓</w:t>
            </w:r>
            <w:r w:rsidR="00F81A56">
              <w:rPr>
                <w:rFonts w:hint="eastAsia"/>
                <w:sz w:val="24"/>
                <w:lang w:val="zh-CN"/>
              </w:rPr>
              <w:t>及矿</w:t>
            </w:r>
            <w:r w:rsidR="00F81A56">
              <w:rPr>
                <w:rFonts w:hint="eastAsia"/>
                <w:sz w:val="24"/>
                <w:lang w:val="zh-CN"/>
              </w:rPr>
              <w:lastRenderedPageBreak/>
              <w:t>粉筒仓</w:t>
            </w:r>
            <w:r w:rsidRPr="00C342E5">
              <w:rPr>
                <w:rFonts w:hint="eastAsia"/>
                <w:sz w:val="24"/>
                <w:lang w:val="zh-CN"/>
              </w:rPr>
              <w:t>呼吸粉尘，柴油燃烧器产生的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hint="eastAsia"/>
                <w:sz w:val="24"/>
                <w:lang w:val="zh-CN"/>
              </w:rPr>
              <w:t>沥青</w:t>
            </w:r>
            <w:proofErr w:type="gramStart"/>
            <w:r w:rsidRPr="00C342E5">
              <w:rPr>
                <w:rFonts w:hint="eastAsia"/>
                <w:sz w:val="24"/>
                <w:lang w:val="zh-CN"/>
              </w:rPr>
              <w:t>砼</w:t>
            </w:r>
            <w:proofErr w:type="gramEnd"/>
            <w:r w:rsidRPr="00C342E5">
              <w:rPr>
                <w:rFonts w:hint="eastAsia"/>
                <w:sz w:val="24"/>
                <w:lang w:val="zh-CN"/>
              </w:rPr>
              <w:t>生产线搅拌及沥青加热工序产生的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及非甲烷总烃有组织排放执行</w:t>
            </w:r>
            <w:r w:rsidR="002419D0" w:rsidRPr="00C342E5">
              <w:rPr>
                <w:rFonts w:hint="eastAsia"/>
                <w:color w:val="000000"/>
                <w:sz w:val="24"/>
              </w:rPr>
              <w:t>《大气污染物综合排放标准》（</w:t>
            </w:r>
            <w:r w:rsidR="002419D0">
              <w:rPr>
                <w:rFonts w:hint="eastAsia"/>
                <w:color w:val="000000"/>
                <w:sz w:val="24"/>
              </w:rPr>
              <w:t>GB16297</w:t>
            </w:r>
            <w:r w:rsidR="002419D0" w:rsidRPr="00C342E5">
              <w:rPr>
                <w:rFonts w:hint="eastAsia"/>
                <w:color w:val="000000"/>
                <w:sz w:val="24"/>
              </w:rPr>
              <w:t>-</w:t>
            </w:r>
            <w:r w:rsidR="002419D0">
              <w:rPr>
                <w:rFonts w:hint="eastAsia"/>
                <w:color w:val="000000"/>
                <w:sz w:val="24"/>
              </w:rPr>
              <w:t>1996</w:t>
            </w:r>
            <w:r w:rsidR="002419D0" w:rsidRPr="00C342E5">
              <w:rPr>
                <w:rFonts w:hint="eastAsia"/>
                <w:color w:val="000000"/>
                <w:sz w:val="24"/>
              </w:rPr>
              <w:t>）表</w:t>
            </w:r>
            <w:r w:rsidR="002419D0">
              <w:rPr>
                <w:rFonts w:hint="eastAsia"/>
                <w:color w:val="000000"/>
                <w:sz w:val="24"/>
              </w:rPr>
              <w:t>2</w:t>
            </w:r>
            <w:r w:rsidR="002419D0" w:rsidRPr="00C342E5">
              <w:rPr>
                <w:rFonts w:hint="eastAsia"/>
                <w:color w:val="000000"/>
                <w:sz w:val="24"/>
              </w:rPr>
              <w:t>的</w:t>
            </w:r>
            <w:r w:rsidR="002419D0" w:rsidRPr="00C342E5">
              <w:rPr>
                <w:color w:val="0D0D0D"/>
                <w:sz w:val="24"/>
              </w:rPr>
              <w:t>排放标准要求</w:t>
            </w:r>
            <w:r w:rsidRPr="00C342E5">
              <w:rPr>
                <w:rFonts w:hint="eastAsia"/>
                <w:color w:val="0D0D0D"/>
                <w:sz w:val="24"/>
              </w:rPr>
              <w:t>；</w:t>
            </w:r>
            <w:r w:rsidRPr="00C342E5">
              <w:rPr>
                <w:rFonts w:ascii="宋体" w:hAnsi="宋体" w:cs="宋体" w:hint="eastAsia"/>
                <w:sz w:val="24"/>
              </w:rPr>
              <w:t>导热油炉</w:t>
            </w:r>
            <w:r w:rsidRPr="00C342E5">
              <w:rPr>
                <w:sz w:val="24"/>
              </w:rPr>
              <w:t>柴油燃烧产生的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w:t>
            </w:r>
            <w:r w:rsidRPr="00C342E5">
              <w:rPr>
                <w:rFonts w:hint="eastAsia"/>
                <w:color w:val="000000"/>
                <w:sz w:val="24"/>
              </w:rPr>
              <w:t>锅炉大气污染物排放</w:t>
            </w:r>
            <w:r w:rsidRPr="00C342E5">
              <w:rPr>
                <w:color w:val="000000"/>
                <w:sz w:val="24"/>
              </w:rPr>
              <w:t>标准》</w:t>
            </w:r>
            <w:r w:rsidRPr="00C342E5">
              <w:rPr>
                <w:color w:val="000000"/>
                <w:sz w:val="24"/>
              </w:rPr>
              <w:t>(</w:t>
            </w:r>
            <w:r w:rsidRPr="00C342E5">
              <w:rPr>
                <w:rFonts w:hint="eastAsia"/>
                <w:color w:val="000000"/>
                <w:sz w:val="24"/>
              </w:rPr>
              <w:t>GB13271</w:t>
            </w:r>
            <w:r w:rsidRPr="00C342E5">
              <w:rPr>
                <w:color w:val="000000"/>
                <w:sz w:val="24"/>
              </w:rPr>
              <w:t>-201</w:t>
            </w:r>
            <w:r w:rsidRPr="00C342E5">
              <w:rPr>
                <w:rFonts w:hint="eastAsia"/>
                <w:color w:val="000000"/>
                <w:sz w:val="24"/>
              </w:rPr>
              <w:t>4</w:t>
            </w:r>
            <w:r w:rsidRPr="00C342E5">
              <w:rPr>
                <w:color w:val="000000"/>
                <w:sz w:val="24"/>
              </w:rPr>
              <w:t>)</w:t>
            </w:r>
            <w:r w:rsidRPr="00C342E5">
              <w:rPr>
                <w:color w:val="0D0D0D"/>
                <w:sz w:val="24"/>
              </w:rPr>
              <w:t xml:space="preserve"> </w:t>
            </w:r>
            <w:r w:rsidRPr="00C342E5">
              <w:rPr>
                <w:color w:val="0D0D0D"/>
                <w:sz w:val="24"/>
              </w:rPr>
              <w:t>表</w:t>
            </w:r>
            <w:r w:rsidRPr="00C342E5">
              <w:rPr>
                <w:rFonts w:hint="eastAsia"/>
                <w:color w:val="0D0D0D"/>
                <w:sz w:val="24"/>
              </w:rPr>
              <w:t>3</w:t>
            </w:r>
            <w:r w:rsidRPr="00C342E5">
              <w:rPr>
                <w:rFonts w:hint="eastAsia"/>
                <w:color w:val="0D0D0D"/>
                <w:sz w:val="24"/>
              </w:rPr>
              <w:t>大气污染</w:t>
            </w:r>
            <w:proofErr w:type="gramStart"/>
            <w:r w:rsidRPr="00C342E5">
              <w:rPr>
                <w:rFonts w:hint="eastAsia"/>
                <w:color w:val="0D0D0D"/>
                <w:sz w:val="24"/>
              </w:rPr>
              <w:t>物特别</w:t>
            </w:r>
            <w:proofErr w:type="gramEnd"/>
            <w:r w:rsidRPr="00C342E5">
              <w:rPr>
                <w:rFonts w:hint="eastAsia"/>
                <w:color w:val="0D0D0D"/>
                <w:sz w:val="24"/>
              </w:rPr>
              <w:t>排放限值</w:t>
            </w:r>
            <w:r w:rsidRPr="00C342E5">
              <w:rPr>
                <w:color w:val="0D0D0D"/>
                <w:sz w:val="24"/>
              </w:rPr>
              <w:t>要求</w:t>
            </w:r>
            <w:r w:rsidRPr="00C342E5">
              <w:rPr>
                <w:rFonts w:hint="eastAsia"/>
                <w:color w:val="0D0D0D"/>
                <w:sz w:val="24"/>
              </w:rPr>
              <w:t>。颗粒物厂界无组织排放执行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及非甲烷总烃厂界</w:t>
            </w:r>
            <w:r w:rsidRPr="00C342E5">
              <w:rPr>
                <w:rFonts w:hint="eastAsia"/>
                <w:color w:val="0D0D0D"/>
                <w:sz w:val="24"/>
              </w:rPr>
              <w:t>无组织排放执行</w:t>
            </w:r>
            <w:r w:rsidR="002419D0" w:rsidRPr="00C342E5">
              <w:rPr>
                <w:rFonts w:hint="eastAsia"/>
                <w:color w:val="000000"/>
                <w:sz w:val="24"/>
              </w:rPr>
              <w:t>《大气污染物综合排放标准》（</w:t>
            </w:r>
            <w:r w:rsidR="002419D0">
              <w:rPr>
                <w:rFonts w:hint="eastAsia"/>
                <w:color w:val="000000"/>
                <w:sz w:val="24"/>
              </w:rPr>
              <w:t>GB16297</w:t>
            </w:r>
            <w:r w:rsidR="002419D0" w:rsidRPr="00C342E5">
              <w:rPr>
                <w:rFonts w:hint="eastAsia"/>
                <w:color w:val="000000"/>
                <w:sz w:val="24"/>
              </w:rPr>
              <w:t>-</w:t>
            </w:r>
            <w:r w:rsidR="002419D0">
              <w:rPr>
                <w:rFonts w:hint="eastAsia"/>
                <w:color w:val="000000"/>
                <w:sz w:val="24"/>
              </w:rPr>
              <w:t>1996</w:t>
            </w:r>
            <w:r w:rsidR="002419D0" w:rsidRPr="00C342E5">
              <w:rPr>
                <w:rFonts w:hint="eastAsia"/>
                <w:color w:val="000000"/>
                <w:sz w:val="24"/>
              </w:rPr>
              <w:t>）表</w:t>
            </w:r>
            <w:r w:rsidR="002419D0">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非甲烷总烃厂房外无组织</w:t>
            </w:r>
            <w:r w:rsidRPr="00C342E5">
              <w:rPr>
                <w:rFonts w:hint="eastAsia"/>
                <w:color w:val="0D0D0D"/>
                <w:sz w:val="24"/>
              </w:rPr>
              <w:t>排放执行</w:t>
            </w:r>
            <w:r w:rsidRPr="00C342E5">
              <w:rPr>
                <w:color w:val="000000"/>
                <w:sz w:val="24"/>
              </w:rPr>
              <w:t>《挥发性有机物无组织排放控制标准》（</w:t>
            </w:r>
            <w:r w:rsidRPr="00C342E5">
              <w:rPr>
                <w:color w:val="000000"/>
                <w:sz w:val="24"/>
              </w:rPr>
              <w:t>GB37822-2019</w:t>
            </w:r>
            <w:r w:rsidRPr="00C342E5">
              <w:rPr>
                <w:color w:val="000000"/>
                <w:sz w:val="24"/>
              </w:rPr>
              <w:t>）表</w:t>
            </w:r>
            <w:r w:rsidRPr="00C342E5">
              <w:rPr>
                <w:rFonts w:hint="eastAsia"/>
                <w:color w:val="000000"/>
                <w:sz w:val="24"/>
              </w:rPr>
              <w:t>A.1</w:t>
            </w:r>
            <w:r w:rsidRPr="00C342E5">
              <w:rPr>
                <w:rFonts w:hint="eastAsia"/>
                <w:color w:val="0D0D0D"/>
                <w:sz w:val="24"/>
              </w:rPr>
              <w:t>排放限值</w:t>
            </w:r>
            <w:r w:rsidRPr="00C342E5">
              <w:rPr>
                <w:color w:val="0D0D0D"/>
                <w:sz w:val="24"/>
              </w:rPr>
              <w:t>要求</w:t>
            </w:r>
            <w:r w:rsidRPr="00C342E5">
              <w:rPr>
                <w:rFonts w:hint="eastAsia"/>
                <w:color w:val="0D0D0D"/>
                <w:sz w:val="24"/>
              </w:rPr>
              <w:t>。</w:t>
            </w:r>
          </w:p>
          <w:p w:rsidR="003A4F77" w:rsidRPr="00C342E5" w:rsidRDefault="003A4F77" w:rsidP="003A4F77">
            <w:pPr>
              <w:adjustRightInd w:val="0"/>
              <w:jc w:val="center"/>
              <w:rPr>
                <w:b/>
                <w:sz w:val="24"/>
              </w:rPr>
            </w:pPr>
            <w:r w:rsidRPr="00C342E5">
              <w:rPr>
                <w:b/>
                <w:sz w:val="24"/>
              </w:rPr>
              <w:t>表</w:t>
            </w:r>
            <w:r w:rsidR="000622E3">
              <w:rPr>
                <w:rFonts w:hint="eastAsia"/>
                <w:b/>
                <w:sz w:val="24"/>
              </w:rPr>
              <w:t>7-3</w:t>
            </w:r>
            <w:r w:rsidRPr="00C342E5">
              <w:rPr>
                <w:b/>
                <w:sz w:val="24"/>
              </w:rPr>
              <w:t xml:space="preserve"> </w:t>
            </w:r>
            <w:r w:rsidRPr="00C342E5">
              <w:rPr>
                <w:rFonts w:hAnsi="宋体" w:hint="eastAsia"/>
                <w:b/>
                <w:sz w:val="24"/>
              </w:rPr>
              <w:t>大气</w:t>
            </w:r>
            <w:r w:rsidRPr="00C342E5">
              <w:rPr>
                <w:rFonts w:hAnsi="宋体"/>
                <w:b/>
                <w:sz w:val="24"/>
              </w:rPr>
              <w:t>污染物排放标准</w:t>
            </w:r>
            <w:r w:rsidRPr="00C342E5">
              <w:rPr>
                <w:rFonts w:hAnsi="宋体" w:hint="eastAsia"/>
                <w:b/>
                <w:sz w:val="24"/>
              </w:rPr>
              <w:t>限值一览</w:t>
            </w:r>
            <w:r w:rsidRPr="00C342E5">
              <w:rPr>
                <w:rFonts w:hAnsi="宋体"/>
                <w:b/>
                <w:sz w:val="24"/>
              </w:rPr>
              <w:t>表</w:t>
            </w:r>
          </w:p>
          <w:tbl>
            <w:tblPr>
              <w:tblW w:w="852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25"/>
              <w:gridCol w:w="1134"/>
              <w:gridCol w:w="1097"/>
              <w:gridCol w:w="899"/>
              <w:gridCol w:w="1949"/>
              <w:gridCol w:w="2418"/>
            </w:tblGrid>
            <w:tr w:rsidR="003A4F77" w:rsidRPr="00C342E5" w:rsidTr="00AA6AFF">
              <w:trPr>
                <w:trHeight w:val="405"/>
              </w:trPr>
              <w:tc>
                <w:tcPr>
                  <w:tcW w:w="624" w:type="pct"/>
                  <w:vMerge w:val="restart"/>
                  <w:vAlign w:val="center"/>
                </w:tcPr>
                <w:p w:rsidR="003A4F77" w:rsidRPr="00C342E5" w:rsidRDefault="003A4F77" w:rsidP="00AA6AFF">
                  <w:pPr>
                    <w:adjustRightInd w:val="0"/>
                    <w:snapToGrid w:val="0"/>
                    <w:ind w:rightChars="-50" w:right="-105"/>
                    <w:jc w:val="center"/>
                    <w:rPr>
                      <w:b/>
                      <w:bCs/>
                      <w:szCs w:val="21"/>
                    </w:rPr>
                  </w:pPr>
                  <w:r w:rsidRPr="00C342E5">
                    <w:rPr>
                      <w:b/>
                      <w:bCs/>
                      <w:szCs w:val="21"/>
                    </w:rPr>
                    <w:t>污染物</w:t>
                  </w:r>
                </w:p>
              </w:tc>
              <w:tc>
                <w:tcPr>
                  <w:tcW w:w="1354" w:type="pct"/>
                  <w:gridSpan w:val="2"/>
                  <w:vAlign w:val="center"/>
                </w:tcPr>
                <w:p w:rsidR="003A4F77" w:rsidRPr="00C342E5" w:rsidRDefault="003A4F77" w:rsidP="00AA6AFF">
                  <w:pPr>
                    <w:adjustRightInd w:val="0"/>
                    <w:snapToGrid w:val="0"/>
                    <w:ind w:rightChars="-50" w:right="-105"/>
                    <w:jc w:val="center"/>
                    <w:rPr>
                      <w:b/>
                      <w:bCs/>
                      <w:szCs w:val="21"/>
                    </w:rPr>
                  </w:pPr>
                  <w:r w:rsidRPr="00C342E5">
                    <w:rPr>
                      <w:b/>
                      <w:bCs/>
                      <w:szCs w:val="21"/>
                    </w:rPr>
                    <w:t>有组织</w:t>
                  </w:r>
                </w:p>
              </w:tc>
              <w:tc>
                <w:tcPr>
                  <w:tcW w:w="1581" w:type="pct"/>
                  <w:gridSpan w:val="2"/>
                  <w:vMerge w:val="restart"/>
                  <w:vAlign w:val="center"/>
                </w:tcPr>
                <w:p w:rsidR="003A4F77" w:rsidRPr="00C342E5" w:rsidRDefault="003A4F77" w:rsidP="00AA6AFF">
                  <w:pPr>
                    <w:adjustRightInd w:val="0"/>
                    <w:snapToGrid w:val="0"/>
                    <w:ind w:rightChars="-50" w:right="-105"/>
                    <w:jc w:val="center"/>
                    <w:rPr>
                      <w:b/>
                      <w:bCs/>
                      <w:szCs w:val="21"/>
                    </w:rPr>
                  </w:pPr>
                  <w:r w:rsidRPr="00C342E5">
                    <w:rPr>
                      <w:b/>
                      <w:bCs/>
                      <w:szCs w:val="21"/>
                    </w:rPr>
                    <w:t>无组织排放浓度限值</w:t>
                  </w:r>
                </w:p>
                <w:p w:rsidR="003A4F77" w:rsidRPr="00C342E5" w:rsidRDefault="003A4F77" w:rsidP="00AA6AFF">
                  <w:pPr>
                    <w:adjustRightInd w:val="0"/>
                    <w:snapToGrid w:val="0"/>
                    <w:ind w:leftChars="-50" w:left="-105" w:rightChars="-50" w:right="-105"/>
                    <w:jc w:val="center"/>
                    <w:rPr>
                      <w:b/>
                      <w:bCs/>
                      <w:szCs w:val="21"/>
                    </w:rPr>
                  </w:pPr>
                  <w:r w:rsidRPr="00C342E5">
                    <w:rPr>
                      <w:b/>
                      <w:bCs/>
                      <w:szCs w:val="21"/>
                    </w:rPr>
                    <w:t>（</w:t>
                  </w:r>
                  <w:r w:rsidRPr="00C342E5">
                    <w:rPr>
                      <w:b/>
                      <w:bCs/>
                      <w:szCs w:val="21"/>
                    </w:rPr>
                    <w:t>mg/m</w:t>
                  </w:r>
                  <w:r w:rsidRPr="00C342E5">
                    <w:rPr>
                      <w:b/>
                      <w:bCs/>
                      <w:szCs w:val="21"/>
                      <w:vertAlign w:val="superscript"/>
                    </w:rPr>
                    <w:t>3</w:t>
                  </w:r>
                  <w:r w:rsidRPr="00C342E5">
                    <w:rPr>
                      <w:b/>
                      <w:bCs/>
                      <w:szCs w:val="21"/>
                    </w:rPr>
                    <w:t>）</w:t>
                  </w:r>
                </w:p>
              </w:tc>
              <w:tc>
                <w:tcPr>
                  <w:tcW w:w="1441" w:type="pct"/>
                  <w:vMerge w:val="restart"/>
                  <w:vAlign w:val="center"/>
                </w:tcPr>
                <w:p w:rsidR="003A4F77" w:rsidRPr="00C342E5" w:rsidRDefault="003A4F77" w:rsidP="00AA6AFF">
                  <w:pPr>
                    <w:adjustRightInd w:val="0"/>
                    <w:snapToGrid w:val="0"/>
                    <w:ind w:rightChars="-50" w:right="-105"/>
                    <w:jc w:val="center"/>
                    <w:rPr>
                      <w:b/>
                      <w:bCs/>
                      <w:szCs w:val="21"/>
                    </w:rPr>
                  </w:pPr>
                  <w:r w:rsidRPr="00C342E5">
                    <w:rPr>
                      <w:b/>
                      <w:szCs w:val="21"/>
                    </w:rPr>
                    <w:t>标准来源</w:t>
                  </w:r>
                </w:p>
              </w:tc>
            </w:tr>
            <w:tr w:rsidR="003A4F77" w:rsidRPr="00C342E5" w:rsidTr="00AA6AFF">
              <w:trPr>
                <w:trHeight w:val="405"/>
              </w:trPr>
              <w:tc>
                <w:tcPr>
                  <w:tcW w:w="624" w:type="pct"/>
                  <w:vMerge/>
                  <w:vAlign w:val="center"/>
                </w:tcPr>
                <w:p w:rsidR="003A4F77" w:rsidRPr="00C342E5" w:rsidRDefault="003A4F77" w:rsidP="00AA6AFF">
                  <w:pPr>
                    <w:adjustRightInd w:val="0"/>
                    <w:snapToGrid w:val="0"/>
                    <w:ind w:rightChars="-50" w:right="-105"/>
                    <w:jc w:val="center"/>
                    <w:rPr>
                      <w:b/>
                      <w:bCs/>
                      <w:szCs w:val="21"/>
                    </w:rPr>
                  </w:pPr>
                </w:p>
              </w:tc>
              <w:tc>
                <w:tcPr>
                  <w:tcW w:w="688" w:type="pct"/>
                  <w:vAlign w:val="center"/>
                </w:tcPr>
                <w:p w:rsidR="003A4F77" w:rsidRPr="00C342E5" w:rsidRDefault="003A4F77" w:rsidP="00AA6AFF">
                  <w:pPr>
                    <w:adjustRightInd w:val="0"/>
                    <w:snapToGrid w:val="0"/>
                    <w:ind w:rightChars="-50" w:right="-105"/>
                    <w:jc w:val="center"/>
                    <w:rPr>
                      <w:b/>
                      <w:bCs/>
                      <w:szCs w:val="21"/>
                    </w:rPr>
                  </w:pPr>
                  <w:r w:rsidRPr="00C342E5">
                    <w:rPr>
                      <w:b/>
                      <w:bCs/>
                      <w:szCs w:val="21"/>
                    </w:rPr>
                    <w:t>浓度限值（</w:t>
                  </w:r>
                  <w:r w:rsidRPr="00C342E5">
                    <w:rPr>
                      <w:b/>
                      <w:bCs/>
                      <w:szCs w:val="21"/>
                    </w:rPr>
                    <w:t>mg/m</w:t>
                  </w:r>
                  <w:r w:rsidRPr="00C342E5">
                    <w:rPr>
                      <w:b/>
                      <w:bCs/>
                      <w:szCs w:val="21"/>
                      <w:vertAlign w:val="superscript"/>
                    </w:rPr>
                    <w:t>3</w:t>
                  </w:r>
                  <w:r w:rsidRPr="00C342E5">
                    <w:rPr>
                      <w:b/>
                      <w:bCs/>
                      <w:szCs w:val="21"/>
                    </w:rPr>
                    <w:t>）</w:t>
                  </w:r>
                </w:p>
              </w:tc>
              <w:tc>
                <w:tcPr>
                  <w:tcW w:w="666" w:type="pct"/>
                  <w:vAlign w:val="center"/>
                </w:tcPr>
                <w:p w:rsidR="003A4F77" w:rsidRPr="00C342E5" w:rsidRDefault="003A4F77" w:rsidP="00AA6AFF">
                  <w:pPr>
                    <w:adjustRightInd w:val="0"/>
                    <w:snapToGrid w:val="0"/>
                    <w:ind w:rightChars="-50" w:right="-105"/>
                    <w:jc w:val="center"/>
                    <w:rPr>
                      <w:b/>
                      <w:bCs/>
                      <w:szCs w:val="21"/>
                    </w:rPr>
                  </w:pPr>
                  <w:r w:rsidRPr="00C342E5">
                    <w:rPr>
                      <w:b/>
                      <w:bCs/>
                      <w:szCs w:val="21"/>
                    </w:rPr>
                    <w:t>排放速率（</w:t>
                  </w:r>
                  <w:r w:rsidRPr="00C342E5">
                    <w:rPr>
                      <w:b/>
                      <w:bCs/>
                      <w:szCs w:val="21"/>
                    </w:rPr>
                    <w:t>kg/h</w:t>
                  </w:r>
                  <w:r w:rsidRPr="00C342E5">
                    <w:rPr>
                      <w:b/>
                      <w:bCs/>
                      <w:szCs w:val="21"/>
                    </w:rPr>
                    <w:t>）</w:t>
                  </w:r>
                </w:p>
              </w:tc>
              <w:tc>
                <w:tcPr>
                  <w:tcW w:w="1581" w:type="pct"/>
                  <w:gridSpan w:val="2"/>
                  <w:vMerge/>
                  <w:vAlign w:val="center"/>
                </w:tcPr>
                <w:p w:rsidR="003A4F77" w:rsidRPr="00C342E5" w:rsidRDefault="003A4F77" w:rsidP="00AA6AFF">
                  <w:pPr>
                    <w:adjustRightInd w:val="0"/>
                    <w:snapToGrid w:val="0"/>
                    <w:ind w:rightChars="-50" w:right="-105"/>
                    <w:jc w:val="center"/>
                    <w:rPr>
                      <w:b/>
                      <w:bCs/>
                      <w:szCs w:val="21"/>
                    </w:rPr>
                  </w:pPr>
                </w:p>
              </w:tc>
              <w:tc>
                <w:tcPr>
                  <w:tcW w:w="1441" w:type="pct"/>
                  <w:vMerge/>
                  <w:vAlign w:val="center"/>
                </w:tcPr>
                <w:p w:rsidR="003A4F77" w:rsidRPr="00C342E5" w:rsidRDefault="003A4F77" w:rsidP="00AA6AFF">
                  <w:pPr>
                    <w:adjustRightInd w:val="0"/>
                    <w:snapToGrid w:val="0"/>
                    <w:ind w:rightChars="-50" w:right="-105"/>
                    <w:jc w:val="center"/>
                    <w:rPr>
                      <w:b/>
                      <w:szCs w:val="21"/>
                    </w:rPr>
                  </w:pPr>
                </w:p>
              </w:tc>
            </w:tr>
            <w:tr w:rsidR="003A4F77" w:rsidRPr="00C342E5" w:rsidTr="00AA6AFF">
              <w:trPr>
                <w:trHeight w:val="390"/>
              </w:trPr>
              <w:tc>
                <w:tcPr>
                  <w:tcW w:w="624" w:type="pct"/>
                  <w:vAlign w:val="center"/>
                </w:tcPr>
                <w:p w:rsidR="003A4F77" w:rsidRPr="00C342E5" w:rsidRDefault="003A4F77" w:rsidP="00AA6AFF">
                  <w:pPr>
                    <w:spacing w:line="320" w:lineRule="exact"/>
                    <w:jc w:val="center"/>
                    <w:rPr>
                      <w:bCs/>
                      <w:szCs w:val="21"/>
                    </w:rPr>
                  </w:pPr>
                  <w:r>
                    <w:rPr>
                      <w:bCs/>
                      <w:szCs w:val="21"/>
                    </w:rPr>
                    <w:t>颗粒物</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10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rFonts w:hint="eastAsia"/>
                      <w:bCs/>
                      <w:color w:val="0D0D0D"/>
                      <w:szCs w:val="21"/>
                    </w:rPr>
                    <w:t>0.5</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restart"/>
                  <w:vAlign w:val="center"/>
                </w:tcPr>
                <w:p w:rsidR="003A4F77" w:rsidRPr="00904B80" w:rsidRDefault="003A4F77" w:rsidP="00AA6AFF">
                  <w:pPr>
                    <w:adjustRightInd w:val="0"/>
                    <w:snapToGrid w:val="0"/>
                    <w:ind w:rightChars="-50" w:right="-105"/>
                    <w:jc w:val="center"/>
                    <w:rPr>
                      <w:color w:val="000000"/>
                      <w:szCs w:val="21"/>
                    </w:rPr>
                  </w:pPr>
                  <w:r w:rsidRPr="00904B80">
                    <w:rPr>
                      <w:color w:val="000000"/>
                      <w:szCs w:val="21"/>
                    </w:rPr>
                    <w:t>安徽省地方标准</w:t>
                  </w:r>
                  <w:r w:rsidRPr="00904B80">
                    <w:rPr>
                      <w:rFonts w:hint="eastAsia"/>
                      <w:color w:val="000000"/>
                      <w:szCs w:val="21"/>
                    </w:rPr>
                    <w:t>《水泥工业大气污染物排放标准》（</w:t>
                  </w:r>
                  <w:r w:rsidRPr="00904B80">
                    <w:rPr>
                      <w:rFonts w:hint="eastAsia"/>
                      <w:color w:val="000000"/>
                      <w:szCs w:val="21"/>
                    </w:rPr>
                    <w:t>DB34/3576-2020</w:t>
                  </w:r>
                  <w:r w:rsidRPr="00904B80">
                    <w:rPr>
                      <w:rFonts w:hint="eastAsia"/>
                      <w:color w:val="000000"/>
                      <w:szCs w:val="21"/>
                    </w:rPr>
                    <w:t>）</w:t>
                  </w:r>
                </w:p>
              </w:tc>
            </w:tr>
            <w:tr w:rsidR="003A4F77" w:rsidRPr="00C342E5" w:rsidTr="00AA6AFF">
              <w:trPr>
                <w:trHeight w:val="390"/>
              </w:trPr>
              <w:tc>
                <w:tcPr>
                  <w:tcW w:w="624" w:type="pct"/>
                  <w:vAlign w:val="center"/>
                </w:tcPr>
                <w:p w:rsidR="003A4F77" w:rsidRDefault="003A4F77" w:rsidP="00AA6AFF">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50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spacing w:line="320" w:lineRule="exact"/>
                    <w:jc w:val="center"/>
                    <w:rPr>
                      <w:szCs w:val="21"/>
                    </w:rPr>
                  </w:pPr>
                  <w:r>
                    <w:rPr>
                      <w:rFonts w:hint="eastAsia"/>
                      <w:szCs w:val="21"/>
                    </w:rPr>
                    <w:t>NOx</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adjustRightInd w:val="0"/>
                    <w:snapToGrid w:val="0"/>
                    <w:ind w:leftChars="-50" w:left="-105" w:rightChars="-50" w:right="-105"/>
                    <w:jc w:val="center"/>
                    <w:rPr>
                      <w:szCs w:val="21"/>
                    </w:rPr>
                  </w:pPr>
                  <w:r>
                    <w:rPr>
                      <w:rFonts w:hint="eastAsia"/>
                      <w:szCs w:val="21"/>
                    </w:rPr>
                    <w:t>沥青烟</w:t>
                  </w:r>
                </w:p>
              </w:tc>
              <w:tc>
                <w:tcPr>
                  <w:tcW w:w="688" w:type="pct"/>
                  <w:vAlign w:val="center"/>
                </w:tcPr>
                <w:p w:rsidR="003A4F77" w:rsidRDefault="00FC2E3B" w:rsidP="00AA6AFF">
                  <w:pPr>
                    <w:adjustRightInd w:val="0"/>
                    <w:snapToGrid w:val="0"/>
                    <w:ind w:leftChars="-50" w:left="-105" w:rightChars="-50" w:right="-105"/>
                    <w:jc w:val="center"/>
                    <w:rPr>
                      <w:bCs/>
                      <w:color w:val="0D0D0D"/>
                      <w:szCs w:val="21"/>
                    </w:rPr>
                  </w:pPr>
                  <w:r>
                    <w:rPr>
                      <w:rFonts w:hint="eastAsia"/>
                      <w:bCs/>
                      <w:color w:val="0D0D0D"/>
                      <w:szCs w:val="21"/>
                    </w:rPr>
                    <w:t>75</w:t>
                  </w:r>
                </w:p>
              </w:tc>
              <w:tc>
                <w:tcPr>
                  <w:tcW w:w="666" w:type="pct"/>
                  <w:vAlign w:val="center"/>
                </w:tcPr>
                <w:p w:rsidR="003A4F77" w:rsidRPr="00C342E5" w:rsidRDefault="003A4F77" w:rsidP="00FC2E3B">
                  <w:pPr>
                    <w:adjustRightInd w:val="0"/>
                    <w:snapToGrid w:val="0"/>
                    <w:ind w:leftChars="-50" w:left="-105" w:rightChars="-50" w:right="-105"/>
                    <w:jc w:val="center"/>
                    <w:rPr>
                      <w:bCs/>
                      <w:color w:val="0D0D0D"/>
                      <w:szCs w:val="21"/>
                    </w:rPr>
                  </w:pPr>
                  <w:r>
                    <w:rPr>
                      <w:rFonts w:hint="eastAsia"/>
                      <w:bCs/>
                      <w:color w:val="0D0D0D"/>
                      <w:szCs w:val="21"/>
                    </w:rPr>
                    <w:t>0.1</w:t>
                  </w:r>
                  <w:r w:rsidR="00FC2E3B">
                    <w:rPr>
                      <w:rFonts w:hint="eastAsia"/>
                      <w:bCs/>
                      <w:color w:val="0D0D0D"/>
                      <w:szCs w:val="21"/>
                    </w:rPr>
                    <w:t>8</w:t>
                  </w:r>
                </w:p>
              </w:tc>
              <w:tc>
                <w:tcPr>
                  <w:tcW w:w="1581" w:type="pct"/>
                  <w:gridSpan w:val="2"/>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生产装置不得有明显的无组织排放</w:t>
                  </w:r>
                </w:p>
              </w:tc>
              <w:tc>
                <w:tcPr>
                  <w:tcW w:w="1441" w:type="pct"/>
                  <w:vMerge w:val="restart"/>
                  <w:vAlign w:val="center"/>
                </w:tcPr>
                <w:p w:rsidR="003A4F77" w:rsidRPr="00904B80" w:rsidRDefault="002419D0" w:rsidP="00AA6AFF">
                  <w:pPr>
                    <w:adjustRightInd w:val="0"/>
                    <w:snapToGrid w:val="0"/>
                    <w:ind w:rightChars="-50" w:right="-105"/>
                    <w:jc w:val="center"/>
                    <w:rPr>
                      <w:color w:val="000000"/>
                      <w:szCs w:val="21"/>
                    </w:rPr>
                  </w:pPr>
                  <w:r w:rsidRPr="00B34F10">
                    <w:rPr>
                      <w:rFonts w:hint="eastAsia"/>
                      <w:color w:val="000000"/>
                      <w:szCs w:val="21"/>
                    </w:rPr>
                    <w:t>《大气污染物综合排放标准》（</w:t>
                  </w:r>
                  <w:r w:rsidRPr="00B34F10">
                    <w:rPr>
                      <w:rFonts w:hint="eastAsia"/>
                      <w:color w:val="000000"/>
                      <w:szCs w:val="21"/>
                    </w:rPr>
                    <w:t>GB16297-1996</w:t>
                  </w:r>
                  <w:r w:rsidRPr="00B34F10">
                    <w:rPr>
                      <w:rFonts w:hint="eastAsia"/>
                      <w:color w:val="000000"/>
                      <w:szCs w:val="21"/>
                    </w:rPr>
                    <w:t>）</w:t>
                  </w:r>
                </w:p>
              </w:tc>
            </w:tr>
            <w:tr w:rsidR="003A4F77" w:rsidRPr="00C342E5" w:rsidTr="00AA6AFF">
              <w:trPr>
                <w:trHeight w:val="390"/>
              </w:trPr>
              <w:tc>
                <w:tcPr>
                  <w:tcW w:w="624" w:type="pct"/>
                  <w:vAlign w:val="center"/>
                </w:tcPr>
                <w:p w:rsidR="003A4F77" w:rsidRDefault="003A4F77" w:rsidP="00AA6AFF">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688" w:type="pct"/>
                  <w:vAlign w:val="center"/>
                </w:tcPr>
                <w:p w:rsidR="003A4F77" w:rsidRDefault="003A4F77" w:rsidP="00AA6AFF">
                  <w:pPr>
                    <w:adjustRightInd w:val="0"/>
                    <w:snapToGrid w:val="0"/>
                    <w:ind w:leftChars="-50" w:left="-105" w:rightChars="-50" w:right="-105"/>
                    <w:jc w:val="center"/>
                    <w:rPr>
                      <w:bCs/>
                      <w:color w:val="0D0D0D"/>
                      <w:szCs w:val="21"/>
                    </w:rPr>
                  </w:pPr>
                  <w:r>
                    <w:rPr>
                      <w:rFonts w:hint="eastAsia"/>
                      <w:bCs/>
                      <w:color w:val="0D0D0D"/>
                      <w:szCs w:val="21"/>
                    </w:rPr>
                    <w:t>0.0003</w:t>
                  </w:r>
                </w:p>
              </w:tc>
              <w:tc>
                <w:tcPr>
                  <w:tcW w:w="666" w:type="pct"/>
                  <w:vAlign w:val="center"/>
                </w:tcPr>
                <w:p w:rsidR="003A4F77" w:rsidRPr="00C342E5" w:rsidRDefault="003A4F77" w:rsidP="00A23769">
                  <w:pPr>
                    <w:adjustRightInd w:val="0"/>
                    <w:snapToGrid w:val="0"/>
                    <w:ind w:leftChars="-50" w:left="-105" w:rightChars="-50" w:right="-105"/>
                    <w:jc w:val="center"/>
                    <w:rPr>
                      <w:bCs/>
                      <w:color w:val="0D0D0D"/>
                      <w:szCs w:val="21"/>
                    </w:rPr>
                  </w:pPr>
                  <w:r>
                    <w:rPr>
                      <w:rFonts w:hint="eastAsia"/>
                      <w:bCs/>
                      <w:color w:val="0D0D0D"/>
                      <w:szCs w:val="21"/>
                    </w:rPr>
                    <w:t>0.0000</w:t>
                  </w:r>
                  <w:r w:rsidR="00A23769">
                    <w:rPr>
                      <w:rFonts w:hint="eastAsia"/>
                      <w:bCs/>
                      <w:color w:val="0D0D0D"/>
                      <w:szCs w:val="21"/>
                    </w:rPr>
                    <w:t>5</w:t>
                  </w:r>
                </w:p>
              </w:tc>
              <w:tc>
                <w:tcPr>
                  <w:tcW w:w="415" w:type="pct"/>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0.000008</w:t>
                  </w:r>
                </w:p>
              </w:tc>
              <w:tc>
                <w:tcPr>
                  <w:tcW w:w="1166" w:type="pct"/>
                  <w:vAlign w:val="center"/>
                </w:tcPr>
                <w:p w:rsidR="003A4F77"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Merge w:val="restart"/>
                  <w:vAlign w:val="center"/>
                </w:tcPr>
                <w:p w:rsidR="003A4F77" w:rsidRDefault="003A4F77" w:rsidP="00AA6AFF">
                  <w:pPr>
                    <w:adjustRightInd w:val="0"/>
                    <w:snapToGrid w:val="0"/>
                    <w:ind w:leftChars="-50" w:left="-105" w:rightChars="-50" w:right="-105"/>
                    <w:jc w:val="center"/>
                    <w:rPr>
                      <w:szCs w:val="21"/>
                    </w:rPr>
                  </w:pPr>
                  <w:r w:rsidRPr="00C342E5">
                    <w:rPr>
                      <w:bCs/>
                      <w:szCs w:val="21"/>
                    </w:rPr>
                    <w:t>非甲烷总烃</w:t>
                  </w:r>
                </w:p>
              </w:tc>
              <w:tc>
                <w:tcPr>
                  <w:tcW w:w="688" w:type="pct"/>
                  <w:vAlign w:val="center"/>
                </w:tcPr>
                <w:p w:rsidR="003A4F77" w:rsidRDefault="00FC2E3B" w:rsidP="00AA6AFF">
                  <w:pPr>
                    <w:adjustRightInd w:val="0"/>
                    <w:snapToGrid w:val="0"/>
                    <w:ind w:leftChars="-50" w:left="-105" w:rightChars="-50" w:right="-105"/>
                    <w:jc w:val="center"/>
                    <w:rPr>
                      <w:bCs/>
                      <w:color w:val="0D0D0D"/>
                      <w:szCs w:val="21"/>
                    </w:rPr>
                  </w:pPr>
                  <w:r>
                    <w:rPr>
                      <w:rFonts w:hint="eastAsia"/>
                      <w:bCs/>
                      <w:color w:val="0D0D0D"/>
                      <w:szCs w:val="21"/>
                    </w:rPr>
                    <w:t>120</w:t>
                  </w:r>
                </w:p>
              </w:tc>
              <w:tc>
                <w:tcPr>
                  <w:tcW w:w="666" w:type="pct"/>
                  <w:vAlign w:val="center"/>
                </w:tcPr>
                <w:p w:rsidR="003A4F77" w:rsidRDefault="00FC2E3B" w:rsidP="00AA6AFF">
                  <w:pPr>
                    <w:adjustRightInd w:val="0"/>
                    <w:snapToGrid w:val="0"/>
                    <w:ind w:leftChars="-50" w:left="-105" w:rightChars="-50" w:right="-105"/>
                    <w:jc w:val="center"/>
                    <w:rPr>
                      <w:bCs/>
                      <w:color w:val="0D0D0D"/>
                      <w:szCs w:val="21"/>
                    </w:rPr>
                  </w:pPr>
                  <w:r>
                    <w:rPr>
                      <w:rFonts w:hint="eastAsia"/>
                      <w:bCs/>
                      <w:color w:val="0D0D0D"/>
                      <w:szCs w:val="21"/>
                    </w:rPr>
                    <w:t>10</w:t>
                  </w:r>
                </w:p>
              </w:tc>
              <w:tc>
                <w:tcPr>
                  <w:tcW w:w="415" w:type="pct"/>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4.0</w:t>
                  </w:r>
                </w:p>
              </w:tc>
              <w:tc>
                <w:tcPr>
                  <w:tcW w:w="1166" w:type="pct"/>
                  <w:vAlign w:val="center"/>
                </w:tcPr>
                <w:p w:rsidR="003A4F77"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Merge/>
                  <w:vAlign w:val="center"/>
                </w:tcPr>
                <w:p w:rsidR="003A4F77" w:rsidRPr="00C342E5" w:rsidRDefault="003A4F77" w:rsidP="00AA6AFF">
                  <w:pPr>
                    <w:spacing w:line="320" w:lineRule="exact"/>
                    <w:jc w:val="center"/>
                    <w:rPr>
                      <w:szCs w:val="21"/>
                    </w:rPr>
                  </w:pP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bCs/>
                      <w:color w:val="0D0D0D"/>
                      <w:szCs w:val="21"/>
                    </w:rPr>
                    <w:t>/</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6.0</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厂房外设置监控点处</w:t>
                  </w:r>
                  <w:r w:rsidRPr="00C342E5">
                    <w:rPr>
                      <w:bCs/>
                      <w:color w:val="0D0D0D"/>
                      <w:szCs w:val="21"/>
                    </w:rPr>
                    <w:t>1h</w:t>
                  </w:r>
                  <w:r w:rsidRPr="00C342E5">
                    <w:rPr>
                      <w:bCs/>
                      <w:color w:val="0D0D0D"/>
                      <w:szCs w:val="21"/>
                    </w:rPr>
                    <w:t>平均浓度值</w:t>
                  </w:r>
                </w:p>
              </w:tc>
              <w:tc>
                <w:tcPr>
                  <w:tcW w:w="1441" w:type="pct"/>
                  <w:vMerge w:val="restart"/>
                  <w:vAlign w:val="center"/>
                </w:tcPr>
                <w:p w:rsidR="003A4F77" w:rsidRPr="00904B80" w:rsidRDefault="003A4F77" w:rsidP="00AA6AFF">
                  <w:pPr>
                    <w:adjustRightInd w:val="0"/>
                    <w:snapToGrid w:val="0"/>
                    <w:ind w:rightChars="-50" w:right="-105"/>
                    <w:jc w:val="center"/>
                    <w:rPr>
                      <w:bCs/>
                      <w:color w:val="0D0D0D"/>
                      <w:szCs w:val="21"/>
                    </w:rPr>
                  </w:pPr>
                  <w:r w:rsidRPr="00904B80">
                    <w:rPr>
                      <w:color w:val="000000"/>
                      <w:szCs w:val="21"/>
                    </w:rPr>
                    <w:t>《挥发性有机物无组织排放控制标准》（</w:t>
                  </w:r>
                  <w:r w:rsidRPr="00904B80">
                    <w:rPr>
                      <w:color w:val="000000"/>
                      <w:szCs w:val="21"/>
                    </w:rPr>
                    <w:t>GB37822-2019</w:t>
                  </w:r>
                  <w:r w:rsidRPr="00904B80">
                    <w:rPr>
                      <w:color w:val="000000"/>
                      <w:szCs w:val="21"/>
                    </w:rPr>
                    <w:t>）</w:t>
                  </w:r>
                </w:p>
              </w:tc>
            </w:tr>
            <w:tr w:rsidR="003A4F77" w:rsidRPr="00C342E5" w:rsidTr="00AA6AFF">
              <w:trPr>
                <w:trHeight w:val="390"/>
              </w:trPr>
              <w:tc>
                <w:tcPr>
                  <w:tcW w:w="624" w:type="pct"/>
                  <w:vMerge/>
                  <w:vAlign w:val="center"/>
                </w:tcPr>
                <w:p w:rsidR="003A4F77" w:rsidRPr="00C342E5" w:rsidRDefault="003A4F77" w:rsidP="00AA6AFF">
                  <w:pPr>
                    <w:spacing w:line="320" w:lineRule="exact"/>
                    <w:jc w:val="center"/>
                    <w:rPr>
                      <w:bCs/>
                      <w:szCs w:val="21"/>
                    </w:rPr>
                  </w:pP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20.0</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厂房外设置监控点处任意一次浓度值</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Pr="00C342E5" w:rsidRDefault="003A4F77" w:rsidP="00AA6AFF">
                  <w:pPr>
                    <w:spacing w:line="320" w:lineRule="exact"/>
                    <w:jc w:val="center"/>
                    <w:rPr>
                      <w:bCs/>
                      <w:szCs w:val="21"/>
                    </w:rPr>
                  </w:pPr>
                  <w:r>
                    <w:rPr>
                      <w:bCs/>
                      <w:szCs w:val="21"/>
                    </w:rPr>
                    <w:t>颗粒物</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30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restart"/>
                  <w:vAlign w:val="center"/>
                </w:tcPr>
                <w:p w:rsidR="003A4F77" w:rsidRPr="00904B80" w:rsidRDefault="003A4F77" w:rsidP="00AA6AFF">
                  <w:pPr>
                    <w:adjustRightInd w:val="0"/>
                    <w:snapToGrid w:val="0"/>
                    <w:ind w:rightChars="-50" w:right="-105"/>
                    <w:jc w:val="center"/>
                    <w:rPr>
                      <w:color w:val="000000"/>
                      <w:szCs w:val="21"/>
                    </w:rPr>
                  </w:pPr>
                  <w:r w:rsidRPr="00904B80">
                    <w:rPr>
                      <w:color w:val="000000"/>
                      <w:szCs w:val="21"/>
                    </w:rPr>
                    <w:t>《</w:t>
                  </w:r>
                  <w:r w:rsidRPr="00904B80">
                    <w:rPr>
                      <w:rFonts w:hint="eastAsia"/>
                      <w:color w:val="000000"/>
                      <w:szCs w:val="21"/>
                    </w:rPr>
                    <w:t>锅炉大气污染物排放</w:t>
                  </w:r>
                  <w:r w:rsidRPr="00904B80">
                    <w:rPr>
                      <w:color w:val="000000"/>
                      <w:szCs w:val="21"/>
                    </w:rPr>
                    <w:t>标准》</w:t>
                  </w:r>
                  <w:r w:rsidRPr="00904B80">
                    <w:rPr>
                      <w:color w:val="000000"/>
                      <w:szCs w:val="21"/>
                    </w:rPr>
                    <w:t>(</w:t>
                  </w:r>
                  <w:r w:rsidRPr="00904B80">
                    <w:rPr>
                      <w:rFonts w:hint="eastAsia"/>
                      <w:color w:val="000000"/>
                      <w:szCs w:val="21"/>
                    </w:rPr>
                    <w:t>GB13271</w:t>
                  </w:r>
                  <w:r w:rsidRPr="00904B80">
                    <w:rPr>
                      <w:color w:val="000000"/>
                      <w:szCs w:val="21"/>
                    </w:rPr>
                    <w:t>-201</w:t>
                  </w:r>
                  <w:r w:rsidRPr="00904B80">
                    <w:rPr>
                      <w:rFonts w:hint="eastAsia"/>
                      <w:color w:val="000000"/>
                      <w:szCs w:val="21"/>
                    </w:rPr>
                    <w:t>4</w:t>
                  </w:r>
                  <w:r w:rsidRPr="00904B80">
                    <w:rPr>
                      <w:color w:val="000000"/>
                      <w:szCs w:val="21"/>
                    </w:rPr>
                    <w:t>)</w:t>
                  </w:r>
                </w:p>
              </w:tc>
            </w:tr>
            <w:tr w:rsidR="003A4F77" w:rsidRPr="00C342E5" w:rsidTr="00AA6AFF">
              <w:trPr>
                <w:trHeight w:val="390"/>
              </w:trPr>
              <w:tc>
                <w:tcPr>
                  <w:tcW w:w="624" w:type="pct"/>
                  <w:vAlign w:val="center"/>
                </w:tcPr>
                <w:p w:rsidR="003A4F77" w:rsidRDefault="003A4F77" w:rsidP="00AA6AFF">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spacing w:line="320" w:lineRule="exact"/>
                    <w:jc w:val="center"/>
                    <w:rPr>
                      <w:szCs w:val="21"/>
                    </w:rPr>
                  </w:pPr>
                  <w:r>
                    <w:rPr>
                      <w:rFonts w:hint="eastAsia"/>
                      <w:szCs w:val="21"/>
                    </w:rPr>
                    <w:t>NOx</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200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bl>
          <w:p w:rsidR="00862139" w:rsidRDefault="00862139" w:rsidP="00862139">
            <w:pPr>
              <w:spacing w:beforeLines="50" w:before="120"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）评价等级判定</w:t>
            </w:r>
          </w:p>
          <w:p w:rsidR="00862139" w:rsidRDefault="00862139" w:rsidP="00862139">
            <w:pPr>
              <w:autoSpaceDE w:val="0"/>
              <w:autoSpaceDN w:val="0"/>
              <w:spacing w:line="360" w:lineRule="auto"/>
              <w:ind w:firstLineChars="200" w:firstLine="480"/>
              <w:rPr>
                <w:rFonts w:hAnsi="宋体"/>
                <w:color w:val="000000" w:themeColor="text1"/>
                <w:sz w:val="24"/>
              </w:rPr>
            </w:pPr>
            <w:r>
              <w:rPr>
                <w:rFonts w:hAnsi="宋体" w:hint="eastAsia"/>
                <w:color w:val="000000" w:themeColor="text1"/>
                <w:sz w:val="24"/>
              </w:rPr>
              <w:t>按照《环境影响评价技术导则</w:t>
            </w:r>
            <w:r>
              <w:rPr>
                <w:rFonts w:hAnsi="宋体" w:hint="eastAsia"/>
                <w:color w:val="000000" w:themeColor="text1"/>
                <w:sz w:val="24"/>
              </w:rPr>
              <w:t xml:space="preserve"> </w:t>
            </w:r>
            <w:r>
              <w:rPr>
                <w:rFonts w:hAnsi="宋体" w:hint="eastAsia"/>
                <w:color w:val="000000" w:themeColor="text1"/>
                <w:sz w:val="24"/>
              </w:rPr>
              <w:t>大气环境》（</w:t>
            </w:r>
            <w:r>
              <w:rPr>
                <w:rFonts w:hAnsi="宋体" w:hint="eastAsia"/>
                <w:color w:val="000000" w:themeColor="text1"/>
                <w:sz w:val="24"/>
              </w:rPr>
              <w:t>HJ2.2-2018</w:t>
            </w:r>
            <w:r>
              <w:rPr>
                <w:rFonts w:hAnsi="宋体" w:hint="eastAsia"/>
                <w:color w:val="000000" w:themeColor="text1"/>
                <w:sz w:val="24"/>
              </w:rPr>
              <w:t>），评价等级的确定应关注项目排放的可能对人体健康或生态环境有严重危害的特殊项目，根据工程分析的</w:t>
            </w:r>
            <w:r>
              <w:rPr>
                <w:rFonts w:hAnsi="宋体" w:hint="eastAsia"/>
                <w:color w:val="000000" w:themeColor="text1"/>
                <w:sz w:val="24"/>
              </w:rPr>
              <w:lastRenderedPageBreak/>
              <w:t>结果选取废气中排放量大且毒性较大的因子，分别计算最大地面浓度占标率</w:t>
            </w:r>
            <w:r>
              <w:rPr>
                <w:rFonts w:hAnsi="宋体" w:hint="eastAsia"/>
                <w:color w:val="000000" w:themeColor="text1"/>
                <w:sz w:val="24"/>
              </w:rPr>
              <w:t>Pi</w:t>
            </w:r>
            <w:r>
              <w:rPr>
                <w:rFonts w:hAnsi="宋体" w:hint="eastAsia"/>
                <w:color w:val="000000" w:themeColor="text1"/>
                <w:sz w:val="24"/>
              </w:rPr>
              <w:t>（第</w:t>
            </w:r>
            <w:r>
              <w:rPr>
                <w:rFonts w:hAnsi="宋体" w:hint="eastAsia"/>
                <w:color w:val="000000" w:themeColor="text1"/>
                <w:sz w:val="24"/>
              </w:rPr>
              <w:t>i</w:t>
            </w:r>
            <w:r>
              <w:rPr>
                <w:rFonts w:hAnsi="宋体" w:hint="eastAsia"/>
                <w:color w:val="000000" w:themeColor="text1"/>
                <w:sz w:val="24"/>
              </w:rPr>
              <w:t>个污染物）及第</w:t>
            </w:r>
            <w:r>
              <w:rPr>
                <w:rFonts w:hAnsi="宋体" w:hint="eastAsia"/>
                <w:color w:val="000000" w:themeColor="text1"/>
                <w:sz w:val="24"/>
              </w:rPr>
              <w:t>i</w:t>
            </w:r>
            <w:r>
              <w:rPr>
                <w:rFonts w:hAnsi="宋体" w:hint="eastAsia"/>
                <w:color w:val="000000" w:themeColor="text1"/>
                <w:sz w:val="24"/>
              </w:rPr>
              <w:t>个污染物的地面浓度达标准限值</w:t>
            </w:r>
            <w:r>
              <w:rPr>
                <w:rFonts w:hAnsi="宋体" w:hint="eastAsia"/>
                <w:color w:val="000000" w:themeColor="text1"/>
                <w:sz w:val="24"/>
              </w:rPr>
              <w:t>10%</w:t>
            </w:r>
            <w:r>
              <w:rPr>
                <w:rFonts w:hAnsi="宋体" w:hint="eastAsia"/>
                <w:color w:val="000000" w:themeColor="text1"/>
                <w:sz w:val="24"/>
              </w:rPr>
              <w:t>时所对应的最远距离</w:t>
            </w:r>
            <w:r>
              <w:rPr>
                <w:rFonts w:hAnsi="宋体" w:hint="eastAsia"/>
                <w:color w:val="000000" w:themeColor="text1"/>
                <w:sz w:val="24"/>
              </w:rPr>
              <w:t>D10%</w:t>
            </w:r>
            <w:r>
              <w:rPr>
                <w:rFonts w:hAnsi="宋体" w:hint="eastAsia"/>
                <w:color w:val="000000" w:themeColor="text1"/>
                <w:sz w:val="24"/>
              </w:rPr>
              <w:t>，以第</w:t>
            </w:r>
            <w:r>
              <w:rPr>
                <w:rFonts w:hAnsi="宋体" w:hint="eastAsia"/>
                <w:color w:val="000000" w:themeColor="text1"/>
                <w:sz w:val="24"/>
              </w:rPr>
              <w:t>i</w:t>
            </w:r>
            <w:r>
              <w:rPr>
                <w:rFonts w:hAnsi="宋体" w:hint="eastAsia"/>
                <w:color w:val="000000" w:themeColor="text1"/>
                <w:sz w:val="24"/>
              </w:rPr>
              <w:t>个污染物的最大地面浓度占标率确定评价等级：</w:t>
            </w:r>
          </w:p>
          <w:p w:rsidR="00862139" w:rsidRDefault="00862139" w:rsidP="00862139">
            <w:pPr>
              <w:adjustRightInd w:val="0"/>
              <w:spacing w:beforeLines="50" w:before="120" w:afterLines="100" w:after="240" w:line="500" w:lineRule="exact"/>
              <w:jc w:val="center"/>
              <w:rPr>
                <w:color w:val="000000" w:themeColor="text1"/>
                <w:sz w:val="24"/>
              </w:rPr>
            </w:pPr>
            <w:r>
              <w:rPr>
                <w:color w:val="000000" w:themeColor="text1"/>
                <w:position w:val="-30"/>
                <w:sz w:val="24"/>
              </w:rPr>
              <w:object w:dxaOrig="1620" w:dyaOrig="705">
                <v:shape id="_x0000_i1026" type="#_x0000_t75" style="width:80.85pt;height:35.3pt" o:ole="">
                  <v:imagedata r:id="rId23" o:title=""/>
                </v:shape>
                <o:OLEObject Type="Embed" ProgID="Acrobat.Document.DC" ShapeID="_x0000_i1026" DrawAspect="Content" ObjectID="_1701084887" r:id="rId24"/>
              </w:object>
            </w:r>
          </w:p>
          <w:p w:rsidR="00862139" w:rsidRDefault="00862139" w:rsidP="00862139">
            <w:pPr>
              <w:adjustRightInd w:val="0"/>
              <w:snapToGrid w:val="0"/>
              <w:spacing w:line="480" w:lineRule="exact"/>
              <w:ind w:firstLineChars="200" w:firstLine="480"/>
              <w:rPr>
                <w:color w:val="000000" w:themeColor="text1"/>
                <w:sz w:val="24"/>
              </w:rPr>
            </w:pPr>
            <w:r>
              <w:rPr>
                <w:rFonts w:hAnsi="宋体"/>
                <w:color w:val="000000" w:themeColor="text1"/>
                <w:sz w:val="24"/>
              </w:rPr>
              <w:t>式中：</w:t>
            </w:r>
            <w:r>
              <w:rPr>
                <w:color w:val="000000" w:themeColor="text1"/>
                <w:sz w:val="24"/>
              </w:rPr>
              <w:t xml:space="preserve"> P</w:t>
            </w:r>
            <w:r>
              <w:rPr>
                <w:color w:val="000000" w:themeColor="text1"/>
                <w:sz w:val="24"/>
                <w:vertAlign w:val="subscript"/>
              </w:rPr>
              <w:t>i</w:t>
            </w:r>
            <w:r>
              <w:rPr>
                <w:color w:val="000000" w:themeColor="text1"/>
                <w:sz w:val="24"/>
              </w:rPr>
              <w:t>——</w:t>
            </w:r>
            <w:r>
              <w:rPr>
                <w:rFonts w:hAnsi="宋体"/>
                <w:color w:val="000000" w:themeColor="text1"/>
                <w:sz w:val="24"/>
              </w:rPr>
              <w:t>第</w:t>
            </w:r>
            <w:r>
              <w:rPr>
                <w:color w:val="000000" w:themeColor="text1"/>
                <w:sz w:val="24"/>
              </w:rPr>
              <w:t>i</w:t>
            </w:r>
            <w:r>
              <w:rPr>
                <w:rFonts w:hAnsi="宋体"/>
                <w:color w:val="000000" w:themeColor="text1"/>
                <w:sz w:val="24"/>
              </w:rPr>
              <w:t>个污染物的最大地面浓度占标率，</w:t>
            </w:r>
            <w:r>
              <w:rPr>
                <w:color w:val="000000" w:themeColor="text1"/>
                <w:sz w:val="24"/>
              </w:rPr>
              <w:t>%</w:t>
            </w:r>
            <w:r>
              <w:rPr>
                <w:rFonts w:hAnsi="宋体"/>
                <w:color w:val="000000" w:themeColor="text1"/>
                <w:sz w:val="24"/>
              </w:rPr>
              <w:t>；</w:t>
            </w:r>
          </w:p>
          <w:p w:rsidR="00862139" w:rsidRDefault="00862139" w:rsidP="00862139">
            <w:pPr>
              <w:adjustRightInd w:val="0"/>
              <w:snapToGrid w:val="0"/>
              <w:spacing w:line="480" w:lineRule="exact"/>
              <w:ind w:firstLineChars="550" w:firstLine="1320"/>
              <w:rPr>
                <w:color w:val="000000" w:themeColor="text1"/>
                <w:sz w:val="24"/>
              </w:rPr>
            </w:pPr>
            <w:r>
              <w:rPr>
                <w:color w:val="000000" w:themeColor="text1"/>
                <w:sz w:val="24"/>
              </w:rPr>
              <w:t>C</w:t>
            </w:r>
            <w:r>
              <w:rPr>
                <w:color w:val="000000" w:themeColor="text1"/>
                <w:sz w:val="24"/>
                <w:vertAlign w:val="subscript"/>
              </w:rPr>
              <w:t>i</w:t>
            </w:r>
            <w:r>
              <w:rPr>
                <w:color w:val="000000" w:themeColor="text1"/>
                <w:sz w:val="24"/>
              </w:rPr>
              <w:t>——</w:t>
            </w:r>
            <w:r>
              <w:rPr>
                <w:rFonts w:hAnsi="宋体"/>
                <w:color w:val="000000" w:themeColor="text1"/>
                <w:sz w:val="24"/>
              </w:rPr>
              <w:t>采用估算模式计算出的第</w:t>
            </w:r>
            <w:r>
              <w:rPr>
                <w:color w:val="000000" w:themeColor="text1"/>
                <w:sz w:val="24"/>
              </w:rPr>
              <w:t>i</w:t>
            </w:r>
            <w:r>
              <w:rPr>
                <w:rFonts w:hAnsi="宋体"/>
                <w:color w:val="000000" w:themeColor="text1"/>
                <w:sz w:val="24"/>
              </w:rPr>
              <w:t>个污染物的最大地面浓度，</w:t>
            </w:r>
            <w:r>
              <w:rPr>
                <w:color w:val="000000" w:themeColor="text1"/>
                <w:sz w:val="24"/>
              </w:rPr>
              <w:t>mg/m</w:t>
            </w:r>
            <w:r>
              <w:rPr>
                <w:color w:val="000000" w:themeColor="text1"/>
                <w:sz w:val="24"/>
                <w:vertAlign w:val="superscript"/>
              </w:rPr>
              <w:t>3</w:t>
            </w:r>
            <w:r>
              <w:rPr>
                <w:rFonts w:hAnsi="宋体"/>
                <w:color w:val="000000" w:themeColor="text1"/>
                <w:sz w:val="24"/>
              </w:rPr>
              <w:t>；</w:t>
            </w:r>
          </w:p>
          <w:p w:rsidR="00862139" w:rsidRDefault="00862139" w:rsidP="00862139">
            <w:pPr>
              <w:adjustRightInd w:val="0"/>
              <w:snapToGrid w:val="0"/>
              <w:spacing w:line="480" w:lineRule="exact"/>
              <w:ind w:firstLineChars="550" w:firstLine="1320"/>
              <w:rPr>
                <w:color w:val="000000" w:themeColor="text1"/>
                <w:sz w:val="24"/>
              </w:rPr>
            </w:pPr>
            <w:r>
              <w:rPr>
                <w:color w:val="000000" w:themeColor="text1"/>
                <w:sz w:val="24"/>
              </w:rPr>
              <w:t>C</w:t>
            </w:r>
            <w:r>
              <w:rPr>
                <w:color w:val="000000" w:themeColor="text1"/>
                <w:sz w:val="24"/>
                <w:vertAlign w:val="subscript"/>
              </w:rPr>
              <w:t>0i</w:t>
            </w:r>
            <w:r>
              <w:rPr>
                <w:color w:val="000000" w:themeColor="text1"/>
                <w:sz w:val="24"/>
              </w:rPr>
              <w:t>——</w:t>
            </w:r>
            <w:r>
              <w:rPr>
                <w:rFonts w:hAnsi="宋体"/>
                <w:color w:val="000000" w:themeColor="text1"/>
                <w:sz w:val="24"/>
              </w:rPr>
              <w:t>第</w:t>
            </w:r>
            <w:r>
              <w:rPr>
                <w:color w:val="000000" w:themeColor="text1"/>
                <w:sz w:val="24"/>
              </w:rPr>
              <w:t>i</w:t>
            </w:r>
            <w:r>
              <w:rPr>
                <w:rFonts w:hAnsi="宋体"/>
                <w:color w:val="000000" w:themeColor="text1"/>
                <w:sz w:val="24"/>
              </w:rPr>
              <w:t>个污染物的环境空气质量标准，</w:t>
            </w:r>
            <w:r>
              <w:rPr>
                <w:color w:val="000000" w:themeColor="text1"/>
                <w:sz w:val="24"/>
              </w:rPr>
              <w:t>mg/m</w:t>
            </w:r>
            <w:r>
              <w:rPr>
                <w:color w:val="000000" w:themeColor="text1"/>
                <w:sz w:val="24"/>
                <w:vertAlign w:val="superscript"/>
              </w:rPr>
              <w:t>3</w:t>
            </w:r>
            <w:r>
              <w:rPr>
                <w:rFonts w:hAnsi="宋体"/>
                <w:color w:val="000000" w:themeColor="text1"/>
                <w:sz w:val="24"/>
              </w:rPr>
              <w:t>；</w:t>
            </w:r>
          </w:p>
          <w:p w:rsidR="00862139" w:rsidRDefault="00862139" w:rsidP="00862139">
            <w:pPr>
              <w:adjustRightInd w:val="0"/>
              <w:snapToGrid w:val="0"/>
              <w:spacing w:line="480" w:lineRule="exact"/>
              <w:ind w:firstLineChars="550" w:firstLine="1320"/>
              <w:rPr>
                <w:rFonts w:hAnsi="宋体"/>
                <w:color w:val="000000" w:themeColor="text1"/>
                <w:sz w:val="24"/>
              </w:rPr>
            </w:pPr>
            <w:r>
              <w:rPr>
                <w:color w:val="000000" w:themeColor="text1"/>
                <w:sz w:val="24"/>
              </w:rPr>
              <w:t>C</w:t>
            </w:r>
            <w:r>
              <w:rPr>
                <w:color w:val="000000" w:themeColor="text1"/>
                <w:sz w:val="24"/>
                <w:vertAlign w:val="subscript"/>
              </w:rPr>
              <w:t>0i</w:t>
            </w:r>
            <w:r>
              <w:rPr>
                <w:color w:val="000000" w:themeColor="text1"/>
                <w:sz w:val="24"/>
              </w:rPr>
              <w:t>——</w:t>
            </w:r>
            <w:r>
              <w:rPr>
                <w:rFonts w:hAnsi="宋体"/>
                <w:color w:val="000000" w:themeColor="text1"/>
                <w:sz w:val="24"/>
              </w:rPr>
              <w:t>一般选用</w:t>
            </w:r>
            <w:r>
              <w:rPr>
                <w:color w:val="000000" w:themeColor="text1"/>
                <w:sz w:val="24"/>
              </w:rPr>
              <w:t>GB3095-2012</w:t>
            </w:r>
            <w:r>
              <w:rPr>
                <w:rFonts w:hAnsi="宋体"/>
                <w:color w:val="000000" w:themeColor="text1"/>
                <w:sz w:val="24"/>
              </w:rPr>
              <w:t>中</w:t>
            </w:r>
            <w:r>
              <w:rPr>
                <w:color w:val="000000" w:themeColor="text1"/>
                <w:sz w:val="24"/>
              </w:rPr>
              <w:t>1</w:t>
            </w:r>
            <w:r>
              <w:rPr>
                <w:rFonts w:hAnsi="宋体"/>
                <w:color w:val="000000" w:themeColor="text1"/>
                <w:sz w:val="24"/>
              </w:rPr>
              <w:t>小时平均取样时间的二级标准的浓度限值</w:t>
            </w:r>
            <w:r>
              <w:rPr>
                <w:rFonts w:hAnsi="宋体" w:hint="eastAsia"/>
                <w:color w:val="000000" w:themeColor="text1"/>
                <w:sz w:val="24"/>
              </w:rPr>
              <w:t>，如项目位于一类环境空气功能区，应选择相应的一级浓度限值；对该标准中未包含的污染物，使用评价标准确定的各评价因子</w:t>
            </w:r>
            <w:r>
              <w:rPr>
                <w:rFonts w:hAnsi="宋体" w:hint="eastAsia"/>
                <w:color w:val="000000" w:themeColor="text1"/>
                <w:sz w:val="24"/>
              </w:rPr>
              <w:t xml:space="preserve"> 1h </w:t>
            </w:r>
            <w:r>
              <w:rPr>
                <w:rFonts w:hAnsi="宋体" w:hint="eastAsia"/>
                <w:color w:val="000000" w:themeColor="text1"/>
                <w:sz w:val="24"/>
              </w:rPr>
              <w:t>平均质量浓度限值。对仅有</w:t>
            </w:r>
            <w:r>
              <w:rPr>
                <w:rFonts w:hAnsi="宋体" w:hint="eastAsia"/>
                <w:color w:val="000000" w:themeColor="text1"/>
                <w:sz w:val="24"/>
              </w:rPr>
              <w:t>8h</w:t>
            </w:r>
            <w:r>
              <w:rPr>
                <w:rFonts w:hAnsi="宋体" w:hint="eastAsia"/>
                <w:color w:val="000000" w:themeColor="text1"/>
                <w:sz w:val="24"/>
              </w:rPr>
              <w:t>平均质量浓度限值、日平均质量浓度限值或年平均质量浓度限值的，可分别按</w:t>
            </w:r>
            <w:r>
              <w:rPr>
                <w:rFonts w:hAnsi="宋体" w:hint="eastAsia"/>
                <w:color w:val="000000" w:themeColor="text1"/>
                <w:sz w:val="24"/>
              </w:rPr>
              <w:t>2</w:t>
            </w:r>
            <w:r>
              <w:rPr>
                <w:rFonts w:hAnsi="宋体" w:hint="eastAsia"/>
                <w:color w:val="000000" w:themeColor="text1"/>
                <w:sz w:val="24"/>
              </w:rPr>
              <w:t>倍、</w:t>
            </w:r>
            <w:r>
              <w:rPr>
                <w:rFonts w:hAnsi="宋体" w:hint="eastAsia"/>
                <w:color w:val="000000" w:themeColor="text1"/>
                <w:sz w:val="24"/>
              </w:rPr>
              <w:t>3</w:t>
            </w:r>
            <w:r>
              <w:rPr>
                <w:rFonts w:hAnsi="宋体" w:hint="eastAsia"/>
                <w:color w:val="000000" w:themeColor="text1"/>
                <w:sz w:val="24"/>
              </w:rPr>
              <w:t>倍、</w:t>
            </w:r>
            <w:r>
              <w:rPr>
                <w:rFonts w:hAnsi="宋体" w:hint="eastAsia"/>
                <w:color w:val="000000" w:themeColor="text1"/>
                <w:sz w:val="24"/>
              </w:rPr>
              <w:t>6</w:t>
            </w:r>
            <w:r>
              <w:rPr>
                <w:rFonts w:hAnsi="宋体" w:hint="eastAsia"/>
                <w:color w:val="000000" w:themeColor="text1"/>
                <w:sz w:val="24"/>
              </w:rPr>
              <w:t>倍折算为</w:t>
            </w:r>
            <w:r>
              <w:rPr>
                <w:rFonts w:hAnsi="宋体" w:hint="eastAsia"/>
                <w:color w:val="000000" w:themeColor="text1"/>
                <w:sz w:val="24"/>
              </w:rPr>
              <w:t>1h</w:t>
            </w:r>
            <w:r>
              <w:rPr>
                <w:rFonts w:hAnsi="宋体" w:hint="eastAsia"/>
                <w:color w:val="000000" w:themeColor="text1"/>
                <w:sz w:val="24"/>
              </w:rPr>
              <w:t>平均质量浓度限值。</w:t>
            </w:r>
          </w:p>
          <w:p w:rsidR="00862139" w:rsidRDefault="00862139" w:rsidP="000622E3">
            <w:pPr>
              <w:spacing w:beforeLines="50" w:before="120"/>
              <w:ind w:firstLineChars="818" w:firstLine="1971"/>
              <w:rPr>
                <w:b/>
                <w:bCs/>
                <w:color w:val="000000" w:themeColor="text1"/>
                <w:sz w:val="24"/>
              </w:rPr>
            </w:pPr>
            <w:r>
              <w:rPr>
                <w:rFonts w:hAnsi="宋体"/>
                <w:b/>
                <w:bCs/>
                <w:color w:val="000000" w:themeColor="text1"/>
                <w:sz w:val="24"/>
              </w:rPr>
              <w:t>表</w:t>
            </w:r>
            <w:r>
              <w:rPr>
                <w:b/>
                <w:bCs/>
                <w:color w:val="000000" w:themeColor="text1"/>
                <w:sz w:val="24"/>
              </w:rPr>
              <w:t>7</w:t>
            </w:r>
            <w:r>
              <w:rPr>
                <w:rFonts w:hint="eastAsia"/>
                <w:b/>
                <w:bCs/>
                <w:color w:val="000000" w:themeColor="text1"/>
                <w:sz w:val="24"/>
              </w:rPr>
              <w:t>-</w:t>
            </w:r>
            <w:r w:rsidR="000622E3">
              <w:rPr>
                <w:rFonts w:hint="eastAsia"/>
                <w:b/>
                <w:bCs/>
                <w:color w:val="000000" w:themeColor="text1"/>
                <w:sz w:val="24"/>
              </w:rPr>
              <w:t>4</w:t>
            </w:r>
            <w:r>
              <w:rPr>
                <w:b/>
                <w:bCs/>
                <w:color w:val="000000" w:themeColor="text1"/>
                <w:sz w:val="24"/>
              </w:rPr>
              <w:t xml:space="preserve">  </w:t>
            </w:r>
            <w:r>
              <w:rPr>
                <w:rFonts w:hAnsi="宋体"/>
                <w:b/>
                <w:bCs/>
                <w:color w:val="000000" w:themeColor="text1"/>
                <w:sz w:val="24"/>
              </w:rPr>
              <w:t>大气评价级别判据</w:t>
            </w:r>
            <w:r>
              <w:rPr>
                <w:b/>
                <w:bCs/>
                <w:color w:val="000000" w:themeColor="text1"/>
                <w:sz w:val="24"/>
              </w:rPr>
              <w:t>(</w:t>
            </w:r>
            <w:r>
              <w:rPr>
                <w:rFonts w:hAnsi="宋体"/>
                <w:b/>
                <w:bCs/>
                <w:color w:val="000000" w:themeColor="text1"/>
                <w:sz w:val="24"/>
              </w:rPr>
              <w:t>一、二、三级</w:t>
            </w:r>
            <w:r>
              <w:rPr>
                <w:b/>
                <w:bCs/>
                <w:color w:val="000000" w:themeColor="text1"/>
                <w:sz w:val="24"/>
              </w:rPr>
              <w:t>)</w:t>
            </w:r>
          </w:p>
          <w:tbl>
            <w:tblPr>
              <w:tblW w:w="5000" w:type="pct"/>
              <w:jc w:val="center"/>
              <w:tblBorders>
                <w:top w:val="single" w:sz="12" w:space="0" w:color="auto"/>
                <w:bottom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3034"/>
              <w:gridCol w:w="5550"/>
            </w:tblGrid>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7"/>
                    <w:jc w:val="center"/>
                    <w:textAlignment w:val="bottom"/>
                    <w:rPr>
                      <w:rFonts w:ascii="Times New Roman"/>
                      <w:b/>
                      <w:color w:val="000000" w:themeColor="text1"/>
                      <w:sz w:val="21"/>
                      <w:szCs w:val="21"/>
                    </w:rPr>
                  </w:pPr>
                  <w:r>
                    <w:rPr>
                      <w:rFonts w:ascii="Times New Roman"/>
                      <w:b/>
                      <w:color w:val="000000" w:themeColor="text1"/>
                      <w:sz w:val="21"/>
                      <w:szCs w:val="21"/>
                    </w:rPr>
                    <w:t>评价工作等级</w:t>
                  </w:r>
                </w:p>
              </w:tc>
              <w:tc>
                <w:tcPr>
                  <w:tcW w:w="3233" w:type="pct"/>
                  <w:vAlign w:val="center"/>
                </w:tcPr>
                <w:p w:rsidR="00862139" w:rsidRDefault="00862139" w:rsidP="00862139">
                  <w:pPr>
                    <w:pStyle w:val="1f"/>
                    <w:autoSpaceDE w:val="0"/>
                    <w:autoSpaceDN w:val="0"/>
                    <w:spacing w:before="48" w:after="48" w:line="240" w:lineRule="auto"/>
                    <w:ind w:firstLine="417"/>
                    <w:jc w:val="center"/>
                    <w:textAlignment w:val="bottom"/>
                    <w:rPr>
                      <w:rFonts w:ascii="Times New Roman"/>
                      <w:b/>
                      <w:color w:val="000000" w:themeColor="text1"/>
                      <w:sz w:val="21"/>
                      <w:szCs w:val="21"/>
                    </w:rPr>
                  </w:pPr>
                  <w:r>
                    <w:rPr>
                      <w:rFonts w:ascii="Times New Roman"/>
                      <w:b/>
                      <w:color w:val="000000" w:themeColor="text1"/>
                      <w:sz w:val="21"/>
                      <w:szCs w:val="21"/>
                    </w:rPr>
                    <w:t>评价工作分级判据</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一级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Pmax≥</w:t>
                  </w:r>
                  <w:r>
                    <w:rPr>
                      <w:rFonts w:ascii="Times New Roman"/>
                      <w:color w:val="000000" w:themeColor="text1"/>
                      <w:sz w:val="21"/>
                      <w:szCs w:val="21"/>
                    </w:rPr>
                    <w:t>1</w:t>
                  </w:r>
                  <w:r>
                    <w:rPr>
                      <w:rFonts w:ascii="Times New Roman" w:hint="default"/>
                      <w:color w:val="000000" w:themeColor="text1"/>
                      <w:sz w:val="21"/>
                      <w:szCs w:val="21"/>
                    </w:rPr>
                    <w:t>0%</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二级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1%</w:t>
                  </w:r>
                  <w:r>
                    <w:rPr>
                      <w:rFonts w:ascii="Times New Roman"/>
                      <w:color w:val="000000" w:themeColor="text1"/>
                      <w:sz w:val="21"/>
                      <w:szCs w:val="21"/>
                    </w:rPr>
                    <w:t>≤</w:t>
                  </w:r>
                  <w:r>
                    <w:rPr>
                      <w:rFonts w:ascii="Times New Roman" w:hint="default"/>
                      <w:color w:val="000000" w:themeColor="text1"/>
                      <w:sz w:val="21"/>
                      <w:szCs w:val="21"/>
                    </w:rPr>
                    <w:t>Pmax</w:t>
                  </w:r>
                  <w:r>
                    <w:rPr>
                      <w:rFonts w:ascii="Times New Roman" w:hint="default"/>
                      <w:color w:val="000000" w:themeColor="text1"/>
                      <w:sz w:val="21"/>
                      <w:szCs w:val="21"/>
                    </w:rPr>
                    <w:t>＜</w:t>
                  </w:r>
                  <w:r>
                    <w:rPr>
                      <w:rFonts w:ascii="Times New Roman" w:hint="default"/>
                      <w:color w:val="000000" w:themeColor="text1"/>
                      <w:sz w:val="21"/>
                      <w:szCs w:val="21"/>
                    </w:rPr>
                    <w:t>10%</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三级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Pmax</w:t>
                  </w:r>
                  <w:r>
                    <w:rPr>
                      <w:rFonts w:ascii="Times New Roman" w:hint="default"/>
                      <w:color w:val="000000" w:themeColor="text1"/>
                      <w:sz w:val="21"/>
                      <w:szCs w:val="21"/>
                    </w:rPr>
                    <w:t>＜</w:t>
                  </w:r>
                  <w:r>
                    <w:rPr>
                      <w:rFonts w:ascii="Times New Roman" w:hint="default"/>
                      <w:color w:val="000000" w:themeColor="text1"/>
                      <w:sz w:val="21"/>
                      <w:szCs w:val="21"/>
                    </w:rPr>
                    <w:t>1%</w:t>
                  </w:r>
                </w:p>
              </w:tc>
            </w:tr>
          </w:tbl>
          <w:p w:rsidR="00862139" w:rsidRDefault="00862139" w:rsidP="00B13A8C">
            <w:pPr>
              <w:spacing w:beforeLines="50" w:before="120"/>
              <w:ind w:firstLineChars="818" w:firstLine="1971"/>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w:t>
            </w:r>
            <w:r>
              <w:rPr>
                <w:rFonts w:hAnsi="宋体" w:hint="eastAsia"/>
                <w:b/>
                <w:bCs/>
                <w:color w:val="000000" w:themeColor="text1"/>
                <w:sz w:val="24"/>
              </w:rPr>
              <w:t>-</w:t>
            </w:r>
            <w:r w:rsidR="000622E3">
              <w:rPr>
                <w:rFonts w:hAnsi="宋体" w:hint="eastAsia"/>
                <w:b/>
                <w:bCs/>
                <w:color w:val="000000" w:themeColor="text1"/>
                <w:sz w:val="24"/>
              </w:rPr>
              <w:t>5</w:t>
            </w:r>
            <w:r>
              <w:rPr>
                <w:rFonts w:hAnsi="宋体"/>
                <w:b/>
                <w:bCs/>
                <w:color w:val="000000" w:themeColor="text1"/>
                <w:sz w:val="24"/>
              </w:rPr>
              <w:t xml:space="preserve">  </w:t>
            </w:r>
            <w:r>
              <w:rPr>
                <w:rFonts w:hAnsi="宋体" w:hint="eastAsia"/>
                <w:b/>
                <w:bCs/>
                <w:color w:val="000000" w:themeColor="text1"/>
                <w:sz w:val="24"/>
              </w:rPr>
              <w:t>估算模型参数表</w:t>
            </w:r>
          </w:p>
          <w:tbl>
            <w:tblPr>
              <w:tblW w:w="5000" w:type="pct"/>
              <w:jc w:val="center"/>
              <w:tblBorders>
                <w:top w:val="single" w:sz="12" w:space="0" w:color="000000"/>
                <w:bottom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2532"/>
              <w:gridCol w:w="2872"/>
              <w:gridCol w:w="3180"/>
            </w:tblGrid>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参数</w:t>
                  </w:r>
                </w:p>
              </w:tc>
              <w:tc>
                <w:tcPr>
                  <w:tcW w:w="1852" w:type="pct"/>
                  <w:vAlign w:val="center"/>
                </w:tcPr>
                <w:p w:rsidR="00862139" w:rsidRDefault="00862139" w:rsidP="00862139">
                  <w:pPr>
                    <w:jc w:val="center"/>
                    <w:textAlignment w:val="center"/>
                    <w:rPr>
                      <w:color w:val="000000" w:themeColor="text1"/>
                      <w:szCs w:val="21"/>
                    </w:rPr>
                  </w:pPr>
                  <w:r>
                    <w:rPr>
                      <w:color w:val="000000" w:themeColor="text1"/>
                      <w:szCs w:val="21"/>
                    </w:rPr>
                    <w:t>取值</w:t>
                  </w:r>
                </w:p>
              </w:tc>
            </w:tr>
            <w:tr w:rsidR="00862139" w:rsidTr="00862139">
              <w:trPr>
                <w:trHeight w:val="340"/>
                <w:jc w:val="center"/>
              </w:trPr>
              <w:tc>
                <w:tcPr>
                  <w:tcW w:w="1475" w:type="pct"/>
                  <w:vMerge w:val="restart"/>
                  <w:vAlign w:val="center"/>
                </w:tcPr>
                <w:p w:rsidR="00862139" w:rsidRDefault="00862139" w:rsidP="00862139">
                  <w:pPr>
                    <w:jc w:val="center"/>
                    <w:textAlignment w:val="center"/>
                    <w:rPr>
                      <w:color w:val="000000" w:themeColor="text1"/>
                      <w:szCs w:val="21"/>
                    </w:rPr>
                  </w:pPr>
                  <w:r>
                    <w:rPr>
                      <w:color w:val="000000" w:themeColor="text1"/>
                      <w:szCs w:val="21"/>
                    </w:rPr>
                    <w:t>城市</w:t>
                  </w:r>
                  <w:r>
                    <w:rPr>
                      <w:color w:val="000000" w:themeColor="text1"/>
                    </w:rPr>
                    <w:t>/</w:t>
                  </w:r>
                  <w:r>
                    <w:rPr>
                      <w:color w:val="000000" w:themeColor="text1"/>
                      <w:szCs w:val="21"/>
                    </w:rPr>
                    <w:t>农村选项</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城市</w:t>
                  </w:r>
                  <w:r>
                    <w:rPr>
                      <w:color w:val="000000" w:themeColor="text1"/>
                    </w:rPr>
                    <w:t>/</w:t>
                  </w:r>
                  <w:r>
                    <w:rPr>
                      <w:color w:val="000000" w:themeColor="text1"/>
                      <w:szCs w:val="21"/>
                    </w:rPr>
                    <w:t>农村</w:t>
                  </w:r>
                </w:p>
              </w:tc>
              <w:tc>
                <w:tcPr>
                  <w:tcW w:w="1852" w:type="pct"/>
                  <w:vAlign w:val="center"/>
                </w:tcPr>
                <w:p w:rsidR="00862139" w:rsidRDefault="00862139" w:rsidP="00862139">
                  <w:pPr>
                    <w:jc w:val="center"/>
                    <w:rPr>
                      <w:color w:val="000000" w:themeColor="text1"/>
                      <w:szCs w:val="21"/>
                    </w:rPr>
                  </w:pPr>
                  <w:r>
                    <w:rPr>
                      <w:color w:val="000000" w:themeColor="text1"/>
                      <w:szCs w:val="21"/>
                    </w:rPr>
                    <w:t>城市</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人口数（城市选项时）</w:t>
                  </w:r>
                </w:p>
              </w:tc>
              <w:tc>
                <w:tcPr>
                  <w:tcW w:w="1852" w:type="pct"/>
                  <w:vAlign w:val="center"/>
                </w:tcPr>
                <w:p w:rsidR="00862139" w:rsidRDefault="003A4F77" w:rsidP="00862139">
                  <w:pPr>
                    <w:jc w:val="center"/>
                    <w:rPr>
                      <w:color w:val="000000" w:themeColor="text1"/>
                      <w:szCs w:val="21"/>
                    </w:rPr>
                  </w:pPr>
                  <w:r>
                    <w:rPr>
                      <w:rFonts w:hint="eastAsia"/>
                      <w:color w:val="000000" w:themeColor="text1"/>
                      <w:szCs w:val="21"/>
                    </w:rPr>
                    <w:t>364.44</w:t>
                  </w:r>
                  <w:r w:rsidR="00862139">
                    <w:rPr>
                      <w:rFonts w:hint="eastAsia"/>
                      <w:color w:val="000000" w:themeColor="text1"/>
                      <w:szCs w:val="21"/>
                    </w:rPr>
                    <w:t>万</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最高环境温度</w:t>
                  </w:r>
                  <w:r>
                    <w:rPr>
                      <w:color w:val="000000" w:themeColor="text1"/>
                    </w:rPr>
                    <w:t>/</w:t>
                  </w:r>
                  <w:r>
                    <w:rPr>
                      <w:rFonts w:hint="eastAsia"/>
                      <w:color w:val="000000" w:themeColor="text1"/>
                      <w:szCs w:val="21"/>
                    </w:rPr>
                    <w:t>℃</w:t>
                  </w:r>
                </w:p>
              </w:tc>
              <w:tc>
                <w:tcPr>
                  <w:tcW w:w="1852" w:type="pct"/>
                  <w:vAlign w:val="center"/>
                </w:tcPr>
                <w:p w:rsidR="00862139" w:rsidRDefault="00862139" w:rsidP="00862139">
                  <w:pPr>
                    <w:jc w:val="center"/>
                    <w:rPr>
                      <w:color w:val="000000" w:themeColor="text1"/>
                      <w:szCs w:val="21"/>
                    </w:rPr>
                  </w:pPr>
                  <w:r>
                    <w:rPr>
                      <w:color w:val="000000" w:themeColor="text1"/>
                      <w:szCs w:val="21"/>
                    </w:rPr>
                    <w:t>40.2</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最低环境温度</w:t>
                  </w:r>
                  <w:r>
                    <w:rPr>
                      <w:color w:val="000000" w:themeColor="text1"/>
                    </w:rPr>
                    <w:t>/</w:t>
                  </w:r>
                  <w:r>
                    <w:rPr>
                      <w:rFonts w:hint="eastAsia"/>
                      <w:color w:val="000000" w:themeColor="text1"/>
                      <w:szCs w:val="21"/>
                    </w:rPr>
                    <w:t>℃</w:t>
                  </w:r>
                </w:p>
              </w:tc>
              <w:tc>
                <w:tcPr>
                  <w:tcW w:w="1852" w:type="pct"/>
                  <w:vAlign w:val="center"/>
                </w:tcPr>
                <w:p w:rsidR="00862139" w:rsidRDefault="00862139" w:rsidP="00862139">
                  <w:pPr>
                    <w:jc w:val="center"/>
                    <w:rPr>
                      <w:color w:val="000000" w:themeColor="text1"/>
                      <w:szCs w:val="21"/>
                    </w:rPr>
                  </w:pPr>
                  <w:r>
                    <w:rPr>
                      <w:color w:val="000000" w:themeColor="text1"/>
                      <w:szCs w:val="21"/>
                    </w:rPr>
                    <w:t>-10.0</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土地利用类型</w:t>
                  </w:r>
                </w:p>
              </w:tc>
              <w:tc>
                <w:tcPr>
                  <w:tcW w:w="1852" w:type="pct"/>
                  <w:vAlign w:val="center"/>
                </w:tcPr>
                <w:p w:rsidR="00862139" w:rsidRDefault="00862139" w:rsidP="00862139">
                  <w:pPr>
                    <w:jc w:val="center"/>
                    <w:rPr>
                      <w:color w:val="000000" w:themeColor="text1"/>
                      <w:szCs w:val="21"/>
                    </w:rPr>
                  </w:pPr>
                  <w:r>
                    <w:rPr>
                      <w:color w:val="000000" w:themeColor="text1"/>
                      <w:szCs w:val="21"/>
                    </w:rPr>
                    <w:t>城市</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区域湿度条件</w:t>
                  </w:r>
                </w:p>
              </w:tc>
              <w:tc>
                <w:tcPr>
                  <w:tcW w:w="1852" w:type="pct"/>
                  <w:vAlign w:val="center"/>
                </w:tcPr>
                <w:p w:rsidR="00862139" w:rsidRDefault="00862139" w:rsidP="00862139">
                  <w:pPr>
                    <w:jc w:val="center"/>
                    <w:rPr>
                      <w:color w:val="000000" w:themeColor="text1"/>
                      <w:szCs w:val="21"/>
                    </w:rPr>
                  </w:pPr>
                  <w:r>
                    <w:rPr>
                      <w:color w:val="000000" w:themeColor="text1"/>
                      <w:szCs w:val="21"/>
                    </w:rPr>
                    <w:t>半湿润</w:t>
                  </w:r>
                </w:p>
              </w:tc>
            </w:tr>
            <w:tr w:rsidR="00862139" w:rsidTr="00862139">
              <w:trPr>
                <w:trHeight w:val="340"/>
                <w:jc w:val="center"/>
              </w:trPr>
              <w:tc>
                <w:tcPr>
                  <w:tcW w:w="1475" w:type="pct"/>
                  <w:vMerge w:val="restart"/>
                  <w:vAlign w:val="center"/>
                </w:tcPr>
                <w:p w:rsidR="00862139" w:rsidRDefault="00862139" w:rsidP="00862139">
                  <w:pPr>
                    <w:jc w:val="center"/>
                    <w:rPr>
                      <w:color w:val="000000" w:themeColor="text1"/>
                      <w:szCs w:val="21"/>
                    </w:rPr>
                  </w:pPr>
                  <w:r>
                    <w:rPr>
                      <w:color w:val="000000" w:themeColor="text1"/>
                      <w:szCs w:val="21"/>
                    </w:rPr>
                    <w:t>是否考虑地形</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考虑地形</w:t>
                  </w:r>
                </w:p>
              </w:tc>
              <w:tc>
                <w:tcPr>
                  <w:tcW w:w="1852" w:type="pct"/>
                  <w:vAlign w:val="center"/>
                </w:tcPr>
                <w:p w:rsidR="00862139" w:rsidRDefault="00862139" w:rsidP="00862139">
                  <w:pPr>
                    <w:jc w:val="center"/>
                    <w:rPr>
                      <w:color w:val="000000" w:themeColor="text1"/>
                      <w:szCs w:val="21"/>
                    </w:rPr>
                  </w:pPr>
                  <w:r>
                    <w:rPr>
                      <w:rFonts w:hint="eastAsia"/>
                      <w:color w:val="000000" w:themeColor="text1"/>
                      <w:szCs w:val="21"/>
                    </w:rPr>
                    <w:t>否</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地形数据分辨率</w:t>
                  </w:r>
                </w:p>
              </w:tc>
              <w:tc>
                <w:tcPr>
                  <w:tcW w:w="1852" w:type="pct"/>
                  <w:vAlign w:val="center"/>
                </w:tcPr>
                <w:p w:rsidR="00862139" w:rsidRDefault="00862139" w:rsidP="00862139">
                  <w:pPr>
                    <w:jc w:val="center"/>
                    <w:rPr>
                      <w:color w:val="000000" w:themeColor="text1"/>
                      <w:szCs w:val="21"/>
                    </w:rPr>
                  </w:pPr>
                  <w:r>
                    <w:rPr>
                      <w:color w:val="000000" w:themeColor="text1"/>
                      <w:szCs w:val="21"/>
                    </w:rPr>
                    <w:t>90</w:t>
                  </w:r>
                </w:p>
              </w:tc>
            </w:tr>
            <w:tr w:rsidR="00862139" w:rsidTr="00862139">
              <w:trPr>
                <w:trHeight w:val="340"/>
                <w:jc w:val="center"/>
              </w:trPr>
              <w:tc>
                <w:tcPr>
                  <w:tcW w:w="1475" w:type="pct"/>
                  <w:vMerge w:val="restart"/>
                  <w:vAlign w:val="center"/>
                </w:tcPr>
                <w:p w:rsidR="00862139" w:rsidRDefault="00862139" w:rsidP="00862139">
                  <w:pPr>
                    <w:jc w:val="center"/>
                    <w:textAlignment w:val="center"/>
                    <w:rPr>
                      <w:color w:val="000000" w:themeColor="text1"/>
                      <w:szCs w:val="21"/>
                    </w:rPr>
                  </w:pPr>
                  <w:r>
                    <w:rPr>
                      <w:color w:val="000000" w:themeColor="text1"/>
                      <w:szCs w:val="21"/>
                    </w:rPr>
                    <w:t>是否考虑海岸线熏烟</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是</w:t>
                  </w:r>
                  <w:r>
                    <w:rPr>
                      <w:color w:val="000000" w:themeColor="text1"/>
                    </w:rPr>
                    <w:t>/</w:t>
                  </w:r>
                  <w:r>
                    <w:rPr>
                      <w:color w:val="000000" w:themeColor="text1"/>
                      <w:szCs w:val="21"/>
                    </w:rPr>
                    <w:t>否</w:t>
                  </w:r>
                </w:p>
              </w:tc>
              <w:tc>
                <w:tcPr>
                  <w:tcW w:w="1852" w:type="pct"/>
                  <w:vAlign w:val="center"/>
                </w:tcPr>
                <w:p w:rsidR="00862139" w:rsidRDefault="00862139" w:rsidP="00862139">
                  <w:pPr>
                    <w:jc w:val="center"/>
                    <w:rPr>
                      <w:color w:val="000000" w:themeColor="text1"/>
                      <w:szCs w:val="21"/>
                    </w:rPr>
                  </w:pPr>
                  <w:r>
                    <w:rPr>
                      <w:color w:val="000000" w:themeColor="text1"/>
                      <w:szCs w:val="21"/>
                    </w:rPr>
                    <w:t>否</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海岸线距离</w:t>
                  </w:r>
                  <w:r>
                    <w:rPr>
                      <w:color w:val="000000" w:themeColor="text1"/>
                    </w:rPr>
                    <w:t>/m</w:t>
                  </w:r>
                </w:p>
              </w:tc>
              <w:tc>
                <w:tcPr>
                  <w:tcW w:w="1852" w:type="pct"/>
                  <w:vAlign w:val="center"/>
                </w:tcPr>
                <w:p w:rsidR="00862139" w:rsidRDefault="00862139" w:rsidP="00862139">
                  <w:pPr>
                    <w:jc w:val="center"/>
                    <w:rPr>
                      <w:color w:val="000000" w:themeColor="text1"/>
                      <w:szCs w:val="21"/>
                    </w:rPr>
                  </w:pPr>
                  <w:r>
                    <w:rPr>
                      <w:color w:val="000000" w:themeColor="text1"/>
                      <w:szCs w:val="21"/>
                    </w:rPr>
                    <w:t>—</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海岸线方向</w:t>
                  </w:r>
                  <w:r>
                    <w:rPr>
                      <w:color w:val="000000" w:themeColor="text1"/>
                    </w:rPr>
                    <w:t>/°</w:t>
                  </w:r>
                </w:p>
              </w:tc>
              <w:tc>
                <w:tcPr>
                  <w:tcW w:w="1852" w:type="pct"/>
                  <w:vAlign w:val="center"/>
                </w:tcPr>
                <w:p w:rsidR="00862139" w:rsidRDefault="00862139" w:rsidP="00862139">
                  <w:pPr>
                    <w:jc w:val="center"/>
                    <w:rPr>
                      <w:color w:val="000000" w:themeColor="text1"/>
                      <w:szCs w:val="21"/>
                    </w:rPr>
                  </w:pPr>
                  <w:r>
                    <w:rPr>
                      <w:color w:val="000000" w:themeColor="text1"/>
                      <w:szCs w:val="21"/>
                    </w:rPr>
                    <w:t>—</w:t>
                  </w:r>
                </w:p>
              </w:tc>
            </w:tr>
          </w:tbl>
          <w:p w:rsidR="00862139" w:rsidRDefault="00862139" w:rsidP="00862139">
            <w:pPr>
              <w:spacing w:beforeLines="50" w:before="120" w:line="360" w:lineRule="auto"/>
              <w:ind w:firstLineChars="200" w:firstLine="480"/>
              <w:rPr>
                <w:rFonts w:hAnsi="宋体"/>
                <w:color w:val="000000" w:themeColor="text1"/>
                <w:sz w:val="24"/>
              </w:rPr>
            </w:pPr>
            <w:r>
              <w:rPr>
                <w:rFonts w:hAnsi="宋体" w:hint="eastAsia"/>
                <w:color w:val="000000" w:themeColor="text1"/>
                <w:sz w:val="24"/>
              </w:rPr>
              <w:lastRenderedPageBreak/>
              <w:t>根据本项目废气污染源排放情况，估算大气污染物最大落地浓度</w:t>
            </w:r>
            <w:r>
              <w:rPr>
                <w:rFonts w:hAnsi="宋体" w:hint="eastAsia"/>
                <w:color w:val="000000" w:themeColor="text1"/>
                <w:sz w:val="24"/>
              </w:rPr>
              <w:t>Cm</w:t>
            </w:r>
            <w:r>
              <w:rPr>
                <w:rFonts w:hAnsi="宋体" w:hint="eastAsia"/>
                <w:color w:val="000000" w:themeColor="text1"/>
                <w:sz w:val="24"/>
              </w:rPr>
              <w:t>（</w:t>
            </w:r>
            <w:r>
              <w:rPr>
                <w:rFonts w:hAnsi="宋体" w:hint="eastAsia"/>
                <w:color w:val="000000" w:themeColor="text1"/>
                <w:sz w:val="24"/>
              </w:rPr>
              <w:t>mg/m</w:t>
            </w:r>
            <w:r>
              <w:rPr>
                <w:rFonts w:hAnsi="宋体" w:hint="eastAsia"/>
                <w:color w:val="000000" w:themeColor="text1"/>
                <w:sz w:val="24"/>
                <w:vertAlign w:val="superscript"/>
              </w:rPr>
              <w:t>3</w:t>
            </w:r>
            <w:r>
              <w:rPr>
                <w:rFonts w:hAnsi="宋体" w:hint="eastAsia"/>
                <w:color w:val="000000" w:themeColor="text1"/>
                <w:sz w:val="24"/>
              </w:rPr>
              <w:t>）以及对应的占标率</w:t>
            </w:r>
            <w:r>
              <w:rPr>
                <w:rFonts w:hAnsi="宋体" w:hint="eastAsia"/>
                <w:color w:val="000000" w:themeColor="text1"/>
                <w:sz w:val="24"/>
              </w:rPr>
              <w:t>Pi</w:t>
            </w:r>
            <w:r>
              <w:rPr>
                <w:rFonts w:hAnsi="宋体" w:hint="eastAsia"/>
                <w:color w:val="000000" w:themeColor="text1"/>
                <w:sz w:val="24"/>
              </w:rPr>
              <w:t>（</w:t>
            </w:r>
            <w:r>
              <w:rPr>
                <w:rFonts w:hAnsi="宋体" w:hint="eastAsia"/>
                <w:color w:val="000000" w:themeColor="text1"/>
                <w:sz w:val="24"/>
              </w:rPr>
              <w:t>%</w:t>
            </w:r>
            <w:r>
              <w:rPr>
                <w:rFonts w:hAnsi="宋体" w:hint="eastAsia"/>
                <w:color w:val="000000" w:themeColor="text1"/>
                <w:sz w:val="24"/>
              </w:rPr>
              <w:t>）、达标准限值</w:t>
            </w:r>
            <w:r>
              <w:rPr>
                <w:rFonts w:hAnsi="宋体" w:hint="eastAsia"/>
                <w:color w:val="000000" w:themeColor="text1"/>
                <w:sz w:val="24"/>
              </w:rPr>
              <w:t>10%</w:t>
            </w:r>
            <w:r>
              <w:rPr>
                <w:rFonts w:hAnsi="宋体" w:hint="eastAsia"/>
                <w:color w:val="000000" w:themeColor="text1"/>
                <w:sz w:val="24"/>
              </w:rPr>
              <w:t>时所对应的最远距离</w:t>
            </w:r>
            <w:r>
              <w:rPr>
                <w:rFonts w:hAnsi="宋体" w:hint="eastAsia"/>
                <w:color w:val="000000" w:themeColor="text1"/>
                <w:sz w:val="24"/>
              </w:rPr>
              <w:t>D</w:t>
            </w:r>
            <w:r>
              <w:rPr>
                <w:rFonts w:hAnsi="宋体" w:hint="eastAsia"/>
                <w:color w:val="000000" w:themeColor="text1"/>
                <w:sz w:val="24"/>
                <w:vertAlign w:val="subscript"/>
              </w:rPr>
              <w:t>10%</w:t>
            </w:r>
            <w:r>
              <w:rPr>
                <w:rFonts w:hAnsi="宋体" w:hint="eastAsia"/>
                <w:color w:val="000000" w:themeColor="text1"/>
                <w:sz w:val="24"/>
              </w:rPr>
              <w:t>（</w:t>
            </w:r>
            <w:r>
              <w:rPr>
                <w:rFonts w:hAnsi="宋体" w:hint="eastAsia"/>
                <w:color w:val="000000" w:themeColor="text1"/>
                <w:sz w:val="24"/>
              </w:rPr>
              <w:t>m</w:t>
            </w:r>
            <w:r>
              <w:rPr>
                <w:rFonts w:hAnsi="宋体" w:hint="eastAsia"/>
                <w:color w:val="000000" w:themeColor="text1"/>
                <w:sz w:val="24"/>
              </w:rPr>
              <w:t>），估算的预测结果如下表。</w:t>
            </w:r>
          </w:p>
          <w:p w:rsidR="00862139" w:rsidRPr="00C547F8" w:rsidRDefault="00862139" w:rsidP="002B3938">
            <w:pPr>
              <w:jc w:val="center"/>
              <w:rPr>
                <w:rFonts w:hAnsi="宋体"/>
                <w:b/>
                <w:bCs/>
                <w:color w:val="0D0D0D" w:themeColor="text1" w:themeTint="F2"/>
                <w:sz w:val="24"/>
              </w:rPr>
            </w:pPr>
            <w:r w:rsidRPr="00C547F8">
              <w:rPr>
                <w:rFonts w:hAnsi="宋体"/>
                <w:b/>
                <w:bCs/>
                <w:color w:val="0D0D0D" w:themeColor="text1" w:themeTint="F2"/>
                <w:sz w:val="24"/>
              </w:rPr>
              <w:t>表</w:t>
            </w:r>
            <w:r w:rsidRPr="00C547F8">
              <w:rPr>
                <w:rFonts w:hAnsi="宋体"/>
                <w:b/>
                <w:bCs/>
                <w:color w:val="0D0D0D" w:themeColor="text1" w:themeTint="F2"/>
                <w:sz w:val="24"/>
              </w:rPr>
              <w:t>7</w:t>
            </w:r>
            <w:r w:rsidRPr="00C547F8">
              <w:rPr>
                <w:rFonts w:hAnsi="宋体" w:hint="eastAsia"/>
                <w:b/>
                <w:bCs/>
                <w:color w:val="0D0D0D" w:themeColor="text1" w:themeTint="F2"/>
                <w:sz w:val="24"/>
              </w:rPr>
              <w:t>-</w:t>
            </w:r>
            <w:r w:rsidR="000622E3" w:rsidRPr="00C547F8">
              <w:rPr>
                <w:rFonts w:hAnsi="宋体" w:hint="eastAsia"/>
                <w:b/>
                <w:bCs/>
                <w:color w:val="0D0D0D" w:themeColor="text1" w:themeTint="F2"/>
                <w:sz w:val="24"/>
              </w:rPr>
              <w:t>6</w:t>
            </w:r>
            <w:r w:rsidRPr="00C547F8">
              <w:rPr>
                <w:rFonts w:hAnsi="宋体"/>
                <w:b/>
                <w:bCs/>
                <w:color w:val="0D0D0D" w:themeColor="text1" w:themeTint="F2"/>
                <w:sz w:val="24"/>
              </w:rPr>
              <w:t xml:space="preserve">  </w:t>
            </w:r>
            <w:r w:rsidRPr="00C547F8">
              <w:rPr>
                <w:rFonts w:hAnsi="宋体" w:hint="eastAsia"/>
                <w:b/>
                <w:bCs/>
                <w:color w:val="0D0D0D" w:themeColor="text1" w:themeTint="F2"/>
                <w:sz w:val="24"/>
              </w:rPr>
              <w:t>污染物估算模式最大落地点及占标率一览表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25"/>
              <w:gridCol w:w="1497"/>
              <w:gridCol w:w="1276"/>
              <w:gridCol w:w="1114"/>
              <w:gridCol w:w="1163"/>
              <w:gridCol w:w="990"/>
              <w:gridCol w:w="849"/>
              <w:gridCol w:w="770"/>
            </w:tblGrid>
            <w:tr w:rsidR="00BA3764" w:rsidRPr="00BA3764" w:rsidTr="00DD00C6">
              <w:trPr>
                <w:trHeight w:val="285"/>
                <w:jc w:val="center"/>
              </w:trPr>
              <w:tc>
                <w:tcPr>
                  <w:tcW w:w="925"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污染源</w:t>
                  </w:r>
                </w:p>
              </w:tc>
              <w:tc>
                <w:tcPr>
                  <w:tcW w:w="1497"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污染因子</w:t>
                  </w:r>
                </w:p>
              </w:tc>
              <w:tc>
                <w:tcPr>
                  <w:tcW w:w="1276"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最大落地浓度（</w:t>
                  </w:r>
                  <w:r w:rsidRPr="00BA3764">
                    <w:rPr>
                      <w:b/>
                      <w:color w:val="0D0D0D" w:themeColor="text1" w:themeTint="F2"/>
                      <w:szCs w:val="21"/>
                    </w:rPr>
                    <w:t>ug/m</w:t>
                  </w:r>
                  <w:r w:rsidRPr="00BA3764">
                    <w:rPr>
                      <w:b/>
                      <w:color w:val="0D0D0D" w:themeColor="text1" w:themeTint="F2"/>
                      <w:szCs w:val="21"/>
                      <w:vertAlign w:val="superscript"/>
                    </w:rPr>
                    <w:t>3</w:t>
                  </w:r>
                  <w:r w:rsidRPr="00BA3764">
                    <w:rPr>
                      <w:b/>
                      <w:color w:val="0D0D0D" w:themeColor="text1" w:themeTint="F2"/>
                      <w:szCs w:val="21"/>
                    </w:rPr>
                    <w:t>）</w:t>
                  </w:r>
                </w:p>
              </w:tc>
              <w:tc>
                <w:tcPr>
                  <w:tcW w:w="1114"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最大落地点（</w:t>
                  </w:r>
                  <w:r w:rsidRPr="00BA3764">
                    <w:rPr>
                      <w:b/>
                      <w:color w:val="0D0D0D" w:themeColor="text1" w:themeTint="F2"/>
                      <w:szCs w:val="21"/>
                    </w:rPr>
                    <w:t>m</w:t>
                  </w:r>
                  <w:r w:rsidRPr="00BA3764">
                    <w:rPr>
                      <w:b/>
                      <w:color w:val="0D0D0D" w:themeColor="text1" w:themeTint="F2"/>
                      <w:szCs w:val="21"/>
                    </w:rPr>
                    <w:t>）</w:t>
                  </w:r>
                </w:p>
              </w:tc>
              <w:tc>
                <w:tcPr>
                  <w:tcW w:w="1163"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评价标准（</w:t>
                  </w:r>
                  <w:r w:rsidRPr="00BA3764">
                    <w:rPr>
                      <w:b/>
                      <w:color w:val="0D0D0D" w:themeColor="text1" w:themeTint="F2"/>
                      <w:szCs w:val="21"/>
                    </w:rPr>
                    <w:t>ug/m</w:t>
                  </w:r>
                  <w:r w:rsidRPr="00BA3764">
                    <w:rPr>
                      <w:b/>
                      <w:color w:val="0D0D0D" w:themeColor="text1" w:themeTint="F2"/>
                      <w:szCs w:val="21"/>
                      <w:vertAlign w:val="superscript"/>
                    </w:rPr>
                    <w:t>3</w:t>
                  </w:r>
                  <w:r w:rsidRPr="00BA3764">
                    <w:rPr>
                      <w:b/>
                      <w:color w:val="0D0D0D" w:themeColor="text1" w:themeTint="F2"/>
                      <w:szCs w:val="21"/>
                    </w:rPr>
                    <w:t>）</w:t>
                  </w:r>
                </w:p>
              </w:tc>
              <w:tc>
                <w:tcPr>
                  <w:tcW w:w="990"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占标率（</w:t>
                  </w:r>
                  <w:r w:rsidRPr="00BA3764">
                    <w:rPr>
                      <w:b/>
                      <w:color w:val="0D0D0D" w:themeColor="text1" w:themeTint="F2"/>
                      <w:szCs w:val="21"/>
                    </w:rPr>
                    <w:t>%</w:t>
                  </w:r>
                  <w:r w:rsidRPr="00BA3764">
                    <w:rPr>
                      <w:b/>
                      <w:color w:val="0D0D0D" w:themeColor="text1" w:themeTint="F2"/>
                      <w:szCs w:val="21"/>
                    </w:rPr>
                    <w:t>）</w:t>
                  </w:r>
                </w:p>
              </w:tc>
              <w:tc>
                <w:tcPr>
                  <w:tcW w:w="849"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D</w:t>
                  </w:r>
                  <w:r w:rsidRPr="00BA3764">
                    <w:rPr>
                      <w:b/>
                      <w:color w:val="0D0D0D" w:themeColor="text1" w:themeTint="F2"/>
                      <w:szCs w:val="21"/>
                      <w:vertAlign w:val="subscript"/>
                    </w:rPr>
                    <w:t>10</w:t>
                  </w:r>
                  <w:r w:rsidRPr="00BA3764">
                    <w:rPr>
                      <w:b/>
                      <w:color w:val="0D0D0D" w:themeColor="text1" w:themeTint="F2"/>
                      <w:szCs w:val="21"/>
                    </w:rPr>
                    <w:t>%</w:t>
                  </w:r>
                  <w:r w:rsidRPr="00BA3764">
                    <w:rPr>
                      <w:b/>
                      <w:color w:val="0D0D0D" w:themeColor="text1" w:themeTint="F2"/>
                      <w:szCs w:val="21"/>
                    </w:rPr>
                    <w:t>（</w:t>
                  </w:r>
                  <w:r w:rsidRPr="00BA3764">
                    <w:rPr>
                      <w:b/>
                      <w:color w:val="0D0D0D" w:themeColor="text1" w:themeTint="F2"/>
                      <w:szCs w:val="21"/>
                    </w:rPr>
                    <w:t>m</w:t>
                  </w:r>
                  <w:r w:rsidRPr="00BA3764">
                    <w:rPr>
                      <w:b/>
                      <w:color w:val="0D0D0D" w:themeColor="text1" w:themeTint="F2"/>
                      <w:szCs w:val="21"/>
                    </w:rPr>
                    <w:t>）</w:t>
                  </w:r>
                </w:p>
              </w:tc>
              <w:tc>
                <w:tcPr>
                  <w:tcW w:w="770" w:type="dxa"/>
                  <w:vAlign w:val="center"/>
                </w:tcPr>
                <w:p w:rsidR="003A4F77" w:rsidRPr="00BA3764" w:rsidRDefault="003A4F77" w:rsidP="00AA6AFF">
                  <w:pPr>
                    <w:adjustRightInd w:val="0"/>
                    <w:snapToGrid w:val="0"/>
                    <w:jc w:val="center"/>
                    <w:rPr>
                      <w:b/>
                      <w:color w:val="0D0D0D" w:themeColor="text1" w:themeTint="F2"/>
                      <w:szCs w:val="21"/>
                    </w:rPr>
                  </w:pPr>
                  <w:r w:rsidRPr="00BA3764">
                    <w:rPr>
                      <w:b/>
                      <w:color w:val="0D0D0D" w:themeColor="text1" w:themeTint="F2"/>
                      <w:szCs w:val="21"/>
                    </w:rPr>
                    <w:t>评价等级</w:t>
                  </w:r>
                </w:p>
              </w:tc>
            </w:tr>
            <w:tr w:rsidR="00BA3764" w:rsidRPr="00BA3764" w:rsidTr="00DD00C6">
              <w:trPr>
                <w:trHeight w:val="285"/>
                <w:jc w:val="center"/>
              </w:trPr>
              <w:tc>
                <w:tcPr>
                  <w:tcW w:w="925" w:type="dxa"/>
                  <w:vAlign w:val="center"/>
                </w:tcPr>
                <w:p w:rsidR="003D3E30" w:rsidRPr="00BA3764" w:rsidRDefault="003D3E30" w:rsidP="00AA6AFF">
                  <w:pPr>
                    <w:jc w:val="center"/>
                    <w:rPr>
                      <w:color w:val="0D0D0D" w:themeColor="text1" w:themeTint="F2"/>
                      <w:szCs w:val="21"/>
                    </w:rPr>
                  </w:pPr>
                  <w:r w:rsidRPr="00BA3764">
                    <w:rPr>
                      <w:color w:val="0D0D0D" w:themeColor="text1" w:themeTint="F2"/>
                      <w:szCs w:val="21"/>
                    </w:rPr>
                    <w:t>DA001</w:t>
                  </w:r>
                </w:p>
              </w:tc>
              <w:tc>
                <w:tcPr>
                  <w:tcW w:w="1497" w:type="dxa"/>
                  <w:vAlign w:val="center"/>
                </w:tcPr>
                <w:p w:rsidR="003D3E30" w:rsidRPr="00BA3764" w:rsidRDefault="003D3E30"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3D3E30" w:rsidRPr="00BA3764" w:rsidRDefault="00DD00C6" w:rsidP="003D3E30">
                  <w:pPr>
                    <w:jc w:val="center"/>
                    <w:rPr>
                      <w:color w:val="0D0D0D" w:themeColor="text1" w:themeTint="F2"/>
                      <w:szCs w:val="21"/>
                    </w:rPr>
                  </w:pPr>
                  <w:r w:rsidRPr="00BA3764">
                    <w:rPr>
                      <w:color w:val="0D0D0D" w:themeColor="text1" w:themeTint="F2"/>
                      <w:szCs w:val="21"/>
                    </w:rPr>
                    <w:t>0.490920</w:t>
                  </w:r>
                </w:p>
              </w:tc>
              <w:tc>
                <w:tcPr>
                  <w:tcW w:w="1114" w:type="dxa"/>
                  <w:vAlign w:val="center"/>
                </w:tcPr>
                <w:p w:rsidR="003D3E30" w:rsidRPr="00BA3764" w:rsidRDefault="00173B9B" w:rsidP="00117728">
                  <w:pPr>
                    <w:jc w:val="center"/>
                    <w:rPr>
                      <w:color w:val="0D0D0D" w:themeColor="text1" w:themeTint="F2"/>
                      <w:szCs w:val="21"/>
                    </w:rPr>
                  </w:pPr>
                  <w:r w:rsidRPr="00BA3764">
                    <w:rPr>
                      <w:color w:val="0D0D0D" w:themeColor="text1" w:themeTint="F2"/>
                      <w:szCs w:val="21"/>
                    </w:rPr>
                    <w:t>130.0</w:t>
                  </w:r>
                </w:p>
              </w:tc>
              <w:tc>
                <w:tcPr>
                  <w:tcW w:w="1163"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3D3E30" w:rsidRPr="00BA3764" w:rsidRDefault="00DD00C6" w:rsidP="003D3E30">
                  <w:pPr>
                    <w:jc w:val="center"/>
                    <w:rPr>
                      <w:color w:val="0D0D0D" w:themeColor="text1" w:themeTint="F2"/>
                      <w:szCs w:val="21"/>
                    </w:rPr>
                  </w:pPr>
                  <w:r w:rsidRPr="00BA3764">
                    <w:rPr>
                      <w:color w:val="0D0D0D" w:themeColor="text1" w:themeTint="F2"/>
                      <w:szCs w:val="21"/>
                    </w:rPr>
                    <w:t>0.1091</w:t>
                  </w:r>
                </w:p>
              </w:tc>
              <w:tc>
                <w:tcPr>
                  <w:tcW w:w="849"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3D3E30"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3D3E30" w:rsidRPr="00BA3764" w:rsidRDefault="003D3E30" w:rsidP="00AA6AFF">
                  <w:pPr>
                    <w:jc w:val="center"/>
                    <w:rPr>
                      <w:color w:val="0D0D0D" w:themeColor="text1" w:themeTint="F2"/>
                      <w:szCs w:val="21"/>
                    </w:rPr>
                  </w:pPr>
                  <w:r w:rsidRPr="00BA3764">
                    <w:rPr>
                      <w:color w:val="0D0D0D" w:themeColor="text1" w:themeTint="F2"/>
                      <w:szCs w:val="21"/>
                    </w:rPr>
                    <w:t>DA002</w:t>
                  </w:r>
                </w:p>
              </w:tc>
              <w:tc>
                <w:tcPr>
                  <w:tcW w:w="1497" w:type="dxa"/>
                  <w:vAlign w:val="center"/>
                </w:tcPr>
                <w:p w:rsidR="003D3E30" w:rsidRPr="00BA3764" w:rsidRDefault="003D3E30"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3D3E30" w:rsidRPr="00BA3764" w:rsidRDefault="00DD00C6" w:rsidP="00347BC6">
                  <w:pPr>
                    <w:jc w:val="center"/>
                    <w:rPr>
                      <w:b/>
                      <w:color w:val="0D0D0D" w:themeColor="text1" w:themeTint="F2"/>
                      <w:szCs w:val="21"/>
                    </w:rPr>
                  </w:pPr>
                  <w:r w:rsidRPr="00BA3764">
                    <w:rPr>
                      <w:color w:val="0D0D0D" w:themeColor="text1" w:themeTint="F2"/>
                      <w:szCs w:val="21"/>
                    </w:rPr>
                    <w:t>0.047507</w:t>
                  </w:r>
                </w:p>
              </w:tc>
              <w:tc>
                <w:tcPr>
                  <w:tcW w:w="1114" w:type="dxa"/>
                  <w:vAlign w:val="center"/>
                </w:tcPr>
                <w:p w:rsidR="003D3E30"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3D3E30" w:rsidRPr="00BA3764" w:rsidRDefault="00DD00C6" w:rsidP="003D3E30">
                  <w:pPr>
                    <w:jc w:val="center"/>
                    <w:rPr>
                      <w:color w:val="0D0D0D" w:themeColor="text1" w:themeTint="F2"/>
                      <w:szCs w:val="21"/>
                    </w:rPr>
                  </w:pPr>
                  <w:r w:rsidRPr="00BA3764">
                    <w:rPr>
                      <w:color w:val="0D0D0D" w:themeColor="text1" w:themeTint="F2"/>
                      <w:szCs w:val="21"/>
                    </w:rPr>
                    <w:t>0.0106</w:t>
                  </w:r>
                </w:p>
              </w:tc>
              <w:tc>
                <w:tcPr>
                  <w:tcW w:w="849"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3D3E30"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3D3E30" w:rsidRPr="00BA3764" w:rsidRDefault="003D3E30" w:rsidP="00AA6AFF">
                  <w:pPr>
                    <w:jc w:val="center"/>
                    <w:rPr>
                      <w:color w:val="0D0D0D" w:themeColor="text1" w:themeTint="F2"/>
                      <w:szCs w:val="21"/>
                    </w:rPr>
                  </w:pPr>
                  <w:r w:rsidRPr="00BA3764">
                    <w:rPr>
                      <w:color w:val="0D0D0D" w:themeColor="text1" w:themeTint="F2"/>
                      <w:szCs w:val="21"/>
                    </w:rPr>
                    <w:t>DA003</w:t>
                  </w:r>
                </w:p>
              </w:tc>
              <w:tc>
                <w:tcPr>
                  <w:tcW w:w="1497" w:type="dxa"/>
                  <w:vAlign w:val="center"/>
                </w:tcPr>
                <w:p w:rsidR="003D3E30" w:rsidRPr="00BA3764" w:rsidRDefault="003D3E30"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3D3E30" w:rsidRPr="00BA3764" w:rsidRDefault="00DD00C6" w:rsidP="003D3E30">
                  <w:pPr>
                    <w:jc w:val="center"/>
                    <w:rPr>
                      <w:color w:val="0D0D0D" w:themeColor="text1" w:themeTint="F2"/>
                      <w:szCs w:val="21"/>
                    </w:rPr>
                  </w:pPr>
                  <w:r w:rsidRPr="00BA3764">
                    <w:rPr>
                      <w:color w:val="0D0D0D" w:themeColor="text1" w:themeTint="F2"/>
                      <w:szCs w:val="21"/>
                    </w:rPr>
                    <w:t>0.071866</w:t>
                  </w:r>
                </w:p>
              </w:tc>
              <w:tc>
                <w:tcPr>
                  <w:tcW w:w="1114" w:type="dxa"/>
                  <w:vAlign w:val="center"/>
                </w:tcPr>
                <w:p w:rsidR="003D3E30" w:rsidRPr="00BA3764" w:rsidRDefault="00173B9B" w:rsidP="00117728">
                  <w:pPr>
                    <w:jc w:val="center"/>
                    <w:rPr>
                      <w:color w:val="0D0D0D" w:themeColor="text1" w:themeTint="F2"/>
                      <w:szCs w:val="21"/>
                    </w:rPr>
                  </w:pPr>
                  <w:r w:rsidRPr="00BA3764">
                    <w:rPr>
                      <w:color w:val="0D0D0D" w:themeColor="text1" w:themeTint="F2"/>
                      <w:szCs w:val="21"/>
                    </w:rPr>
                    <w:t>130.0</w:t>
                  </w:r>
                </w:p>
              </w:tc>
              <w:tc>
                <w:tcPr>
                  <w:tcW w:w="1163"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3D3E30" w:rsidRPr="00BA3764" w:rsidRDefault="00DD00C6" w:rsidP="003D3E30">
                  <w:pPr>
                    <w:jc w:val="center"/>
                    <w:rPr>
                      <w:color w:val="0D0D0D" w:themeColor="text1" w:themeTint="F2"/>
                      <w:szCs w:val="21"/>
                    </w:rPr>
                  </w:pPr>
                  <w:r w:rsidRPr="00BA3764">
                    <w:rPr>
                      <w:color w:val="0D0D0D" w:themeColor="text1" w:themeTint="F2"/>
                      <w:szCs w:val="21"/>
                    </w:rPr>
                    <w:t>0.0160</w:t>
                  </w:r>
                </w:p>
              </w:tc>
              <w:tc>
                <w:tcPr>
                  <w:tcW w:w="849" w:type="dxa"/>
                  <w:vAlign w:val="center"/>
                </w:tcPr>
                <w:p w:rsidR="003D3E30" w:rsidRPr="00BA3764" w:rsidRDefault="003D3E30"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3D3E30"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3A4F77">
                  <w:pPr>
                    <w:jc w:val="center"/>
                    <w:rPr>
                      <w:color w:val="0D0D0D" w:themeColor="text1" w:themeTint="F2"/>
                      <w:szCs w:val="21"/>
                    </w:rPr>
                  </w:pPr>
                  <w:r w:rsidRPr="00BA3764">
                    <w:rPr>
                      <w:color w:val="0D0D0D" w:themeColor="text1" w:themeTint="F2"/>
                      <w:szCs w:val="21"/>
                    </w:rPr>
                    <w:t>DA004</w:t>
                  </w:r>
                </w:p>
              </w:tc>
              <w:tc>
                <w:tcPr>
                  <w:tcW w:w="1497" w:type="dxa"/>
                  <w:vAlign w:val="center"/>
                </w:tcPr>
                <w:p w:rsidR="00DD00C6" w:rsidRPr="00BA3764" w:rsidRDefault="00DD00C6"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DD00C6" w:rsidRPr="00BA3764" w:rsidRDefault="00DD00C6"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DA005</w:t>
                  </w:r>
                </w:p>
              </w:tc>
              <w:tc>
                <w:tcPr>
                  <w:tcW w:w="1497" w:type="dxa"/>
                  <w:vAlign w:val="center"/>
                </w:tcPr>
                <w:p w:rsidR="00DD00C6" w:rsidRPr="00BA3764" w:rsidRDefault="00DD00C6"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DD00C6" w:rsidRPr="00BA3764" w:rsidRDefault="00DD00C6"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DA006</w:t>
                  </w:r>
                </w:p>
              </w:tc>
              <w:tc>
                <w:tcPr>
                  <w:tcW w:w="1497" w:type="dxa"/>
                  <w:vAlign w:val="center"/>
                </w:tcPr>
                <w:p w:rsidR="00DD00C6" w:rsidRPr="00BA3764" w:rsidRDefault="00DD00C6"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DD00C6" w:rsidRPr="00BA3764" w:rsidRDefault="00DD00C6"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DA007</w:t>
                  </w:r>
                </w:p>
              </w:tc>
              <w:tc>
                <w:tcPr>
                  <w:tcW w:w="1497" w:type="dxa"/>
                  <w:vAlign w:val="center"/>
                </w:tcPr>
                <w:p w:rsidR="00DD00C6" w:rsidRPr="00BA3764" w:rsidRDefault="00DD00C6"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347BC6">
                  <w:pPr>
                    <w:jc w:val="center"/>
                    <w:rPr>
                      <w:color w:val="0D0D0D" w:themeColor="text1" w:themeTint="F2"/>
                      <w:szCs w:val="21"/>
                    </w:rPr>
                  </w:pPr>
                  <w:r w:rsidRPr="00BA3764">
                    <w:rPr>
                      <w:color w:val="0D0D0D" w:themeColor="text1" w:themeTint="F2"/>
                      <w:szCs w:val="21"/>
                    </w:rPr>
                    <w:t>0.023953</w:t>
                  </w:r>
                </w:p>
              </w:tc>
              <w:tc>
                <w:tcPr>
                  <w:tcW w:w="1114" w:type="dxa"/>
                  <w:vAlign w:val="center"/>
                </w:tcPr>
                <w:p w:rsidR="00DD00C6" w:rsidRPr="00BA3764" w:rsidRDefault="00173B9B" w:rsidP="00117728">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3D3E30">
                  <w:pPr>
                    <w:jc w:val="center"/>
                    <w:rPr>
                      <w:color w:val="0D0D0D" w:themeColor="text1" w:themeTint="F2"/>
                      <w:szCs w:val="21"/>
                    </w:rPr>
                  </w:pPr>
                  <w:r w:rsidRPr="00BA3764">
                    <w:rPr>
                      <w:color w:val="0D0D0D" w:themeColor="text1" w:themeTint="F2"/>
                      <w:szCs w:val="21"/>
                    </w:rPr>
                    <w:t>0.0053</w:t>
                  </w:r>
                </w:p>
              </w:tc>
              <w:tc>
                <w:tcPr>
                  <w:tcW w:w="849"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DA008</w:t>
                  </w:r>
                </w:p>
              </w:tc>
              <w:tc>
                <w:tcPr>
                  <w:tcW w:w="1497" w:type="dxa"/>
                  <w:vAlign w:val="center"/>
                </w:tcPr>
                <w:p w:rsidR="00DD00C6" w:rsidRPr="00BA3764" w:rsidRDefault="00DD00C6"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DA009</w:t>
                  </w:r>
                </w:p>
              </w:tc>
              <w:tc>
                <w:tcPr>
                  <w:tcW w:w="1497" w:type="dxa"/>
                  <w:vAlign w:val="center"/>
                </w:tcPr>
                <w:p w:rsidR="00DD00C6" w:rsidRPr="00BA3764" w:rsidRDefault="00DD00C6"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DA010</w:t>
                  </w:r>
                </w:p>
              </w:tc>
              <w:tc>
                <w:tcPr>
                  <w:tcW w:w="1497" w:type="dxa"/>
                  <w:vAlign w:val="center"/>
                </w:tcPr>
                <w:p w:rsidR="00DD00C6" w:rsidRPr="00BA3764" w:rsidRDefault="00DD00C6"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DD00C6"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DD00C6" w:rsidRPr="00BA3764" w:rsidRDefault="00DD00C6" w:rsidP="00AA6AFF">
                  <w:pPr>
                    <w:jc w:val="center"/>
                    <w:rPr>
                      <w:color w:val="0D0D0D" w:themeColor="text1" w:themeTint="F2"/>
                      <w:szCs w:val="21"/>
                    </w:rPr>
                  </w:pPr>
                  <w:r w:rsidRPr="00BA3764">
                    <w:rPr>
                      <w:color w:val="0D0D0D" w:themeColor="text1" w:themeTint="F2"/>
                      <w:szCs w:val="21"/>
                    </w:rPr>
                    <w:t>DA011</w:t>
                  </w:r>
                </w:p>
              </w:tc>
              <w:tc>
                <w:tcPr>
                  <w:tcW w:w="1497" w:type="dxa"/>
                  <w:vAlign w:val="center"/>
                </w:tcPr>
                <w:p w:rsidR="00DD00C6" w:rsidRPr="00BA3764" w:rsidRDefault="00DD00C6"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DD00C6" w:rsidRPr="00BA3764" w:rsidRDefault="00DD00C6" w:rsidP="00347BC6">
                  <w:pPr>
                    <w:jc w:val="center"/>
                    <w:rPr>
                      <w:color w:val="0D0D0D" w:themeColor="text1" w:themeTint="F2"/>
                      <w:szCs w:val="21"/>
                    </w:rPr>
                  </w:pPr>
                  <w:r w:rsidRPr="00BA3764">
                    <w:rPr>
                      <w:color w:val="0D0D0D" w:themeColor="text1" w:themeTint="F2"/>
                      <w:szCs w:val="21"/>
                    </w:rPr>
                    <w:t>0.143690</w:t>
                  </w:r>
                </w:p>
              </w:tc>
              <w:tc>
                <w:tcPr>
                  <w:tcW w:w="1114" w:type="dxa"/>
                  <w:vAlign w:val="center"/>
                </w:tcPr>
                <w:p w:rsidR="00DD00C6" w:rsidRPr="00BA3764" w:rsidRDefault="00173B9B" w:rsidP="00117728">
                  <w:pPr>
                    <w:jc w:val="center"/>
                    <w:rPr>
                      <w:color w:val="0D0D0D" w:themeColor="text1" w:themeTint="F2"/>
                      <w:szCs w:val="21"/>
                    </w:rPr>
                  </w:pPr>
                  <w:r w:rsidRPr="00BA3764">
                    <w:rPr>
                      <w:color w:val="0D0D0D" w:themeColor="text1" w:themeTint="F2"/>
                      <w:szCs w:val="21"/>
                    </w:rPr>
                    <w:t>130.0</w:t>
                  </w:r>
                </w:p>
              </w:tc>
              <w:tc>
                <w:tcPr>
                  <w:tcW w:w="1163"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450.0</w:t>
                  </w:r>
                </w:p>
              </w:tc>
              <w:tc>
                <w:tcPr>
                  <w:tcW w:w="990" w:type="dxa"/>
                  <w:vAlign w:val="center"/>
                </w:tcPr>
                <w:p w:rsidR="00DD00C6" w:rsidRPr="00BA3764" w:rsidRDefault="00DD00C6" w:rsidP="003D3E30">
                  <w:pPr>
                    <w:jc w:val="center"/>
                    <w:rPr>
                      <w:color w:val="0D0D0D" w:themeColor="text1" w:themeTint="F2"/>
                      <w:szCs w:val="21"/>
                    </w:rPr>
                  </w:pPr>
                  <w:r w:rsidRPr="00BA3764">
                    <w:rPr>
                      <w:color w:val="0D0D0D" w:themeColor="text1" w:themeTint="F2"/>
                      <w:szCs w:val="21"/>
                    </w:rPr>
                    <w:t>0.0319</w:t>
                  </w:r>
                </w:p>
              </w:tc>
              <w:tc>
                <w:tcPr>
                  <w:tcW w:w="849" w:type="dxa"/>
                  <w:vAlign w:val="center"/>
                </w:tcPr>
                <w:p w:rsidR="00DD00C6" w:rsidRPr="00BA3764" w:rsidRDefault="00DD00C6"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DD00C6"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restart"/>
                  <w:vAlign w:val="center"/>
                </w:tcPr>
                <w:p w:rsidR="006426FF" w:rsidRPr="00BA3764" w:rsidRDefault="006426FF" w:rsidP="00F81A56">
                  <w:pPr>
                    <w:jc w:val="center"/>
                    <w:rPr>
                      <w:color w:val="0D0D0D" w:themeColor="text1" w:themeTint="F2"/>
                      <w:szCs w:val="21"/>
                    </w:rPr>
                  </w:pPr>
                  <w:r w:rsidRPr="00BA3764">
                    <w:rPr>
                      <w:color w:val="0D0D0D" w:themeColor="text1" w:themeTint="F2"/>
                      <w:szCs w:val="21"/>
                    </w:rPr>
                    <w:t>DA012</w:t>
                  </w:r>
                </w:p>
              </w:tc>
              <w:tc>
                <w:tcPr>
                  <w:tcW w:w="1497" w:type="dxa"/>
                  <w:vAlign w:val="center"/>
                </w:tcPr>
                <w:p w:rsidR="006426FF" w:rsidRPr="00BA3764" w:rsidRDefault="006426FF" w:rsidP="006315ED">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2.708000</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450.0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0.6018</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SO</w:t>
                  </w:r>
                  <w:r w:rsidRPr="00BA3764">
                    <w:rPr>
                      <w:color w:val="0D0D0D" w:themeColor="text1" w:themeTint="F2"/>
                      <w:szCs w:val="21"/>
                      <w:vertAlign w:val="subscript"/>
                    </w:rPr>
                    <w:t>2</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0.190035</w:t>
                  </w:r>
                </w:p>
              </w:tc>
              <w:tc>
                <w:tcPr>
                  <w:tcW w:w="1114" w:type="dxa"/>
                  <w:vAlign w:val="center"/>
                </w:tcPr>
                <w:p w:rsidR="006426FF" w:rsidRPr="00BA3764" w:rsidRDefault="00173B9B" w:rsidP="00347BC6">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500.0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0.0380</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NOx</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23.659368</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250.0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9.4637</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二级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沥青烟</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0.158363</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63.7</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0.2486</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苯并【</w:t>
                  </w:r>
                  <w:r w:rsidRPr="00BA3764">
                    <w:rPr>
                      <w:color w:val="0D0D0D" w:themeColor="text1" w:themeTint="F2"/>
                      <w:szCs w:val="21"/>
                    </w:rPr>
                    <w:t>a</w:t>
                  </w:r>
                  <w:r w:rsidRPr="00BA3764">
                    <w:rPr>
                      <w:color w:val="0D0D0D" w:themeColor="text1" w:themeTint="F2"/>
                      <w:szCs w:val="21"/>
                    </w:rPr>
                    <w:t>】</w:t>
                  </w:r>
                  <w:proofErr w:type="gramStart"/>
                  <w:r w:rsidRPr="00BA3764">
                    <w:rPr>
                      <w:color w:val="0D0D0D" w:themeColor="text1" w:themeTint="F2"/>
                      <w:szCs w:val="21"/>
                    </w:rPr>
                    <w:t>芘</w:t>
                  </w:r>
                  <w:proofErr w:type="gramEnd"/>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0.000003</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0.0075</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0.0422</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非甲烷总烃</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0.633450</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2000.0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0.0317</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restart"/>
                  <w:vAlign w:val="center"/>
                </w:tcPr>
                <w:p w:rsidR="006426FF" w:rsidRPr="00BA3764" w:rsidRDefault="006426FF" w:rsidP="00AA6AFF">
                  <w:pPr>
                    <w:jc w:val="center"/>
                    <w:rPr>
                      <w:color w:val="0D0D0D" w:themeColor="text1" w:themeTint="F2"/>
                      <w:szCs w:val="21"/>
                    </w:rPr>
                  </w:pPr>
                  <w:r w:rsidRPr="00BA3764">
                    <w:rPr>
                      <w:color w:val="0D0D0D" w:themeColor="text1" w:themeTint="F2"/>
                      <w:szCs w:val="21"/>
                    </w:rPr>
                    <w:t>DA013</w:t>
                  </w: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1.710300</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450.0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0.3801</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6315ED">
                  <w:pPr>
                    <w:adjustRightInd w:val="0"/>
                    <w:snapToGrid w:val="0"/>
                    <w:jc w:val="center"/>
                    <w:rPr>
                      <w:color w:val="0D0D0D" w:themeColor="text1" w:themeTint="F2"/>
                      <w:szCs w:val="21"/>
                    </w:rPr>
                  </w:pPr>
                  <w:r w:rsidRPr="00BA3764">
                    <w:rPr>
                      <w:color w:val="0D0D0D" w:themeColor="text1" w:themeTint="F2"/>
                      <w:szCs w:val="21"/>
                    </w:rPr>
                    <w:t>SO</w:t>
                  </w:r>
                  <w:r w:rsidRPr="00BA3764">
                    <w:rPr>
                      <w:color w:val="0D0D0D" w:themeColor="text1" w:themeTint="F2"/>
                      <w:szCs w:val="21"/>
                      <w:vertAlign w:val="subscript"/>
                    </w:rPr>
                    <w:t>2</w:t>
                  </w:r>
                  <w:r w:rsidRPr="00BA3764">
                    <w:rPr>
                      <w:color w:val="0D0D0D" w:themeColor="text1" w:themeTint="F2"/>
                      <w:szCs w:val="21"/>
                    </w:rPr>
                    <w:t xml:space="preserve"> </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0.126689</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500.0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0.0253</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6426FF" w:rsidRPr="00BA3764" w:rsidRDefault="006426FF" w:rsidP="00AA6AFF">
                  <w:pPr>
                    <w:jc w:val="center"/>
                    <w:rPr>
                      <w:color w:val="0D0D0D" w:themeColor="text1" w:themeTint="F2"/>
                      <w:szCs w:val="21"/>
                    </w:rPr>
                  </w:pP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NOx</w:t>
                  </w:r>
                </w:p>
              </w:tc>
              <w:tc>
                <w:tcPr>
                  <w:tcW w:w="1276"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20.001008</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117728">
                  <w:pPr>
                    <w:jc w:val="center"/>
                    <w:rPr>
                      <w:color w:val="0D0D0D" w:themeColor="text1" w:themeTint="F2"/>
                      <w:szCs w:val="21"/>
                    </w:rPr>
                  </w:pPr>
                  <w:r w:rsidRPr="00BA3764">
                    <w:rPr>
                      <w:color w:val="0D0D0D" w:themeColor="text1" w:themeTint="F2"/>
                      <w:szCs w:val="21"/>
                    </w:rPr>
                    <w:t>250.0</w:t>
                  </w:r>
                </w:p>
              </w:tc>
              <w:tc>
                <w:tcPr>
                  <w:tcW w:w="990" w:type="dxa"/>
                  <w:vAlign w:val="center"/>
                </w:tcPr>
                <w:p w:rsidR="006426FF" w:rsidRPr="00BA3764" w:rsidRDefault="006426FF" w:rsidP="00BA3764">
                  <w:pPr>
                    <w:jc w:val="center"/>
                    <w:rPr>
                      <w:color w:val="0D0D0D" w:themeColor="text1" w:themeTint="F2"/>
                      <w:szCs w:val="21"/>
                    </w:rPr>
                  </w:pPr>
                  <w:r w:rsidRPr="00BA3764">
                    <w:rPr>
                      <w:color w:val="0D0D0D" w:themeColor="text1" w:themeTint="F2"/>
                      <w:szCs w:val="21"/>
                    </w:rPr>
                    <w:t>8.0004</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二级</w:t>
                  </w:r>
                </w:p>
              </w:tc>
            </w:tr>
            <w:tr w:rsidR="00BA3764" w:rsidRPr="00BA3764" w:rsidTr="00DD00C6">
              <w:trPr>
                <w:trHeight w:val="285"/>
                <w:jc w:val="center"/>
              </w:trPr>
              <w:tc>
                <w:tcPr>
                  <w:tcW w:w="925" w:type="dxa"/>
                  <w:vAlign w:val="center"/>
                </w:tcPr>
                <w:p w:rsidR="006426FF" w:rsidRPr="00BA3764" w:rsidRDefault="006426FF" w:rsidP="00F81A56">
                  <w:pPr>
                    <w:jc w:val="center"/>
                    <w:rPr>
                      <w:color w:val="0D0D0D" w:themeColor="text1" w:themeTint="F2"/>
                      <w:szCs w:val="21"/>
                    </w:rPr>
                  </w:pPr>
                  <w:r w:rsidRPr="00BA3764">
                    <w:rPr>
                      <w:color w:val="0D0D0D" w:themeColor="text1" w:themeTint="F2"/>
                      <w:szCs w:val="21"/>
                    </w:rPr>
                    <w:t>DA014</w:t>
                  </w: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6426FF" w:rsidRPr="00BA3764" w:rsidRDefault="006426FF" w:rsidP="00C547F8">
                  <w:pPr>
                    <w:jc w:val="center"/>
                    <w:rPr>
                      <w:color w:val="0D0D0D" w:themeColor="text1" w:themeTint="F2"/>
                      <w:szCs w:val="21"/>
                    </w:rPr>
                  </w:pPr>
                  <w:r w:rsidRPr="00BA3764">
                    <w:rPr>
                      <w:color w:val="0D0D0D" w:themeColor="text1" w:themeTint="F2"/>
                      <w:szCs w:val="21"/>
                    </w:rPr>
                    <w:t>0.126680</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6426FF" w:rsidRPr="00BA3764" w:rsidRDefault="006426FF" w:rsidP="003D3E30">
                  <w:pPr>
                    <w:jc w:val="center"/>
                    <w:rPr>
                      <w:color w:val="0D0D0D" w:themeColor="text1" w:themeTint="F2"/>
                      <w:szCs w:val="21"/>
                    </w:rPr>
                  </w:pPr>
                  <w:r w:rsidRPr="00BA3764">
                    <w:rPr>
                      <w:color w:val="0D0D0D" w:themeColor="text1" w:themeTint="F2"/>
                      <w:szCs w:val="21"/>
                    </w:rPr>
                    <w:t>0.0282</w:t>
                  </w:r>
                </w:p>
              </w:tc>
              <w:tc>
                <w:tcPr>
                  <w:tcW w:w="849"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6426FF" w:rsidRPr="00BA3764" w:rsidRDefault="006426FF" w:rsidP="00F81A56">
                  <w:pPr>
                    <w:jc w:val="center"/>
                    <w:rPr>
                      <w:color w:val="0D0D0D" w:themeColor="text1" w:themeTint="F2"/>
                      <w:szCs w:val="21"/>
                    </w:rPr>
                  </w:pPr>
                  <w:r w:rsidRPr="00BA3764">
                    <w:rPr>
                      <w:color w:val="0D0D0D" w:themeColor="text1" w:themeTint="F2"/>
                      <w:szCs w:val="21"/>
                    </w:rPr>
                    <w:t>DA015</w:t>
                  </w:r>
                </w:p>
              </w:tc>
              <w:tc>
                <w:tcPr>
                  <w:tcW w:w="1497" w:type="dxa"/>
                  <w:vAlign w:val="center"/>
                </w:tcPr>
                <w:p w:rsidR="006426FF" w:rsidRPr="00BA3764" w:rsidRDefault="006426FF" w:rsidP="00AA6AFF">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6426FF" w:rsidRPr="00BA3764" w:rsidRDefault="006426FF" w:rsidP="00C547F8">
                  <w:pPr>
                    <w:jc w:val="center"/>
                    <w:rPr>
                      <w:color w:val="0D0D0D" w:themeColor="text1" w:themeTint="F2"/>
                      <w:szCs w:val="21"/>
                    </w:rPr>
                  </w:pPr>
                  <w:r w:rsidRPr="00BA3764">
                    <w:rPr>
                      <w:color w:val="0D0D0D" w:themeColor="text1" w:themeTint="F2"/>
                      <w:szCs w:val="21"/>
                    </w:rPr>
                    <w:t>0.190020</w:t>
                  </w:r>
                </w:p>
              </w:tc>
              <w:tc>
                <w:tcPr>
                  <w:tcW w:w="1114" w:type="dxa"/>
                  <w:vAlign w:val="center"/>
                </w:tcPr>
                <w:p w:rsidR="006426FF" w:rsidRPr="00BA3764" w:rsidRDefault="00173B9B" w:rsidP="00117728">
                  <w:pPr>
                    <w:jc w:val="center"/>
                    <w:rPr>
                      <w:color w:val="0D0D0D" w:themeColor="text1" w:themeTint="F2"/>
                      <w:szCs w:val="21"/>
                    </w:rPr>
                  </w:pPr>
                  <w:r w:rsidRPr="00BA3764">
                    <w:rPr>
                      <w:color w:val="0D0D0D" w:themeColor="text1" w:themeTint="F2"/>
                      <w:szCs w:val="21"/>
                    </w:rPr>
                    <w:t>110.0</w:t>
                  </w:r>
                </w:p>
              </w:tc>
              <w:tc>
                <w:tcPr>
                  <w:tcW w:w="1163" w:type="dxa"/>
                  <w:vAlign w:val="center"/>
                </w:tcPr>
                <w:p w:rsidR="006426FF" w:rsidRPr="00BA3764" w:rsidRDefault="006426FF"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6426FF" w:rsidRPr="00BA3764" w:rsidRDefault="006426FF" w:rsidP="003D3E30">
                  <w:pPr>
                    <w:jc w:val="center"/>
                    <w:rPr>
                      <w:color w:val="0D0D0D" w:themeColor="text1" w:themeTint="F2"/>
                      <w:szCs w:val="21"/>
                    </w:rPr>
                  </w:pPr>
                  <w:r w:rsidRPr="00BA3764">
                    <w:rPr>
                      <w:color w:val="0D0D0D" w:themeColor="text1" w:themeTint="F2"/>
                      <w:szCs w:val="21"/>
                    </w:rPr>
                    <w:t>0.0422</w:t>
                  </w:r>
                </w:p>
              </w:tc>
              <w:tc>
                <w:tcPr>
                  <w:tcW w:w="849" w:type="dxa"/>
                  <w:vAlign w:val="center"/>
                </w:tcPr>
                <w:p w:rsidR="006426FF" w:rsidRPr="00BA3764" w:rsidRDefault="006426FF"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6426FF"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F81A56">
                  <w:pPr>
                    <w:jc w:val="center"/>
                    <w:rPr>
                      <w:color w:val="0D0D0D" w:themeColor="text1" w:themeTint="F2"/>
                      <w:szCs w:val="21"/>
                    </w:rPr>
                  </w:pPr>
                  <w:r w:rsidRPr="00BA3764">
                    <w:rPr>
                      <w:color w:val="0D0D0D" w:themeColor="text1" w:themeTint="F2"/>
                      <w:szCs w:val="21"/>
                    </w:rPr>
                    <w:t>DA016</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C547F8">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3D3E30">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DA017</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DA018</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DA019</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DA020</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DA021</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DA022</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DA023</w:t>
                  </w:r>
                </w:p>
              </w:tc>
              <w:tc>
                <w:tcPr>
                  <w:tcW w:w="1497" w:type="dxa"/>
                  <w:vAlign w:val="center"/>
                </w:tcPr>
                <w:p w:rsidR="00173B9B" w:rsidRPr="00BA3764" w:rsidRDefault="00173B9B" w:rsidP="00111CAC">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173B9B" w:rsidRPr="00BA3764" w:rsidRDefault="00173B9B" w:rsidP="00111CAC">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65"/>
                <w:jc w:val="center"/>
              </w:trPr>
              <w:tc>
                <w:tcPr>
                  <w:tcW w:w="925" w:type="dxa"/>
                  <w:vMerge w:val="restart"/>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1#</w:t>
                  </w:r>
                  <w:r w:rsidRPr="00BA3764">
                    <w:rPr>
                      <w:color w:val="0D0D0D" w:themeColor="text1" w:themeTint="F2"/>
                      <w:szCs w:val="21"/>
                    </w:rPr>
                    <w:t>厂区</w:t>
                  </w:r>
                </w:p>
              </w:tc>
              <w:tc>
                <w:tcPr>
                  <w:tcW w:w="1497"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37.965000</w:t>
                  </w:r>
                </w:p>
              </w:tc>
              <w:tc>
                <w:tcPr>
                  <w:tcW w:w="1114" w:type="dxa"/>
                  <w:vAlign w:val="center"/>
                </w:tcPr>
                <w:p w:rsidR="00173B9B" w:rsidRPr="00BA3764" w:rsidRDefault="00BA3764" w:rsidP="00347BC6">
                  <w:pPr>
                    <w:jc w:val="center"/>
                    <w:rPr>
                      <w:color w:val="0D0D0D" w:themeColor="text1" w:themeTint="F2"/>
                      <w:szCs w:val="21"/>
                    </w:rPr>
                  </w:pPr>
                  <w:r w:rsidRPr="00BA3764">
                    <w:rPr>
                      <w:color w:val="0D0D0D" w:themeColor="text1" w:themeTint="F2"/>
                      <w:szCs w:val="21"/>
                    </w:rPr>
                    <w:t>157.0</w:t>
                  </w:r>
                </w:p>
              </w:tc>
              <w:tc>
                <w:tcPr>
                  <w:tcW w:w="1163" w:type="dxa"/>
                  <w:vAlign w:val="center"/>
                </w:tcPr>
                <w:p w:rsidR="00173B9B" w:rsidRPr="00BA3764" w:rsidRDefault="00173B9B" w:rsidP="00117728">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8.4367</w:t>
                  </w:r>
                </w:p>
              </w:tc>
              <w:tc>
                <w:tcPr>
                  <w:tcW w:w="849"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二级</w:t>
                  </w:r>
                </w:p>
              </w:tc>
            </w:tr>
            <w:tr w:rsidR="00BA3764" w:rsidRPr="00BA3764" w:rsidTr="00DD00C6">
              <w:trPr>
                <w:trHeight w:val="285"/>
                <w:jc w:val="center"/>
              </w:trPr>
              <w:tc>
                <w:tcPr>
                  <w:tcW w:w="925" w:type="dxa"/>
                  <w:vMerge/>
                  <w:vAlign w:val="center"/>
                </w:tcPr>
                <w:p w:rsidR="00173B9B" w:rsidRPr="00BA3764" w:rsidRDefault="00173B9B"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173B9B" w:rsidRPr="00BA3764" w:rsidRDefault="00173B9B" w:rsidP="00AA6AFF">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沥青烟</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0.015414</w:t>
                  </w:r>
                </w:p>
              </w:tc>
              <w:tc>
                <w:tcPr>
                  <w:tcW w:w="1114" w:type="dxa"/>
                  <w:vAlign w:val="center"/>
                </w:tcPr>
                <w:p w:rsidR="00173B9B" w:rsidRPr="00BA3764" w:rsidRDefault="00BA3764" w:rsidP="00347BC6">
                  <w:pPr>
                    <w:jc w:val="center"/>
                    <w:rPr>
                      <w:color w:val="0D0D0D" w:themeColor="text1" w:themeTint="F2"/>
                      <w:szCs w:val="21"/>
                    </w:rPr>
                  </w:pPr>
                  <w:r w:rsidRPr="00BA3764">
                    <w:rPr>
                      <w:color w:val="0D0D0D" w:themeColor="text1" w:themeTint="F2"/>
                      <w:szCs w:val="21"/>
                    </w:rPr>
                    <w:t>157.0</w:t>
                  </w:r>
                </w:p>
              </w:tc>
              <w:tc>
                <w:tcPr>
                  <w:tcW w:w="1163" w:type="dxa"/>
                  <w:vAlign w:val="center"/>
                </w:tcPr>
                <w:p w:rsidR="00173B9B" w:rsidRPr="00BA3764" w:rsidRDefault="00173B9B" w:rsidP="00117728">
                  <w:pPr>
                    <w:jc w:val="center"/>
                    <w:rPr>
                      <w:color w:val="0D0D0D" w:themeColor="text1" w:themeTint="F2"/>
                      <w:szCs w:val="21"/>
                    </w:rPr>
                  </w:pPr>
                  <w:r w:rsidRPr="00BA3764">
                    <w:rPr>
                      <w:color w:val="0D0D0D" w:themeColor="text1" w:themeTint="F2"/>
                      <w:szCs w:val="21"/>
                    </w:rPr>
                    <w:t>63.7</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0.0242</w:t>
                  </w:r>
                </w:p>
              </w:tc>
              <w:tc>
                <w:tcPr>
                  <w:tcW w:w="849"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Merge/>
                  <w:vAlign w:val="center"/>
                </w:tcPr>
                <w:p w:rsidR="00173B9B" w:rsidRPr="00BA3764" w:rsidRDefault="00173B9B"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173B9B" w:rsidRPr="00BA3764" w:rsidRDefault="00173B9B" w:rsidP="00AA6AFF">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苯并【</w:t>
                  </w:r>
                  <w:r w:rsidRPr="00BA3764">
                    <w:rPr>
                      <w:color w:val="0D0D0D" w:themeColor="text1" w:themeTint="F2"/>
                      <w:szCs w:val="21"/>
                    </w:rPr>
                    <w:t>a</w:t>
                  </w:r>
                  <w:r w:rsidRPr="00BA3764">
                    <w:rPr>
                      <w:color w:val="0D0D0D" w:themeColor="text1" w:themeTint="F2"/>
                      <w:szCs w:val="21"/>
                    </w:rPr>
                    <w:t>】</w:t>
                  </w:r>
                  <w:proofErr w:type="gramStart"/>
                  <w:r w:rsidRPr="00BA3764">
                    <w:rPr>
                      <w:color w:val="0D0D0D" w:themeColor="text1" w:themeTint="F2"/>
                      <w:szCs w:val="21"/>
                    </w:rPr>
                    <w:t>芘</w:t>
                  </w:r>
                  <w:proofErr w:type="gramEnd"/>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0.000004</w:t>
                  </w:r>
                </w:p>
              </w:tc>
              <w:tc>
                <w:tcPr>
                  <w:tcW w:w="1114" w:type="dxa"/>
                  <w:vAlign w:val="center"/>
                </w:tcPr>
                <w:p w:rsidR="00173B9B" w:rsidRPr="00BA3764" w:rsidRDefault="00BA3764" w:rsidP="00347BC6">
                  <w:pPr>
                    <w:jc w:val="center"/>
                    <w:rPr>
                      <w:color w:val="0D0D0D" w:themeColor="text1" w:themeTint="F2"/>
                      <w:szCs w:val="21"/>
                    </w:rPr>
                  </w:pPr>
                  <w:r w:rsidRPr="00BA3764">
                    <w:rPr>
                      <w:color w:val="0D0D0D" w:themeColor="text1" w:themeTint="F2"/>
                      <w:szCs w:val="21"/>
                    </w:rPr>
                    <w:t>157.0</w:t>
                  </w:r>
                </w:p>
              </w:tc>
              <w:tc>
                <w:tcPr>
                  <w:tcW w:w="1163" w:type="dxa"/>
                  <w:vAlign w:val="center"/>
                </w:tcPr>
                <w:p w:rsidR="00173B9B" w:rsidRPr="00BA3764" w:rsidRDefault="00173B9B" w:rsidP="00117728">
                  <w:pPr>
                    <w:jc w:val="center"/>
                    <w:rPr>
                      <w:color w:val="0D0D0D" w:themeColor="text1" w:themeTint="F2"/>
                      <w:szCs w:val="21"/>
                    </w:rPr>
                  </w:pPr>
                  <w:r w:rsidRPr="00BA3764">
                    <w:rPr>
                      <w:color w:val="0D0D0D" w:themeColor="text1" w:themeTint="F2"/>
                      <w:szCs w:val="21"/>
                    </w:rPr>
                    <w:t>0.0075</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0.0573</w:t>
                  </w:r>
                </w:p>
              </w:tc>
              <w:tc>
                <w:tcPr>
                  <w:tcW w:w="849"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108"/>
                <w:jc w:val="center"/>
              </w:trPr>
              <w:tc>
                <w:tcPr>
                  <w:tcW w:w="925" w:type="dxa"/>
                  <w:vMerge/>
                  <w:vAlign w:val="center"/>
                </w:tcPr>
                <w:p w:rsidR="00173B9B" w:rsidRPr="00BA3764" w:rsidRDefault="00173B9B"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173B9B" w:rsidRPr="00BA3764" w:rsidRDefault="00173B9B" w:rsidP="00AA6AFF">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非甲烷总烃</w:t>
                  </w:r>
                </w:p>
              </w:tc>
              <w:tc>
                <w:tcPr>
                  <w:tcW w:w="1276"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0.077071</w:t>
                  </w:r>
                </w:p>
              </w:tc>
              <w:tc>
                <w:tcPr>
                  <w:tcW w:w="1114" w:type="dxa"/>
                  <w:vAlign w:val="center"/>
                </w:tcPr>
                <w:p w:rsidR="00173B9B" w:rsidRPr="00BA3764" w:rsidRDefault="00BA3764" w:rsidP="00347BC6">
                  <w:pPr>
                    <w:jc w:val="center"/>
                    <w:rPr>
                      <w:color w:val="0D0D0D" w:themeColor="text1" w:themeTint="F2"/>
                      <w:szCs w:val="21"/>
                    </w:rPr>
                  </w:pPr>
                  <w:r w:rsidRPr="00BA3764">
                    <w:rPr>
                      <w:color w:val="0D0D0D" w:themeColor="text1" w:themeTint="F2"/>
                      <w:szCs w:val="21"/>
                    </w:rPr>
                    <w:t>157.0</w:t>
                  </w:r>
                </w:p>
              </w:tc>
              <w:tc>
                <w:tcPr>
                  <w:tcW w:w="1163" w:type="dxa"/>
                  <w:vAlign w:val="center"/>
                </w:tcPr>
                <w:p w:rsidR="00173B9B" w:rsidRPr="00BA3764" w:rsidRDefault="00173B9B" w:rsidP="00117728">
                  <w:pPr>
                    <w:jc w:val="center"/>
                    <w:rPr>
                      <w:color w:val="0D0D0D" w:themeColor="text1" w:themeTint="F2"/>
                      <w:szCs w:val="21"/>
                    </w:rPr>
                  </w:pPr>
                  <w:r w:rsidRPr="00BA3764">
                    <w:rPr>
                      <w:color w:val="0D0D0D" w:themeColor="text1" w:themeTint="F2"/>
                      <w:szCs w:val="21"/>
                    </w:rPr>
                    <w:t>2000.0</w:t>
                  </w:r>
                </w:p>
              </w:tc>
              <w:tc>
                <w:tcPr>
                  <w:tcW w:w="990" w:type="dxa"/>
                  <w:vAlign w:val="center"/>
                </w:tcPr>
                <w:p w:rsidR="00173B9B" w:rsidRPr="00BA3764" w:rsidRDefault="00173B9B" w:rsidP="00BA3764">
                  <w:pPr>
                    <w:jc w:val="center"/>
                    <w:rPr>
                      <w:color w:val="0D0D0D" w:themeColor="text1" w:themeTint="F2"/>
                      <w:szCs w:val="21"/>
                    </w:rPr>
                  </w:pPr>
                  <w:r w:rsidRPr="00BA3764">
                    <w:rPr>
                      <w:color w:val="0D0D0D" w:themeColor="text1" w:themeTint="F2"/>
                      <w:szCs w:val="21"/>
                    </w:rPr>
                    <w:t>0.0039</w:t>
                  </w:r>
                </w:p>
              </w:tc>
              <w:tc>
                <w:tcPr>
                  <w:tcW w:w="849"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三级</w:t>
                  </w:r>
                </w:p>
              </w:tc>
            </w:tr>
            <w:tr w:rsidR="00BA3764" w:rsidRPr="00BA3764" w:rsidTr="00DD00C6">
              <w:trPr>
                <w:trHeight w:val="285"/>
                <w:jc w:val="center"/>
              </w:trPr>
              <w:tc>
                <w:tcPr>
                  <w:tcW w:w="925" w:type="dxa"/>
                  <w:vAlign w:val="center"/>
                </w:tcPr>
                <w:p w:rsidR="00173B9B" w:rsidRPr="00BA3764" w:rsidRDefault="00173B9B" w:rsidP="00AA6AFF">
                  <w:pPr>
                    <w:pStyle w:val="a8"/>
                    <w:spacing w:before="0" w:beforeAutospacing="0" w:after="0" w:afterAutospacing="0"/>
                    <w:jc w:val="center"/>
                    <w:rPr>
                      <w:rFonts w:ascii="Times New Roman" w:hAnsi="Times New Roman"/>
                      <w:color w:val="0D0D0D" w:themeColor="text1" w:themeTint="F2"/>
                      <w:sz w:val="21"/>
                      <w:szCs w:val="21"/>
                    </w:rPr>
                  </w:pPr>
                  <w:r w:rsidRPr="00BA3764">
                    <w:rPr>
                      <w:rFonts w:ascii="Times New Roman" w:hAnsi="Times New Roman"/>
                      <w:color w:val="0D0D0D" w:themeColor="text1" w:themeTint="F2"/>
                      <w:sz w:val="21"/>
                      <w:szCs w:val="21"/>
                    </w:rPr>
                    <w:t>2#</w:t>
                  </w:r>
                  <w:r w:rsidRPr="00BA3764">
                    <w:rPr>
                      <w:rFonts w:ascii="Times New Roman" w:hAnsi="Times New Roman"/>
                      <w:color w:val="0D0D0D" w:themeColor="text1" w:themeTint="F2"/>
                      <w:sz w:val="21"/>
                      <w:szCs w:val="21"/>
                    </w:rPr>
                    <w:t>厂区</w:t>
                  </w:r>
                </w:p>
              </w:tc>
              <w:tc>
                <w:tcPr>
                  <w:tcW w:w="1497" w:type="dxa"/>
                  <w:vAlign w:val="center"/>
                </w:tcPr>
                <w:p w:rsidR="00173B9B" w:rsidRPr="00BA3764" w:rsidRDefault="00173B9B" w:rsidP="00AA6AFF">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颗粒物</w:t>
                  </w:r>
                </w:p>
              </w:tc>
              <w:tc>
                <w:tcPr>
                  <w:tcW w:w="1276" w:type="dxa"/>
                  <w:vAlign w:val="center"/>
                </w:tcPr>
                <w:p w:rsidR="00173B9B" w:rsidRPr="00BA3764" w:rsidRDefault="00173B9B" w:rsidP="00C547F8">
                  <w:pPr>
                    <w:jc w:val="center"/>
                    <w:rPr>
                      <w:color w:val="0D0D0D" w:themeColor="text1" w:themeTint="F2"/>
                      <w:szCs w:val="21"/>
                    </w:rPr>
                  </w:pPr>
                  <w:r w:rsidRPr="00BA3764">
                    <w:rPr>
                      <w:color w:val="0D0D0D" w:themeColor="text1" w:themeTint="F2"/>
                      <w:szCs w:val="21"/>
                    </w:rPr>
                    <w:t>21.273000</w:t>
                  </w:r>
                </w:p>
              </w:tc>
              <w:tc>
                <w:tcPr>
                  <w:tcW w:w="1114" w:type="dxa"/>
                  <w:vAlign w:val="center"/>
                </w:tcPr>
                <w:p w:rsidR="00173B9B" w:rsidRPr="00BA3764" w:rsidRDefault="00BA3764" w:rsidP="00347BC6">
                  <w:pPr>
                    <w:jc w:val="center"/>
                    <w:rPr>
                      <w:color w:val="0D0D0D" w:themeColor="text1" w:themeTint="F2"/>
                      <w:szCs w:val="21"/>
                    </w:rPr>
                  </w:pPr>
                  <w:r w:rsidRPr="00BA3764">
                    <w:rPr>
                      <w:color w:val="0D0D0D" w:themeColor="text1" w:themeTint="F2"/>
                      <w:szCs w:val="21"/>
                    </w:rPr>
                    <w:t>130.0</w:t>
                  </w:r>
                </w:p>
              </w:tc>
              <w:tc>
                <w:tcPr>
                  <w:tcW w:w="1163"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450.0</w:t>
                  </w:r>
                </w:p>
              </w:tc>
              <w:tc>
                <w:tcPr>
                  <w:tcW w:w="990" w:type="dxa"/>
                  <w:vAlign w:val="center"/>
                </w:tcPr>
                <w:p w:rsidR="00173B9B" w:rsidRPr="00BA3764" w:rsidRDefault="00173B9B" w:rsidP="003D3E30">
                  <w:pPr>
                    <w:jc w:val="center"/>
                    <w:rPr>
                      <w:color w:val="0D0D0D" w:themeColor="text1" w:themeTint="F2"/>
                      <w:szCs w:val="21"/>
                    </w:rPr>
                  </w:pPr>
                  <w:r w:rsidRPr="00BA3764">
                    <w:rPr>
                      <w:color w:val="0D0D0D" w:themeColor="text1" w:themeTint="F2"/>
                      <w:szCs w:val="21"/>
                    </w:rPr>
                    <w:t>4.7273</w:t>
                  </w:r>
                </w:p>
              </w:tc>
              <w:tc>
                <w:tcPr>
                  <w:tcW w:w="849" w:type="dxa"/>
                  <w:vAlign w:val="center"/>
                </w:tcPr>
                <w:p w:rsidR="00173B9B" w:rsidRPr="00BA3764" w:rsidRDefault="00173B9B" w:rsidP="00347BC6">
                  <w:pPr>
                    <w:jc w:val="center"/>
                    <w:rPr>
                      <w:color w:val="0D0D0D" w:themeColor="text1" w:themeTint="F2"/>
                      <w:szCs w:val="21"/>
                    </w:rPr>
                  </w:pPr>
                  <w:r w:rsidRPr="00BA3764">
                    <w:rPr>
                      <w:color w:val="0D0D0D" w:themeColor="text1" w:themeTint="F2"/>
                      <w:szCs w:val="21"/>
                    </w:rPr>
                    <w:t>0</w:t>
                  </w:r>
                </w:p>
              </w:tc>
              <w:tc>
                <w:tcPr>
                  <w:tcW w:w="770" w:type="dxa"/>
                  <w:vAlign w:val="center"/>
                </w:tcPr>
                <w:p w:rsidR="00173B9B" w:rsidRPr="00BA3764" w:rsidRDefault="00173B9B" w:rsidP="00AA6AFF">
                  <w:pPr>
                    <w:jc w:val="center"/>
                    <w:rPr>
                      <w:color w:val="0D0D0D" w:themeColor="text1" w:themeTint="F2"/>
                      <w:szCs w:val="21"/>
                    </w:rPr>
                  </w:pPr>
                  <w:r w:rsidRPr="00BA3764">
                    <w:rPr>
                      <w:color w:val="0D0D0D" w:themeColor="text1" w:themeTint="F2"/>
                      <w:szCs w:val="21"/>
                    </w:rPr>
                    <w:t>二级</w:t>
                  </w:r>
                </w:p>
              </w:tc>
            </w:tr>
          </w:tbl>
          <w:p w:rsidR="00862139" w:rsidRDefault="00862139" w:rsidP="00862139">
            <w:pPr>
              <w:spacing w:beforeLines="50" w:before="120" w:line="360" w:lineRule="auto"/>
              <w:ind w:firstLineChars="200" w:firstLine="480"/>
              <w:jc w:val="left"/>
              <w:rPr>
                <w:color w:val="000000" w:themeColor="text1"/>
                <w:sz w:val="24"/>
              </w:rPr>
            </w:pPr>
            <w:r>
              <w:rPr>
                <w:color w:val="000000" w:themeColor="text1"/>
                <w:sz w:val="24"/>
              </w:rPr>
              <w:t>由上表可知，</w:t>
            </w:r>
            <w:r>
              <w:rPr>
                <w:rFonts w:hint="eastAsia"/>
                <w:color w:val="000000" w:themeColor="text1"/>
                <w:sz w:val="24"/>
              </w:rPr>
              <w:t>各项污染物</w:t>
            </w:r>
            <w:r>
              <w:rPr>
                <w:color w:val="000000" w:themeColor="text1"/>
                <w:sz w:val="24"/>
              </w:rPr>
              <w:t>的最大浓度占标率均小于</w:t>
            </w:r>
            <w:r>
              <w:rPr>
                <w:color w:val="000000" w:themeColor="text1"/>
                <w:sz w:val="24"/>
              </w:rPr>
              <w:t>10%</w:t>
            </w:r>
            <w:r>
              <w:rPr>
                <w:color w:val="000000" w:themeColor="text1"/>
                <w:sz w:val="24"/>
              </w:rPr>
              <w:t>，按《环境影响评价技</w:t>
            </w:r>
            <w:r>
              <w:rPr>
                <w:color w:val="000000" w:themeColor="text1"/>
                <w:sz w:val="24"/>
              </w:rPr>
              <w:lastRenderedPageBreak/>
              <w:t>术导则</w:t>
            </w:r>
            <w:r>
              <w:rPr>
                <w:color w:val="000000" w:themeColor="text1"/>
                <w:sz w:val="24"/>
              </w:rPr>
              <w:t xml:space="preserve"> </w:t>
            </w:r>
            <w:r>
              <w:rPr>
                <w:color w:val="000000" w:themeColor="text1"/>
                <w:sz w:val="24"/>
              </w:rPr>
              <w:t>大气环境》（</w:t>
            </w:r>
            <w:r>
              <w:rPr>
                <w:color w:val="000000" w:themeColor="text1"/>
                <w:sz w:val="24"/>
              </w:rPr>
              <w:t>HJ 2.2-2018</w:t>
            </w:r>
            <w:r>
              <w:rPr>
                <w:color w:val="000000" w:themeColor="text1"/>
                <w:sz w:val="24"/>
              </w:rPr>
              <w:t>）中的分级判据划分，环境空气评价等级为二级。</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4</w:t>
            </w:r>
            <w:r>
              <w:rPr>
                <w:rFonts w:hint="eastAsia"/>
                <w:color w:val="000000" w:themeColor="text1"/>
                <w:sz w:val="24"/>
              </w:rPr>
              <w:t>）评价范围</w:t>
            </w:r>
          </w:p>
          <w:p w:rsidR="00862139" w:rsidRDefault="00862139" w:rsidP="00862139">
            <w:pPr>
              <w:spacing w:line="360" w:lineRule="auto"/>
              <w:ind w:firstLineChars="200" w:firstLine="480"/>
              <w:rPr>
                <w:color w:val="000000" w:themeColor="text1"/>
                <w:sz w:val="24"/>
              </w:rPr>
            </w:pPr>
            <w:r>
              <w:rPr>
                <w:rFonts w:hAnsi="宋体" w:hint="eastAsia"/>
                <w:color w:val="000000" w:themeColor="text1"/>
                <w:sz w:val="24"/>
              </w:rPr>
              <w:t>根据《环境影响评价技术导则</w:t>
            </w:r>
            <w:r>
              <w:rPr>
                <w:rFonts w:hAnsi="宋体" w:hint="eastAsia"/>
                <w:color w:val="000000" w:themeColor="text1"/>
                <w:sz w:val="24"/>
              </w:rPr>
              <w:t xml:space="preserve"> </w:t>
            </w:r>
            <w:r>
              <w:rPr>
                <w:rFonts w:hAnsi="宋体" w:hint="eastAsia"/>
                <w:color w:val="000000" w:themeColor="text1"/>
                <w:sz w:val="24"/>
              </w:rPr>
              <w:t>大气环境》（</w:t>
            </w:r>
            <w:r>
              <w:rPr>
                <w:rFonts w:hAnsi="宋体" w:hint="eastAsia"/>
                <w:color w:val="000000" w:themeColor="text1"/>
                <w:sz w:val="24"/>
              </w:rPr>
              <w:t>HJ2.2-2018</w:t>
            </w:r>
            <w:r>
              <w:rPr>
                <w:rFonts w:hAnsi="宋体" w:hint="eastAsia"/>
                <w:color w:val="000000" w:themeColor="text1"/>
                <w:sz w:val="24"/>
              </w:rPr>
              <w:t>）要求，大气环境二级评价范围为以项目厂址为中心，边长为</w:t>
            </w:r>
            <w:r>
              <w:rPr>
                <w:rFonts w:hAnsi="宋体" w:hint="eastAsia"/>
                <w:color w:val="000000" w:themeColor="text1"/>
                <w:sz w:val="24"/>
              </w:rPr>
              <w:t>5km</w:t>
            </w:r>
            <w:r>
              <w:rPr>
                <w:rFonts w:hAnsi="宋体" w:hint="eastAsia"/>
                <w:color w:val="000000" w:themeColor="text1"/>
                <w:sz w:val="24"/>
              </w:rPr>
              <w:t>的矩形区域范围。</w:t>
            </w:r>
          </w:p>
          <w:p w:rsidR="00862139" w:rsidRPr="00B03531" w:rsidRDefault="00862139" w:rsidP="00862139">
            <w:pPr>
              <w:spacing w:line="360" w:lineRule="auto"/>
              <w:ind w:firstLineChars="200" w:firstLine="480"/>
              <w:rPr>
                <w:color w:val="0D0D0D" w:themeColor="text1" w:themeTint="F2"/>
                <w:sz w:val="24"/>
              </w:rPr>
            </w:pPr>
            <w:r w:rsidRPr="00B03531">
              <w:rPr>
                <w:rFonts w:hint="eastAsia"/>
                <w:color w:val="0D0D0D" w:themeColor="text1" w:themeTint="F2"/>
                <w:sz w:val="24"/>
              </w:rPr>
              <w:t>（</w:t>
            </w:r>
            <w:r w:rsidRPr="00B03531">
              <w:rPr>
                <w:color w:val="0D0D0D" w:themeColor="text1" w:themeTint="F2"/>
                <w:sz w:val="24"/>
              </w:rPr>
              <w:t>5</w:t>
            </w:r>
            <w:r w:rsidRPr="00B03531">
              <w:rPr>
                <w:rFonts w:hint="eastAsia"/>
                <w:color w:val="0D0D0D" w:themeColor="text1" w:themeTint="F2"/>
                <w:sz w:val="24"/>
              </w:rPr>
              <w:t>）环境空气保护目标</w:t>
            </w:r>
          </w:p>
          <w:p w:rsidR="00862139" w:rsidRPr="00B03531" w:rsidRDefault="00862139" w:rsidP="00862139">
            <w:pPr>
              <w:spacing w:line="360" w:lineRule="auto"/>
              <w:ind w:firstLineChars="200" w:firstLine="480"/>
              <w:rPr>
                <w:snapToGrid w:val="0"/>
                <w:color w:val="0D0D0D" w:themeColor="text1" w:themeTint="F2"/>
                <w:sz w:val="24"/>
              </w:rPr>
            </w:pPr>
            <w:r w:rsidRPr="00B03531">
              <w:rPr>
                <w:rFonts w:hint="eastAsia"/>
                <w:color w:val="0D0D0D" w:themeColor="text1" w:themeTint="F2"/>
                <w:sz w:val="24"/>
              </w:rPr>
              <w:t>本</w:t>
            </w:r>
            <w:r w:rsidRPr="00B03531">
              <w:rPr>
                <w:color w:val="0D0D0D" w:themeColor="text1" w:themeTint="F2"/>
                <w:sz w:val="24"/>
              </w:rPr>
              <w:t>项目</w:t>
            </w:r>
            <w:r w:rsidRPr="00B03531">
              <w:rPr>
                <w:rFonts w:hint="eastAsia"/>
                <w:color w:val="0D0D0D" w:themeColor="text1" w:themeTint="F2"/>
                <w:sz w:val="24"/>
              </w:rPr>
              <w:t>位于</w:t>
            </w:r>
            <w:r w:rsidR="00FC2E3B" w:rsidRPr="00B03531">
              <w:rPr>
                <w:rFonts w:hint="eastAsia"/>
                <w:color w:val="0D0D0D" w:themeColor="text1" w:themeTint="F2"/>
                <w:sz w:val="24"/>
              </w:rPr>
              <w:t>芜湖</w:t>
            </w:r>
            <w:proofErr w:type="gramStart"/>
            <w:r w:rsidR="00FC2E3B" w:rsidRPr="00B03531">
              <w:rPr>
                <w:rFonts w:hint="eastAsia"/>
                <w:color w:val="0D0D0D" w:themeColor="text1" w:themeTint="F2"/>
                <w:sz w:val="24"/>
              </w:rPr>
              <w:t>鸠</w:t>
            </w:r>
            <w:proofErr w:type="gramEnd"/>
            <w:r w:rsidR="00FC2E3B" w:rsidRPr="00B03531">
              <w:rPr>
                <w:rFonts w:hint="eastAsia"/>
                <w:color w:val="0D0D0D" w:themeColor="text1" w:themeTint="F2"/>
                <w:sz w:val="24"/>
              </w:rPr>
              <w:t>江区沈巷镇八角村</w:t>
            </w:r>
            <w:r w:rsidRPr="00B03531">
              <w:rPr>
                <w:color w:val="0D0D0D" w:themeColor="text1" w:themeTint="F2"/>
                <w:sz w:val="24"/>
              </w:rPr>
              <w:t>，根据本项目污染特征及区域环境质量现状确定本次评价主要环境保护目标如表</w:t>
            </w:r>
            <w:r w:rsidRPr="00B03531">
              <w:rPr>
                <w:color w:val="0D0D0D" w:themeColor="text1" w:themeTint="F2"/>
                <w:sz w:val="24"/>
              </w:rPr>
              <w:t>7</w:t>
            </w:r>
            <w:r w:rsidRPr="00B03531">
              <w:rPr>
                <w:rFonts w:hint="eastAsia"/>
                <w:color w:val="0D0D0D" w:themeColor="text1" w:themeTint="F2"/>
                <w:sz w:val="24"/>
              </w:rPr>
              <w:t>-</w:t>
            </w:r>
            <w:r w:rsidR="000622E3" w:rsidRPr="00B03531">
              <w:rPr>
                <w:rFonts w:hint="eastAsia"/>
                <w:color w:val="0D0D0D" w:themeColor="text1" w:themeTint="F2"/>
                <w:sz w:val="24"/>
              </w:rPr>
              <w:t>7</w:t>
            </w:r>
            <w:r w:rsidRPr="00B03531">
              <w:rPr>
                <w:rFonts w:hint="eastAsia"/>
                <w:color w:val="0D0D0D" w:themeColor="text1" w:themeTint="F2"/>
                <w:sz w:val="24"/>
              </w:rPr>
              <w:t>，环境保护目标分布图见附图</w:t>
            </w:r>
            <w:r w:rsidR="002B3938" w:rsidRPr="00B03531">
              <w:rPr>
                <w:rFonts w:hint="eastAsia"/>
                <w:color w:val="0D0D0D" w:themeColor="text1" w:themeTint="F2"/>
                <w:sz w:val="24"/>
              </w:rPr>
              <w:t>4</w:t>
            </w:r>
            <w:r w:rsidRPr="00B03531">
              <w:rPr>
                <w:rFonts w:hint="eastAsia"/>
                <w:snapToGrid w:val="0"/>
                <w:color w:val="0D0D0D" w:themeColor="text1" w:themeTint="F2"/>
                <w:sz w:val="24"/>
              </w:rPr>
              <w:t>。</w:t>
            </w:r>
          </w:p>
          <w:p w:rsidR="00862139" w:rsidRPr="00B03531" w:rsidRDefault="00862139" w:rsidP="00862139">
            <w:pPr>
              <w:pStyle w:val="a9"/>
              <w:spacing w:after="0" w:line="360" w:lineRule="auto"/>
              <w:jc w:val="center"/>
              <w:rPr>
                <w:b/>
                <w:color w:val="0D0D0D" w:themeColor="text1" w:themeTint="F2"/>
              </w:rPr>
            </w:pPr>
            <w:r w:rsidRPr="00B03531">
              <w:rPr>
                <w:rFonts w:hint="eastAsia"/>
                <w:b/>
                <w:color w:val="0D0D0D" w:themeColor="text1" w:themeTint="F2"/>
              </w:rPr>
              <w:t>表</w:t>
            </w:r>
            <w:r w:rsidRPr="00B03531">
              <w:rPr>
                <w:b/>
                <w:color w:val="0D0D0D" w:themeColor="text1" w:themeTint="F2"/>
              </w:rPr>
              <w:t>7</w:t>
            </w:r>
            <w:r w:rsidRPr="00B03531">
              <w:rPr>
                <w:rFonts w:hint="eastAsia"/>
                <w:b/>
                <w:color w:val="0D0D0D" w:themeColor="text1" w:themeTint="F2"/>
              </w:rPr>
              <w:t>-</w:t>
            </w:r>
            <w:r w:rsidR="000622E3" w:rsidRPr="00B03531">
              <w:rPr>
                <w:rFonts w:hint="eastAsia"/>
                <w:b/>
                <w:color w:val="0D0D0D" w:themeColor="text1" w:themeTint="F2"/>
              </w:rPr>
              <w:t>7</w:t>
            </w:r>
            <w:r w:rsidRPr="00B03531">
              <w:rPr>
                <w:rFonts w:hint="eastAsia"/>
                <w:b/>
                <w:color w:val="0D0D0D" w:themeColor="text1" w:themeTint="F2"/>
              </w:rPr>
              <w:t xml:space="preserve"> </w:t>
            </w:r>
            <w:r w:rsidRPr="00B03531">
              <w:rPr>
                <w:b/>
                <w:color w:val="0D0D0D" w:themeColor="text1" w:themeTint="F2"/>
              </w:rPr>
              <w:t xml:space="preserve"> </w:t>
            </w:r>
            <w:r w:rsidRPr="00B03531">
              <w:rPr>
                <w:rFonts w:hint="eastAsia"/>
                <w:b/>
                <w:color w:val="0D0D0D" w:themeColor="text1" w:themeTint="F2"/>
              </w:rPr>
              <w:t>本项目主要大气环境保护目标一览表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38"/>
              <w:gridCol w:w="1298"/>
              <w:gridCol w:w="1012"/>
              <w:gridCol w:w="1013"/>
              <w:gridCol w:w="722"/>
              <w:gridCol w:w="1256"/>
              <w:gridCol w:w="758"/>
              <w:gridCol w:w="1987"/>
            </w:tblGrid>
            <w:tr w:rsidR="00FC2E3B" w:rsidRPr="00016F14" w:rsidTr="00FC2E3B">
              <w:trPr>
                <w:trHeight w:val="315"/>
                <w:jc w:val="center"/>
              </w:trPr>
              <w:tc>
                <w:tcPr>
                  <w:tcW w:w="538"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环境</w:t>
                  </w:r>
                </w:p>
              </w:tc>
              <w:tc>
                <w:tcPr>
                  <w:tcW w:w="1298"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环境保护对象</w:t>
                  </w:r>
                </w:p>
              </w:tc>
              <w:tc>
                <w:tcPr>
                  <w:tcW w:w="2025" w:type="dxa"/>
                  <w:gridSpan w:val="2"/>
                  <w:vAlign w:val="center"/>
                </w:tcPr>
                <w:p w:rsidR="00FC2E3B" w:rsidRPr="00016F14" w:rsidRDefault="00FC2E3B" w:rsidP="00124713">
                  <w:pPr>
                    <w:jc w:val="center"/>
                    <w:rPr>
                      <w:b/>
                      <w:color w:val="0D0D0D" w:themeColor="text1" w:themeTint="F2"/>
                      <w:szCs w:val="21"/>
                    </w:rPr>
                  </w:pPr>
                  <w:r w:rsidRPr="00016F14">
                    <w:rPr>
                      <w:rFonts w:hint="eastAsia"/>
                      <w:b/>
                      <w:color w:val="0D0D0D" w:themeColor="text1" w:themeTint="F2"/>
                      <w:szCs w:val="21"/>
                    </w:rPr>
                    <w:t>UTM</w:t>
                  </w:r>
                  <w:r w:rsidRPr="00016F14">
                    <w:rPr>
                      <w:rFonts w:hint="eastAsia"/>
                      <w:b/>
                      <w:color w:val="0D0D0D" w:themeColor="text1" w:themeTint="F2"/>
                      <w:szCs w:val="21"/>
                    </w:rPr>
                    <w:t>坐标</w:t>
                  </w:r>
                </w:p>
              </w:tc>
              <w:tc>
                <w:tcPr>
                  <w:tcW w:w="722"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相对方位</w:t>
                  </w:r>
                </w:p>
              </w:tc>
              <w:tc>
                <w:tcPr>
                  <w:tcW w:w="1256"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规模</w:t>
                  </w:r>
                </w:p>
              </w:tc>
              <w:tc>
                <w:tcPr>
                  <w:tcW w:w="758"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距离</w:t>
                  </w:r>
                  <w:r w:rsidRPr="00016F14">
                    <w:rPr>
                      <w:b/>
                      <w:color w:val="0D0D0D" w:themeColor="text1" w:themeTint="F2"/>
                      <w:szCs w:val="21"/>
                    </w:rPr>
                    <w:t>(m)</w:t>
                  </w:r>
                </w:p>
              </w:tc>
              <w:tc>
                <w:tcPr>
                  <w:tcW w:w="1987" w:type="dxa"/>
                  <w:vMerge w:val="restart"/>
                  <w:vAlign w:val="center"/>
                </w:tcPr>
                <w:p w:rsidR="00FC2E3B" w:rsidRPr="00016F14" w:rsidRDefault="00FC2E3B" w:rsidP="00124713">
                  <w:pPr>
                    <w:jc w:val="center"/>
                    <w:rPr>
                      <w:b/>
                      <w:color w:val="0D0D0D" w:themeColor="text1" w:themeTint="F2"/>
                      <w:szCs w:val="21"/>
                    </w:rPr>
                  </w:pPr>
                  <w:r w:rsidRPr="00016F14">
                    <w:rPr>
                      <w:b/>
                      <w:color w:val="0D0D0D" w:themeColor="text1" w:themeTint="F2"/>
                      <w:szCs w:val="21"/>
                    </w:rPr>
                    <w:t>环境保护级别</w:t>
                  </w:r>
                </w:p>
              </w:tc>
            </w:tr>
            <w:tr w:rsidR="00FC2E3B" w:rsidRPr="00016F14" w:rsidTr="00FC2E3B">
              <w:trPr>
                <w:trHeight w:val="315"/>
                <w:jc w:val="center"/>
              </w:trPr>
              <w:tc>
                <w:tcPr>
                  <w:tcW w:w="538" w:type="dxa"/>
                  <w:vMerge/>
                  <w:vAlign w:val="center"/>
                </w:tcPr>
                <w:p w:rsidR="00FC2E3B" w:rsidRPr="00016F14" w:rsidRDefault="00FC2E3B" w:rsidP="00124713">
                  <w:pPr>
                    <w:jc w:val="center"/>
                    <w:rPr>
                      <w:b/>
                      <w:color w:val="0D0D0D" w:themeColor="text1" w:themeTint="F2"/>
                      <w:szCs w:val="21"/>
                    </w:rPr>
                  </w:pPr>
                </w:p>
              </w:tc>
              <w:tc>
                <w:tcPr>
                  <w:tcW w:w="1298" w:type="dxa"/>
                  <w:vMerge/>
                  <w:vAlign w:val="center"/>
                </w:tcPr>
                <w:p w:rsidR="00FC2E3B" w:rsidRPr="00016F14" w:rsidRDefault="00FC2E3B" w:rsidP="00124713">
                  <w:pPr>
                    <w:jc w:val="center"/>
                    <w:rPr>
                      <w:b/>
                      <w:color w:val="0D0D0D" w:themeColor="text1" w:themeTint="F2"/>
                      <w:szCs w:val="21"/>
                    </w:rPr>
                  </w:pPr>
                </w:p>
              </w:tc>
              <w:tc>
                <w:tcPr>
                  <w:tcW w:w="1012" w:type="dxa"/>
                  <w:vAlign w:val="center"/>
                </w:tcPr>
                <w:p w:rsidR="00FC2E3B" w:rsidRPr="00016F14" w:rsidRDefault="00FC2E3B" w:rsidP="00124713">
                  <w:pPr>
                    <w:jc w:val="center"/>
                    <w:rPr>
                      <w:b/>
                      <w:color w:val="0D0D0D" w:themeColor="text1" w:themeTint="F2"/>
                      <w:szCs w:val="21"/>
                    </w:rPr>
                  </w:pPr>
                  <w:r w:rsidRPr="00016F14">
                    <w:rPr>
                      <w:rFonts w:hint="eastAsia"/>
                      <w:b/>
                      <w:color w:val="0D0D0D" w:themeColor="text1" w:themeTint="F2"/>
                      <w:szCs w:val="21"/>
                    </w:rPr>
                    <w:t>X</w:t>
                  </w:r>
                </w:p>
              </w:tc>
              <w:tc>
                <w:tcPr>
                  <w:tcW w:w="1013" w:type="dxa"/>
                  <w:vAlign w:val="center"/>
                </w:tcPr>
                <w:p w:rsidR="00FC2E3B" w:rsidRPr="00016F14" w:rsidRDefault="00FC2E3B" w:rsidP="00124713">
                  <w:pPr>
                    <w:jc w:val="center"/>
                    <w:rPr>
                      <w:b/>
                      <w:color w:val="0D0D0D" w:themeColor="text1" w:themeTint="F2"/>
                      <w:szCs w:val="21"/>
                    </w:rPr>
                  </w:pPr>
                  <w:r w:rsidRPr="00016F14">
                    <w:rPr>
                      <w:rFonts w:hint="eastAsia"/>
                      <w:b/>
                      <w:color w:val="0D0D0D" w:themeColor="text1" w:themeTint="F2"/>
                      <w:szCs w:val="21"/>
                    </w:rPr>
                    <w:t>Y</w:t>
                  </w:r>
                </w:p>
              </w:tc>
              <w:tc>
                <w:tcPr>
                  <w:tcW w:w="722" w:type="dxa"/>
                  <w:vMerge/>
                  <w:vAlign w:val="center"/>
                </w:tcPr>
                <w:p w:rsidR="00FC2E3B" w:rsidRPr="00016F14" w:rsidRDefault="00FC2E3B" w:rsidP="00124713">
                  <w:pPr>
                    <w:jc w:val="center"/>
                    <w:rPr>
                      <w:b/>
                      <w:color w:val="0D0D0D" w:themeColor="text1" w:themeTint="F2"/>
                      <w:szCs w:val="21"/>
                    </w:rPr>
                  </w:pPr>
                </w:p>
              </w:tc>
              <w:tc>
                <w:tcPr>
                  <w:tcW w:w="1256" w:type="dxa"/>
                  <w:vMerge/>
                  <w:vAlign w:val="center"/>
                </w:tcPr>
                <w:p w:rsidR="00FC2E3B" w:rsidRPr="00016F14" w:rsidRDefault="00FC2E3B" w:rsidP="00124713">
                  <w:pPr>
                    <w:jc w:val="center"/>
                    <w:rPr>
                      <w:b/>
                      <w:color w:val="0D0D0D" w:themeColor="text1" w:themeTint="F2"/>
                      <w:szCs w:val="21"/>
                    </w:rPr>
                  </w:pPr>
                </w:p>
              </w:tc>
              <w:tc>
                <w:tcPr>
                  <w:tcW w:w="758" w:type="dxa"/>
                  <w:vMerge/>
                  <w:vAlign w:val="center"/>
                </w:tcPr>
                <w:p w:rsidR="00FC2E3B" w:rsidRPr="00016F14" w:rsidRDefault="00FC2E3B" w:rsidP="00124713">
                  <w:pPr>
                    <w:jc w:val="center"/>
                    <w:rPr>
                      <w:b/>
                      <w:color w:val="0D0D0D" w:themeColor="text1" w:themeTint="F2"/>
                      <w:szCs w:val="21"/>
                    </w:rPr>
                  </w:pPr>
                </w:p>
              </w:tc>
              <w:tc>
                <w:tcPr>
                  <w:tcW w:w="1987" w:type="dxa"/>
                  <w:vMerge/>
                  <w:vAlign w:val="center"/>
                </w:tcPr>
                <w:p w:rsidR="00FC2E3B" w:rsidRPr="00016F14" w:rsidRDefault="00FC2E3B" w:rsidP="00124713">
                  <w:pPr>
                    <w:jc w:val="center"/>
                    <w:rPr>
                      <w:b/>
                      <w:color w:val="0D0D0D" w:themeColor="text1" w:themeTint="F2"/>
                      <w:szCs w:val="21"/>
                    </w:rPr>
                  </w:pPr>
                </w:p>
              </w:tc>
            </w:tr>
            <w:tr w:rsidR="00FC2E3B" w:rsidRPr="00016F14" w:rsidTr="00FC2E3B">
              <w:trPr>
                <w:trHeight w:val="589"/>
                <w:jc w:val="center"/>
              </w:trPr>
              <w:tc>
                <w:tcPr>
                  <w:tcW w:w="538" w:type="dxa"/>
                  <w:vMerge w:val="restart"/>
                  <w:vAlign w:val="center"/>
                </w:tcPr>
                <w:p w:rsidR="00FC2E3B" w:rsidRPr="00016F14" w:rsidRDefault="00FC2E3B" w:rsidP="00124713">
                  <w:pPr>
                    <w:jc w:val="center"/>
                    <w:rPr>
                      <w:color w:val="0D0D0D" w:themeColor="text1" w:themeTint="F2"/>
                      <w:szCs w:val="21"/>
                    </w:rPr>
                  </w:pPr>
                  <w:r w:rsidRPr="00016F14">
                    <w:rPr>
                      <w:color w:val="0D0D0D" w:themeColor="text1" w:themeTint="F2"/>
                      <w:szCs w:val="21"/>
                    </w:rPr>
                    <w:t>大气</w:t>
                  </w:r>
                </w:p>
                <w:p w:rsidR="00FC2E3B" w:rsidRPr="00016F14" w:rsidRDefault="00FC2E3B" w:rsidP="00124713">
                  <w:pPr>
                    <w:jc w:val="center"/>
                    <w:rPr>
                      <w:color w:val="0D0D0D" w:themeColor="text1" w:themeTint="F2"/>
                      <w:szCs w:val="21"/>
                    </w:rPr>
                  </w:pPr>
                  <w:r w:rsidRPr="00016F14">
                    <w:rPr>
                      <w:color w:val="0D0D0D" w:themeColor="text1" w:themeTint="F2"/>
                      <w:szCs w:val="21"/>
                    </w:rPr>
                    <w:t>环境</w:t>
                  </w:r>
                </w:p>
              </w:tc>
              <w:tc>
                <w:tcPr>
                  <w:tcW w:w="1298" w:type="dxa"/>
                  <w:vAlign w:val="center"/>
                </w:tcPr>
                <w:p w:rsidR="00FC2E3B" w:rsidRPr="00016F14" w:rsidRDefault="00FC2E3B" w:rsidP="00124713">
                  <w:pPr>
                    <w:jc w:val="center"/>
                    <w:rPr>
                      <w:color w:val="0D0D0D" w:themeColor="text1" w:themeTint="F2"/>
                      <w:szCs w:val="21"/>
                    </w:rPr>
                  </w:pPr>
                  <w:r w:rsidRPr="00016F14">
                    <w:rPr>
                      <w:color w:val="0D0D0D" w:themeColor="text1" w:themeTint="F2"/>
                      <w:szCs w:val="21"/>
                    </w:rPr>
                    <w:t>张王村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612070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3483001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660</w:t>
                  </w:r>
                </w:p>
              </w:tc>
              <w:tc>
                <w:tcPr>
                  <w:tcW w:w="1987" w:type="dxa"/>
                  <w:vMerge w:val="restart"/>
                  <w:vAlign w:val="center"/>
                </w:tcPr>
                <w:p w:rsidR="00FC2E3B" w:rsidRPr="00016F14" w:rsidRDefault="00FC2E3B" w:rsidP="00124713">
                  <w:pPr>
                    <w:jc w:val="center"/>
                    <w:rPr>
                      <w:color w:val="0D0D0D" w:themeColor="text1" w:themeTint="F2"/>
                      <w:szCs w:val="21"/>
                    </w:rPr>
                  </w:pPr>
                  <w:r w:rsidRPr="00016F14">
                    <w:rPr>
                      <w:color w:val="0D0D0D" w:themeColor="text1" w:themeTint="F2"/>
                      <w:szCs w:val="21"/>
                    </w:rPr>
                    <w:t>《环境空气质量标准》</w:t>
                  </w:r>
                  <w:r w:rsidRPr="00016F14">
                    <w:rPr>
                      <w:rFonts w:hint="eastAsia"/>
                      <w:color w:val="0D0D0D" w:themeColor="text1" w:themeTint="F2"/>
                      <w:szCs w:val="21"/>
                    </w:rPr>
                    <w:t>（</w:t>
                  </w:r>
                  <w:r w:rsidRPr="00016F14">
                    <w:rPr>
                      <w:color w:val="0D0D0D" w:themeColor="text1" w:themeTint="F2"/>
                      <w:szCs w:val="21"/>
                    </w:rPr>
                    <w:t>GB3095-2012</w:t>
                  </w:r>
                  <w:r w:rsidRPr="00016F14">
                    <w:rPr>
                      <w:rFonts w:hint="eastAsia"/>
                      <w:color w:val="0D0D0D" w:themeColor="text1" w:themeTint="F2"/>
                      <w:szCs w:val="21"/>
                    </w:rPr>
                    <w:t>）</w:t>
                  </w:r>
                  <w:r w:rsidRPr="00016F14">
                    <w:rPr>
                      <w:color w:val="0D0D0D" w:themeColor="text1" w:themeTint="F2"/>
                      <w:szCs w:val="21"/>
                    </w:rPr>
                    <w:t>中二级标准</w:t>
                  </w: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color w:val="0D0D0D" w:themeColor="text1" w:themeTint="F2"/>
                      <w:szCs w:val="21"/>
                    </w:rPr>
                    <w:t>淮南村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612365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3482847</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3</w:t>
                  </w:r>
                  <w:r w:rsidRPr="00016F14">
                    <w:rPr>
                      <w:rFonts w:hint="eastAsia"/>
                      <w:color w:val="0D0D0D" w:themeColor="text1" w:themeTint="F2"/>
                      <w:szCs w:val="21"/>
                    </w:rPr>
                    <w:t>2</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1112</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油坊庄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611816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3482516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677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李家庄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612836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3482265</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1786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八角小学</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611180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3482304</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478</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八角村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611279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3482191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13</w:t>
                  </w:r>
                  <w:r w:rsidRPr="00016F14">
                    <w:rPr>
                      <w:color w:val="0D0D0D" w:themeColor="text1" w:themeTint="F2"/>
                      <w:szCs w:val="21"/>
                    </w:rPr>
                    <w:t>0</w:t>
                  </w:r>
                  <w:r w:rsidRPr="00016F14">
                    <w:rPr>
                      <w:rFonts w:hint="eastAsia"/>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650</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四都易</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611102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3482565</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150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204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北</w:t>
                  </w:r>
                  <w:proofErr w:type="gramStart"/>
                  <w:r w:rsidRPr="00016F14">
                    <w:rPr>
                      <w:rFonts w:hint="eastAsia"/>
                      <w:color w:val="0D0D0D" w:themeColor="text1" w:themeTint="F2"/>
                      <w:szCs w:val="21"/>
                    </w:rPr>
                    <w:t>埂</w:t>
                  </w:r>
                  <w:proofErr w:type="gramEnd"/>
                  <w:r w:rsidRPr="00016F14">
                    <w:rPr>
                      <w:rFonts w:hint="eastAsia"/>
                      <w:color w:val="0D0D0D" w:themeColor="text1" w:themeTint="F2"/>
                      <w:szCs w:val="21"/>
                    </w:rPr>
                    <w:t>张</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613290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3481647</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10</w:t>
                  </w:r>
                  <w:r w:rsidRPr="00016F14">
                    <w:rPr>
                      <w:rFonts w:hint="eastAsia"/>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2279</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翔凤圩</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612832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3483975</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21</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1835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岳家庄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612569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3484408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1933</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岳</w:t>
                  </w:r>
                  <w:proofErr w:type="gramEnd"/>
                  <w:r w:rsidRPr="00016F14">
                    <w:rPr>
                      <w:rFonts w:hint="eastAsia"/>
                      <w:color w:val="0D0D0D" w:themeColor="text1" w:themeTint="F2"/>
                      <w:szCs w:val="21"/>
                    </w:rPr>
                    <w:t>老村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613574</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3485696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3506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下翔圩</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611720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3483730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856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邵家坝</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611725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3485710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1</w:t>
                  </w:r>
                  <w:r w:rsidRPr="00016F14">
                    <w:rPr>
                      <w:rFonts w:hint="eastAsia"/>
                      <w:color w:val="0D0D0D" w:themeColor="text1" w:themeTint="F2"/>
                      <w:szCs w:val="21"/>
                    </w:rPr>
                    <w:t>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2675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张庄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611441</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3485538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230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2550</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龙张</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611507</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3484771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1664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翁家庄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613435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3481219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2294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雍</w:t>
                  </w:r>
                  <w:proofErr w:type="gramEnd"/>
                  <w:r w:rsidRPr="00016F14">
                    <w:rPr>
                      <w:rFonts w:hint="eastAsia"/>
                      <w:color w:val="0D0D0D" w:themeColor="text1" w:themeTint="F2"/>
                      <w:szCs w:val="21"/>
                    </w:rPr>
                    <w:t>家庄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613496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3480511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3172</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西北</w:t>
                  </w:r>
                  <w:proofErr w:type="gramStart"/>
                  <w:r w:rsidRPr="00016F14">
                    <w:rPr>
                      <w:rFonts w:hint="eastAsia"/>
                      <w:color w:val="0D0D0D" w:themeColor="text1" w:themeTint="F2"/>
                      <w:szCs w:val="21"/>
                    </w:rPr>
                    <w:t>埂</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611375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3480780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2004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回龙口</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610634</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3481457</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41</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1467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喻家窑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610215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3481501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1390</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大周村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609534</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3481166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54</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1706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大庄子</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610068</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3482530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color w:val="0D0D0D" w:themeColor="text1" w:themeTint="F2"/>
                      <w:szCs w:val="21"/>
                    </w:rPr>
                    <w:t>3</w:t>
                  </w:r>
                  <w:r w:rsidRPr="00016F14">
                    <w:rPr>
                      <w:rFonts w:hint="eastAsia"/>
                      <w:color w:val="0D0D0D" w:themeColor="text1" w:themeTint="F2"/>
                      <w:szCs w:val="21"/>
                    </w:rPr>
                    <w:t>3</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334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明山王</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609606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3482287</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644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郎村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609182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3481450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23</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1667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曹家庄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610192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3480778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2121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魁鲁</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608815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3481506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32</w:t>
                  </w:r>
                  <w:r w:rsidRPr="00016F14">
                    <w:rPr>
                      <w:color w:val="0D0D0D" w:themeColor="text1" w:themeTint="F2"/>
                      <w:szCs w:val="21"/>
                    </w:rPr>
                    <w:t>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1846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曾村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609050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3480431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150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2756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小曹村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608823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3480345</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2940</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小段村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608699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3480860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2557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小贾村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608460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3480943</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2605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大申村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608125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3480957</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2734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小鲁村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608020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3481412</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450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2561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大鲁村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607789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3481486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390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2701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山头村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609146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3482804</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815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含山县铜闸</w:t>
                  </w:r>
                  <w:proofErr w:type="gramStart"/>
                  <w:r w:rsidRPr="00016F14">
                    <w:rPr>
                      <w:rFonts w:hint="eastAsia"/>
                      <w:color w:val="0D0D0D" w:themeColor="text1" w:themeTint="F2"/>
                      <w:szCs w:val="21"/>
                    </w:rPr>
                    <w:t>镇铜闸小学</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608520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3482973</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1481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仇圩</w:t>
                  </w:r>
                  <w:proofErr w:type="gramStart"/>
                  <w:r w:rsidRPr="00016F14">
                    <w:rPr>
                      <w:rFonts w:hint="eastAsia"/>
                      <w:color w:val="0D0D0D" w:themeColor="text1" w:themeTint="F2"/>
                      <w:szCs w:val="21"/>
                    </w:rPr>
                    <w:t>埂</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607623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3482726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330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2421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西后沿桥村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609581</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3483056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120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437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东后沿桥村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609930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3483160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130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101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含山县</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608323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3483069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6500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1236</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石营</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607956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3483269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420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2007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大夏村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608252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3483815</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1483</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黄庄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607873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3483858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2155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螺百小学</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608732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3484506</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1847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三墩村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608914</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3485022</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980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1973</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鲁庄</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611056</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3484169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220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1137</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夏易村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610567</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3483764</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70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461</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十八庄村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610359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3484321</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1054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胡庄</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609855</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3484699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260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1362</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童庄</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610342</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3484980</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330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1684</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小穆村</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609393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3484839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240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1408</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proofErr w:type="gramStart"/>
                  <w:r w:rsidRPr="00016F14">
                    <w:rPr>
                      <w:rFonts w:hint="eastAsia"/>
                      <w:color w:val="0D0D0D" w:themeColor="text1" w:themeTint="F2"/>
                      <w:szCs w:val="21"/>
                    </w:rPr>
                    <w:t>过庄</w:t>
                  </w:r>
                  <w:proofErr w:type="gramEnd"/>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609593</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3483918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290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593</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杨马村</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610801</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3483199</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36</w:t>
                  </w:r>
                  <w:r w:rsidRPr="00016F14">
                    <w:rPr>
                      <w:rFonts w:hint="eastAsia"/>
                      <w:color w:val="0D0D0D" w:themeColor="text1" w:themeTint="F2"/>
                      <w:szCs w:val="21"/>
                    </w:rPr>
                    <w:t>人</w:t>
                  </w:r>
                </w:p>
              </w:tc>
              <w:tc>
                <w:tcPr>
                  <w:tcW w:w="758" w:type="dxa"/>
                  <w:vAlign w:val="center"/>
                </w:tcPr>
                <w:p w:rsidR="00FC2E3B" w:rsidRPr="00016F14" w:rsidRDefault="00656ED6" w:rsidP="00124713">
                  <w:pPr>
                    <w:jc w:val="center"/>
                    <w:rPr>
                      <w:color w:val="0D0D0D" w:themeColor="text1" w:themeTint="F2"/>
                      <w:szCs w:val="21"/>
                    </w:rPr>
                  </w:pPr>
                  <w:r>
                    <w:rPr>
                      <w:rFonts w:hint="eastAsia"/>
                      <w:color w:val="0D0D0D" w:themeColor="text1" w:themeTint="F2"/>
                      <w:szCs w:val="21"/>
                    </w:rPr>
                    <w:t>69</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w:t>
                  </w:r>
                  <w:r w:rsidRPr="00016F14">
                    <w:rPr>
                      <w:rFonts w:hint="eastAsia"/>
                      <w:color w:val="0D0D0D" w:themeColor="text1" w:themeTint="F2"/>
                      <w:szCs w:val="21"/>
                    </w:rPr>
                    <w:t>居民点</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611099</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3483132</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48</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105</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5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w:t>
                  </w:r>
                  <w:r w:rsidRPr="00016F14">
                    <w:rPr>
                      <w:rFonts w:hint="eastAsia"/>
                      <w:color w:val="0D0D0D" w:themeColor="text1" w:themeTint="F2"/>
                      <w:szCs w:val="21"/>
                    </w:rPr>
                    <w:t>居民点</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609780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3483448</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NW</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110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273</w:t>
                  </w:r>
                </w:p>
              </w:tc>
              <w:tc>
                <w:tcPr>
                  <w:tcW w:w="1987" w:type="dxa"/>
                  <w:vMerge/>
                  <w:vAlign w:val="center"/>
                </w:tcPr>
                <w:p w:rsidR="00FC2E3B" w:rsidRPr="00016F14" w:rsidRDefault="00FC2E3B" w:rsidP="00124713">
                  <w:pPr>
                    <w:jc w:val="center"/>
                    <w:rPr>
                      <w:color w:val="0D0D0D" w:themeColor="text1" w:themeTint="F2"/>
                      <w:szCs w:val="21"/>
                    </w:rPr>
                  </w:pPr>
                </w:p>
              </w:tc>
            </w:tr>
            <w:tr w:rsidR="00FC2E3B" w:rsidRPr="00016F14" w:rsidTr="00FC2E3B">
              <w:trPr>
                <w:trHeight w:val="189"/>
                <w:jc w:val="center"/>
              </w:trPr>
              <w:tc>
                <w:tcPr>
                  <w:tcW w:w="538" w:type="dxa"/>
                  <w:vMerge/>
                  <w:vAlign w:val="center"/>
                </w:tcPr>
                <w:p w:rsidR="00FC2E3B" w:rsidRPr="00016F14" w:rsidRDefault="00FC2E3B" w:rsidP="00124713">
                  <w:pPr>
                    <w:jc w:val="center"/>
                    <w:rPr>
                      <w:color w:val="0D0D0D" w:themeColor="text1" w:themeTint="F2"/>
                      <w:szCs w:val="21"/>
                    </w:rPr>
                  </w:pPr>
                </w:p>
              </w:tc>
              <w:tc>
                <w:tcPr>
                  <w:tcW w:w="129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八角小学</w:t>
                  </w:r>
                </w:p>
              </w:tc>
              <w:tc>
                <w:tcPr>
                  <w:tcW w:w="101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611180</w:t>
                  </w:r>
                </w:p>
              </w:tc>
              <w:tc>
                <w:tcPr>
                  <w:tcW w:w="1013"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3482304</w:t>
                  </w:r>
                </w:p>
              </w:tc>
              <w:tc>
                <w:tcPr>
                  <w:tcW w:w="722"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SE</w:t>
                  </w:r>
                </w:p>
              </w:tc>
              <w:tc>
                <w:tcPr>
                  <w:tcW w:w="1256"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约</w:t>
                  </w:r>
                  <w:r w:rsidRPr="00016F14">
                    <w:rPr>
                      <w:rFonts w:hint="eastAsia"/>
                      <w:color w:val="0D0D0D" w:themeColor="text1" w:themeTint="F2"/>
                      <w:szCs w:val="21"/>
                    </w:rPr>
                    <w:t>2100</w:t>
                  </w:r>
                  <w:r w:rsidRPr="00016F14">
                    <w:rPr>
                      <w:rFonts w:hint="eastAsia"/>
                      <w:color w:val="0D0D0D" w:themeColor="text1" w:themeTint="F2"/>
                      <w:szCs w:val="21"/>
                    </w:rPr>
                    <w:t>人</w:t>
                  </w:r>
                </w:p>
              </w:tc>
              <w:tc>
                <w:tcPr>
                  <w:tcW w:w="758" w:type="dxa"/>
                  <w:vAlign w:val="center"/>
                </w:tcPr>
                <w:p w:rsidR="00FC2E3B" w:rsidRPr="00016F14" w:rsidRDefault="00FC2E3B" w:rsidP="00124713">
                  <w:pPr>
                    <w:jc w:val="center"/>
                    <w:rPr>
                      <w:color w:val="0D0D0D" w:themeColor="text1" w:themeTint="F2"/>
                      <w:szCs w:val="21"/>
                    </w:rPr>
                  </w:pPr>
                  <w:r w:rsidRPr="00016F14">
                    <w:rPr>
                      <w:rFonts w:hint="eastAsia"/>
                      <w:color w:val="0D0D0D" w:themeColor="text1" w:themeTint="F2"/>
                      <w:szCs w:val="21"/>
                    </w:rPr>
                    <w:t>462</w:t>
                  </w:r>
                </w:p>
              </w:tc>
              <w:tc>
                <w:tcPr>
                  <w:tcW w:w="1987" w:type="dxa"/>
                  <w:vMerge/>
                  <w:vAlign w:val="center"/>
                </w:tcPr>
                <w:p w:rsidR="00FC2E3B" w:rsidRPr="00016F14" w:rsidRDefault="00FC2E3B" w:rsidP="00124713">
                  <w:pPr>
                    <w:jc w:val="center"/>
                    <w:rPr>
                      <w:color w:val="0D0D0D" w:themeColor="text1" w:themeTint="F2"/>
                      <w:szCs w:val="21"/>
                    </w:rPr>
                  </w:pPr>
                </w:p>
              </w:tc>
            </w:tr>
          </w:tbl>
          <w:p w:rsidR="00862139" w:rsidRDefault="00862139" w:rsidP="009967EF">
            <w:pPr>
              <w:spacing w:beforeLines="50" w:before="120" w:line="360" w:lineRule="auto"/>
              <w:ind w:firstLineChars="200" w:firstLine="482"/>
              <w:rPr>
                <w:b/>
                <w:bCs/>
                <w:color w:val="000000" w:themeColor="text1"/>
                <w:sz w:val="24"/>
              </w:rPr>
            </w:pPr>
            <w:r>
              <w:rPr>
                <w:b/>
                <w:bCs/>
                <w:color w:val="000000" w:themeColor="text1"/>
                <w:sz w:val="24"/>
              </w:rPr>
              <w:t>2</w:t>
            </w:r>
            <w:r>
              <w:rPr>
                <w:rFonts w:hint="eastAsia"/>
                <w:b/>
                <w:bCs/>
                <w:color w:val="000000" w:themeColor="text1"/>
                <w:sz w:val="24"/>
              </w:rPr>
              <w:t>、环境空气质量现状调查与评价</w:t>
            </w:r>
          </w:p>
          <w:p w:rsidR="00DA7EBB" w:rsidRDefault="00DA7EBB" w:rsidP="00384FE5">
            <w:pPr>
              <w:spacing w:line="360" w:lineRule="auto"/>
              <w:ind w:firstLine="482"/>
              <w:rPr>
                <w:sz w:val="24"/>
              </w:rPr>
            </w:pPr>
            <w:r>
              <w:rPr>
                <w:rFonts w:hint="eastAsia"/>
                <w:sz w:val="24"/>
              </w:rPr>
              <w:t>（</w:t>
            </w:r>
            <w:r>
              <w:rPr>
                <w:rFonts w:hint="eastAsia"/>
                <w:sz w:val="24"/>
              </w:rPr>
              <w:t>1</w:t>
            </w:r>
            <w:r>
              <w:rPr>
                <w:rFonts w:hint="eastAsia"/>
                <w:sz w:val="24"/>
              </w:rPr>
              <w:t>）空气质量达标区判定</w:t>
            </w:r>
          </w:p>
          <w:p w:rsidR="00384FE5" w:rsidRPr="00AC4716" w:rsidRDefault="00384FE5" w:rsidP="00384FE5">
            <w:pPr>
              <w:spacing w:line="360" w:lineRule="auto"/>
              <w:ind w:firstLine="482"/>
              <w:rPr>
                <w:sz w:val="24"/>
              </w:rPr>
            </w:pPr>
            <w:r>
              <w:rPr>
                <w:sz w:val="24"/>
              </w:rPr>
              <w:t>本次评价选取</w:t>
            </w:r>
            <w:r>
              <w:rPr>
                <w:sz w:val="24"/>
              </w:rPr>
              <w:t>20</w:t>
            </w:r>
            <w:r>
              <w:rPr>
                <w:rFonts w:hint="eastAsia"/>
                <w:sz w:val="24"/>
              </w:rPr>
              <w:t>20</w:t>
            </w:r>
            <w:r>
              <w:rPr>
                <w:sz w:val="24"/>
              </w:rPr>
              <w:t>年作为评价基准年，</w:t>
            </w:r>
            <w:r w:rsidRPr="00AC4716">
              <w:rPr>
                <w:rFonts w:hint="eastAsia"/>
                <w:sz w:val="24"/>
              </w:rPr>
              <w:t>根据</w:t>
            </w:r>
            <w:r w:rsidRPr="00AC4716">
              <w:rPr>
                <w:sz w:val="24"/>
              </w:rPr>
              <w:t>芜湖市</w:t>
            </w:r>
            <w:r w:rsidRPr="00AC4716">
              <w:rPr>
                <w:rFonts w:hint="eastAsia"/>
                <w:sz w:val="24"/>
              </w:rPr>
              <w:t>生态</w:t>
            </w:r>
            <w:r w:rsidRPr="00AC4716">
              <w:rPr>
                <w:sz w:val="24"/>
              </w:rPr>
              <w:t>环境局网站公示的</w:t>
            </w:r>
            <w:r>
              <w:rPr>
                <w:rFonts w:hint="eastAsia"/>
                <w:sz w:val="24"/>
              </w:rPr>
              <w:t>2020</w:t>
            </w:r>
            <w:r w:rsidRPr="00AC4716">
              <w:rPr>
                <w:sz w:val="24"/>
              </w:rPr>
              <w:t>年度</w:t>
            </w:r>
            <w:r w:rsidRPr="00AC4716">
              <w:rPr>
                <w:rFonts w:hint="eastAsia"/>
                <w:sz w:val="24"/>
              </w:rPr>
              <w:t>生态</w:t>
            </w:r>
            <w:r w:rsidRPr="00AC4716">
              <w:rPr>
                <w:sz w:val="24"/>
              </w:rPr>
              <w:t>环境</w:t>
            </w:r>
            <w:r w:rsidRPr="00AC4716">
              <w:rPr>
                <w:rFonts w:hint="eastAsia"/>
                <w:sz w:val="24"/>
              </w:rPr>
              <w:t>状况</w:t>
            </w:r>
            <w:r w:rsidRPr="00AC4716">
              <w:rPr>
                <w:sz w:val="24"/>
              </w:rPr>
              <w:t>公报</w:t>
            </w:r>
            <w:r>
              <w:rPr>
                <w:rFonts w:hint="eastAsia"/>
                <w:sz w:val="24"/>
              </w:rPr>
              <w:lastRenderedPageBreak/>
              <w:t>（</w:t>
            </w:r>
            <w:r w:rsidRPr="00E82EFD">
              <w:rPr>
                <w:sz w:val="24"/>
              </w:rPr>
              <w:t>http://sthjj.wuhu.gov.cn/hbyw/hjzl/hjzlgb/8284951.html</w:t>
            </w:r>
            <w:r>
              <w:rPr>
                <w:rFonts w:hint="eastAsia"/>
                <w:sz w:val="24"/>
              </w:rPr>
              <w:t>）。</w:t>
            </w:r>
            <w:r w:rsidRPr="00E82EFD">
              <w:rPr>
                <w:rFonts w:hint="eastAsia"/>
                <w:sz w:val="24"/>
              </w:rPr>
              <w:t>全年环境空气优良天数为</w:t>
            </w:r>
            <w:r w:rsidRPr="00E82EFD">
              <w:rPr>
                <w:rFonts w:hint="eastAsia"/>
                <w:sz w:val="24"/>
              </w:rPr>
              <w:t>323</w:t>
            </w:r>
            <w:r w:rsidRPr="00E82EFD">
              <w:rPr>
                <w:rFonts w:hint="eastAsia"/>
                <w:sz w:val="24"/>
              </w:rPr>
              <w:t>天，优良率达</w:t>
            </w:r>
            <w:r w:rsidRPr="00E82EFD">
              <w:rPr>
                <w:rFonts w:hint="eastAsia"/>
                <w:sz w:val="24"/>
              </w:rPr>
              <w:t>88.3%</w:t>
            </w:r>
            <w:r w:rsidRPr="00E82EFD">
              <w:rPr>
                <w:rFonts w:hint="eastAsia"/>
                <w:sz w:val="24"/>
              </w:rPr>
              <w:t>，较</w:t>
            </w:r>
            <w:r w:rsidRPr="00E82EFD">
              <w:rPr>
                <w:rFonts w:hint="eastAsia"/>
                <w:sz w:val="24"/>
              </w:rPr>
              <w:t>2019</w:t>
            </w:r>
            <w:r w:rsidRPr="00E82EFD">
              <w:rPr>
                <w:rFonts w:hint="eastAsia"/>
                <w:sz w:val="24"/>
              </w:rPr>
              <w:t>年增加</w:t>
            </w:r>
            <w:r w:rsidRPr="00E82EFD">
              <w:rPr>
                <w:rFonts w:hint="eastAsia"/>
                <w:sz w:val="24"/>
              </w:rPr>
              <w:t>63</w:t>
            </w:r>
            <w:r w:rsidRPr="00E82EFD">
              <w:rPr>
                <w:rFonts w:hint="eastAsia"/>
                <w:sz w:val="24"/>
              </w:rPr>
              <w:t>天，空气质量优良天数比例为</w:t>
            </w:r>
            <w:r w:rsidRPr="00E82EFD">
              <w:rPr>
                <w:rFonts w:hint="eastAsia"/>
                <w:sz w:val="24"/>
              </w:rPr>
              <w:t>88.3%</w:t>
            </w:r>
            <w:r w:rsidRPr="00E82EFD">
              <w:rPr>
                <w:rFonts w:hint="eastAsia"/>
                <w:sz w:val="24"/>
              </w:rPr>
              <w:t>，同比提高</w:t>
            </w:r>
            <w:r w:rsidRPr="00E82EFD">
              <w:rPr>
                <w:rFonts w:hint="eastAsia"/>
                <w:sz w:val="24"/>
              </w:rPr>
              <w:t>16.5%</w:t>
            </w:r>
            <w:r w:rsidRPr="00E82EFD">
              <w:rPr>
                <w:rFonts w:hint="eastAsia"/>
                <w:sz w:val="24"/>
              </w:rPr>
              <w:t>，改善幅度位居全省第二位，；轻度污染</w:t>
            </w:r>
            <w:r w:rsidRPr="00E82EFD">
              <w:rPr>
                <w:rFonts w:hint="eastAsia"/>
                <w:sz w:val="24"/>
              </w:rPr>
              <w:t>37</w:t>
            </w:r>
            <w:r w:rsidRPr="00E82EFD">
              <w:rPr>
                <w:rFonts w:hint="eastAsia"/>
                <w:sz w:val="24"/>
              </w:rPr>
              <w:t>天，中度污染</w:t>
            </w:r>
            <w:r w:rsidRPr="00E82EFD">
              <w:rPr>
                <w:rFonts w:hint="eastAsia"/>
                <w:sz w:val="24"/>
              </w:rPr>
              <w:t>5</w:t>
            </w:r>
            <w:r w:rsidRPr="00E82EFD">
              <w:rPr>
                <w:rFonts w:hint="eastAsia"/>
                <w:sz w:val="24"/>
              </w:rPr>
              <w:t>天，重度污染</w:t>
            </w:r>
            <w:r w:rsidRPr="00E82EFD">
              <w:rPr>
                <w:rFonts w:hint="eastAsia"/>
                <w:sz w:val="24"/>
              </w:rPr>
              <w:t>1</w:t>
            </w:r>
            <w:r w:rsidRPr="00E82EFD">
              <w:rPr>
                <w:rFonts w:hint="eastAsia"/>
                <w:sz w:val="24"/>
              </w:rPr>
              <w:t>天，无严重污染天气，重度污染天数比</w:t>
            </w:r>
            <w:r w:rsidRPr="00E82EFD">
              <w:rPr>
                <w:rFonts w:hint="eastAsia"/>
                <w:sz w:val="24"/>
              </w:rPr>
              <w:t>2019</w:t>
            </w:r>
            <w:r w:rsidRPr="00E82EFD">
              <w:rPr>
                <w:rFonts w:hint="eastAsia"/>
                <w:sz w:val="24"/>
              </w:rPr>
              <w:t>年减少</w:t>
            </w:r>
            <w:r w:rsidRPr="00E82EFD">
              <w:rPr>
                <w:rFonts w:hint="eastAsia"/>
                <w:sz w:val="24"/>
              </w:rPr>
              <w:t>1</w:t>
            </w:r>
            <w:r w:rsidRPr="00E82EFD">
              <w:rPr>
                <w:rFonts w:hint="eastAsia"/>
                <w:sz w:val="24"/>
              </w:rPr>
              <w:t>天，比</w:t>
            </w:r>
            <w:r w:rsidRPr="00E82EFD">
              <w:rPr>
                <w:rFonts w:hint="eastAsia"/>
                <w:sz w:val="24"/>
              </w:rPr>
              <w:t>2015</w:t>
            </w:r>
            <w:r w:rsidRPr="00E82EFD">
              <w:rPr>
                <w:rFonts w:hint="eastAsia"/>
                <w:sz w:val="24"/>
              </w:rPr>
              <w:t>年减少</w:t>
            </w:r>
            <w:r w:rsidRPr="00E82EFD">
              <w:rPr>
                <w:rFonts w:hint="eastAsia"/>
                <w:sz w:val="24"/>
              </w:rPr>
              <w:t>6</w:t>
            </w:r>
            <w:r w:rsidRPr="00E82EFD">
              <w:rPr>
                <w:rFonts w:hint="eastAsia"/>
                <w:sz w:val="24"/>
              </w:rPr>
              <w:t>天</w:t>
            </w:r>
            <w:r>
              <w:rPr>
                <w:rFonts w:hint="eastAsia"/>
                <w:sz w:val="24"/>
              </w:rPr>
              <w:t>。</w:t>
            </w:r>
          </w:p>
          <w:p w:rsidR="00384FE5" w:rsidRPr="00AC4716" w:rsidRDefault="00384FE5" w:rsidP="00384FE5">
            <w:pPr>
              <w:spacing w:line="360" w:lineRule="auto"/>
              <w:ind w:firstLineChars="200" w:firstLine="480"/>
              <w:rPr>
                <w:sz w:val="24"/>
              </w:rPr>
            </w:pPr>
            <w:r w:rsidRPr="00AC4716">
              <w:rPr>
                <w:rFonts w:hint="eastAsia"/>
                <w:sz w:val="24"/>
              </w:rPr>
              <w:t>20</w:t>
            </w:r>
            <w:r>
              <w:rPr>
                <w:rFonts w:hint="eastAsia"/>
                <w:sz w:val="24"/>
              </w:rPr>
              <w:t>20</w:t>
            </w:r>
            <w:r w:rsidRPr="00AC4716">
              <w:rPr>
                <w:rFonts w:hint="eastAsia"/>
                <w:sz w:val="24"/>
              </w:rPr>
              <w:t>年，</w:t>
            </w:r>
            <w:r>
              <w:rPr>
                <w:rFonts w:hint="eastAsia"/>
                <w:sz w:val="24"/>
              </w:rPr>
              <w:t>鸠江区</w:t>
            </w:r>
            <w:r w:rsidRPr="00AC4716">
              <w:rPr>
                <w:rFonts w:hint="eastAsia"/>
                <w:sz w:val="24"/>
              </w:rPr>
              <w:t>设置</w:t>
            </w:r>
            <w:r w:rsidRPr="00AC4716">
              <w:rPr>
                <w:rFonts w:hint="eastAsia"/>
                <w:sz w:val="24"/>
              </w:rPr>
              <w:t>1</w:t>
            </w:r>
            <w:r w:rsidRPr="00AC4716">
              <w:rPr>
                <w:rFonts w:hint="eastAsia"/>
                <w:sz w:val="24"/>
              </w:rPr>
              <w:t>座空气质量监测站点。站点采用空气质量自动监测系统监测</w:t>
            </w:r>
            <w:r w:rsidRPr="00AC4716">
              <w:rPr>
                <w:sz w:val="24"/>
              </w:rPr>
              <w:t>。</w:t>
            </w:r>
            <w:r w:rsidRPr="00AC4716">
              <w:rPr>
                <w:rFonts w:hint="eastAsia"/>
                <w:sz w:val="24"/>
              </w:rPr>
              <w:t>以下为</w:t>
            </w:r>
            <w:r>
              <w:rPr>
                <w:rFonts w:hint="eastAsia"/>
                <w:sz w:val="24"/>
              </w:rPr>
              <w:t>鸠江区</w:t>
            </w:r>
            <w:r w:rsidRPr="00AC4716">
              <w:rPr>
                <w:rFonts w:hint="eastAsia"/>
                <w:sz w:val="24"/>
              </w:rPr>
              <w:t>1</w:t>
            </w:r>
            <w:r w:rsidRPr="00AC4716">
              <w:rPr>
                <w:rFonts w:hint="eastAsia"/>
                <w:sz w:val="24"/>
              </w:rPr>
              <w:t>座监测站首要污染物浓度一览表</w:t>
            </w:r>
            <w:r w:rsidRPr="00AC4716">
              <w:rPr>
                <w:sz w:val="24"/>
              </w:rPr>
              <w:t>。</w:t>
            </w:r>
          </w:p>
          <w:p w:rsidR="00384FE5" w:rsidRPr="00AC4716" w:rsidRDefault="00384FE5" w:rsidP="00384FE5">
            <w:pPr>
              <w:spacing w:beforeLines="50" w:before="120"/>
              <w:jc w:val="center"/>
              <w:rPr>
                <w:b/>
                <w:sz w:val="24"/>
              </w:rPr>
            </w:pPr>
            <w:r w:rsidRPr="00AC4716">
              <w:rPr>
                <w:b/>
                <w:sz w:val="24"/>
              </w:rPr>
              <w:t>表</w:t>
            </w:r>
            <w:r w:rsidR="000622E3">
              <w:rPr>
                <w:rFonts w:hint="eastAsia"/>
                <w:b/>
                <w:sz w:val="24"/>
              </w:rPr>
              <w:t>7</w:t>
            </w:r>
            <w:r>
              <w:rPr>
                <w:rFonts w:hint="eastAsia"/>
                <w:b/>
                <w:sz w:val="24"/>
              </w:rPr>
              <w:t>-</w:t>
            </w:r>
            <w:r w:rsidR="006F4E72">
              <w:rPr>
                <w:rFonts w:hint="eastAsia"/>
                <w:b/>
                <w:sz w:val="24"/>
              </w:rPr>
              <w:t>8</w:t>
            </w:r>
            <w:r w:rsidRPr="00AC4716">
              <w:rPr>
                <w:b/>
                <w:sz w:val="24"/>
              </w:rPr>
              <w:t xml:space="preserve">  </w:t>
            </w:r>
            <w:proofErr w:type="gramStart"/>
            <w:r>
              <w:rPr>
                <w:rFonts w:hint="eastAsia"/>
                <w:b/>
                <w:sz w:val="24"/>
              </w:rPr>
              <w:t>鸠</w:t>
            </w:r>
            <w:proofErr w:type="gramEnd"/>
            <w:r>
              <w:rPr>
                <w:rFonts w:hint="eastAsia"/>
                <w:b/>
                <w:sz w:val="24"/>
              </w:rPr>
              <w:t>江区</w:t>
            </w:r>
            <w:r w:rsidRPr="00AC4716">
              <w:rPr>
                <w:b/>
                <w:sz w:val="24"/>
              </w:rPr>
              <w:t>环境空气</w:t>
            </w:r>
            <w:r w:rsidRPr="00AC4716">
              <w:rPr>
                <w:rFonts w:hint="eastAsia"/>
                <w:b/>
                <w:sz w:val="24"/>
              </w:rPr>
              <w:t>首要污染物平均浓度值汇总</w:t>
            </w:r>
            <w:r w:rsidRPr="00AC4716">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9"/>
              <w:gridCol w:w="3361"/>
              <w:gridCol w:w="3454"/>
            </w:tblGrid>
            <w:tr w:rsidR="00384FE5" w:rsidRPr="00AC4716" w:rsidTr="00547F62">
              <w:trPr>
                <w:trHeight w:val="336"/>
                <w:jc w:val="center"/>
              </w:trPr>
              <w:tc>
                <w:tcPr>
                  <w:tcW w:w="1030" w:type="pct"/>
                  <w:vMerge w:val="restart"/>
                  <w:tcBorders>
                    <w:top w:val="single" w:sz="12" w:space="0" w:color="auto"/>
                    <w:left w:val="nil"/>
                    <w:tl2br w:val="single" w:sz="4" w:space="0" w:color="auto"/>
                  </w:tcBorders>
                  <w:vAlign w:val="center"/>
                </w:tcPr>
                <w:p w:rsidR="00384FE5" w:rsidRPr="00AC4716" w:rsidRDefault="00384FE5" w:rsidP="00547F62">
                  <w:pPr>
                    <w:jc w:val="right"/>
                    <w:rPr>
                      <w:b/>
                      <w:szCs w:val="21"/>
                    </w:rPr>
                  </w:pPr>
                  <w:r w:rsidRPr="00AC4716">
                    <w:rPr>
                      <w:rFonts w:hint="eastAsia"/>
                      <w:b/>
                      <w:szCs w:val="21"/>
                    </w:rPr>
                    <w:t>站点</w:t>
                  </w:r>
                </w:p>
                <w:p w:rsidR="00384FE5" w:rsidRPr="00AC4716" w:rsidRDefault="00384FE5" w:rsidP="00547F62">
                  <w:pPr>
                    <w:rPr>
                      <w:b/>
                      <w:szCs w:val="21"/>
                    </w:rPr>
                  </w:pPr>
                  <w:r w:rsidRPr="00AC4716">
                    <w:rPr>
                      <w:b/>
                      <w:szCs w:val="21"/>
                    </w:rPr>
                    <w:t>监测项</w:t>
                  </w:r>
                </w:p>
              </w:tc>
              <w:tc>
                <w:tcPr>
                  <w:tcW w:w="3970" w:type="pct"/>
                  <w:gridSpan w:val="2"/>
                  <w:tcBorders>
                    <w:top w:val="single" w:sz="12" w:space="0" w:color="auto"/>
                    <w:right w:val="nil"/>
                  </w:tcBorders>
                  <w:vAlign w:val="center"/>
                </w:tcPr>
                <w:p w:rsidR="00384FE5" w:rsidRPr="00AC4716" w:rsidRDefault="00384FE5" w:rsidP="00547F62">
                  <w:pPr>
                    <w:jc w:val="center"/>
                    <w:rPr>
                      <w:b/>
                      <w:szCs w:val="21"/>
                    </w:rPr>
                  </w:pPr>
                  <w:r>
                    <w:rPr>
                      <w:rFonts w:hint="eastAsia"/>
                      <w:b/>
                      <w:szCs w:val="21"/>
                    </w:rPr>
                    <w:t>2020</w:t>
                  </w:r>
                  <w:r w:rsidRPr="00AC4716">
                    <w:rPr>
                      <w:rFonts w:hint="eastAsia"/>
                      <w:b/>
                      <w:szCs w:val="21"/>
                    </w:rPr>
                    <w:t>年</w:t>
                  </w:r>
                </w:p>
              </w:tc>
            </w:tr>
            <w:tr w:rsidR="00384FE5" w:rsidRPr="00AC4716" w:rsidTr="00547F62">
              <w:trPr>
                <w:trHeight w:val="336"/>
                <w:jc w:val="center"/>
              </w:trPr>
              <w:tc>
                <w:tcPr>
                  <w:tcW w:w="1030" w:type="pct"/>
                  <w:vMerge/>
                  <w:tcBorders>
                    <w:left w:val="nil"/>
                    <w:tl2br w:val="single" w:sz="4" w:space="0" w:color="auto"/>
                  </w:tcBorders>
                  <w:vAlign w:val="center"/>
                </w:tcPr>
                <w:p w:rsidR="00384FE5" w:rsidRPr="00AC4716" w:rsidRDefault="00384FE5" w:rsidP="00547F62">
                  <w:pPr>
                    <w:rPr>
                      <w:b/>
                      <w:szCs w:val="21"/>
                    </w:rPr>
                  </w:pPr>
                </w:p>
              </w:tc>
              <w:tc>
                <w:tcPr>
                  <w:tcW w:w="1958" w:type="pct"/>
                  <w:vAlign w:val="center"/>
                </w:tcPr>
                <w:p w:rsidR="00384FE5" w:rsidRPr="00AC4716" w:rsidRDefault="00384FE5" w:rsidP="00547F62">
                  <w:pPr>
                    <w:ind w:leftChars="-50" w:left="-105" w:rightChars="-50" w:right="-105"/>
                    <w:jc w:val="center"/>
                    <w:rPr>
                      <w:b/>
                      <w:szCs w:val="21"/>
                    </w:rPr>
                  </w:pPr>
                  <w:r>
                    <w:rPr>
                      <w:rFonts w:hint="eastAsia"/>
                      <w:b/>
                      <w:szCs w:val="21"/>
                    </w:rPr>
                    <w:t>济民医院</w:t>
                  </w:r>
                </w:p>
              </w:tc>
              <w:tc>
                <w:tcPr>
                  <w:tcW w:w="2012" w:type="pct"/>
                  <w:tcBorders>
                    <w:right w:val="nil"/>
                  </w:tcBorders>
                  <w:vAlign w:val="center"/>
                </w:tcPr>
                <w:p w:rsidR="00384FE5" w:rsidRPr="00AC4716" w:rsidRDefault="00384FE5" w:rsidP="00547F62">
                  <w:pPr>
                    <w:jc w:val="center"/>
                    <w:rPr>
                      <w:b/>
                      <w:szCs w:val="21"/>
                    </w:rPr>
                  </w:pPr>
                  <w:r w:rsidRPr="00AC4716">
                    <w:rPr>
                      <w:b/>
                      <w:szCs w:val="21"/>
                    </w:rPr>
                    <w:t>标准值</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rFonts w:hint="eastAsia"/>
                      <w:szCs w:val="21"/>
                    </w:rPr>
                    <w:t>S</w:t>
                  </w:r>
                  <w:r w:rsidRPr="00AC4716">
                    <w:rPr>
                      <w:szCs w:val="21"/>
                    </w:rPr>
                    <w:t>O</w:t>
                  </w:r>
                  <w:r w:rsidRPr="00AC4716">
                    <w:rPr>
                      <w:szCs w:val="21"/>
                      <w:vertAlign w:val="subscript"/>
                    </w:rPr>
                    <w:t>2</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8</w:t>
                  </w:r>
                </w:p>
              </w:tc>
              <w:tc>
                <w:tcPr>
                  <w:tcW w:w="2012" w:type="pct"/>
                  <w:tcBorders>
                    <w:right w:val="nil"/>
                  </w:tcBorders>
                  <w:vAlign w:val="center"/>
                </w:tcPr>
                <w:p w:rsidR="00384FE5" w:rsidRPr="00AC4716" w:rsidRDefault="00384FE5" w:rsidP="00547F62">
                  <w:pPr>
                    <w:jc w:val="center"/>
                    <w:rPr>
                      <w:szCs w:val="21"/>
                    </w:rPr>
                  </w:pPr>
                  <w:r w:rsidRPr="00AC4716">
                    <w:rPr>
                      <w:rFonts w:hint="eastAsia"/>
                      <w:szCs w:val="21"/>
                    </w:rPr>
                    <w:t>6</w:t>
                  </w:r>
                  <w:r w:rsidRPr="00AC4716">
                    <w:rPr>
                      <w:szCs w:val="21"/>
                    </w:rPr>
                    <w:t>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NO</w:t>
                  </w:r>
                  <w:r w:rsidRPr="00AC4716">
                    <w:rPr>
                      <w:szCs w:val="21"/>
                      <w:vertAlign w:val="subscript"/>
                    </w:rPr>
                    <w:t>2</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34</w:t>
                  </w:r>
                </w:p>
              </w:tc>
              <w:tc>
                <w:tcPr>
                  <w:tcW w:w="2012" w:type="pct"/>
                  <w:tcBorders>
                    <w:right w:val="nil"/>
                  </w:tcBorders>
                  <w:vAlign w:val="center"/>
                </w:tcPr>
                <w:p w:rsidR="00384FE5" w:rsidRPr="00AC4716" w:rsidRDefault="00384FE5" w:rsidP="00547F62">
                  <w:pPr>
                    <w:jc w:val="center"/>
                    <w:rPr>
                      <w:szCs w:val="21"/>
                    </w:rPr>
                  </w:pPr>
                  <w:r w:rsidRPr="00AC4716">
                    <w:rPr>
                      <w:szCs w:val="21"/>
                    </w:rPr>
                    <w:t>40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PM</w:t>
                  </w:r>
                  <w:r w:rsidRPr="00AC4716">
                    <w:rPr>
                      <w:szCs w:val="21"/>
                      <w:vertAlign w:val="subscript"/>
                    </w:rPr>
                    <w:t>10</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49</w:t>
                  </w:r>
                </w:p>
              </w:tc>
              <w:tc>
                <w:tcPr>
                  <w:tcW w:w="2012" w:type="pct"/>
                  <w:tcBorders>
                    <w:right w:val="nil"/>
                  </w:tcBorders>
                  <w:vAlign w:val="center"/>
                </w:tcPr>
                <w:p w:rsidR="00384FE5" w:rsidRPr="00AC4716" w:rsidRDefault="00384FE5" w:rsidP="00547F62">
                  <w:pPr>
                    <w:jc w:val="center"/>
                    <w:rPr>
                      <w:szCs w:val="21"/>
                    </w:rPr>
                  </w:pPr>
                  <w:r w:rsidRPr="00AC4716">
                    <w:rPr>
                      <w:szCs w:val="21"/>
                    </w:rPr>
                    <w:t>70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PM</w:t>
                  </w:r>
                  <w:r w:rsidRPr="00AC4716">
                    <w:rPr>
                      <w:szCs w:val="21"/>
                      <w:vertAlign w:val="subscript"/>
                    </w:rPr>
                    <w:t>2.5</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36</w:t>
                  </w:r>
                </w:p>
              </w:tc>
              <w:tc>
                <w:tcPr>
                  <w:tcW w:w="2012" w:type="pct"/>
                  <w:tcBorders>
                    <w:right w:val="nil"/>
                  </w:tcBorders>
                  <w:vAlign w:val="center"/>
                </w:tcPr>
                <w:p w:rsidR="00384FE5" w:rsidRPr="00AC4716" w:rsidRDefault="00384FE5" w:rsidP="00547F62">
                  <w:pPr>
                    <w:jc w:val="center"/>
                    <w:rPr>
                      <w:szCs w:val="21"/>
                    </w:rPr>
                  </w:pPr>
                  <w:r w:rsidRPr="00AC4716">
                    <w:rPr>
                      <w:szCs w:val="21"/>
                    </w:rPr>
                    <w:t>35</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rFonts w:hint="eastAsia"/>
                      <w:szCs w:val="21"/>
                    </w:rPr>
                    <w:t>C</w:t>
                  </w:r>
                  <w:r w:rsidRPr="00AC4716">
                    <w:rPr>
                      <w:szCs w:val="21"/>
                    </w:rPr>
                    <w:t>O</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1.2</w:t>
                  </w:r>
                </w:p>
              </w:tc>
              <w:tc>
                <w:tcPr>
                  <w:tcW w:w="2012" w:type="pct"/>
                  <w:tcBorders>
                    <w:right w:val="nil"/>
                  </w:tcBorders>
                  <w:vAlign w:val="center"/>
                </w:tcPr>
                <w:p w:rsidR="00384FE5" w:rsidRPr="00AC4716" w:rsidRDefault="00384FE5" w:rsidP="00547F62">
                  <w:pPr>
                    <w:jc w:val="center"/>
                    <w:rPr>
                      <w:szCs w:val="21"/>
                    </w:rPr>
                  </w:pPr>
                  <w:r w:rsidRPr="00AC4716">
                    <w:rPr>
                      <w:rFonts w:hint="eastAsia"/>
                      <w:szCs w:val="21"/>
                    </w:rPr>
                    <w:t>/</w:t>
                  </w:r>
                </w:p>
              </w:tc>
            </w:tr>
            <w:tr w:rsidR="00384FE5" w:rsidRPr="00AC4716" w:rsidTr="00547F62">
              <w:trPr>
                <w:trHeight w:val="336"/>
                <w:jc w:val="center"/>
              </w:trPr>
              <w:tc>
                <w:tcPr>
                  <w:tcW w:w="1030" w:type="pct"/>
                  <w:tcBorders>
                    <w:left w:val="nil"/>
                    <w:bottom w:val="single" w:sz="12" w:space="0" w:color="auto"/>
                  </w:tcBorders>
                  <w:vAlign w:val="center"/>
                </w:tcPr>
                <w:p w:rsidR="00384FE5" w:rsidRPr="00AC4716" w:rsidRDefault="00384FE5" w:rsidP="00547F62">
                  <w:pPr>
                    <w:ind w:leftChars="-50" w:left="-105" w:rightChars="-50" w:right="-105"/>
                    <w:jc w:val="center"/>
                    <w:rPr>
                      <w:szCs w:val="21"/>
                    </w:rPr>
                  </w:pPr>
                  <w:r w:rsidRPr="00AC4716">
                    <w:rPr>
                      <w:szCs w:val="21"/>
                    </w:rPr>
                    <w:t>O</w:t>
                  </w:r>
                  <w:r w:rsidRPr="00AC4716">
                    <w:rPr>
                      <w:szCs w:val="21"/>
                      <w:vertAlign w:val="subscript"/>
                    </w:rPr>
                    <w:t>3</w:t>
                  </w:r>
                  <w:r w:rsidRPr="00AC4716">
                    <w:rPr>
                      <w:szCs w:val="21"/>
                    </w:rPr>
                    <w:t xml:space="preserve"> </w:t>
                  </w:r>
                  <w:r w:rsidRPr="00AC4716">
                    <w:rPr>
                      <w:rFonts w:hint="eastAsia"/>
                      <w:szCs w:val="21"/>
                    </w:rPr>
                    <w:t>日最大</w:t>
                  </w:r>
                  <w:r w:rsidRPr="00AC4716">
                    <w:rPr>
                      <w:szCs w:val="21"/>
                    </w:rPr>
                    <w:t>8h</w:t>
                  </w:r>
                  <w:r w:rsidRPr="00AC4716">
                    <w:rPr>
                      <w:szCs w:val="21"/>
                    </w:rPr>
                    <w:t>平均</w:t>
                  </w:r>
                </w:p>
              </w:tc>
              <w:tc>
                <w:tcPr>
                  <w:tcW w:w="1958" w:type="pct"/>
                  <w:tcBorders>
                    <w:bottom w:val="single" w:sz="12" w:space="0" w:color="auto"/>
                  </w:tcBorders>
                  <w:vAlign w:val="center"/>
                </w:tcPr>
                <w:p w:rsidR="00384FE5" w:rsidRPr="00AC4716" w:rsidRDefault="00384FE5" w:rsidP="00547F62">
                  <w:pPr>
                    <w:jc w:val="center"/>
                    <w:rPr>
                      <w:szCs w:val="21"/>
                    </w:rPr>
                  </w:pPr>
                  <w:r>
                    <w:rPr>
                      <w:rFonts w:hint="eastAsia"/>
                      <w:szCs w:val="21"/>
                    </w:rPr>
                    <w:t>148</w:t>
                  </w:r>
                </w:p>
              </w:tc>
              <w:tc>
                <w:tcPr>
                  <w:tcW w:w="2012" w:type="pct"/>
                  <w:tcBorders>
                    <w:bottom w:val="single" w:sz="12" w:space="0" w:color="auto"/>
                    <w:right w:val="nil"/>
                  </w:tcBorders>
                  <w:vAlign w:val="center"/>
                </w:tcPr>
                <w:p w:rsidR="00384FE5" w:rsidRPr="00AC4716" w:rsidRDefault="00384FE5" w:rsidP="00547F62">
                  <w:pPr>
                    <w:jc w:val="center"/>
                    <w:rPr>
                      <w:szCs w:val="21"/>
                    </w:rPr>
                  </w:pPr>
                  <w:r w:rsidRPr="00AC4716">
                    <w:rPr>
                      <w:rFonts w:hint="eastAsia"/>
                      <w:szCs w:val="21"/>
                    </w:rPr>
                    <w:t xml:space="preserve">160 </w:t>
                  </w:r>
                  <w:r w:rsidRPr="00AC4716">
                    <w:rPr>
                      <w:szCs w:val="21"/>
                    </w:rPr>
                    <w:t>μg/m</w:t>
                  </w:r>
                  <w:r w:rsidRPr="00AC4716">
                    <w:rPr>
                      <w:szCs w:val="21"/>
                      <w:vertAlign w:val="superscript"/>
                    </w:rPr>
                    <w:t>3</w:t>
                  </w:r>
                </w:p>
              </w:tc>
            </w:tr>
          </w:tbl>
          <w:p w:rsidR="00384FE5" w:rsidRDefault="00384FE5" w:rsidP="00384FE5">
            <w:pPr>
              <w:spacing w:line="360" w:lineRule="auto"/>
              <w:ind w:firstLineChars="200" w:firstLine="480"/>
              <w:rPr>
                <w:kern w:val="0"/>
                <w:sz w:val="24"/>
              </w:rPr>
            </w:pPr>
            <w:r w:rsidRPr="004E2930">
              <w:rPr>
                <w:sz w:val="24"/>
              </w:rPr>
              <w:t>由上表分析可知：判定项目所在地</w:t>
            </w:r>
            <w:proofErr w:type="gramStart"/>
            <w:r>
              <w:rPr>
                <w:rFonts w:hint="eastAsia"/>
                <w:sz w:val="24"/>
              </w:rPr>
              <w:t>鸠</w:t>
            </w:r>
            <w:proofErr w:type="gramEnd"/>
            <w:r>
              <w:rPr>
                <w:rFonts w:hint="eastAsia"/>
                <w:sz w:val="24"/>
              </w:rPr>
              <w:t>江区</w:t>
            </w:r>
            <w:r w:rsidRPr="004E2930">
              <w:rPr>
                <w:sz w:val="24"/>
              </w:rPr>
              <w:t>环境空气为</w:t>
            </w:r>
            <w:r w:rsidRPr="004E2930">
              <w:rPr>
                <w:rFonts w:hint="eastAsia"/>
                <w:sz w:val="24"/>
              </w:rPr>
              <w:t>“</w:t>
            </w:r>
            <w:r>
              <w:rPr>
                <w:rFonts w:hint="eastAsia"/>
                <w:sz w:val="24"/>
              </w:rPr>
              <w:t>不</w:t>
            </w:r>
            <w:r w:rsidRPr="004E2930">
              <w:rPr>
                <w:sz w:val="24"/>
              </w:rPr>
              <w:t>达标区</w:t>
            </w:r>
            <w:r w:rsidRPr="004E2930">
              <w:rPr>
                <w:rFonts w:hint="eastAsia"/>
                <w:sz w:val="24"/>
              </w:rPr>
              <w:t>”，</w:t>
            </w:r>
            <w:r w:rsidRPr="004E2930">
              <w:rPr>
                <w:sz w:val="24"/>
              </w:rPr>
              <w:t xml:space="preserve"> PM</w:t>
            </w:r>
            <w:r w:rsidRPr="004E2930">
              <w:rPr>
                <w:sz w:val="24"/>
                <w:vertAlign w:val="subscript"/>
              </w:rPr>
              <w:t>2.5</w:t>
            </w:r>
            <w:r>
              <w:rPr>
                <w:rFonts w:hint="eastAsia"/>
                <w:sz w:val="24"/>
              </w:rPr>
              <w:t>不</w:t>
            </w:r>
            <w:r>
              <w:rPr>
                <w:sz w:val="24"/>
              </w:rPr>
              <w:t>达标</w:t>
            </w:r>
            <w:r>
              <w:rPr>
                <w:rFonts w:hint="eastAsia"/>
                <w:sz w:val="24"/>
              </w:rPr>
              <w:t>，</w:t>
            </w:r>
            <w:r w:rsidRPr="004E2930">
              <w:rPr>
                <w:rFonts w:hint="eastAsia"/>
                <w:kern w:val="0"/>
                <w:sz w:val="24"/>
              </w:rPr>
              <w:t>原因可能为：县区受区域扬尘、道路工程施工、工业污染源排放量偏高，以及外源污染传输叠加影响。</w:t>
            </w:r>
          </w:p>
          <w:p w:rsidR="00DA7EBB" w:rsidRDefault="00DA7EBB" w:rsidP="00DA7EBB">
            <w:pPr>
              <w:spacing w:line="360"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）其他污染物环境质量现状（引用数据）</w:t>
            </w:r>
          </w:p>
          <w:p w:rsidR="00DA7EBB" w:rsidRDefault="00DA7EBB" w:rsidP="00DA7EBB">
            <w:pPr>
              <w:spacing w:line="360" w:lineRule="auto"/>
              <w:ind w:firstLineChars="200" w:firstLine="480"/>
              <w:rPr>
                <w:kern w:val="0"/>
                <w:sz w:val="24"/>
              </w:rPr>
            </w:pPr>
            <w:r w:rsidRPr="00581CA6">
              <w:rPr>
                <w:rFonts w:hAnsi="宋体" w:hint="eastAsia"/>
                <w:sz w:val="24"/>
              </w:rPr>
              <w:t>本报告环境空气</w:t>
            </w:r>
            <w:r>
              <w:rPr>
                <w:rFonts w:hAnsi="宋体" w:hint="eastAsia"/>
                <w:sz w:val="24"/>
              </w:rPr>
              <w:t>（非甲烷总烃）</w:t>
            </w:r>
            <w:r w:rsidRPr="00581CA6">
              <w:rPr>
                <w:rFonts w:hAnsi="宋体" w:hint="eastAsia"/>
                <w:sz w:val="24"/>
              </w:rPr>
              <w:t>质量现状评价</w:t>
            </w:r>
            <w:r>
              <w:rPr>
                <w:rFonts w:hAnsi="宋体" w:hint="eastAsia"/>
                <w:sz w:val="24"/>
              </w:rPr>
              <w:t>引用</w:t>
            </w:r>
            <w:r w:rsidRPr="002C6B10">
              <w:rPr>
                <w:rFonts w:hAnsi="宋体" w:hint="eastAsia"/>
                <w:sz w:val="24"/>
              </w:rPr>
              <w:t>安徽威正测试技术有限公司</w:t>
            </w:r>
            <w:r w:rsidRPr="00AE6F31">
              <w:rPr>
                <w:rFonts w:hAnsi="宋体"/>
                <w:sz w:val="24"/>
              </w:rPr>
              <w:t>于</w:t>
            </w:r>
            <w:r>
              <w:rPr>
                <w:rFonts w:hint="eastAsia"/>
                <w:color w:val="000000" w:themeColor="text1"/>
                <w:sz w:val="24"/>
              </w:rPr>
              <w:t>2</w:t>
            </w:r>
            <w:r>
              <w:rPr>
                <w:color w:val="000000" w:themeColor="text1"/>
                <w:sz w:val="24"/>
              </w:rPr>
              <w:t>021</w:t>
            </w:r>
            <w:r>
              <w:rPr>
                <w:rFonts w:hint="eastAsia"/>
                <w:color w:val="000000" w:themeColor="text1"/>
                <w:sz w:val="24"/>
              </w:rPr>
              <w:t>年</w:t>
            </w:r>
            <w:r>
              <w:rPr>
                <w:rFonts w:hint="eastAsia"/>
                <w:color w:val="000000" w:themeColor="text1"/>
                <w:sz w:val="24"/>
              </w:rPr>
              <w:t>8</w:t>
            </w:r>
            <w:r>
              <w:rPr>
                <w:rFonts w:hint="eastAsia"/>
                <w:color w:val="000000" w:themeColor="text1"/>
                <w:sz w:val="24"/>
              </w:rPr>
              <w:t>月</w:t>
            </w:r>
            <w:r>
              <w:rPr>
                <w:rFonts w:hint="eastAsia"/>
                <w:color w:val="000000" w:themeColor="text1"/>
                <w:sz w:val="24"/>
              </w:rPr>
              <w:t>12</w:t>
            </w:r>
            <w:r>
              <w:rPr>
                <w:rFonts w:hint="eastAsia"/>
                <w:color w:val="000000" w:themeColor="text1"/>
                <w:sz w:val="24"/>
              </w:rPr>
              <w:t>日</w:t>
            </w:r>
            <w:r>
              <w:rPr>
                <w:rFonts w:hint="eastAsia"/>
                <w:color w:val="000000" w:themeColor="text1"/>
                <w:sz w:val="24"/>
              </w:rPr>
              <w:t>~</w:t>
            </w:r>
            <w:r>
              <w:rPr>
                <w:color w:val="000000" w:themeColor="text1"/>
                <w:sz w:val="24"/>
              </w:rPr>
              <w:t>2021</w:t>
            </w:r>
            <w:r>
              <w:rPr>
                <w:rFonts w:hint="eastAsia"/>
                <w:color w:val="000000" w:themeColor="text1"/>
                <w:sz w:val="24"/>
              </w:rPr>
              <w:t>年</w:t>
            </w:r>
            <w:r>
              <w:rPr>
                <w:rFonts w:hint="eastAsia"/>
                <w:color w:val="000000" w:themeColor="text1"/>
                <w:sz w:val="24"/>
              </w:rPr>
              <w:t>8</w:t>
            </w:r>
            <w:r>
              <w:rPr>
                <w:rFonts w:hint="eastAsia"/>
                <w:color w:val="000000" w:themeColor="text1"/>
                <w:sz w:val="24"/>
              </w:rPr>
              <w:t>月</w:t>
            </w:r>
            <w:r>
              <w:rPr>
                <w:rFonts w:hint="eastAsia"/>
                <w:color w:val="000000" w:themeColor="text1"/>
                <w:sz w:val="24"/>
              </w:rPr>
              <w:t>14</w:t>
            </w:r>
            <w:r>
              <w:rPr>
                <w:rFonts w:hint="eastAsia"/>
                <w:color w:val="000000" w:themeColor="text1"/>
                <w:sz w:val="24"/>
              </w:rPr>
              <w:t>日</w:t>
            </w:r>
            <w:r w:rsidRPr="002760AE">
              <w:rPr>
                <w:rFonts w:hAnsi="宋体" w:hint="eastAsia"/>
                <w:sz w:val="24"/>
              </w:rPr>
              <w:t>对《</w:t>
            </w:r>
            <w:r w:rsidRPr="00BE46AF">
              <w:rPr>
                <w:rFonts w:cs="宋体" w:hint="eastAsia"/>
                <w:bCs/>
                <w:kern w:val="0"/>
                <w:sz w:val="24"/>
              </w:rPr>
              <w:t>安徽省路港工程有限责任公司</w:t>
            </w:r>
            <w:r>
              <w:rPr>
                <w:rFonts w:hint="eastAsia"/>
                <w:sz w:val="24"/>
              </w:rPr>
              <w:t>水稳料、混凝土及沥青拌合站项目</w:t>
            </w:r>
            <w:r w:rsidRPr="00C968A4">
              <w:rPr>
                <w:rFonts w:hAnsi="宋体"/>
                <w:sz w:val="24"/>
              </w:rPr>
              <w:t>环境影响报告</w:t>
            </w:r>
            <w:r>
              <w:rPr>
                <w:rFonts w:hAnsi="宋体" w:hint="eastAsia"/>
                <w:sz w:val="24"/>
              </w:rPr>
              <w:t>表</w:t>
            </w:r>
            <w:r w:rsidRPr="00581CA6">
              <w:rPr>
                <w:rFonts w:hAnsi="宋体" w:hint="eastAsia"/>
                <w:sz w:val="24"/>
              </w:rPr>
              <w:t>》所在地的监测数据作为评价依据</w:t>
            </w:r>
            <w:r>
              <w:rPr>
                <w:rFonts w:hAnsi="宋体" w:hint="eastAsia"/>
                <w:sz w:val="24"/>
              </w:rPr>
              <w:t>，</w:t>
            </w:r>
            <w:r w:rsidRPr="00581CA6">
              <w:rPr>
                <w:bCs/>
                <w:sz w:val="24"/>
              </w:rPr>
              <w:t>根据《环境影响评价</w:t>
            </w:r>
            <w:r w:rsidRPr="00581CA6">
              <w:rPr>
                <w:kern w:val="0"/>
                <w:sz w:val="24"/>
              </w:rPr>
              <w:t>技术导则</w:t>
            </w:r>
            <w:r w:rsidRPr="00581CA6">
              <w:rPr>
                <w:kern w:val="0"/>
                <w:sz w:val="24"/>
              </w:rPr>
              <w:t>-</w:t>
            </w:r>
            <w:r w:rsidRPr="00581CA6">
              <w:rPr>
                <w:kern w:val="0"/>
                <w:sz w:val="24"/>
              </w:rPr>
              <w:t>大气环境》（</w:t>
            </w:r>
            <w:r w:rsidRPr="00581CA6">
              <w:rPr>
                <w:kern w:val="0"/>
                <w:sz w:val="24"/>
              </w:rPr>
              <w:t>HJ2.2-20</w:t>
            </w:r>
            <w:r>
              <w:rPr>
                <w:rFonts w:hint="eastAsia"/>
                <w:kern w:val="0"/>
                <w:sz w:val="24"/>
              </w:rPr>
              <w:t>1</w:t>
            </w:r>
            <w:r w:rsidRPr="00581CA6">
              <w:rPr>
                <w:kern w:val="0"/>
                <w:sz w:val="24"/>
              </w:rPr>
              <w:t>8</w:t>
            </w:r>
            <w:r w:rsidRPr="00581CA6">
              <w:rPr>
                <w:kern w:val="0"/>
                <w:sz w:val="24"/>
              </w:rPr>
              <w:t>），与项目有关的监测数据三年内有效，故本次监测数据引用合理。</w:t>
            </w:r>
          </w:p>
          <w:p w:rsidR="00DA7EBB" w:rsidRPr="00BD385F" w:rsidRDefault="00DA7EBB" w:rsidP="00DA7EBB">
            <w:pPr>
              <w:spacing w:line="360" w:lineRule="auto"/>
              <w:ind w:firstLineChars="200" w:firstLine="480"/>
              <w:rPr>
                <w:rFonts w:hAnsi="宋体"/>
                <w:sz w:val="24"/>
              </w:rPr>
            </w:pPr>
            <w:r w:rsidRPr="00BD385F">
              <w:rPr>
                <w:rFonts w:hAnsi="宋体"/>
                <w:sz w:val="24"/>
              </w:rPr>
              <w:t>监测点位信息见下表：</w:t>
            </w:r>
          </w:p>
          <w:p w:rsidR="00DA7EBB" w:rsidRPr="00BD385F" w:rsidRDefault="00DA7EBB" w:rsidP="00DA7EBB">
            <w:pPr>
              <w:spacing w:beforeLines="50" w:before="120"/>
              <w:jc w:val="center"/>
              <w:rPr>
                <w:b/>
                <w:bCs/>
                <w:sz w:val="24"/>
              </w:rPr>
            </w:pPr>
            <w:r w:rsidRPr="00BD385F">
              <w:rPr>
                <w:rFonts w:hAnsi="宋体"/>
                <w:b/>
                <w:bCs/>
                <w:sz w:val="24"/>
              </w:rPr>
              <w:t>表</w:t>
            </w:r>
            <w:r w:rsidR="006F4E72">
              <w:rPr>
                <w:rFonts w:hint="eastAsia"/>
                <w:b/>
                <w:bCs/>
                <w:sz w:val="24"/>
              </w:rPr>
              <w:t>7</w:t>
            </w:r>
            <w:r>
              <w:rPr>
                <w:rFonts w:hint="eastAsia"/>
                <w:b/>
                <w:bCs/>
                <w:sz w:val="24"/>
              </w:rPr>
              <w:t>-</w:t>
            </w:r>
            <w:r w:rsidR="006F4E72">
              <w:rPr>
                <w:rFonts w:hint="eastAsia"/>
                <w:b/>
                <w:bCs/>
                <w:sz w:val="24"/>
              </w:rPr>
              <w:t>9</w:t>
            </w:r>
            <w:r w:rsidRPr="00BD385F">
              <w:rPr>
                <w:b/>
                <w:bCs/>
                <w:sz w:val="24"/>
              </w:rPr>
              <w:t xml:space="preserve">  </w:t>
            </w:r>
            <w:r w:rsidRPr="00BD385F">
              <w:rPr>
                <w:rFonts w:hAnsi="宋体"/>
                <w:b/>
                <w:bCs/>
                <w:sz w:val="24"/>
              </w:rPr>
              <w:t>监测点位基本信息</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46"/>
              <w:gridCol w:w="1832"/>
              <w:gridCol w:w="1221"/>
              <w:gridCol w:w="1221"/>
              <w:gridCol w:w="2464"/>
            </w:tblGrid>
            <w:tr w:rsidR="00DA7EBB" w:rsidRPr="00BD385F" w:rsidTr="00DA7EBB">
              <w:trPr>
                <w:trHeight w:val="340"/>
                <w:jc w:val="center"/>
              </w:trPr>
              <w:tc>
                <w:tcPr>
                  <w:tcW w:w="1076" w:type="pct"/>
                  <w:vMerge w:val="restart"/>
                  <w:vAlign w:val="center"/>
                  <w:hideMark/>
                </w:tcPr>
                <w:p w:rsidR="00DA7EBB" w:rsidRPr="00BD385F" w:rsidRDefault="00DA7EBB" w:rsidP="00111CAC">
                  <w:pPr>
                    <w:jc w:val="center"/>
                    <w:rPr>
                      <w:b/>
                      <w:bCs/>
                      <w:szCs w:val="21"/>
                    </w:rPr>
                  </w:pPr>
                  <w:r w:rsidRPr="00BD385F">
                    <w:rPr>
                      <w:rFonts w:hAnsi="宋体"/>
                      <w:b/>
                      <w:bCs/>
                      <w:szCs w:val="21"/>
                    </w:rPr>
                    <w:t>点位</w:t>
                  </w:r>
                  <w:r w:rsidRPr="00BD385F">
                    <w:rPr>
                      <w:rFonts w:hAnsi="Calibri"/>
                      <w:b/>
                      <w:bCs/>
                      <w:szCs w:val="21"/>
                    </w:rPr>
                    <w:t>名称</w:t>
                  </w:r>
                </w:p>
              </w:tc>
              <w:tc>
                <w:tcPr>
                  <w:tcW w:w="1067" w:type="pct"/>
                  <w:vMerge w:val="restart"/>
                  <w:vAlign w:val="center"/>
                  <w:hideMark/>
                </w:tcPr>
                <w:p w:rsidR="00DA7EBB" w:rsidRPr="00DA7EBB" w:rsidRDefault="00DA7EBB" w:rsidP="00111CAC">
                  <w:pPr>
                    <w:jc w:val="center"/>
                    <w:rPr>
                      <w:b/>
                      <w:bCs/>
                      <w:szCs w:val="21"/>
                    </w:rPr>
                  </w:pPr>
                  <w:r w:rsidRPr="00DA7EBB">
                    <w:rPr>
                      <w:rFonts w:hAnsi="宋体"/>
                      <w:b/>
                      <w:bCs/>
                      <w:szCs w:val="21"/>
                    </w:rPr>
                    <w:t>监测</w:t>
                  </w:r>
                  <w:r w:rsidRPr="00DA7EBB">
                    <w:rPr>
                      <w:rFonts w:hAnsi="Calibri"/>
                      <w:b/>
                      <w:bCs/>
                      <w:szCs w:val="21"/>
                    </w:rPr>
                    <w:t>因子</w:t>
                  </w:r>
                </w:p>
              </w:tc>
              <w:tc>
                <w:tcPr>
                  <w:tcW w:w="1421" w:type="pct"/>
                  <w:gridSpan w:val="2"/>
                  <w:vMerge w:val="restart"/>
                  <w:vAlign w:val="center"/>
                  <w:hideMark/>
                </w:tcPr>
                <w:p w:rsidR="00DA7EBB" w:rsidRPr="00BD385F" w:rsidRDefault="00DA7EBB" w:rsidP="00111CAC">
                  <w:pPr>
                    <w:jc w:val="center"/>
                    <w:rPr>
                      <w:b/>
                      <w:bCs/>
                      <w:szCs w:val="21"/>
                    </w:rPr>
                  </w:pPr>
                  <w:r w:rsidRPr="00BD385F">
                    <w:rPr>
                      <w:rFonts w:hAnsi="宋体"/>
                      <w:b/>
                      <w:bCs/>
                      <w:szCs w:val="21"/>
                    </w:rPr>
                    <w:t>相对</w:t>
                  </w:r>
                  <w:r>
                    <w:rPr>
                      <w:rFonts w:hAnsi="宋体"/>
                      <w:b/>
                      <w:bCs/>
                      <w:szCs w:val="21"/>
                    </w:rPr>
                    <w:t>本项目</w:t>
                  </w:r>
                  <w:r w:rsidRPr="00BD385F">
                    <w:rPr>
                      <w:rFonts w:hAnsi="Calibri"/>
                      <w:b/>
                      <w:bCs/>
                      <w:szCs w:val="21"/>
                    </w:rPr>
                    <w:t>厂址方位</w:t>
                  </w:r>
                </w:p>
              </w:tc>
              <w:tc>
                <w:tcPr>
                  <w:tcW w:w="1435" w:type="pct"/>
                  <w:vMerge w:val="restart"/>
                  <w:vAlign w:val="center"/>
                  <w:hideMark/>
                </w:tcPr>
                <w:p w:rsidR="00DA7EBB" w:rsidRPr="00BD385F" w:rsidRDefault="00DA7EBB" w:rsidP="00111CAC">
                  <w:pPr>
                    <w:jc w:val="center"/>
                    <w:rPr>
                      <w:b/>
                      <w:bCs/>
                      <w:szCs w:val="21"/>
                    </w:rPr>
                  </w:pPr>
                  <w:r w:rsidRPr="00BD385F">
                    <w:rPr>
                      <w:rFonts w:hAnsi="宋体"/>
                      <w:b/>
                      <w:bCs/>
                      <w:szCs w:val="21"/>
                    </w:rPr>
                    <w:t>相对</w:t>
                  </w:r>
                  <w:r>
                    <w:rPr>
                      <w:rFonts w:hAnsi="宋体"/>
                      <w:b/>
                      <w:bCs/>
                      <w:szCs w:val="21"/>
                    </w:rPr>
                    <w:t>本项目</w:t>
                  </w:r>
                  <w:r w:rsidRPr="00BD385F">
                    <w:rPr>
                      <w:rFonts w:hAnsi="Calibri"/>
                      <w:b/>
                      <w:bCs/>
                      <w:szCs w:val="21"/>
                    </w:rPr>
                    <w:t>厂界距离</w:t>
                  </w:r>
                </w:p>
              </w:tc>
            </w:tr>
            <w:tr w:rsidR="00DA7EBB" w:rsidRPr="00BD385F" w:rsidTr="00DA7EBB">
              <w:trPr>
                <w:trHeight w:val="241"/>
                <w:jc w:val="center"/>
              </w:trPr>
              <w:tc>
                <w:tcPr>
                  <w:tcW w:w="1076" w:type="pct"/>
                  <w:vMerge/>
                  <w:vAlign w:val="center"/>
                  <w:hideMark/>
                </w:tcPr>
                <w:p w:rsidR="00DA7EBB" w:rsidRPr="00BD385F" w:rsidRDefault="00DA7EBB" w:rsidP="00111CAC">
                  <w:pPr>
                    <w:rPr>
                      <w:b/>
                      <w:bCs/>
                      <w:szCs w:val="21"/>
                    </w:rPr>
                  </w:pPr>
                </w:p>
              </w:tc>
              <w:tc>
                <w:tcPr>
                  <w:tcW w:w="1067" w:type="pct"/>
                  <w:vMerge/>
                  <w:vAlign w:val="center"/>
                  <w:hideMark/>
                </w:tcPr>
                <w:p w:rsidR="00DA7EBB" w:rsidRPr="00DA7EBB" w:rsidRDefault="00DA7EBB" w:rsidP="00111CAC">
                  <w:pPr>
                    <w:rPr>
                      <w:b/>
                      <w:bCs/>
                      <w:szCs w:val="21"/>
                    </w:rPr>
                  </w:pPr>
                </w:p>
              </w:tc>
              <w:tc>
                <w:tcPr>
                  <w:tcW w:w="1421" w:type="pct"/>
                  <w:gridSpan w:val="2"/>
                  <w:vMerge/>
                  <w:vAlign w:val="center"/>
                  <w:hideMark/>
                </w:tcPr>
                <w:p w:rsidR="00DA7EBB" w:rsidRPr="00BD385F" w:rsidRDefault="00DA7EBB" w:rsidP="00111CAC">
                  <w:pPr>
                    <w:rPr>
                      <w:b/>
                      <w:bCs/>
                      <w:szCs w:val="21"/>
                    </w:rPr>
                  </w:pPr>
                </w:p>
              </w:tc>
              <w:tc>
                <w:tcPr>
                  <w:tcW w:w="1435" w:type="pct"/>
                  <w:vMerge/>
                  <w:vAlign w:val="center"/>
                  <w:hideMark/>
                </w:tcPr>
                <w:p w:rsidR="00DA7EBB" w:rsidRPr="00BD385F" w:rsidRDefault="00DA7EBB" w:rsidP="00111CAC">
                  <w:pPr>
                    <w:rPr>
                      <w:b/>
                      <w:bCs/>
                      <w:szCs w:val="21"/>
                    </w:rPr>
                  </w:pPr>
                </w:p>
              </w:tc>
            </w:tr>
            <w:tr w:rsidR="00DA7EBB" w:rsidRPr="00BD385F" w:rsidTr="00DA7EBB">
              <w:trPr>
                <w:trHeight w:val="493"/>
                <w:jc w:val="center"/>
              </w:trPr>
              <w:tc>
                <w:tcPr>
                  <w:tcW w:w="1076" w:type="pct"/>
                  <w:vMerge w:val="restart"/>
                  <w:vAlign w:val="center"/>
                  <w:hideMark/>
                </w:tcPr>
                <w:p w:rsidR="00DA7EBB" w:rsidRPr="00684ED0" w:rsidRDefault="00DA7EBB" w:rsidP="00111CAC">
                  <w:pPr>
                    <w:pStyle w:val="affffffffffe"/>
                    <w:widowControl/>
                    <w:jc w:val="center"/>
                    <w:rPr>
                      <w:rFonts w:hAnsi="宋体"/>
                      <w:snapToGrid/>
                      <w:color w:val="auto"/>
                      <w:spacing w:val="0"/>
                      <w:kern w:val="2"/>
                    </w:rPr>
                  </w:pPr>
                  <w:r w:rsidRPr="009F0305">
                    <w:rPr>
                      <w:rFonts w:hint="eastAsia"/>
                      <w:color w:val="000000" w:themeColor="text1"/>
                    </w:rPr>
                    <w:t>太平庄</w:t>
                  </w:r>
                </w:p>
              </w:tc>
              <w:tc>
                <w:tcPr>
                  <w:tcW w:w="1067" w:type="pct"/>
                  <w:vMerge w:val="restart"/>
                  <w:vAlign w:val="center"/>
                  <w:hideMark/>
                </w:tcPr>
                <w:p w:rsidR="00DA7EBB" w:rsidRPr="00DA7EBB" w:rsidRDefault="00DA7EBB" w:rsidP="00111CAC">
                  <w:pPr>
                    <w:jc w:val="center"/>
                    <w:rPr>
                      <w:rFonts w:hAnsi="宋体"/>
                      <w:szCs w:val="21"/>
                    </w:rPr>
                  </w:pPr>
                  <w:r w:rsidRPr="00DA7EBB">
                    <w:rPr>
                      <w:rFonts w:hAnsi="宋体"/>
                      <w:szCs w:val="21"/>
                    </w:rPr>
                    <w:t>非甲烷总烃</w:t>
                  </w:r>
                  <w:r w:rsidRPr="00DA7EBB">
                    <w:rPr>
                      <w:rFonts w:hAnsi="宋体" w:hint="eastAsia"/>
                      <w:szCs w:val="21"/>
                    </w:rPr>
                    <w:t>、</w:t>
                  </w:r>
                  <w:r w:rsidRPr="00DA7EBB">
                    <w:rPr>
                      <w:rFonts w:hint="eastAsia"/>
                      <w:szCs w:val="21"/>
                    </w:rPr>
                    <w:t>苯并【</w:t>
                  </w:r>
                  <w:r w:rsidRPr="00DA7EBB">
                    <w:rPr>
                      <w:rFonts w:hint="eastAsia"/>
                      <w:szCs w:val="21"/>
                    </w:rPr>
                    <w:t>a</w:t>
                  </w:r>
                  <w:r w:rsidRPr="00DA7EBB">
                    <w:rPr>
                      <w:rFonts w:hint="eastAsia"/>
                      <w:szCs w:val="21"/>
                    </w:rPr>
                    <w:t>】</w:t>
                  </w:r>
                  <w:proofErr w:type="gramStart"/>
                  <w:r w:rsidRPr="00DA7EBB">
                    <w:rPr>
                      <w:rFonts w:hint="eastAsia"/>
                      <w:szCs w:val="21"/>
                    </w:rPr>
                    <w:t>芘</w:t>
                  </w:r>
                  <w:proofErr w:type="gramEnd"/>
                </w:p>
              </w:tc>
              <w:tc>
                <w:tcPr>
                  <w:tcW w:w="711" w:type="pct"/>
                  <w:vAlign w:val="center"/>
                  <w:hideMark/>
                </w:tcPr>
                <w:p w:rsidR="00DA7EBB" w:rsidRPr="00BD385F" w:rsidRDefault="00DA7EBB" w:rsidP="00111CAC">
                  <w:pPr>
                    <w:jc w:val="center"/>
                  </w:pPr>
                  <w:r>
                    <w:rPr>
                      <w:rFonts w:hint="eastAsia"/>
                    </w:rPr>
                    <w:t>1#</w:t>
                  </w:r>
                  <w:r>
                    <w:rPr>
                      <w:rFonts w:hint="eastAsia"/>
                    </w:rPr>
                    <w:t>厂区</w:t>
                  </w:r>
                </w:p>
              </w:tc>
              <w:tc>
                <w:tcPr>
                  <w:tcW w:w="711" w:type="pct"/>
                  <w:vAlign w:val="center"/>
                </w:tcPr>
                <w:p w:rsidR="00DA7EBB" w:rsidRPr="00BD385F" w:rsidRDefault="00DA7EBB" w:rsidP="00111CAC">
                  <w:pPr>
                    <w:jc w:val="center"/>
                  </w:pPr>
                  <w:r>
                    <w:rPr>
                      <w:rFonts w:hint="eastAsia"/>
                    </w:rPr>
                    <w:t>W</w:t>
                  </w:r>
                </w:p>
              </w:tc>
              <w:tc>
                <w:tcPr>
                  <w:tcW w:w="1435" w:type="pct"/>
                  <w:vAlign w:val="center"/>
                  <w:hideMark/>
                </w:tcPr>
                <w:p w:rsidR="00DA7EBB" w:rsidRPr="00BD385F" w:rsidRDefault="00DA7EBB" w:rsidP="00111CAC">
                  <w:pPr>
                    <w:jc w:val="center"/>
                  </w:pPr>
                  <w:r>
                    <w:rPr>
                      <w:rFonts w:hint="eastAsia"/>
                    </w:rPr>
                    <w:t>4270 m</w:t>
                  </w:r>
                </w:p>
              </w:tc>
            </w:tr>
            <w:tr w:rsidR="00DA7EBB" w:rsidRPr="00BD385F" w:rsidTr="00DA7EBB">
              <w:trPr>
                <w:trHeight w:val="557"/>
                <w:jc w:val="center"/>
              </w:trPr>
              <w:tc>
                <w:tcPr>
                  <w:tcW w:w="1076" w:type="pct"/>
                  <w:vMerge/>
                  <w:vAlign w:val="center"/>
                </w:tcPr>
                <w:p w:rsidR="00DA7EBB" w:rsidRPr="009F0305" w:rsidRDefault="00DA7EBB" w:rsidP="00111CAC">
                  <w:pPr>
                    <w:pStyle w:val="affffffffffe"/>
                    <w:widowControl/>
                    <w:jc w:val="center"/>
                    <w:rPr>
                      <w:color w:val="000000" w:themeColor="text1"/>
                    </w:rPr>
                  </w:pPr>
                </w:p>
              </w:tc>
              <w:tc>
                <w:tcPr>
                  <w:tcW w:w="1067" w:type="pct"/>
                  <w:vMerge/>
                  <w:vAlign w:val="center"/>
                </w:tcPr>
                <w:p w:rsidR="00DA7EBB" w:rsidRPr="00DA7EBB" w:rsidRDefault="00DA7EBB" w:rsidP="00111CAC">
                  <w:pPr>
                    <w:jc w:val="center"/>
                    <w:rPr>
                      <w:rFonts w:hAnsi="宋体"/>
                      <w:szCs w:val="21"/>
                    </w:rPr>
                  </w:pPr>
                </w:p>
              </w:tc>
              <w:tc>
                <w:tcPr>
                  <w:tcW w:w="711" w:type="pct"/>
                  <w:vAlign w:val="center"/>
                </w:tcPr>
                <w:p w:rsidR="00DA7EBB" w:rsidRDefault="00DA7EBB" w:rsidP="00111CAC">
                  <w:pPr>
                    <w:jc w:val="center"/>
                  </w:pPr>
                  <w:r>
                    <w:rPr>
                      <w:rFonts w:hint="eastAsia"/>
                    </w:rPr>
                    <w:t>2#</w:t>
                  </w:r>
                  <w:r>
                    <w:rPr>
                      <w:rFonts w:hint="eastAsia"/>
                    </w:rPr>
                    <w:t>厂区</w:t>
                  </w:r>
                </w:p>
              </w:tc>
              <w:tc>
                <w:tcPr>
                  <w:tcW w:w="711" w:type="pct"/>
                  <w:vAlign w:val="center"/>
                </w:tcPr>
                <w:p w:rsidR="00DA7EBB" w:rsidRDefault="00DA7EBB" w:rsidP="00111CAC">
                  <w:pPr>
                    <w:jc w:val="center"/>
                  </w:pPr>
                  <w:r>
                    <w:rPr>
                      <w:rFonts w:hint="eastAsia"/>
                    </w:rPr>
                    <w:t>W</w:t>
                  </w:r>
                </w:p>
              </w:tc>
              <w:tc>
                <w:tcPr>
                  <w:tcW w:w="1435" w:type="pct"/>
                  <w:vAlign w:val="center"/>
                </w:tcPr>
                <w:p w:rsidR="00DA7EBB" w:rsidRDefault="00DA7EBB" w:rsidP="00111CAC">
                  <w:pPr>
                    <w:jc w:val="center"/>
                  </w:pPr>
                  <w:r>
                    <w:rPr>
                      <w:rFonts w:hint="eastAsia"/>
                    </w:rPr>
                    <w:t>3460 m</w:t>
                  </w:r>
                </w:p>
              </w:tc>
            </w:tr>
          </w:tbl>
          <w:p w:rsidR="00DA7EBB" w:rsidRPr="0029316F" w:rsidRDefault="00DA7EBB" w:rsidP="00DA7EBB">
            <w:pPr>
              <w:spacing w:beforeLines="50" w:before="120" w:line="360" w:lineRule="auto"/>
              <w:ind w:firstLineChars="200" w:firstLine="480"/>
              <w:rPr>
                <w:sz w:val="24"/>
              </w:rPr>
            </w:pPr>
            <w:r w:rsidRPr="0029316F">
              <w:rPr>
                <w:rFonts w:ascii="宋体" w:hAnsi="宋体" w:hint="eastAsia"/>
                <w:sz w:val="24"/>
              </w:rPr>
              <w:lastRenderedPageBreak/>
              <w:t>监测</w:t>
            </w:r>
            <w:r w:rsidRPr="0029316F">
              <w:rPr>
                <w:rFonts w:ascii="宋体" w:hAnsi="宋体"/>
                <w:sz w:val="24"/>
              </w:rPr>
              <w:t>结果见下表：</w:t>
            </w:r>
          </w:p>
          <w:p w:rsidR="00DA7EBB" w:rsidRPr="00BD385F" w:rsidRDefault="00DA7EBB" w:rsidP="00DA7EBB">
            <w:pPr>
              <w:jc w:val="center"/>
              <w:rPr>
                <w:b/>
                <w:bCs/>
                <w:sz w:val="24"/>
              </w:rPr>
            </w:pPr>
            <w:r w:rsidRPr="00BD385F">
              <w:rPr>
                <w:rFonts w:hAnsi="宋体"/>
                <w:b/>
                <w:bCs/>
                <w:sz w:val="24"/>
              </w:rPr>
              <w:t>表</w:t>
            </w:r>
            <w:r w:rsidR="006F4E72">
              <w:rPr>
                <w:rFonts w:hint="eastAsia"/>
                <w:b/>
                <w:bCs/>
                <w:sz w:val="24"/>
              </w:rPr>
              <w:t>7</w:t>
            </w:r>
            <w:r>
              <w:rPr>
                <w:rFonts w:hint="eastAsia"/>
                <w:b/>
                <w:bCs/>
                <w:sz w:val="24"/>
              </w:rPr>
              <w:t>-</w:t>
            </w:r>
            <w:r w:rsidR="006F4E72">
              <w:rPr>
                <w:rFonts w:hint="eastAsia"/>
                <w:b/>
                <w:bCs/>
                <w:sz w:val="24"/>
              </w:rPr>
              <w:t>10</w:t>
            </w:r>
            <w:r w:rsidRPr="00BD385F">
              <w:rPr>
                <w:b/>
                <w:bCs/>
                <w:sz w:val="24"/>
              </w:rPr>
              <w:t xml:space="preserve"> </w:t>
            </w:r>
            <w:r>
              <w:rPr>
                <w:rFonts w:hAnsi="宋体" w:hint="eastAsia"/>
                <w:b/>
                <w:bCs/>
                <w:sz w:val="24"/>
              </w:rPr>
              <w:t>非甲烷总烃</w:t>
            </w:r>
            <w:r w:rsidRPr="00BD385F">
              <w:rPr>
                <w:rFonts w:hAnsi="宋体"/>
                <w:b/>
                <w:bCs/>
                <w:sz w:val="24"/>
              </w:rPr>
              <w:t>环境质量现状</w:t>
            </w:r>
            <w:r>
              <w:rPr>
                <w:rFonts w:hAnsi="宋体"/>
                <w:b/>
                <w:bCs/>
                <w:sz w:val="24"/>
              </w:rPr>
              <w:t>一览</w:t>
            </w:r>
            <w:r w:rsidRPr="00BD385F">
              <w:rPr>
                <w:rFonts w:hAnsi="宋体"/>
                <w:b/>
                <w:bCs/>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57"/>
              <w:gridCol w:w="1282"/>
              <w:gridCol w:w="685"/>
              <w:gridCol w:w="1214"/>
              <w:gridCol w:w="1526"/>
              <w:gridCol w:w="1356"/>
              <w:gridCol w:w="747"/>
              <w:gridCol w:w="917"/>
            </w:tblGrid>
            <w:tr w:rsidR="001D4565" w:rsidRPr="00BD385F" w:rsidTr="001D4565">
              <w:trPr>
                <w:trHeight w:val="340"/>
                <w:jc w:val="center"/>
              </w:trPr>
              <w:tc>
                <w:tcPr>
                  <w:tcW w:w="499" w:type="pct"/>
                  <w:vMerge w:val="restart"/>
                  <w:vAlign w:val="center"/>
                  <w:hideMark/>
                </w:tcPr>
                <w:p w:rsidR="00DA7EBB" w:rsidRDefault="00DA7EBB" w:rsidP="00111CAC">
                  <w:pPr>
                    <w:jc w:val="center"/>
                    <w:rPr>
                      <w:rFonts w:hAnsi="宋体"/>
                      <w:b/>
                      <w:bCs/>
                      <w:szCs w:val="21"/>
                    </w:rPr>
                  </w:pPr>
                  <w:r w:rsidRPr="00BD385F">
                    <w:rPr>
                      <w:rFonts w:hAnsi="宋体"/>
                      <w:b/>
                      <w:bCs/>
                      <w:szCs w:val="21"/>
                    </w:rPr>
                    <w:t>点位</w:t>
                  </w:r>
                </w:p>
                <w:p w:rsidR="00DA7EBB" w:rsidRPr="00BD385F" w:rsidRDefault="00DA7EBB" w:rsidP="00111CAC">
                  <w:pPr>
                    <w:jc w:val="center"/>
                    <w:rPr>
                      <w:b/>
                      <w:bCs/>
                      <w:szCs w:val="21"/>
                    </w:rPr>
                  </w:pPr>
                  <w:r w:rsidRPr="00BD385F">
                    <w:rPr>
                      <w:rFonts w:hAnsi="Calibri"/>
                      <w:b/>
                      <w:bCs/>
                      <w:szCs w:val="21"/>
                    </w:rPr>
                    <w:t>名称</w:t>
                  </w:r>
                </w:p>
              </w:tc>
              <w:tc>
                <w:tcPr>
                  <w:tcW w:w="747" w:type="pct"/>
                  <w:vMerge w:val="restart"/>
                  <w:vAlign w:val="center"/>
                  <w:hideMark/>
                </w:tcPr>
                <w:p w:rsidR="00DA7EBB" w:rsidRPr="00BD385F" w:rsidRDefault="00DA7EBB" w:rsidP="00111CAC">
                  <w:pPr>
                    <w:jc w:val="center"/>
                    <w:rPr>
                      <w:b/>
                      <w:bCs/>
                      <w:szCs w:val="21"/>
                    </w:rPr>
                  </w:pPr>
                  <w:r w:rsidRPr="00BD385F">
                    <w:rPr>
                      <w:rFonts w:hAnsi="宋体"/>
                      <w:b/>
                      <w:bCs/>
                      <w:szCs w:val="21"/>
                    </w:rPr>
                    <w:t>污染物</w:t>
                  </w:r>
                </w:p>
              </w:tc>
              <w:tc>
                <w:tcPr>
                  <w:tcW w:w="399" w:type="pct"/>
                  <w:vMerge w:val="restart"/>
                  <w:vAlign w:val="center"/>
                  <w:hideMark/>
                </w:tcPr>
                <w:p w:rsidR="00DA7EBB" w:rsidRPr="00BD385F" w:rsidRDefault="00DA7EBB" w:rsidP="00111CAC">
                  <w:pPr>
                    <w:jc w:val="center"/>
                    <w:rPr>
                      <w:b/>
                      <w:bCs/>
                      <w:szCs w:val="21"/>
                    </w:rPr>
                  </w:pPr>
                  <w:r w:rsidRPr="00BD385F">
                    <w:rPr>
                      <w:rFonts w:hAnsi="宋体"/>
                      <w:b/>
                      <w:bCs/>
                      <w:szCs w:val="21"/>
                    </w:rPr>
                    <w:t>平均时间</w:t>
                  </w:r>
                </w:p>
              </w:tc>
              <w:tc>
                <w:tcPr>
                  <w:tcW w:w="707" w:type="pct"/>
                  <w:vMerge w:val="restart"/>
                  <w:vAlign w:val="center"/>
                  <w:hideMark/>
                </w:tcPr>
                <w:p w:rsidR="00DA7EBB" w:rsidRPr="00BD385F" w:rsidRDefault="00DA7EBB" w:rsidP="00111CAC">
                  <w:pPr>
                    <w:jc w:val="center"/>
                    <w:rPr>
                      <w:b/>
                      <w:bCs/>
                      <w:szCs w:val="21"/>
                    </w:rPr>
                  </w:pPr>
                  <w:r w:rsidRPr="00BD385F">
                    <w:rPr>
                      <w:rFonts w:hAnsi="宋体"/>
                      <w:b/>
                      <w:bCs/>
                      <w:szCs w:val="21"/>
                    </w:rPr>
                    <w:t>评价标准（</w:t>
                  </w:r>
                  <w:r>
                    <w:rPr>
                      <w:rFonts w:hint="eastAsia"/>
                      <w:b/>
                      <w:bCs/>
                      <w:szCs w:val="21"/>
                    </w:rPr>
                    <w:t>m</w:t>
                  </w:r>
                  <w:r w:rsidRPr="00BD385F">
                    <w:rPr>
                      <w:b/>
                      <w:bCs/>
                      <w:szCs w:val="21"/>
                    </w:rPr>
                    <w:t>g/m³</w:t>
                  </w:r>
                  <w:r w:rsidRPr="00BD385F">
                    <w:rPr>
                      <w:rFonts w:hAnsi="宋体"/>
                      <w:b/>
                      <w:bCs/>
                      <w:szCs w:val="21"/>
                    </w:rPr>
                    <w:t>）</w:t>
                  </w:r>
                </w:p>
              </w:tc>
              <w:tc>
                <w:tcPr>
                  <w:tcW w:w="889" w:type="pct"/>
                  <w:vMerge w:val="restart"/>
                  <w:vAlign w:val="center"/>
                  <w:hideMark/>
                </w:tcPr>
                <w:p w:rsidR="00DA7EBB" w:rsidRPr="00BD385F" w:rsidRDefault="00DA7EBB" w:rsidP="00111CAC">
                  <w:pPr>
                    <w:jc w:val="center"/>
                    <w:rPr>
                      <w:b/>
                      <w:bCs/>
                      <w:szCs w:val="21"/>
                    </w:rPr>
                  </w:pPr>
                  <w:r w:rsidRPr="00BD385F">
                    <w:rPr>
                      <w:rFonts w:hAnsi="宋体"/>
                      <w:b/>
                      <w:bCs/>
                      <w:szCs w:val="21"/>
                    </w:rPr>
                    <w:t>监测浓度范围（</w:t>
                  </w:r>
                  <w:r w:rsidRPr="00BD385F">
                    <w:rPr>
                      <w:b/>
                      <w:bCs/>
                      <w:szCs w:val="21"/>
                    </w:rPr>
                    <w:t>mg/m³</w:t>
                  </w:r>
                  <w:r w:rsidRPr="00BD385F">
                    <w:rPr>
                      <w:rFonts w:hAnsi="宋体"/>
                      <w:b/>
                      <w:bCs/>
                      <w:szCs w:val="21"/>
                    </w:rPr>
                    <w:t>）</w:t>
                  </w:r>
                </w:p>
              </w:tc>
              <w:tc>
                <w:tcPr>
                  <w:tcW w:w="790" w:type="pct"/>
                  <w:vMerge w:val="restart"/>
                  <w:vAlign w:val="center"/>
                  <w:hideMark/>
                </w:tcPr>
                <w:p w:rsidR="00DA7EBB" w:rsidRPr="00BD385F" w:rsidRDefault="00DA7EBB" w:rsidP="00111CAC">
                  <w:pPr>
                    <w:jc w:val="center"/>
                    <w:rPr>
                      <w:b/>
                      <w:bCs/>
                      <w:szCs w:val="21"/>
                    </w:rPr>
                  </w:pPr>
                  <w:r w:rsidRPr="00BD385F">
                    <w:rPr>
                      <w:rFonts w:hAnsi="宋体"/>
                      <w:b/>
                      <w:bCs/>
                      <w:szCs w:val="21"/>
                    </w:rPr>
                    <w:t>最大落地浓度</w:t>
                  </w:r>
                  <w:r w:rsidRPr="00BD385F">
                    <w:rPr>
                      <w:rFonts w:hAnsi="Calibri"/>
                      <w:b/>
                      <w:bCs/>
                      <w:szCs w:val="21"/>
                    </w:rPr>
                    <w:t>占标率</w:t>
                  </w:r>
                  <w:r w:rsidRPr="00BD385F">
                    <w:rPr>
                      <w:b/>
                      <w:bCs/>
                      <w:szCs w:val="21"/>
                    </w:rPr>
                    <w:t>%</w:t>
                  </w:r>
                </w:p>
              </w:tc>
              <w:tc>
                <w:tcPr>
                  <w:tcW w:w="435" w:type="pct"/>
                  <w:vMerge w:val="restart"/>
                  <w:vAlign w:val="center"/>
                  <w:hideMark/>
                </w:tcPr>
                <w:p w:rsidR="00DA7EBB" w:rsidRPr="00BD385F" w:rsidRDefault="00DA7EBB" w:rsidP="00111CAC">
                  <w:pPr>
                    <w:jc w:val="center"/>
                    <w:rPr>
                      <w:b/>
                      <w:bCs/>
                      <w:szCs w:val="21"/>
                    </w:rPr>
                  </w:pPr>
                  <w:r w:rsidRPr="00BD385F">
                    <w:rPr>
                      <w:rFonts w:hAnsi="宋体"/>
                      <w:b/>
                      <w:bCs/>
                      <w:szCs w:val="21"/>
                    </w:rPr>
                    <w:t>超标率</w:t>
                  </w:r>
                  <w:r w:rsidRPr="00BD385F">
                    <w:rPr>
                      <w:b/>
                      <w:bCs/>
                      <w:szCs w:val="21"/>
                    </w:rPr>
                    <w:t>%</w:t>
                  </w:r>
                </w:p>
              </w:tc>
              <w:tc>
                <w:tcPr>
                  <w:tcW w:w="534" w:type="pct"/>
                  <w:vMerge w:val="restart"/>
                  <w:vAlign w:val="center"/>
                  <w:hideMark/>
                </w:tcPr>
                <w:p w:rsidR="00DA7EBB" w:rsidRPr="00BD385F" w:rsidRDefault="00DA7EBB" w:rsidP="00111CAC">
                  <w:pPr>
                    <w:jc w:val="center"/>
                    <w:rPr>
                      <w:b/>
                      <w:bCs/>
                      <w:szCs w:val="21"/>
                    </w:rPr>
                  </w:pPr>
                  <w:r w:rsidRPr="00BD385F">
                    <w:rPr>
                      <w:rFonts w:hAnsi="宋体"/>
                      <w:b/>
                      <w:bCs/>
                      <w:szCs w:val="21"/>
                    </w:rPr>
                    <w:t>达标情况</w:t>
                  </w:r>
                </w:p>
              </w:tc>
            </w:tr>
            <w:tr w:rsidR="001D4565" w:rsidRPr="00BD385F" w:rsidTr="001D4565">
              <w:trPr>
                <w:trHeight w:val="340"/>
                <w:jc w:val="center"/>
              </w:trPr>
              <w:tc>
                <w:tcPr>
                  <w:tcW w:w="499" w:type="pct"/>
                  <w:vMerge/>
                  <w:vAlign w:val="center"/>
                  <w:hideMark/>
                </w:tcPr>
                <w:p w:rsidR="00DA7EBB" w:rsidRPr="00BD385F" w:rsidRDefault="00DA7EBB" w:rsidP="00111CAC">
                  <w:pPr>
                    <w:rPr>
                      <w:b/>
                      <w:bCs/>
                      <w:szCs w:val="21"/>
                    </w:rPr>
                  </w:pPr>
                </w:p>
              </w:tc>
              <w:tc>
                <w:tcPr>
                  <w:tcW w:w="747" w:type="pct"/>
                  <w:vMerge/>
                  <w:vAlign w:val="center"/>
                  <w:hideMark/>
                </w:tcPr>
                <w:p w:rsidR="00DA7EBB" w:rsidRPr="00BD385F" w:rsidRDefault="00DA7EBB" w:rsidP="00111CAC">
                  <w:pPr>
                    <w:rPr>
                      <w:b/>
                      <w:bCs/>
                      <w:szCs w:val="21"/>
                    </w:rPr>
                  </w:pPr>
                </w:p>
              </w:tc>
              <w:tc>
                <w:tcPr>
                  <w:tcW w:w="399" w:type="pct"/>
                  <w:vMerge/>
                  <w:vAlign w:val="center"/>
                  <w:hideMark/>
                </w:tcPr>
                <w:p w:rsidR="00DA7EBB" w:rsidRPr="00BD385F" w:rsidRDefault="00DA7EBB" w:rsidP="00111CAC">
                  <w:pPr>
                    <w:rPr>
                      <w:b/>
                      <w:bCs/>
                      <w:szCs w:val="21"/>
                    </w:rPr>
                  </w:pPr>
                </w:p>
              </w:tc>
              <w:tc>
                <w:tcPr>
                  <w:tcW w:w="707" w:type="pct"/>
                  <w:vMerge/>
                  <w:vAlign w:val="center"/>
                  <w:hideMark/>
                </w:tcPr>
                <w:p w:rsidR="00DA7EBB" w:rsidRPr="00BD385F" w:rsidRDefault="00DA7EBB" w:rsidP="00111CAC">
                  <w:pPr>
                    <w:rPr>
                      <w:b/>
                      <w:bCs/>
                      <w:szCs w:val="21"/>
                    </w:rPr>
                  </w:pPr>
                </w:p>
              </w:tc>
              <w:tc>
                <w:tcPr>
                  <w:tcW w:w="889" w:type="pct"/>
                  <w:vMerge/>
                  <w:vAlign w:val="center"/>
                  <w:hideMark/>
                </w:tcPr>
                <w:p w:rsidR="00DA7EBB" w:rsidRPr="00BD385F" w:rsidRDefault="00DA7EBB" w:rsidP="00111CAC">
                  <w:pPr>
                    <w:rPr>
                      <w:b/>
                      <w:bCs/>
                      <w:szCs w:val="21"/>
                    </w:rPr>
                  </w:pPr>
                </w:p>
              </w:tc>
              <w:tc>
                <w:tcPr>
                  <w:tcW w:w="790" w:type="pct"/>
                  <w:vMerge/>
                  <w:vAlign w:val="center"/>
                  <w:hideMark/>
                </w:tcPr>
                <w:p w:rsidR="00DA7EBB" w:rsidRPr="00BD385F" w:rsidRDefault="00DA7EBB" w:rsidP="00111CAC">
                  <w:pPr>
                    <w:rPr>
                      <w:b/>
                      <w:bCs/>
                      <w:szCs w:val="21"/>
                    </w:rPr>
                  </w:pPr>
                </w:p>
              </w:tc>
              <w:tc>
                <w:tcPr>
                  <w:tcW w:w="435" w:type="pct"/>
                  <w:vMerge/>
                  <w:vAlign w:val="center"/>
                  <w:hideMark/>
                </w:tcPr>
                <w:p w:rsidR="00DA7EBB" w:rsidRPr="00BD385F" w:rsidRDefault="00DA7EBB" w:rsidP="00111CAC">
                  <w:pPr>
                    <w:rPr>
                      <w:b/>
                      <w:bCs/>
                      <w:szCs w:val="21"/>
                    </w:rPr>
                  </w:pPr>
                </w:p>
              </w:tc>
              <w:tc>
                <w:tcPr>
                  <w:tcW w:w="534" w:type="pct"/>
                  <w:vMerge/>
                  <w:vAlign w:val="center"/>
                  <w:hideMark/>
                </w:tcPr>
                <w:p w:rsidR="00DA7EBB" w:rsidRPr="00BD385F" w:rsidRDefault="00DA7EBB" w:rsidP="00111CAC">
                  <w:pPr>
                    <w:rPr>
                      <w:b/>
                      <w:bCs/>
                      <w:szCs w:val="21"/>
                    </w:rPr>
                  </w:pPr>
                </w:p>
              </w:tc>
            </w:tr>
            <w:tr w:rsidR="00DA7EBB" w:rsidRPr="00BD385F" w:rsidTr="001D4565">
              <w:trPr>
                <w:trHeight w:val="340"/>
                <w:jc w:val="center"/>
              </w:trPr>
              <w:tc>
                <w:tcPr>
                  <w:tcW w:w="499" w:type="pct"/>
                  <w:vMerge w:val="restart"/>
                  <w:vAlign w:val="center"/>
                  <w:hideMark/>
                </w:tcPr>
                <w:p w:rsidR="00DA7EBB" w:rsidRDefault="00DA7EBB" w:rsidP="00111CAC">
                  <w:pPr>
                    <w:pStyle w:val="affffffffffe"/>
                    <w:widowControl/>
                    <w:jc w:val="center"/>
                    <w:rPr>
                      <w:bCs/>
                      <w:color w:val="auto"/>
                    </w:rPr>
                  </w:pPr>
                  <w:r w:rsidRPr="009F0305">
                    <w:rPr>
                      <w:rFonts w:hint="eastAsia"/>
                      <w:color w:val="000000" w:themeColor="text1"/>
                    </w:rPr>
                    <w:t>太平庄</w:t>
                  </w:r>
                </w:p>
              </w:tc>
              <w:tc>
                <w:tcPr>
                  <w:tcW w:w="747" w:type="pct"/>
                  <w:vAlign w:val="center"/>
                  <w:hideMark/>
                </w:tcPr>
                <w:p w:rsidR="00DA7EBB" w:rsidRPr="00BD385F" w:rsidRDefault="00DA7EBB" w:rsidP="00111CAC">
                  <w:pPr>
                    <w:jc w:val="center"/>
                    <w:rPr>
                      <w:szCs w:val="21"/>
                    </w:rPr>
                  </w:pPr>
                  <w:r w:rsidRPr="00BD385F">
                    <w:rPr>
                      <w:rFonts w:hAnsi="宋体"/>
                      <w:szCs w:val="21"/>
                    </w:rPr>
                    <w:t>非甲烷总烃</w:t>
                  </w:r>
                </w:p>
              </w:tc>
              <w:tc>
                <w:tcPr>
                  <w:tcW w:w="399" w:type="pct"/>
                  <w:vAlign w:val="center"/>
                  <w:hideMark/>
                </w:tcPr>
                <w:p w:rsidR="00DA7EBB" w:rsidRPr="00BD385F" w:rsidRDefault="00DA7EBB" w:rsidP="00111CAC">
                  <w:pPr>
                    <w:jc w:val="center"/>
                    <w:rPr>
                      <w:szCs w:val="21"/>
                    </w:rPr>
                  </w:pPr>
                  <w:r w:rsidRPr="00BD385F">
                    <w:rPr>
                      <w:rFonts w:hAnsi="宋体"/>
                      <w:szCs w:val="21"/>
                    </w:rPr>
                    <w:t>小时浓度</w:t>
                  </w:r>
                </w:p>
              </w:tc>
              <w:tc>
                <w:tcPr>
                  <w:tcW w:w="707" w:type="pct"/>
                  <w:vAlign w:val="center"/>
                  <w:hideMark/>
                </w:tcPr>
                <w:p w:rsidR="00DA7EBB" w:rsidRPr="00BD385F" w:rsidRDefault="00DA7EBB" w:rsidP="00111CAC">
                  <w:pPr>
                    <w:jc w:val="center"/>
                    <w:rPr>
                      <w:szCs w:val="21"/>
                    </w:rPr>
                  </w:pPr>
                  <w:r>
                    <w:rPr>
                      <w:rFonts w:hint="eastAsia"/>
                      <w:szCs w:val="21"/>
                    </w:rPr>
                    <w:t>2.0</w:t>
                  </w:r>
                </w:p>
              </w:tc>
              <w:tc>
                <w:tcPr>
                  <w:tcW w:w="889" w:type="pct"/>
                  <w:vAlign w:val="center"/>
                  <w:hideMark/>
                </w:tcPr>
                <w:p w:rsidR="00DA7EBB" w:rsidRPr="00BD385F" w:rsidRDefault="001D4565" w:rsidP="00111CAC">
                  <w:pPr>
                    <w:jc w:val="center"/>
                    <w:rPr>
                      <w:szCs w:val="21"/>
                    </w:rPr>
                  </w:pPr>
                  <w:r>
                    <w:rPr>
                      <w:color w:val="000000" w:themeColor="text1"/>
                      <w:szCs w:val="16"/>
                    </w:rPr>
                    <w:t>0.</w:t>
                  </w:r>
                  <w:r>
                    <w:rPr>
                      <w:rFonts w:hint="eastAsia"/>
                      <w:color w:val="000000" w:themeColor="text1"/>
                      <w:szCs w:val="16"/>
                    </w:rPr>
                    <w:t>15</w:t>
                  </w:r>
                  <w:r>
                    <w:rPr>
                      <w:color w:val="000000" w:themeColor="text1"/>
                      <w:szCs w:val="16"/>
                    </w:rPr>
                    <w:t>~</w:t>
                  </w:r>
                  <w:r>
                    <w:rPr>
                      <w:rFonts w:hint="eastAsia"/>
                      <w:color w:val="000000" w:themeColor="text1"/>
                      <w:szCs w:val="16"/>
                    </w:rPr>
                    <w:t>0.25</w:t>
                  </w:r>
                </w:p>
              </w:tc>
              <w:tc>
                <w:tcPr>
                  <w:tcW w:w="790" w:type="pct"/>
                  <w:vAlign w:val="center"/>
                  <w:hideMark/>
                </w:tcPr>
                <w:p w:rsidR="00DA7EBB" w:rsidRPr="00BD385F" w:rsidRDefault="00DA7EBB" w:rsidP="00111CAC">
                  <w:pPr>
                    <w:jc w:val="center"/>
                    <w:rPr>
                      <w:szCs w:val="21"/>
                    </w:rPr>
                  </w:pPr>
                  <w:r w:rsidRPr="00BD385F">
                    <w:rPr>
                      <w:rFonts w:hint="eastAsia"/>
                      <w:szCs w:val="21"/>
                    </w:rPr>
                    <w:t>0</w:t>
                  </w:r>
                </w:p>
              </w:tc>
              <w:tc>
                <w:tcPr>
                  <w:tcW w:w="435" w:type="pct"/>
                  <w:vAlign w:val="center"/>
                  <w:hideMark/>
                </w:tcPr>
                <w:p w:rsidR="00DA7EBB" w:rsidRPr="00BD385F" w:rsidRDefault="00DA7EBB" w:rsidP="00111CAC">
                  <w:pPr>
                    <w:jc w:val="center"/>
                    <w:rPr>
                      <w:szCs w:val="21"/>
                    </w:rPr>
                  </w:pPr>
                  <w:r w:rsidRPr="00BD385F">
                    <w:rPr>
                      <w:szCs w:val="21"/>
                    </w:rPr>
                    <w:t>0</w:t>
                  </w:r>
                </w:p>
              </w:tc>
              <w:tc>
                <w:tcPr>
                  <w:tcW w:w="534" w:type="pct"/>
                  <w:vAlign w:val="center"/>
                  <w:hideMark/>
                </w:tcPr>
                <w:p w:rsidR="00DA7EBB" w:rsidRPr="00BD385F" w:rsidRDefault="00DA7EBB" w:rsidP="00111CAC">
                  <w:pPr>
                    <w:jc w:val="center"/>
                    <w:rPr>
                      <w:szCs w:val="21"/>
                    </w:rPr>
                  </w:pPr>
                  <w:r w:rsidRPr="00BD385F">
                    <w:rPr>
                      <w:rFonts w:hAnsi="宋体"/>
                      <w:szCs w:val="21"/>
                    </w:rPr>
                    <w:t>达标</w:t>
                  </w:r>
                </w:p>
              </w:tc>
            </w:tr>
            <w:tr w:rsidR="001D4565" w:rsidRPr="00BD385F" w:rsidTr="001D4565">
              <w:trPr>
                <w:trHeight w:val="340"/>
                <w:jc w:val="center"/>
              </w:trPr>
              <w:tc>
                <w:tcPr>
                  <w:tcW w:w="499" w:type="pct"/>
                  <w:vMerge/>
                  <w:vAlign w:val="center"/>
                </w:tcPr>
                <w:p w:rsidR="001D4565" w:rsidRPr="009F0305" w:rsidRDefault="001D4565" w:rsidP="00111CAC">
                  <w:pPr>
                    <w:pStyle w:val="affffffffffe"/>
                    <w:widowControl/>
                    <w:jc w:val="center"/>
                    <w:rPr>
                      <w:color w:val="000000" w:themeColor="text1"/>
                    </w:rPr>
                  </w:pPr>
                </w:p>
              </w:tc>
              <w:tc>
                <w:tcPr>
                  <w:tcW w:w="747" w:type="pct"/>
                  <w:vAlign w:val="center"/>
                </w:tcPr>
                <w:p w:rsidR="001D4565" w:rsidRPr="00BD385F" w:rsidRDefault="001D4565" w:rsidP="00111CAC">
                  <w:pPr>
                    <w:jc w:val="center"/>
                    <w:rPr>
                      <w:rFonts w:hAnsi="宋体"/>
                      <w:szCs w:val="21"/>
                    </w:rPr>
                  </w:pPr>
                  <w:r w:rsidRPr="001D4565">
                    <w:rPr>
                      <w:rFonts w:hAnsi="宋体" w:hint="eastAsia"/>
                      <w:szCs w:val="21"/>
                    </w:rPr>
                    <w:t>苯并【</w:t>
                  </w:r>
                  <w:r w:rsidRPr="001D4565">
                    <w:rPr>
                      <w:rFonts w:hAnsi="宋体" w:hint="eastAsia"/>
                      <w:szCs w:val="21"/>
                    </w:rPr>
                    <w:t>a</w:t>
                  </w:r>
                  <w:r w:rsidRPr="001D4565">
                    <w:rPr>
                      <w:rFonts w:hAnsi="宋体" w:hint="eastAsia"/>
                      <w:szCs w:val="21"/>
                    </w:rPr>
                    <w:t>】</w:t>
                  </w:r>
                  <w:proofErr w:type="gramStart"/>
                  <w:r w:rsidRPr="001D4565">
                    <w:rPr>
                      <w:rFonts w:hAnsi="宋体" w:hint="eastAsia"/>
                      <w:szCs w:val="21"/>
                    </w:rPr>
                    <w:t>芘</w:t>
                  </w:r>
                  <w:proofErr w:type="gramEnd"/>
                </w:p>
              </w:tc>
              <w:tc>
                <w:tcPr>
                  <w:tcW w:w="399" w:type="pct"/>
                  <w:vAlign w:val="center"/>
                </w:tcPr>
                <w:p w:rsidR="001D4565" w:rsidRPr="00BD385F" w:rsidRDefault="001D4565" w:rsidP="00111CAC">
                  <w:pPr>
                    <w:jc w:val="center"/>
                    <w:rPr>
                      <w:rFonts w:hAnsi="宋体"/>
                      <w:szCs w:val="21"/>
                    </w:rPr>
                  </w:pPr>
                  <w:r w:rsidRPr="001D4565">
                    <w:rPr>
                      <w:rFonts w:hAnsi="宋体" w:hint="eastAsia"/>
                      <w:szCs w:val="21"/>
                    </w:rPr>
                    <w:t>24</w:t>
                  </w:r>
                  <w:r w:rsidRPr="001D4565">
                    <w:rPr>
                      <w:rFonts w:hAnsi="宋体" w:hint="eastAsia"/>
                      <w:szCs w:val="21"/>
                    </w:rPr>
                    <w:t>小时</w:t>
                  </w:r>
                  <w:r w:rsidRPr="001D4565">
                    <w:rPr>
                      <w:rFonts w:hAnsi="宋体"/>
                      <w:szCs w:val="21"/>
                    </w:rPr>
                    <w:t>平均浓度</w:t>
                  </w:r>
                </w:p>
              </w:tc>
              <w:tc>
                <w:tcPr>
                  <w:tcW w:w="707" w:type="pct"/>
                  <w:vAlign w:val="center"/>
                </w:tcPr>
                <w:p w:rsidR="001D4565" w:rsidRDefault="001D4565" w:rsidP="00111CAC">
                  <w:pPr>
                    <w:jc w:val="center"/>
                    <w:rPr>
                      <w:szCs w:val="21"/>
                    </w:rPr>
                  </w:pPr>
                  <w:r>
                    <w:rPr>
                      <w:rFonts w:hint="eastAsia"/>
                      <w:szCs w:val="21"/>
                    </w:rPr>
                    <w:t>0.0000025</w:t>
                  </w:r>
                </w:p>
              </w:tc>
              <w:tc>
                <w:tcPr>
                  <w:tcW w:w="889" w:type="pct"/>
                  <w:vAlign w:val="center"/>
                </w:tcPr>
                <w:p w:rsidR="001D4565" w:rsidRDefault="001D4565" w:rsidP="00111CAC">
                  <w:pPr>
                    <w:jc w:val="center"/>
                  </w:pPr>
                  <w:r w:rsidRPr="00A91D55">
                    <w:rPr>
                      <w:rFonts w:hAnsi="宋体" w:hint="eastAsia"/>
                      <w:bCs/>
                      <w:color w:val="000000" w:themeColor="text1"/>
                      <w:szCs w:val="21"/>
                    </w:rPr>
                    <w:t>＜</w:t>
                  </w:r>
                  <w:r>
                    <w:rPr>
                      <w:rFonts w:hAnsi="宋体" w:hint="eastAsia"/>
                      <w:bCs/>
                      <w:color w:val="000000" w:themeColor="text1"/>
                      <w:szCs w:val="21"/>
                    </w:rPr>
                    <w:t>0.0000001</w:t>
                  </w:r>
                </w:p>
              </w:tc>
              <w:tc>
                <w:tcPr>
                  <w:tcW w:w="790" w:type="pct"/>
                  <w:vAlign w:val="center"/>
                </w:tcPr>
                <w:p w:rsidR="001D4565" w:rsidRPr="00BD385F" w:rsidRDefault="001D4565" w:rsidP="00111CAC">
                  <w:pPr>
                    <w:jc w:val="center"/>
                    <w:rPr>
                      <w:szCs w:val="21"/>
                    </w:rPr>
                  </w:pPr>
                  <w:r w:rsidRPr="00BD385F">
                    <w:rPr>
                      <w:rFonts w:hint="eastAsia"/>
                      <w:szCs w:val="21"/>
                    </w:rPr>
                    <w:t>0</w:t>
                  </w:r>
                </w:p>
              </w:tc>
              <w:tc>
                <w:tcPr>
                  <w:tcW w:w="435" w:type="pct"/>
                  <w:vAlign w:val="center"/>
                </w:tcPr>
                <w:p w:rsidR="001D4565" w:rsidRPr="00BD385F" w:rsidRDefault="001D4565" w:rsidP="00111CAC">
                  <w:pPr>
                    <w:jc w:val="center"/>
                    <w:rPr>
                      <w:szCs w:val="21"/>
                    </w:rPr>
                  </w:pPr>
                  <w:r w:rsidRPr="00BD385F">
                    <w:rPr>
                      <w:szCs w:val="21"/>
                    </w:rPr>
                    <w:t>0</w:t>
                  </w:r>
                </w:p>
              </w:tc>
              <w:tc>
                <w:tcPr>
                  <w:tcW w:w="534" w:type="pct"/>
                  <w:vAlign w:val="center"/>
                </w:tcPr>
                <w:p w:rsidR="001D4565" w:rsidRPr="00BD385F" w:rsidRDefault="001D4565" w:rsidP="00111CAC">
                  <w:pPr>
                    <w:jc w:val="center"/>
                    <w:rPr>
                      <w:szCs w:val="21"/>
                    </w:rPr>
                  </w:pPr>
                  <w:r w:rsidRPr="00BD385F">
                    <w:rPr>
                      <w:rFonts w:hAnsi="宋体"/>
                      <w:szCs w:val="21"/>
                    </w:rPr>
                    <w:t>达标</w:t>
                  </w:r>
                </w:p>
              </w:tc>
            </w:tr>
          </w:tbl>
          <w:p w:rsidR="00DA7EBB" w:rsidRPr="001D4565" w:rsidRDefault="00DA7EBB" w:rsidP="00384FE5">
            <w:pPr>
              <w:spacing w:line="360" w:lineRule="auto"/>
              <w:ind w:firstLineChars="200" w:firstLine="480"/>
              <w:rPr>
                <w:kern w:val="0"/>
                <w:sz w:val="24"/>
              </w:rPr>
            </w:pPr>
            <w:r w:rsidRPr="001D4565">
              <w:rPr>
                <w:rFonts w:hAnsi="宋体"/>
                <w:sz w:val="24"/>
              </w:rPr>
              <w:t>由上表可知，项目所在区域非甲烷总烃小时浓度值满足</w:t>
            </w:r>
            <w:r w:rsidRPr="001D4565">
              <w:rPr>
                <w:rFonts w:hAnsi="宋体" w:hint="eastAsia"/>
                <w:sz w:val="24"/>
              </w:rPr>
              <w:t>《大气污染物综合排放标准详解》中</w:t>
            </w:r>
            <w:r w:rsidRPr="001D4565">
              <w:rPr>
                <w:rFonts w:hAnsi="宋体"/>
                <w:sz w:val="24"/>
              </w:rPr>
              <w:t>标准值</w:t>
            </w:r>
            <w:r w:rsidR="001D4565" w:rsidRPr="001D4565">
              <w:rPr>
                <w:rFonts w:hAnsi="宋体" w:hint="eastAsia"/>
                <w:sz w:val="24"/>
              </w:rPr>
              <w:t>，</w:t>
            </w:r>
            <w:r w:rsidR="001D4565" w:rsidRPr="001D4565">
              <w:rPr>
                <w:rFonts w:hAnsi="宋体" w:hint="eastAsia"/>
                <w:bCs/>
                <w:color w:val="000000"/>
                <w:sz w:val="24"/>
              </w:rPr>
              <w:t>苯并【</w:t>
            </w:r>
            <w:r w:rsidR="001D4565" w:rsidRPr="001D4565">
              <w:rPr>
                <w:rFonts w:hAnsi="宋体" w:hint="eastAsia"/>
                <w:bCs/>
                <w:color w:val="000000"/>
                <w:sz w:val="24"/>
              </w:rPr>
              <w:t>a</w:t>
            </w:r>
            <w:r w:rsidR="001D4565" w:rsidRPr="001D4565">
              <w:rPr>
                <w:rFonts w:hAnsi="宋体" w:hint="eastAsia"/>
                <w:bCs/>
                <w:color w:val="000000"/>
                <w:sz w:val="24"/>
              </w:rPr>
              <w:t>】</w:t>
            </w:r>
            <w:proofErr w:type="gramStart"/>
            <w:r w:rsidR="001D4565" w:rsidRPr="001D4565">
              <w:rPr>
                <w:rFonts w:hAnsi="宋体" w:hint="eastAsia"/>
                <w:bCs/>
                <w:color w:val="000000"/>
                <w:sz w:val="24"/>
              </w:rPr>
              <w:t>芘</w:t>
            </w:r>
            <w:proofErr w:type="gramEnd"/>
            <w:r w:rsidR="001D4565" w:rsidRPr="001D4565">
              <w:rPr>
                <w:rFonts w:hAnsi="宋体" w:hint="eastAsia"/>
                <w:bCs/>
                <w:color w:val="000000"/>
                <w:sz w:val="24"/>
              </w:rPr>
              <w:t>日均浓度</w:t>
            </w:r>
            <w:r w:rsidR="001D4565" w:rsidRPr="001D4565">
              <w:rPr>
                <w:rFonts w:hAnsi="宋体"/>
                <w:sz w:val="24"/>
              </w:rPr>
              <w:t>值满足</w:t>
            </w:r>
            <w:r w:rsidR="001D4565" w:rsidRPr="001D4565">
              <w:rPr>
                <w:color w:val="000000"/>
                <w:sz w:val="24"/>
              </w:rPr>
              <w:t>《环境空气质量标准》（</w:t>
            </w:r>
            <w:r w:rsidR="001D4565" w:rsidRPr="001D4565">
              <w:rPr>
                <w:color w:val="000000"/>
                <w:sz w:val="24"/>
              </w:rPr>
              <w:t>GB3095-</w:t>
            </w:r>
            <w:r w:rsidR="001D4565" w:rsidRPr="001D4565">
              <w:rPr>
                <w:rFonts w:hint="eastAsia"/>
                <w:color w:val="000000"/>
                <w:sz w:val="24"/>
              </w:rPr>
              <w:t>2012</w:t>
            </w:r>
            <w:r w:rsidR="001D4565" w:rsidRPr="001D4565">
              <w:rPr>
                <w:color w:val="000000"/>
                <w:sz w:val="24"/>
              </w:rPr>
              <w:t>）</w:t>
            </w:r>
            <w:r w:rsidR="001D4565" w:rsidRPr="001D4565">
              <w:rPr>
                <w:rFonts w:hAnsi="宋体" w:hint="eastAsia"/>
                <w:sz w:val="24"/>
              </w:rPr>
              <w:t>中</w:t>
            </w:r>
            <w:r w:rsidR="001D4565" w:rsidRPr="001D4565">
              <w:rPr>
                <w:rFonts w:hAnsi="宋体"/>
                <w:sz w:val="24"/>
              </w:rPr>
              <w:t>标准值</w:t>
            </w:r>
            <w:r w:rsidRPr="001D4565">
              <w:rPr>
                <w:rFonts w:hAnsi="宋体"/>
                <w:sz w:val="24"/>
              </w:rPr>
              <w:t>。</w:t>
            </w:r>
          </w:p>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3</w:t>
            </w:r>
            <w:r>
              <w:rPr>
                <w:rFonts w:hint="eastAsia"/>
                <w:b/>
                <w:bCs/>
                <w:color w:val="000000" w:themeColor="text1"/>
                <w:sz w:val="24"/>
              </w:rPr>
              <w:t>、污染源分析</w:t>
            </w:r>
          </w:p>
          <w:p w:rsidR="008713E9" w:rsidRPr="007E6100" w:rsidRDefault="008713E9" w:rsidP="008713E9">
            <w:pPr>
              <w:spacing w:line="360" w:lineRule="auto"/>
              <w:ind w:firstLineChars="200" w:firstLine="480"/>
              <w:rPr>
                <w:rFonts w:ascii="黑体" w:eastAsia="黑体" w:hAnsi="黑体"/>
                <w:bCs/>
                <w:sz w:val="24"/>
              </w:rPr>
            </w:pPr>
            <w:r w:rsidRPr="007E6100">
              <w:rPr>
                <w:rFonts w:ascii="黑体" w:eastAsia="黑体" w:hAnsi="黑体" w:hint="eastAsia"/>
                <w:bCs/>
                <w:sz w:val="24"/>
              </w:rPr>
              <w:t>（1）1#厂区水稳料生产线皮带输送粉尘（G1）、1#厂区混凝土生产线皮带输送粉</w:t>
            </w:r>
            <w:r w:rsidRPr="007E6100">
              <w:rPr>
                <w:rFonts w:ascii="黑体" w:eastAsia="黑体" w:hAnsi="黑体"/>
                <w:bCs/>
                <w:sz w:val="24"/>
              </w:rPr>
              <w:t>尘（</w:t>
            </w:r>
            <w:r w:rsidRPr="007E6100">
              <w:rPr>
                <w:rFonts w:ascii="黑体" w:eastAsia="黑体" w:hAnsi="黑体" w:hint="eastAsia"/>
                <w:bCs/>
                <w:sz w:val="24"/>
              </w:rPr>
              <w:t>G13</w:t>
            </w:r>
            <w:r w:rsidRPr="007E6100">
              <w:rPr>
                <w:rFonts w:ascii="黑体" w:eastAsia="黑体" w:hAnsi="黑体"/>
                <w:bCs/>
                <w:sz w:val="24"/>
              </w:rPr>
              <w:t>）及</w:t>
            </w:r>
            <w:r w:rsidRPr="007E6100">
              <w:rPr>
                <w:rFonts w:ascii="黑体" w:eastAsia="黑体" w:hAnsi="黑体" w:hint="eastAsia"/>
                <w:bCs/>
                <w:sz w:val="24"/>
              </w:rPr>
              <w:t>2#厂区混凝土生产线皮带输送粉</w:t>
            </w:r>
            <w:r w:rsidRPr="007E6100">
              <w:rPr>
                <w:rFonts w:ascii="黑体" w:eastAsia="黑体" w:hAnsi="黑体"/>
                <w:bCs/>
                <w:sz w:val="24"/>
              </w:rPr>
              <w:t>尘（</w:t>
            </w:r>
            <w:r w:rsidRPr="007E6100">
              <w:rPr>
                <w:rFonts w:ascii="黑体" w:eastAsia="黑体" w:hAnsi="黑体" w:hint="eastAsia"/>
                <w:bCs/>
                <w:sz w:val="24"/>
              </w:rPr>
              <w:t>G14</w:t>
            </w:r>
            <w:r w:rsidRPr="007E6100">
              <w:rPr>
                <w:rFonts w:ascii="黑体" w:eastAsia="黑体" w:hAnsi="黑体"/>
                <w:bCs/>
                <w:sz w:val="24"/>
              </w:rPr>
              <w:t>）</w:t>
            </w:r>
          </w:p>
          <w:p w:rsidR="008713E9" w:rsidRPr="008C718B" w:rsidRDefault="008713E9" w:rsidP="008713E9">
            <w:pPr>
              <w:tabs>
                <w:tab w:val="left" w:pos="2520"/>
              </w:tabs>
              <w:adjustRightInd w:val="0"/>
              <w:spacing w:line="360" w:lineRule="auto"/>
              <w:ind w:firstLineChars="200" w:firstLine="480"/>
              <w:rPr>
                <w:rFonts w:ascii="黑体" w:eastAsia="黑体" w:hAnsi="黑体"/>
                <w:sz w:val="24"/>
              </w:rPr>
            </w:pPr>
            <w:r w:rsidRPr="008C718B">
              <w:rPr>
                <w:rFonts w:ascii="黑体" w:eastAsia="黑体" w:hAnsi="黑体" w:hint="eastAsia"/>
                <w:sz w:val="24"/>
              </w:rPr>
              <w:t>①</w:t>
            </w:r>
            <w:r w:rsidRPr="008C718B">
              <w:rPr>
                <w:rFonts w:ascii="黑体" w:eastAsia="黑体" w:hAnsi="黑体" w:hint="eastAsia"/>
                <w:bCs/>
                <w:sz w:val="24"/>
              </w:rPr>
              <w:t>1#厂区水稳料生产线皮带输送粉尘（G1）</w:t>
            </w:r>
          </w:p>
          <w:p w:rsidR="008713E9" w:rsidRDefault="008713E9" w:rsidP="008713E9">
            <w:pPr>
              <w:tabs>
                <w:tab w:val="left" w:pos="2520"/>
              </w:tabs>
              <w:adjustRightInd w:val="0"/>
              <w:spacing w:line="360" w:lineRule="auto"/>
              <w:ind w:firstLineChars="200" w:firstLine="480"/>
              <w:rPr>
                <w:sz w:val="24"/>
              </w:rPr>
            </w:pPr>
            <w:r>
              <w:rPr>
                <w:rFonts w:hint="eastAsia"/>
                <w:sz w:val="24"/>
              </w:rPr>
              <w:t>石料经皮带运输，输送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各种水泥制品物料输送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w:t>
            </w:r>
            <w:r>
              <w:rPr>
                <w:rFonts w:hint="eastAsia"/>
                <w:color w:val="000000"/>
                <w:sz w:val="24"/>
              </w:rPr>
              <w:t>1#</w:t>
            </w:r>
            <w:r>
              <w:rPr>
                <w:rFonts w:hint="eastAsia"/>
                <w:color w:val="000000"/>
                <w:sz w:val="24"/>
              </w:rPr>
              <w:t>厂区水稳料产量为</w:t>
            </w:r>
            <w:r>
              <w:rPr>
                <w:rFonts w:hint="eastAsia"/>
                <w:color w:val="000000"/>
                <w:sz w:val="24"/>
              </w:rPr>
              <w:t>26</w:t>
            </w:r>
            <w:r>
              <w:rPr>
                <w:rFonts w:hint="eastAsia"/>
                <w:color w:val="000000"/>
                <w:sz w:val="24"/>
              </w:rPr>
              <w:t>万</w:t>
            </w:r>
            <w:r>
              <w:rPr>
                <w:rFonts w:hint="eastAsia"/>
                <w:color w:val="000000"/>
                <w:sz w:val="24"/>
              </w:rPr>
              <w:t>t/a</w:t>
            </w:r>
            <w:r>
              <w:rPr>
                <w:rFonts w:hint="eastAsia"/>
                <w:color w:val="000000"/>
                <w:sz w:val="24"/>
              </w:rPr>
              <w:t>，则</w:t>
            </w:r>
            <w:r>
              <w:rPr>
                <w:rFonts w:hint="eastAsia"/>
                <w:color w:val="000000"/>
                <w:sz w:val="24"/>
              </w:rPr>
              <w:t>1#</w:t>
            </w:r>
            <w:r>
              <w:rPr>
                <w:rFonts w:hint="eastAsia"/>
                <w:color w:val="000000"/>
                <w:sz w:val="24"/>
              </w:rPr>
              <w:t>厂区水稳料</w:t>
            </w:r>
            <w:r>
              <w:rPr>
                <w:rFonts w:ascii="宋体" w:hAnsi="宋体" w:hint="eastAsia"/>
                <w:bCs/>
                <w:sz w:val="24"/>
              </w:rPr>
              <w:t>皮带输送</w:t>
            </w:r>
            <w:r>
              <w:rPr>
                <w:rFonts w:hint="eastAsia"/>
                <w:color w:val="000000"/>
                <w:sz w:val="24"/>
              </w:rPr>
              <w:t>工序粉尘产生量为</w:t>
            </w:r>
            <w:r>
              <w:rPr>
                <w:rFonts w:hint="eastAsia"/>
                <w:color w:val="000000"/>
                <w:sz w:val="24"/>
              </w:rPr>
              <w:t>49.4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w:t>
            </w:r>
            <w:r w:rsidRPr="004E3F0C">
              <w:rPr>
                <w:sz w:val="24"/>
              </w:rPr>
              <w:t>及水稳生产技改项目</w:t>
            </w:r>
            <w:r w:rsidRPr="004E3F0C">
              <w:rPr>
                <w:color w:val="000000"/>
                <w:sz w:val="24"/>
              </w:rPr>
              <w:t>》项目，出料口粉尘产生量为粉尘总产量的</w:t>
            </w:r>
            <w:r w:rsidRPr="004E3F0C">
              <w:rPr>
                <w:color w:val="000000"/>
                <w:sz w:val="24"/>
              </w:rPr>
              <w:t>1%</w:t>
            </w:r>
            <w:r w:rsidRPr="004E3F0C">
              <w:rPr>
                <w:color w:val="000000"/>
                <w:sz w:val="24"/>
              </w:rPr>
              <w:t>，则出料</w:t>
            </w:r>
            <w:r>
              <w:rPr>
                <w:rFonts w:hint="eastAsia"/>
                <w:color w:val="000000"/>
                <w:sz w:val="24"/>
              </w:rPr>
              <w:t>口粉尘产生量为</w:t>
            </w:r>
            <w:r>
              <w:rPr>
                <w:rFonts w:hint="eastAsia"/>
                <w:color w:val="000000"/>
                <w:sz w:val="24"/>
              </w:rPr>
              <w:t>0.494 t/a</w:t>
            </w:r>
            <w:r>
              <w:rPr>
                <w:rFonts w:hint="eastAsia"/>
                <w:color w:val="000000"/>
                <w:sz w:val="24"/>
              </w:rPr>
              <w:t>。</w:t>
            </w:r>
            <w:r>
              <w:rPr>
                <w:rFonts w:hint="eastAsia"/>
                <w:color w:val="0D0D0D"/>
                <w:sz w:val="24"/>
              </w:rPr>
              <w:t>在</w:t>
            </w:r>
            <w:r>
              <w:rPr>
                <w:rFonts w:hint="eastAsia"/>
                <w:color w:val="000000"/>
                <w:sz w:val="24"/>
              </w:rPr>
              <w:t>水稳料</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Pr>
                <w:rFonts w:hint="eastAsia"/>
                <w:sz w:val="24"/>
              </w:rPr>
              <w:t>，经</w:t>
            </w:r>
            <w:r>
              <w:rPr>
                <w:rFonts w:hint="eastAsia"/>
                <w:sz w:val="24"/>
              </w:rPr>
              <w:t>1#</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sidRPr="00AF50B0">
              <w:rPr>
                <w:sz w:val="24"/>
              </w:rPr>
              <w:t>）排放。则</w:t>
            </w:r>
            <w:r>
              <w:rPr>
                <w:rFonts w:hint="eastAsia"/>
                <w:color w:val="000000"/>
                <w:sz w:val="24"/>
              </w:rPr>
              <w:t>1#</w:t>
            </w:r>
            <w:r>
              <w:rPr>
                <w:rFonts w:hint="eastAsia"/>
                <w:color w:val="000000"/>
                <w:sz w:val="24"/>
              </w:rPr>
              <w:t>厂区</w:t>
            </w:r>
            <w:r w:rsidRPr="00AF50B0">
              <w:rPr>
                <w:color w:val="000000"/>
                <w:sz w:val="24"/>
              </w:rPr>
              <w:t>水稳料</w:t>
            </w:r>
            <w:r w:rsidRPr="00AF50B0">
              <w:rPr>
                <w:bCs/>
                <w:sz w:val="24"/>
              </w:rPr>
              <w:t>生产线</w:t>
            </w:r>
            <w:r w:rsidRPr="00AF50B0">
              <w:rPr>
                <w:sz w:val="24"/>
              </w:rPr>
              <w:t>输送粉尘有组织排放量为</w:t>
            </w:r>
            <w:r w:rsidRPr="00AF50B0">
              <w:rPr>
                <w:sz w:val="24"/>
              </w:rPr>
              <w:t>0.0</w:t>
            </w:r>
            <w:r>
              <w:rPr>
                <w:rFonts w:hint="eastAsia"/>
                <w:sz w:val="24"/>
              </w:rPr>
              <w:t>005</w:t>
            </w:r>
            <w:r w:rsidRPr="00AF50B0">
              <w:rPr>
                <w:sz w:val="24"/>
              </w:rPr>
              <w:t xml:space="preserve"> t/a</w:t>
            </w:r>
            <w:r w:rsidRPr="00AF50B0">
              <w:rPr>
                <w:sz w:val="24"/>
              </w:rPr>
              <w:t>，无组织排放量为</w:t>
            </w:r>
            <w:r w:rsidRPr="00AF50B0">
              <w:rPr>
                <w:sz w:val="24"/>
              </w:rPr>
              <w:t>0.</w:t>
            </w:r>
            <w:r>
              <w:rPr>
                <w:rFonts w:hint="eastAsia"/>
                <w:sz w:val="24"/>
              </w:rPr>
              <w:t>0198</w:t>
            </w:r>
            <w:r w:rsidRPr="00AF50B0">
              <w:rPr>
                <w:sz w:val="24"/>
              </w:rPr>
              <w:t xml:space="preserve"> t/a</w:t>
            </w:r>
            <w:r w:rsidRPr="00AF50B0">
              <w:rPr>
                <w:sz w:val="24"/>
              </w:rPr>
              <w:t>。</w:t>
            </w:r>
          </w:p>
          <w:p w:rsidR="008713E9" w:rsidRPr="00811D20" w:rsidRDefault="008713E9" w:rsidP="008713E9">
            <w:pPr>
              <w:pStyle w:val="afff5"/>
              <w:numPr>
                <w:ilvl w:val="0"/>
                <w:numId w:val="7"/>
              </w:numPr>
              <w:tabs>
                <w:tab w:val="left" w:pos="2520"/>
              </w:tabs>
              <w:adjustRightInd w:val="0"/>
              <w:spacing w:line="360" w:lineRule="auto"/>
              <w:ind w:firstLineChars="0"/>
              <w:rPr>
                <w:rFonts w:ascii="黑体" w:eastAsia="黑体" w:hAnsi="黑体"/>
                <w:sz w:val="24"/>
              </w:rPr>
            </w:pPr>
            <w:r w:rsidRPr="00811D20">
              <w:rPr>
                <w:rFonts w:ascii="黑体" w:eastAsia="黑体" w:hAnsi="黑体" w:hint="eastAsia"/>
                <w:bCs/>
                <w:sz w:val="24"/>
              </w:rPr>
              <w:t>1#厂区混凝土生产线皮带输送粉</w:t>
            </w:r>
            <w:r w:rsidRPr="00811D20">
              <w:rPr>
                <w:rFonts w:ascii="黑体" w:eastAsia="黑体" w:hAnsi="黑体"/>
                <w:bCs/>
                <w:sz w:val="24"/>
              </w:rPr>
              <w:t>尘（</w:t>
            </w:r>
            <w:r w:rsidRPr="00811D20">
              <w:rPr>
                <w:rFonts w:ascii="黑体" w:eastAsia="黑体" w:hAnsi="黑体" w:hint="eastAsia"/>
                <w:bCs/>
                <w:sz w:val="24"/>
              </w:rPr>
              <w:t>G13</w:t>
            </w:r>
            <w:r w:rsidRPr="00811D20">
              <w:rPr>
                <w:rFonts w:ascii="黑体" w:eastAsia="黑体" w:hAnsi="黑体"/>
                <w:bCs/>
                <w:sz w:val="24"/>
              </w:rPr>
              <w:t>）</w:t>
            </w:r>
          </w:p>
          <w:p w:rsidR="008713E9" w:rsidRDefault="008713E9" w:rsidP="008713E9">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w:t>
            </w:r>
            <w:r>
              <w:rPr>
                <w:rFonts w:hint="eastAsia"/>
                <w:color w:val="000000"/>
                <w:sz w:val="24"/>
              </w:rPr>
              <w:lastRenderedPageBreak/>
              <w:t>1#</w:t>
            </w:r>
            <w:r>
              <w:rPr>
                <w:rFonts w:hint="eastAsia"/>
                <w:color w:val="000000"/>
                <w:sz w:val="24"/>
              </w:rPr>
              <w:t>厂区混凝土产量为</w:t>
            </w:r>
            <w:r>
              <w:rPr>
                <w:rFonts w:hint="eastAsia"/>
                <w:color w:val="000000"/>
                <w:sz w:val="24"/>
              </w:rPr>
              <w:t>2.6</w:t>
            </w:r>
            <w:r>
              <w:rPr>
                <w:rFonts w:hint="eastAsia"/>
                <w:color w:val="000000"/>
                <w:sz w:val="24"/>
              </w:rPr>
              <w:t>万</w:t>
            </w:r>
            <w:r>
              <w:rPr>
                <w:rFonts w:hint="eastAsia"/>
                <w:color w:val="000000"/>
                <w:sz w:val="24"/>
              </w:rPr>
              <w:t>t/a</w:t>
            </w:r>
            <w:r>
              <w:rPr>
                <w:rFonts w:hint="eastAsia"/>
                <w:color w:val="000000"/>
                <w:sz w:val="24"/>
              </w:rPr>
              <w:t>，则</w:t>
            </w:r>
            <w:r>
              <w:rPr>
                <w:rFonts w:hint="eastAsia"/>
                <w:color w:val="000000"/>
                <w:sz w:val="24"/>
              </w:rPr>
              <w:t>1#</w:t>
            </w:r>
            <w:r>
              <w:rPr>
                <w:rFonts w:hint="eastAsia"/>
                <w:color w:val="000000"/>
                <w:sz w:val="24"/>
              </w:rPr>
              <w:t>厂区混凝土</w:t>
            </w:r>
            <w:r>
              <w:rPr>
                <w:rFonts w:ascii="宋体" w:hAnsi="宋体" w:hint="eastAsia"/>
                <w:bCs/>
                <w:sz w:val="24"/>
              </w:rPr>
              <w:t>皮带输送</w:t>
            </w:r>
            <w:r>
              <w:rPr>
                <w:rFonts w:hint="eastAsia"/>
                <w:color w:val="000000"/>
                <w:sz w:val="24"/>
              </w:rPr>
              <w:t>工序粉尘产生量为</w:t>
            </w:r>
            <w:r>
              <w:rPr>
                <w:rFonts w:hint="eastAsia"/>
                <w:color w:val="000000"/>
                <w:sz w:val="24"/>
              </w:rPr>
              <w:t>3.12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0.0312 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Pr>
                <w:rFonts w:hint="eastAsia"/>
                <w:sz w:val="24"/>
              </w:rPr>
              <w:t>，经</w:t>
            </w:r>
            <w:r>
              <w:rPr>
                <w:rFonts w:hint="eastAsia"/>
                <w:sz w:val="24"/>
              </w:rPr>
              <w:t>2#</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DA002</w:t>
            </w:r>
            <w:r w:rsidRPr="00AF50B0">
              <w:rPr>
                <w:sz w:val="24"/>
              </w:rPr>
              <w:t>）排放。则</w:t>
            </w:r>
            <w:r>
              <w:rPr>
                <w:rFonts w:hint="eastAsia"/>
                <w:color w:val="000000"/>
                <w:sz w:val="24"/>
              </w:rPr>
              <w:t>1#</w:t>
            </w:r>
            <w:r>
              <w:rPr>
                <w:rFonts w:hint="eastAsia"/>
                <w:color w:val="000000"/>
                <w:sz w:val="24"/>
              </w:rPr>
              <w:t>厂区混凝土</w:t>
            </w:r>
            <w:r w:rsidRPr="00AF50B0">
              <w:rPr>
                <w:bCs/>
                <w:sz w:val="24"/>
              </w:rPr>
              <w:t>生产线</w:t>
            </w:r>
            <w:r w:rsidRPr="00AF50B0">
              <w:rPr>
                <w:sz w:val="24"/>
              </w:rPr>
              <w:t>输送粉尘有组织排放量为</w:t>
            </w:r>
            <w:r w:rsidRPr="00AF50B0">
              <w:rPr>
                <w:sz w:val="24"/>
              </w:rPr>
              <w:t>0.0</w:t>
            </w:r>
            <w:r>
              <w:rPr>
                <w:rFonts w:hint="eastAsia"/>
                <w:sz w:val="24"/>
              </w:rPr>
              <w:t>0003</w:t>
            </w:r>
            <w:r w:rsidRPr="00AF50B0">
              <w:rPr>
                <w:sz w:val="24"/>
              </w:rPr>
              <w:t xml:space="preserve"> t/a</w:t>
            </w:r>
            <w:r w:rsidRPr="00AF50B0">
              <w:rPr>
                <w:sz w:val="24"/>
              </w:rPr>
              <w:t>，无组织排放量为</w:t>
            </w:r>
            <w:r w:rsidRPr="00AF50B0">
              <w:rPr>
                <w:sz w:val="24"/>
              </w:rPr>
              <w:t>0.</w:t>
            </w:r>
            <w:r>
              <w:rPr>
                <w:rFonts w:hint="eastAsia"/>
                <w:sz w:val="24"/>
              </w:rPr>
              <w:t>0012</w:t>
            </w:r>
            <w:r w:rsidRPr="00AF50B0">
              <w:rPr>
                <w:sz w:val="24"/>
              </w:rPr>
              <w:t xml:space="preserve"> t/a</w:t>
            </w:r>
            <w:r w:rsidRPr="00AF50B0">
              <w:rPr>
                <w:sz w:val="24"/>
              </w:rPr>
              <w:t>。</w:t>
            </w:r>
          </w:p>
          <w:p w:rsidR="008713E9" w:rsidRPr="007E6100" w:rsidRDefault="008713E9" w:rsidP="008713E9">
            <w:pPr>
              <w:pStyle w:val="afff5"/>
              <w:numPr>
                <w:ilvl w:val="0"/>
                <w:numId w:val="7"/>
              </w:numPr>
              <w:tabs>
                <w:tab w:val="left" w:pos="2520"/>
              </w:tabs>
              <w:adjustRightInd w:val="0"/>
              <w:spacing w:line="360" w:lineRule="auto"/>
              <w:ind w:firstLineChars="0"/>
              <w:rPr>
                <w:rFonts w:ascii="黑体" w:eastAsia="黑体" w:hAnsi="黑体"/>
                <w:sz w:val="24"/>
              </w:rPr>
            </w:pPr>
            <w:r w:rsidRPr="007E6100">
              <w:rPr>
                <w:rFonts w:ascii="黑体" w:eastAsia="黑体" w:hAnsi="黑体" w:hint="eastAsia"/>
                <w:bCs/>
                <w:sz w:val="24"/>
              </w:rPr>
              <w:t>2#厂区混凝土生产线皮带输送粉</w:t>
            </w:r>
            <w:r w:rsidRPr="007E6100">
              <w:rPr>
                <w:rFonts w:ascii="黑体" w:eastAsia="黑体" w:hAnsi="黑体"/>
                <w:bCs/>
                <w:sz w:val="24"/>
              </w:rPr>
              <w:t>尘（</w:t>
            </w:r>
            <w:r w:rsidRPr="007E6100">
              <w:rPr>
                <w:rFonts w:ascii="黑体" w:eastAsia="黑体" w:hAnsi="黑体" w:hint="eastAsia"/>
                <w:bCs/>
                <w:sz w:val="24"/>
              </w:rPr>
              <w:t>G14</w:t>
            </w:r>
            <w:r w:rsidRPr="007E6100">
              <w:rPr>
                <w:rFonts w:ascii="黑体" w:eastAsia="黑体" w:hAnsi="黑体"/>
                <w:bCs/>
                <w:sz w:val="24"/>
              </w:rPr>
              <w:t>）</w:t>
            </w:r>
          </w:p>
          <w:p w:rsidR="008713E9" w:rsidRPr="00996875" w:rsidRDefault="008713E9" w:rsidP="008713E9">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w:t>
            </w:r>
            <w:r>
              <w:rPr>
                <w:rFonts w:hint="eastAsia"/>
                <w:color w:val="000000"/>
                <w:sz w:val="24"/>
              </w:rPr>
              <w:t>2#</w:t>
            </w:r>
            <w:r>
              <w:rPr>
                <w:rFonts w:hint="eastAsia"/>
                <w:color w:val="000000"/>
                <w:sz w:val="24"/>
              </w:rPr>
              <w:t>厂区混凝土产量为</w:t>
            </w:r>
            <w:r>
              <w:rPr>
                <w:rFonts w:hint="eastAsia"/>
                <w:color w:val="000000"/>
                <w:sz w:val="24"/>
              </w:rPr>
              <w:t>10.4</w:t>
            </w:r>
            <w:r>
              <w:rPr>
                <w:rFonts w:hint="eastAsia"/>
                <w:color w:val="000000"/>
                <w:sz w:val="24"/>
              </w:rPr>
              <w:t>万</w:t>
            </w:r>
            <w:r>
              <w:rPr>
                <w:rFonts w:hint="eastAsia"/>
                <w:color w:val="000000"/>
                <w:sz w:val="24"/>
              </w:rPr>
              <w:t>t/a</w:t>
            </w:r>
            <w:r>
              <w:rPr>
                <w:rFonts w:hint="eastAsia"/>
                <w:color w:val="000000"/>
                <w:sz w:val="24"/>
              </w:rPr>
              <w:t>，则</w:t>
            </w:r>
            <w:r>
              <w:rPr>
                <w:rFonts w:hint="eastAsia"/>
                <w:color w:val="000000"/>
                <w:sz w:val="24"/>
              </w:rPr>
              <w:t>2#</w:t>
            </w:r>
            <w:r>
              <w:rPr>
                <w:rFonts w:hint="eastAsia"/>
                <w:color w:val="000000"/>
                <w:sz w:val="24"/>
              </w:rPr>
              <w:t>厂区混凝土</w:t>
            </w:r>
            <w:r>
              <w:rPr>
                <w:rFonts w:ascii="宋体" w:hAnsi="宋体" w:hint="eastAsia"/>
                <w:bCs/>
                <w:sz w:val="24"/>
              </w:rPr>
              <w:t>皮带输送</w:t>
            </w:r>
            <w:r>
              <w:rPr>
                <w:rFonts w:hint="eastAsia"/>
                <w:color w:val="000000"/>
                <w:sz w:val="24"/>
              </w:rPr>
              <w:t>工序粉尘产生量为</w:t>
            </w:r>
            <w:r>
              <w:rPr>
                <w:rFonts w:hint="eastAsia"/>
                <w:color w:val="000000"/>
                <w:sz w:val="24"/>
              </w:rPr>
              <w:t>12.48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0.1248 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w:t>
            </w:r>
            <w:r w:rsidRPr="007E6100">
              <w:rPr>
                <w:rFonts w:hint="eastAsia"/>
                <w:color w:val="0D0D0D" w:themeColor="text1" w:themeTint="F2"/>
                <w:sz w:val="24"/>
              </w:rPr>
              <w:t>口</w:t>
            </w:r>
            <w:r w:rsidRPr="007E6100">
              <w:rPr>
                <w:rFonts w:ascii="宋体" w:hAnsi="宋体" w:hint="eastAsia"/>
                <w:snapToGrid w:val="0"/>
                <w:color w:val="0D0D0D" w:themeColor="text1" w:themeTint="F2"/>
                <w:kern w:val="0"/>
                <w:sz w:val="24"/>
              </w:rPr>
              <w:t>设置</w:t>
            </w:r>
            <w:proofErr w:type="gramEnd"/>
            <w:r w:rsidRPr="007E6100">
              <w:rPr>
                <w:rFonts w:ascii="宋体" w:hAnsi="宋体" w:hint="eastAsia"/>
                <w:snapToGrid w:val="0"/>
                <w:color w:val="0D0D0D" w:themeColor="text1" w:themeTint="F2"/>
                <w:kern w:val="0"/>
                <w:sz w:val="24"/>
              </w:rPr>
              <w:t>喷淋设备喷淋降尘</w:t>
            </w:r>
            <w:r w:rsidRPr="007E6100">
              <w:rPr>
                <w:rFonts w:hint="eastAsia"/>
                <w:color w:val="0D0D0D" w:themeColor="text1" w:themeTint="F2"/>
                <w:sz w:val="24"/>
              </w:rPr>
              <w:t>，沉降系数约为</w:t>
            </w:r>
            <w:r>
              <w:rPr>
                <w:rFonts w:hint="eastAsia"/>
                <w:color w:val="0D0D0D" w:themeColor="text1" w:themeTint="F2"/>
                <w:sz w:val="24"/>
              </w:rPr>
              <w:t>6</w:t>
            </w:r>
            <w:r w:rsidRPr="007E6100">
              <w:rPr>
                <w:rFonts w:hint="eastAsia"/>
                <w:color w:val="0D0D0D" w:themeColor="text1" w:themeTint="F2"/>
                <w:sz w:val="24"/>
              </w:rPr>
              <w:t>0%</w:t>
            </w:r>
            <w:r w:rsidRPr="007E6100">
              <w:rPr>
                <w:rFonts w:hint="eastAsia"/>
                <w:color w:val="0D0D0D" w:themeColor="text1" w:themeTint="F2"/>
                <w:sz w:val="24"/>
              </w:rPr>
              <w:t>，输送</w:t>
            </w:r>
            <w:r w:rsidRPr="007E6100">
              <w:rPr>
                <w:rFonts w:ascii="宋体" w:hAnsi="宋体" w:hint="eastAsia"/>
                <w:snapToGrid w:val="0"/>
                <w:color w:val="0D0D0D" w:themeColor="text1" w:themeTint="F2"/>
                <w:kern w:val="0"/>
                <w:sz w:val="24"/>
              </w:rPr>
              <w:t>粉尘再</w:t>
            </w:r>
            <w:r w:rsidRPr="007E6100">
              <w:rPr>
                <w:rFonts w:hint="eastAsia"/>
                <w:color w:val="0D0D0D" w:themeColor="text1" w:themeTint="F2"/>
                <w:sz w:val="24"/>
              </w:rPr>
              <w:t>经</w:t>
            </w:r>
            <w:proofErr w:type="gramStart"/>
            <w:r w:rsidRPr="007E6100">
              <w:rPr>
                <w:rFonts w:hint="eastAsia"/>
                <w:color w:val="0D0D0D" w:themeColor="text1" w:themeTint="F2"/>
                <w:sz w:val="24"/>
              </w:rPr>
              <w:t>料口集</w:t>
            </w:r>
            <w:proofErr w:type="gramEnd"/>
            <w:r w:rsidRPr="007E6100">
              <w:rPr>
                <w:rFonts w:hint="eastAsia"/>
                <w:color w:val="0D0D0D" w:themeColor="text1" w:themeTint="F2"/>
                <w:sz w:val="24"/>
              </w:rPr>
              <w:t>气罩收集</w:t>
            </w:r>
            <w:r w:rsidRPr="007E6100">
              <w:rPr>
                <w:color w:val="0D0D0D" w:themeColor="text1" w:themeTint="F2"/>
                <w:sz w:val="24"/>
              </w:rPr>
              <w:t>（收集效率</w:t>
            </w:r>
            <w:r w:rsidRPr="007E6100">
              <w:rPr>
                <w:color w:val="0D0D0D" w:themeColor="text1" w:themeTint="F2"/>
                <w:sz w:val="24"/>
              </w:rPr>
              <w:t>9</w:t>
            </w:r>
            <w:r w:rsidRPr="007E6100">
              <w:rPr>
                <w:rFonts w:hint="eastAsia"/>
                <w:color w:val="0D0D0D" w:themeColor="text1" w:themeTint="F2"/>
                <w:sz w:val="24"/>
              </w:rPr>
              <w:t>0</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，与</w:t>
            </w:r>
            <w:r w:rsidRPr="007E6100">
              <w:rPr>
                <w:rFonts w:hint="eastAsia"/>
                <w:color w:val="0D0D0D" w:themeColor="text1" w:themeTint="F2"/>
                <w:sz w:val="24"/>
              </w:rPr>
              <w:t>2#</w:t>
            </w:r>
            <w:r w:rsidRPr="007E6100">
              <w:rPr>
                <w:rFonts w:hint="eastAsia"/>
                <w:color w:val="0D0D0D" w:themeColor="text1" w:themeTint="F2"/>
                <w:sz w:val="24"/>
              </w:rPr>
              <w:t>厂区混凝土</w:t>
            </w:r>
            <w:r w:rsidRPr="007E6100">
              <w:rPr>
                <w:bCs/>
                <w:color w:val="0D0D0D" w:themeColor="text1" w:themeTint="F2"/>
                <w:sz w:val="24"/>
              </w:rPr>
              <w:t>生产线</w:t>
            </w:r>
            <w:r w:rsidRPr="007E6100">
              <w:rPr>
                <w:color w:val="0D0D0D" w:themeColor="text1" w:themeTint="F2"/>
                <w:sz w:val="24"/>
              </w:rPr>
              <w:t>输送粉尘一起</w:t>
            </w:r>
            <w:r w:rsidRPr="007E6100">
              <w:rPr>
                <w:rFonts w:hint="eastAsia"/>
                <w:color w:val="0D0D0D" w:themeColor="text1" w:themeTint="F2"/>
                <w:sz w:val="24"/>
              </w:rPr>
              <w:t>经</w:t>
            </w:r>
            <w:r>
              <w:rPr>
                <w:rFonts w:hint="eastAsia"/>
                <w:color w:val="0D0D0D" w:themeColor="text1" w:themeTint="F2"/>
                <w:sz w:val="24"/>
              </w:rPr>
              <w:t>5</w:t>
            </w:r>
            <w:r w:rsidRPr="007E6100">
              <w:rPr>
                <w:rFonts w:hint="eastAsia"/>
                <w:color w:val="0D0D0D" w:themeColor="text1" w:themeTint="F2"/>
                <w:sz w:val="24"/>
              </w:rPr>
              <w:t>#</w:t>
            </w:r>
            <w:r w:rsidRPr="007E6100">
              <w:rPr>
                <w:rFonts w:hint="eastAsia"/>
                <w:color w:val="0D0D0D" w:themeColor="text1" w:themeTint="F2"/>
                <w:sz w:val="24"/>
              </w:rPr>
              <w:t>布袋除尘器</w:t>
            </w:r>
            <w:r w:rsidRPr="007E6100">
              <w:rPr>
                <w:color w:val="0D0D0D" w:themeColor="text1" w:themeTint="F2"/>
                <w:sz w:val="24"/>
              </w:rPr>
              <w:t>（处理效率</w:t>
            </w:r>
            <w:r w:rsidRPr="007E6100">
              <w:rPr>
                <w:color w:val="0D0D0D" w:themeColor="text1" w:themeTint="F2"/>
                <w:sz w:val="24"/>
              </w:rPr>
              <w:t>9</w:t>
            </w:r>
            <w:r w:rsidRPr="007E6100">
              <w:rPr>
                <w:rFonts w:hint="eastAsia"/>
                <w:color w:val="0D0D0D" w:themeColor="text1" w:themeTint="F2"/>
                <w:sz w:val="24"/>
              </w:rPr>
              <w:t>9.7</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处理后，通过</w:t>
            </w:r>
            <w:r w:rsidRPr="007E6100">
              <w:rPr>
                <w:rFonts w:hint="eastAsia"/>
                <w:color w:val="0D0D0D" w:themeColor="text1" w:themeTint="F2"/>
                <w:sz w:val="24"/>
              </w:rPr>
              <w:t>15m</w:t>
            </w:r>
            <w:r w:rsidRPr="007E6100">
              <w:rPr>
                <w:rFonts w:hint="eastAsia"/>
                <w:color w:val="0D0D0D" w:themeColor="text1" w:themeTint="F2"/>
                <w:sz w:val="24"/>
              </w:rPr>
              <w:t>高排气筒（</w:t>
            </w:r>
            <w:r w:rsidRPr="007E6100">
              <w:rPr>
                <w:rFonts w:hint="eastAsia"/>
                <w:color w:val="0D0D0D" w:themeColor="text1" w:themeTint="F2"/>
                <w:sz w:val="24"/>
              </w:rPr>
              <w:t>DA015</w:t>
            </w:r>
            <w:r w:rsidRPr="007E6100">
              <w:rPr>
                <w:color w:val="0D0D0D" w:themeColor="text1" w:themeTint="F2"/>
                <w:sz w:val="24"/>
              </w:rPr>
              <w:t>）排放。则</w:t>
            </w:r>
            <w:r w:rsidRPr="007E6100">
              <w:rPr>
                <w:rFonts w:hint="eastAsia"/>
                <w:color w:val="0D0D0D" w:themeColor="text1" w:themeTint="F2"/>
                <w:sz w:val="24"/>
              </w:rPr>
              <w:t>2#</w:t>
            </w:r>
            <w:r w:rsidRPr="007E6100">
              <w:rPr>
                <w:rFonts w:hint="eastAsia"/>
                <w:color w:val="0D0D0D" w:themeColor="text1" w:themeTint="F2"/>
                <w:sz w:val="24"/>
              </w:rPr>
              <w:t>厂区混凝土</w:t>
            </w:r>
            <w:r w:rsidRPr="00AF50B0">
              <w:rPr>
                <w:bCs/>
                <w:sz w:val="24"/>
              </w:rPr>
              <w:t>生产线</w:t>
            </w:r>
            <w:r w:rsidRPr="00AF50B0">
              <w:rPr>
                <w:sz w:val="24"/>
              </w:rPr>
              <w:t>输送粉尘有组织排放量为</w:t>
            </w:r>
            <w:r w:rsidRPr="00AF50B0">
              <w:rPr>
                <w:sz w:val="24"/>
              </w:rPr>
              <w:t>0.0</w:t>
            </w:r>
            <w:r>
              <w:rPr>
                <w:rFonts w:hint="eastAsia"/>
                <w:sz w:val="24"/>
              </w:rPr>
              <w:t>001</w:t>
            </w:r>
            <w:r w:rsidRPr="00AF50B0">
              <w:rPr>
                <w:sz w:val="24"/>
              </w:rPr>
              <w:t xml:space="preserve"> t/a</w:t>
            </w:r>
            <w:r w:rsidRPr="00AF50B0">
              <w:rPr>
                <w:sz w:val="24"/>
              </w:rPr>
              <w:t>，无组织排放量为</w:t>
            </w:r>
            <w:r w:rsidRPr="00AF50B0">
              <w:rPr>
                <w:sz w:val="24"/>
              </w:rPr>
              <w:t>0.</w:t>
            </w:r>
            <w:r>
              <w:rPr>
                <w:rFonts w:hint="eastAsia"/>
                <w:sz w:val="24"/>
              </w:rPr>
              <w:t>0050</w:t>
            </w:r>
            <w:r w:rsidRPr="00AF50B0">
              <w:rPr>
                <w:sz w:val="24"/>
              </w:rPr>
              <w:t xml:space="preserve"> t/a</w:t>
            </w:r>
            <w:r w:rsidRPr="00AF50B0">
              <w:rPr>
                <w:sz w:val="24"/>
              </w:rPr>
              <w:t>。</w:t>
            </w:r>
          </w:p>
          <w:p w:rsidR="008713E9" w:rsidRPr="007E6100" w:rsidRDefault="008713E9" w:rsidP="008713E9">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sz w:val="24"/>
              </w:rPr>
              <w:t>（2）水泥筒仓</w:t>
            </w:r>
            <w:r w:rsidRPr="007E6100">
              <w:rPr>
                <w:rFonts w:ascii="黑体" w:eastAsia="黑体" w:hAnsi="黑体" w:hint="eastAsia"/>
                <w:sz w:val="24"/>
              </w:rPr>
              <w:t>呼吸粉尘（G2、G15、G16）及矿粉筒仓呼吸粉尘（G9）</w:t>
            </w:r>
          </w:p>
          <w:p w:rsidR="008713E9" w:rsidRDefault="008713E9" w:rsidP="008713E9">
            <w:pPr>
              <w:tabs>
                <w:tab w:val="left" w:pos="2520"/>
              </w:tabs>
              <w:adjustRightInd w:val="0"/>
              <w:spacing w:line="360" w:lineRule="auto"/>
              <w:ind w:firstLineChars="196" w:firstLine="470"/>
              <w:rPr>
                <w:sz w:val="24"/>
              </w:rPr>
            </w:pPr>
            <w:r w:rsidRPr="001411E9">
              <w:rPr>
                <w:rFonts w:hint="eastAsia"/>
                <w:sz w:val="24"/>
              </w:rPr>
              <w:t>项目</w:t>
            </w:r>
            <w:r>
              <w:rPr>
                <w:rFonts w:hint="eastAsia"/>
                <w:sz w:val="24"/>
              </w:rPr>
              <w:t>1#</w:t>
            </w:r>
            <w:r>
              <w:rPr>
                <w:rFonts w:hint="eastAsia"/>
                <w:sz w:val="24"/>
              </w:rPr>
              <w:t>厂区水稳料生产线及混凝土生产线分别</w:t>
            </w:r>
            <w:r w:rsidRPr="001411E9">
              <w:rPr>
                <w:rFonts w:hint="eastAsia"/>
                <w:sz w:val="24"/>
              </w:rPr>
              <w:t>设立</w:t>
            </w:r>
            <w:r>
              <w:rPr>
                <w:rFonts w:hint="eastAsia"/>
                <w:sz w:val="24"/>
              </w:rPr>
              <w:t>4</w:t>
            </w:r>
            <w:r w:rsidRPr="001411E9">
              <w:rPr>
                <w:rFonts w:hint="eastAsia"/>
                <w:sz w:val="24"/>
              </w:rPr>
              <w:t>个</w:t>
            </w:r>
            <w:r>
              <w:rPr>
                <w:rFonts w:hint="eastAsia"/>
                <w:sz w:val="24"/>
              </w:rPr>
              <w:t>水泥筒仓用于储存水泥；</w:t>
            </w:r>
            <w:r>
              <w:rPr>
                <w:rFonts w:hint="eastAsia"/>
                <w:sz w:val="24"/>
              </w:rPr>
              <w:t>1#</w:t>
            </w:r>
            <w:r>
              <w:rPr>
                <w:rFonts w:hint="eastAsia"/>
                <w:sz w:val="24"/>
              </w:rPr>
              <w:t>厂区沥青</w:t>
            </w:r>
            <w:proofErr w:type="gramStart"/>
            <w:r>
              <w:rPr>
                <w:rFonts w:hint="eastAsia"/>
                <w:sz w:val="24"/>
              </w:rPr>
              <w:t>砼</w:t>
            </w:r>
            <w:proofErr w:type="gramEnd"/>
            <w:r>
              <w:rPr>
                <w:rFonts w:hint="eastAsia"/>
                <w:sz w:val="24"/>
              </w:rPr>
              <w:t>生产线设立</w:t>
            </w:r>
            <w:r>
              <w:rPr>
                <w:rFonts w:hint="eastAsia"/>
                <w:sz w:val="24"/>
              </w:rPr>
              <w:t>1</w:t>
            </w:r>
            <w:r>
              <w:rPr>
                <w:rFonts w:hint="eastAsia"/>
                <w:sz w:val="24"/>
              </w:rPr>
              <w:t>个矿粉筒仓用于储存矿粉；</w:t>
            </w:r>
            <w:r>
              <w:rPr>
                <w:rFonts w:hint="eastAsia"/>
                <w:sz w:val="24"/>
              </w:rPr>
              <w:t>2#</w:t>
            </w:r>
            <w:r>
              <w:rPr>
                <w:rFonts w:hint="eastAsia"/>
                <w:sz w:val="24"/>
              </w:rPr>
              <w:t>厂区设立</w:t>
            </w:r>
            <w:r>
              <w:rPr>
                <w:rFonts w:hint="eastAsia"/>
                <w:sz w:val="24"/>
              </w:rPr>
              <w:t>8</w:t>
            </w:r>
            <w:r>
              <w:rPr>
                <w:rFonts w:hint="eastAsia"/>
                <w:sz w:val="24"/>
              </w:rPr>
              <w:t>个水泥筒仓用于储存水泥。</w:t>
            </w:r>
            <w:r w:rsidRPr="001411E9">
              <w:rPr>
                <w:rFonts w:hint="eastAsia"/>
                <w:sz w:val="24"/>
              </w:rPr>
              <w:t>罐车通过气力输送的方式将水泥</w:t>
            </w:r>
            <w:r>
              <w:rPr>
                <w:rFonts w:hint="eastAsia"/>
                <w:sz w:val="24"/>
              </w:rPr>
              <w:t>及矿粉</w:t>
            </w:r>
            <w:r w:rsidRPr="001411E9">
              <w:rPr>
                <w:rFonts w:hint="eastAsia"/>
                <w:sz w:val="24"/>
              </w:rPr>
              <w:t>送至筒仓，筒仓通过</w:t>
            </w:r>
            <w:proofErr w:type="gramStart"/>
            <w:r w:rsidRPr="001411E9">
              <w:rPr>
                <w:rFonts w:hint="eastAsia"/>
                <w:sz w:val="24"/>
              </w:rPr>
              <w:t>气力输送泵将水泥</w:t>
            </w:r>
            <w:proofErr w:type="gramEnd"/>
            <w:r>
              <w:rPr>
                <w:rFonts w:hint="eastAsia"/>
                <w:sz w:val="24"/>
              </w:rPr>
              <w:t>及矿粉</w:t>
            </w:r>
            <w:r w:rsidRPr="001411E9">
              <w:rPr>
                <w:rFonts w:hint="eastAsia"/>
                <w:sz w:val="24"/>
              </w:rPr>
              <w:t>送往计量系统，因而进出</w:t>
            </w:r>
            <w:proofErr w:type="gramStart"/>
            <w:r w:rsidRPr="001411E9">
              <w:rPr>
                <w:rFonts w:hint="eastAsia"/>
                <w:sz w:val="24"/>
              </w:rPr>
              <w:t>料过程</w:t>
            </w:r>
            <w:proofErr w:type="gramEnd"/>
            <w:r w:rsidRPr="001411E9">
              <w:rPr>
                <w:rFonts w:hint="eastAsia"/>
                <w:sz w:val="24"/>
              </w:rPr>
              <w:t>造成仓内上部空间气流扰动，</w:t>
            </w:r>
            <w:proofErr w:type="gramStart"/>
            <w:r w:rsidRPr="001411E9">
              <w:rPr>
                <w:rFonts w:hint="eastAsia"/>
                <w:sz w:val="24"/>
              </w:rPr>
              <w:t>仓顶</w:t>
            </w:r>
            <w:proofErr w:type="gramEnd"/>
            <w:r w:rsidRPr="001411E9">
              <w:rPr>
                <w:rFonts w:hint="eastAsia"/>
                <w:sz w:val="24"/>
              </w:rPr>
              <w:t>产生平衡扩散风</w:t>
            </w:r>
            <w:r>
              <w:rPr>
                <w:rFonts w:hint="eastAsia"/>
                <w:sz w:val="24"/>
              </w:rPr>
              <w:t>（</w:t>
            </w:r>
            <w:r w:rsidRPr="001411E9">
              <w:rPr>
                <w:rFonts w:hint="eastAsia"/>
                <w:sz w:val="24"/>
              </w:rPr>
              <w:t>呼吸风</w:t>
            </w:r>
            <w:r w:rsidRPr="007E6100">
              <w:rPr>
                <w:rFonts w:hint="eastAsia"/>
                <w:color w:val="0D0D0D" w:themeColor="text1" w:themeTint="F2"/>
                <w:sz w:val="24"/>
              </w:rPr>
              <w:t>），排出的废气中含有少量粉尘。每个筒仓</w:t>
            </w:r>
            <w:proofErr w:type="gramStart"/>
            <w:r w:rsidRPr="007E6100">
              <w:rPr>
                <w:rFonts w:hint="eastAsia"/>
                <w:color w:val="0D0D0D" w:themeColor="text1" w:themeTint="F2"/>
                <w:sz w:val="24"/>
              </w:rPr>
              <w:t>均配套</w:t>
            </w:r>
            <w:proofErr w:type="gramEnd"/>
            <w:r w:rsidRPr="007E6100">
              <w:rPr>
                <w:rFonts w:hint="eastAsia"/>
                <w:color w:val="0D0D0D" w:themeColor="text1" w:themeTint="F2"/>
                <w:sz w:val="24"/>
              </w:rPr>
              <w:t>无动力</w:t>
            </w:r>
            <w:proofErr w:type="gramStart"/>
            <w:r w:rsidRPr="007E6100">
              <w:rPr>
                <w:rFonts w:hint="eastAsia"/>
                <w:color w:val="0D0D0D" w:themeColor="text1" w:themeTint="F2"/>
                <w:sz w:val="24"/>
              </w:rPr>
              <w:t>仓顶</w:t>
            </w:r>
            <w:proofErr w:type="gramEnd"/>
            <w:r w:rsidRPr="007E6100">
              <w:rPr>
                <w:rFonts w:hint="eastAsia"/>
                <w:color w:val="0D0D0D" w:themeColor="text1" w:themeTint="F2"/>
                <w:sz w:val="24"/>
              </w:rPr>
              <w:t>袋式除尘器（处理效率</w:t>
            </w:r>
            <w:r w:rsidRPr="007E6100">
              <w:rPr>
                <w:rFonts w:hint="eastAsia"/>
                <w:color w:val="0D0D0D" w:themeColor="text1" w:themeTint="F2"/>
                <w:sz w:val="24"/>
              </w:rPr>
              <w:t>99.7%</w:t>
            </w:r>
            <w:r w:rsidRPr="007E6100">
              <w:rPr>
                <w:rFonts w:hint="eastAsia"/>
                <w:color w:val="0D0D0D" w:themeColor="text1" w:themeTint="F2"/>
                <w:sz w:val="24"/>
              </w:rPr>
              <w:t>），处理后的少量粉尘通过排气筒（</w:t>
            </w:r>
            <w:r w:rsidRPr="007E6100">
              <w:rPr>
                <w:rFonts w:hint="eastAsia"/>
                <w:color w:val="0D0D0D" w:themeColor="text1" w:themeTint="F2"/>
                <w:sz w:val="24"/>
              </w:rPr>
              <w:t>DA003~DA0011</w:t>
            </w:r>
            <w:r w:rsidRPr="007E6100">
              <w:rPr>
                <w:rFonts w:hint="eastAsia"/>
                <w:color w:val="0D0D0D" w:themeColor="text1" w:themeTint="F2"/>
                <w:sz w:val="24"/>
              </w:rPr>
              <w:t>、</w:t>
            </w:r>
            <w:r w:rsidRPr="007E6100">
              <w:rPr>
                <w:rFonts w:hint="eastAsia"/>
                <w:color w:val="0D0D0D" w:themeColor="text1" w:themeTint="F2"/>
                <w:sz w:val="24"/>
              </w:rPr>
              <w:t>DA016~DA023</w:t>
            </w:r>
            <w:r w:rsidRPr="007E6100">
              <w:rPr>
                <w:rFonts w:hint="eastAsia"/>
                <w:color w:val="0D0D0D" w:themeColor="text1" w:themeTint="F2"/>
                <w:sz w:val="24"/>
              </w:rPr>
              <w:t>）排</w:t>
            </w:r>
            <w:r>
              <w:rPr>
                <w:rFonts w:hint="eastAsia"/>
                <w:sz w:val="24"/>
              </w:rPr>
              <w:t>放，</w:t>
            </w:r>
            <w:r w:rsidRPr="001411E9">
              <w:rPr>
                <w:rFonts w:hint="eastAsia"/>
                <w:sz w:val="24"/>
              </w:rPr>
              <w:t>除尘器收集的粉尘回落到筒仓内。</w:t>
            </w:r>
            <w:r>
              <w:rPr>
                <w:rFonts w:hint="eastAsia"/>
                <w:sz w:val="24"/>
              </w:rPr>
              <w:t>该工序粉尘收集效率按</w:t>
            </w:r>
            <w:r>
              <w:rPr>
                <w:rFonts w:hint="eastAsia"/>
                <w:sz w:val="24"/>
              </w:rPr>
              <w:t>99%</w:t>
            </w:r>
            <w:r>
              <w:rPr>
                <w:rFonts w:hint="eastAsia"/>
                <w:sz w:val="24"/>
              </w:rPr>
              <w:t>计。</w:t>
            </w:r>
          </w:p>
          <w:p w:rsidR="008713E9" w:rsidRPr="008C718B" w:rsidRDefault="008713E9" w:rsidP="008713E9">
            <w:pPr>
              <w:tabs>
                <w:tab w:val="left" w:pos="2520"/>
              </w:tabs>
              <w:adjustRightInd w:val="0"/>
              <w:spacing w:line="360" w:lineRule="auto"/>
              <w:ind w:firstLineChars="200" w:firstLine="480"/>
              <w:rPr>
                <w:rFonts w:ascii="黑体" w:eastAsia="黑体" w:hAnsi="黑体"/>
                <w:sz w:val="24"/>
              </w:rPr>
            </w:pPr>
            <w:r w:rsidRPr="008C718B">
              <w:rPr>
                <w:rFonts w:ascii="黑体" w:eastAsia="黑体" w:hAnsi="黑体" w:hint="eastAsia"/>
                <w:sz w:val="24"/>
              </w:rPr>
              <w:lastRenderedPageBreak/>
              <w:t>①</w:t>
            </w:r>
            <w:r w:rsidRPr="008C718B">
              <w:rPr>
                <w:rFonts w:ascii="黑体" w:eastAsia="黑体" w:hAnsi="黑体"/>
                <w:sz w:val="24"/>
              </w:rPr>
              <w:t>水泥筒仓</w:t>
            </w:r>
            <w:r w:rsidRPr="008C718B">
              <w:rPr>
                <w:rFonts w:ascii="黑体" w:eastAsia="黑体" w:hAnsi="黑体" w:hint="eastAsia"/>
                <w:sz w:val="24"/>
              </w:rPr>
              <w:t>呼吸粉尘（G2、G15）</w:t>
            </w:r>
          </w:p>
          <w:p w:rsidR="008713E9" w:rsidRDefault="008713E9" w:rsidP="008713E9">
            <w:pPr>
              <w:tabs>
                <w:tab w:val="left" w:pos="2520"/>
              </w:tabs>
              <w:adjustRightInd w:val="0"/>
              <w:spacing w:line="360" w:lineRule="auto"/>
              <w:ind w:firstLineChars="196" w:firstLine="470"/>
              <w:rPr>
                <w:sz w:val="24"/>
              </w:rPr>
            </w:pPr>
            <w:r>
              <w:rPr>
                <w:rFonts w:hint="eastAsia"/>
                <w:sz w:val="24"/>
              </w:rPr>
              <w:t>1#</w:t>
            </w:r>
            <w:r>
              <w:rPr>
                <w:rFonts w:hint="eastAsia"/>
                <w:sz w:val="24"/>
              </w:rPr>
              <w:t>厂区</w:t>
            </w:r>
            <w:r w:rsidRPr="00AF50B0">
              <w:rPr>
                <w:color w:val="000000"/>
                <w:sz w:val="24"/>
              </w:rPr>
              <w:t>水稳料及</w:t>
            </w:r>
            <w:r w:rsidRPr="00AF50B0">
              <w:rPr>
                <w:bCs/>
                <w:sz w:val="24"/>
              </w:rPr>
              <w:t>混凝土生产线</w:t>
            </w:r>
            <w:r>
              <w:rPr>
                <w:rFonts w:hint="eastAsia"/>
                <w:sz w:val="24"/>
              </w:rPr>
              <w:t>水泥</w:t>
            </w:r>
            <w:r w:rsidRPr="001411E9">
              <w:rPr>
                <w:rFonts w:hint="eastAsia"/>
                <w:sz w:val="24"/>
              </w:rPr>
              <w:t>用量</w:t>
            </w:r>
            <w:r>
              <w:rPr>
                <w:rFonts w:hint="eastAsia"/>
                <w:sz w:val="24"/>
              </w:rPr>
              <w:t>分别为</w:t>
            </w:r>
            <w:r>
              <w:rPr>
                <w:rFonts w:hint="eastAsia"/>
                <w:sz w:val="24"/>
              </w:rPr>
              <w:t>2</w:t>
            </w:r>
            <w:r>
              <w:rPr>
                <w:rFonts w:hint="eastAsia"/>
                <w:sz w:val="24"/>
              </w:rPr>
              <w:t>万</w:t>
            </w:r>
            <w:r>
              <w:rPr>
                <w:rFonts w:hint="eastAsia"/>
                <w:sz w:val="24"/>
              </w:rPr>
              <w:t>t</w:t>
            </w:r>
            <w:r w:rsidRPr="001411E9">
              <w:rPr>
                <w:rFonts w:hint="eastAsia"/>
                <w:sz w:val="24"/>
              </w:rPr>
              <w:t>/a</w:t>
            </w:r>
            <w:r>
              <w:rPr>
                <w:rFonts w:hint="eastAsia"/>
                <w:sz w:val="24"/>
              </w:rPr>
              <w:t>、</w:t>
            </w:r>
            <w:r>
              <w:rPr>
                <w:rFonts w:hint="eastAsia"/>
                <w:sz w:val="24"/>
              </w:rPr>
              <w:t>0.6</w:t>
            </w:r>
            <w:r>
              <w:rPr>
                <w:rFonts w:hint="eastAsia"/>
                <w:sz w:val="24"/>
              </w:rPr>
              <w:t>万</w:t>
            </w:r>
            <w:r>
              <w:rPr>
                <w:rFonts w:hint="eastAsia"/>
                <w:sz w:val="24"/>
              </w:rPr>
              <w:t>t</w:t>
            </w:r>
            <w:r w:rsidRPr="001411E9">
              <w:rPr>
                <w:rFonts w:hint="eastAsia"/>
                <w:sz w:val="24"/>
              </w:rPr>
              <w:t>/a</w:t>
            </w:r>
            <w:r w:rsidRPr="001411E9">
              <w:rPr>
                <w:rFonts w:hint="eastAsia"/>
                <w:sz w:val="24"/>
              </w:rPr>
              <w:t>，</w:t>
            </w:r>
            <w:r w:rsidRPr="00AF50B0">
              <w:rPr>
                <w:sz w:val="24"/>
              </w:rPr>
              <w:t>水泥筒仓</w:t>
            </w:r>
            <w:r>
              <w:rPr>
                <w:rFonts w:hint="eastAsia"/>
                <w:sz w:val="24"/>
              </w:rPr>
              <w:t>呼吸粉尘产生量占粉料的</w:t>
            </w:r>
            <w:r>
              <w:rPr>
                <w:rFonts w:hint="eastAsia"/>
                <w:sz w:val="24"/>
              </w:rPr>
              <w:t>0.1</w:t>
            </w:r>
            <w:r w:rsidRPr="00B20383">
              <w:rPr>
                <w:sz w:val="24"/>
              </w:rPr>
              <w:t>‰</w:t>
            </w:r>
            <w:r>
              <w:rPr>
                <w:rFonts w:hint="eastAsia"/>
                <w:sz w:val="24"/>
              </w:rPr>
              <w:t>，则</w:t>
            </w:r>
            <w:r>
              <w:rPr>
                <w:rFonts w:hint="eastAsia"/>
                <w:sz w:val="24"/>
              </w:rPr>
              <w:t>1#</w:t>
            </w:r>
            <w:r>
              <w:rPr>
                <w:rFonts w:hint="eastAsia"/>
                <w:sz w:val="24"/>
              </w:rPr>
              <w:t>厂区</w:t>
            </w:r>
            <w:r w:rsidRPr="00AF50B0">
              <w:rPr>
                <w:color w:val="000000"/>
                <w:sz w:val="24"/>
              </w:rPr>
              <w:t>水稳料及</w:t>
            </w:r>
            <w:r w:rsidRPr="00AF50B0">
              <w:rPr>
                <w:bCs/>
                <w:sz w:val="24"/>
              </w:rPr>
              <w:t>混凝土生产线</w:t>
            </w:r>
            <w:r>
              <w:rPr>
                <w:rFonts w:hint="eastAsia"/>
                <w:sz w:val="24"/>
              </w:rPr>
              <w:t>水泥筒仓呼吸粉尘产生量分别</w:t>
            </w:r>
            <w:r>
              <w:rPr>
                <w:rFonts w:hint="eastAsia"/>
                <w:sz w:val="24"/>
              </w:rPr>
              <w:t>2 t/a</w:t>
            </w:r>
            <w:r>
              <w:rPr>
                <w:rFonts w:hint="eastAsia"/>
                <w:sz w:val="24"/>
              </w:rPr>
              <w:t>、</w:t>
            </w:r>
            <w:r>
              <w:rPr>
                <w:rFonts w:hint="eastAsia"/>
                <w:sz w:val="24"/>
              </w:rPr>
              <w:t>0.6 t/a</w:t>
            </w:r>
            <w:r>
              <w:rPr>
                <w:rFonts w:hint="eastAsia"/>
                <w:sz w:val="24"/>
              </w:rPr>
              <w:t>，则</w:t>
            </w:r>
            <w:r>
              <w:rPr>
                <w:rFonts w:hint="eastAsia"/>
                <w:sz w:val="24"/>
              </w:rPr>
              <w:t>1#</w:t>
            </w:r>
            <w:r>
              <w:rPr>
                <w:rFonts w:hint="eastAsia"/>
                <w:sz w:val="24"/>
              </w:rPr>
              <w:t>厂区</w:t>
            </w:r>
            <w:r w:rsidRPr="00AF50B0">
              <w:rPr>
                <w:color w:val="000000"/>
                <w:sz w:val="24"/>
              </w:rPr>
              <w:t>水稳料及</w:t>
            </w:r>
            <w:r w:rsidRPr="00AF50B0">
              <w:rPr>
                <w:bCs/>
                <w:sz w:val="24"/>
              </w:rPr>
              <w:t>混凝土生产线</w:t>
            </w:r>
            <w:r>
              <w:rPr>
                <w:rFonts w:hint="eastAsia"/>
                <w:sz w:val="24"/>
              </w:rPr>
              <w:t>水泥筒仓呼吸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w:t>
            </w:r>
            <w:r>
              <w:rPr>
                <w:rFonts w:hint="eastAsia"/>
                <w:sz w:val="24"/>
              </w:rPr>
              <w:t>分别</w:t>
            </w:r>
            <w:r w:rsidRPr="00526EA3">
              <w:rPr>
                <w:rFonts w:hint="eastAsia"/>
                <w:sz w:val="24"/>
              </w:rPr>
              <w:t>为</w:t>
            </w:r>
            <w:r>
              <w:rPr>
                <w:rFonts w:hint="eastAsia"/>
                <w:sz w:val="24"/>
              </w:rPr>
              <w:t xml:space="preserve">0.0059 </w:t>
            </w:r>
            <w:r w:rsidRPr="00526EA3">
              <w:rPr>
                <w:rFonts w:hint="eastAsia"/>
                <w:sz w:val="24"/>
              </w:rPr>
              <w:t>t/a</w:t>
            </w:r>
            <w:r>
              <w:rPr>
                <w:rFonts w:hint="eastAsia"/>
                <w:sz w:val="24"/>
              </w:rPr>
              <w:t>、</w:t>
            </w:r>
            <w:r>
              <w:rPr>
                <w:rFonts w:hint="eastAsia"/>
                <w:sz w:val="24"/>
              </w:rPr>
              <w:t>0.0018 t/a</w:t>
            </w:r>
            <w:r w:rsidRPr="00526EA3">
              <w:rPr>
                <w:rFonts w:hint="eastAsia"/>
                <w:sz w:val="24"/>
              </w:rPr>
              <w:t>，</w:t>
            </w:r>
            <w:r>
              <w:rPr>
                <w:rFonts w:hint="eastAsia"/>
                <w:sz w:val="24"/>
              </w:rPr>
              <w:t>无组织粉尘排放量分别为</w:t>
            </w:r>
            <w:r w:rsidRPr="00526EA3">
              <w:rPr>
                <w:rFonts w:hint="eastAsia"/>
                <w:sz w:val="24"/>
              </w:rPr>
              <w:t>0.</w:t>
            </w:r>
            <w:r>
              <w:rPr>
                <w:rFonts w:hint="eastAsia"/>
                <w:sz w:val="24"/>
              </w:rPr>
              <w:t xml:space="preserve">02 </w:t>
            </w:r>
            <w:r w:rsidRPr="00526EA3">
              <w:rPr>
                <w:rFonts w:hint="eastAsia"/>
                <w:sz w:val="24"/>
              </w:rPr>
              <w:t>t/a</w:t>
            </w:r>
            <w:r>
              <w:rPr>
                <w:rFonts w:hint="eastAsia"/>
                <w:sz w:val="24"/>
              </w:rPr>
              <w:t>、</w:t>
            </w:r>
            <w:r>
              <w:rPr>
                <w:rFonts w:hint="eastAsia"/>
                <w:sz w:val="24"/>
              </w:rPr>
              <w:t xml:space="preserve">0.006 </w:t>
            </w:r>
            <w:r w:rsidRPr="00526EA3">
              <w:rPr>
                <w:rFonts w:hint="eastAsia"/>
                <w:sz w:val="24"/>
              </w:rPr>
              <w:t>t/a</w:t>
            </w:r>
            <w:r w:rsidRPr="00526EA3">
              <w:rPr>
                <w:rFonts w:hint="eastAsia"/>
                <w:sz w:val="24"/>
              </w:rPr>
              <w:t>。</w:t>
            </w:r>
          </w:p>
          <w:p w:rsidR="008713E9" w:rsidRPr="008C718B" w:rsidRDefault="008713E9" w:rsidP="008713E9">
            <w:pPr>
              <w:tabs>
                <w:tab w:val="left" w:pos="2520"/>
              </w:tabs>
              <w:adjustRightInd w:val="0"/>
              <w:spacing w:line="360" w:lineRule="auto"/>
              <w:ind w:firstLineChars="196" w:firstLine="470"/>
              <w:rPr>
                <w:rFonts w:ascii="黑体" w:eastAsia="黑体" w:hAnsi="黑体"/>
                <w:sz w:val="24"/>
              </w:rPr>
            </w:pPr>
            <w:r w:rsidRPr="008C718B">
              <w:rPr>
                <w:rFonts w:ascii="黑体" w:eastAsia="黑体" w:hAnsi="黑体" w:hint="eastAsia"/>
                <w:sz w:val="24"/>
              </w:rPr>
              <w:t>②矿粉筒仓呼吸粉尘（G9）</w:t>
            </w:r>
          </w:p>
          <w:p w:rsidR="008713E9" w:rsidRDefault="008713E9" w:rsidP="008713E9">
            <w:pPr>
              <w:tabs>
                <w:tab w:val="left" w:pos="2520"/>
              </w:tabs>
              <w:adjustRightInd w:val="0"/>
              <w:spacing w:line="360" w:lineRule="auto"/>
              <w:ind w:firstLineChars="196" w:firstLine="470"/>
              <w:rPr>
                <w:sz w:val="24"/>
              </w:rPr>
            </w:pPr>
            <w:r>
              <w:rPr>
                <w:rFonts w:hint="eastAsia"/>
                <w:sz w:val="24"/>
              </w:rPr>
              <w:t>1#</w:t>
            </w:r>
            <w:r>
              <w:rPr>
                <w:rFonts w:hint="eastAsia"/>
                <w:sz w:val="24"/>
              </w:rPr>
              <w:t>厂区沥青</w:t>
            </w:r>
            <w:proofErr w:type="gramStart"/>
            <w:r>
              <w:rPr>
                <w:rFonts w:hint="eastAsia"/>
                <w:sz w:val="24"/>
              </w:rPr>
              <w:t>砼</w:t>
            </w:r>
            <w:proofErr w:type="gramEnd"/>
            <w:r w:rsidRPr="00AF50B0">
              <w:rPr>
                <w:bCs/>
                <w:sz w:val="24"/>
              </w:rPr>
              <w:t>生产线</w:t>
            </w:r>
            <w:r>
              <w:rPr>
                <w:rFonts w:hint="eastAsia"/>
                <w:sz w:val="24"/>
              </w:rPr>
              <w:t>矿粉</w:t>
            </w:r>
            <w:r w:rsidRPr="001411E9">
              <w:rPr>
                <w:rFonts w:hint="eastAsia"/>
                <w:sz w:val="24"/>
              </w:rPr>
              <w:t>用量</w:t>
            </w:r>
            <w:r>
              <w:rPr>
                <w:rFonts w:hint="eastAsia"/>
                <w:sz w:val="24"/>
              </w:rPr>
              <w:t>为</w:t>
            </w:r>
            <w:r>
              <w:rPr>
                <w:rFonts w:hint="eastAsia"/>
                <w:sz w:val="24"/>
              </w:rPr>
              <w:t>1</w:t>
            </w:r>
            <w:r>
              <w:rPr>
                <w:rFonts w:hint="eastAsia"/>
                <w:sz w:val="24"/>
              </w:rPr>
              <w:t>万</w:t>
            </w:r>
            <w:r>
              <w:rPr>
                <w:rFonts w:hint="eastAsia"/>
                <w:sz w:val="24"/>
              </w:rPr>
              <w:t>t</w:t>
            </w:r>
            <w:r w:rsidRPr="001411E9">
              <w:rPr>
                <w:rFonts w:hint="eastAsia"/>
                <w:sz w:val="24"/>
              </w:rPr>
              <w:t>/a</w:t>
            </w:r>
            <w:r w:rsidRPr="001411E9">
              <w:rPr>
                <w:rFonts w:hint="eastAsia"/>
                <w:sz w:val="24"/>
              </w:rPr>
              <w:t>，</w:t>
            </w:r>
            <w:r>
              <w:rPr>
                <w:rFonts w:hint="eastAsia"/>
                <w:sz w:val="24"/>
              </w:rPr>
              <w:t>矿粉</w:t>
            </w:r>
            <w:r w:rsidRPr="00AF50B0">
              <w:rPr>
                <w:sz w:val="24"/>
              </w:rPr>
              <w:t>筒仓</w:t>
            </w:r>
            <w:r>
              <w:rPr>
                <w:rFonts w:hint="eastAsia"/>
                <w:sz w:val="24"/>
              </w:rPr>
              <w:t>呼吸粉尘产生量占粉料的</w:t>
            </w:r>
            <w:r>
              <w:rPr>
                <w:rFonts w:hint="eastAsia"/>
                <w:sz w:val="24"/>
              </w:rPr>
              <w:t>0.1</w:t>
            </w:r>
            <w:r w:rsidRPr="00B20383">
              <w:rPr>
                <w:sz w:val="24"/>
              </w:rPr>
              <w:t>‰</w:t>
            </w:r>
            <w:r>
              <w:rPr>
                <w:rFonts w:hint="eastAsia"/>
                <w:sz w:val="24"/>
              </w:rPr>
              <w:t>，则</w:t>
            </w:r>
            <w:r>
              <w:rPr>
                <w:rFonts w:hint="eastAsia"/>
                <w:sz w:val="24"/>
              </w:rPr>
              <w:t>1#</w:t>
            </w:r>
            <w:r>
              <w:rPr>
                <w:rFonts w:hint="eastAsia"/>
                <w:sz w:val="24"/>
              </w:rPr>
              <w:t>厂区沥青</w:t>
            </w:r>
            <w:proofErr w:type="gramStart"/>
            <w:r>
              <w:rPr>
                <w:rFonts w:hint="eastAsia"/>
                <w:sz w:val="24"/>
              </w:rPr>
              <w:t>砼</w:t>
            </w:r>
            <w:proofErr w:type="gramEnd"/>
            <w:r w:rsidRPr="00AF50B0">
              <w:rPr>
                <w:bCs/>
                <w:sz w:val="24"/>
              </w:rPr>
              <w:t>生产线</w:t>
            </w:r>
            <w:r>
              <w:rPr>
                <w:rFonts w:hint="eastAsia"/>
                <w:sz w:val="24"/>
              </w:rPr>
              <w:t>矿粉筒仓呼吸粉尘产生量为</w:t>
            </w:r>
            <w:r>
              <w:rPr>
                <w:rFonts w:hint="eastAsia"/>
                <w:sz w:val="24"/>
              </w:rPr>
              <w:t>1 t/a</w:t>
            </w:r>
            <w:r>
              <w:rPr>
                <w:rFonts w:hint="eastAsia"/>
                <w:sz w:val="24"/>
              </w:rPr>
              <w:t>，则</w:t>
            </w:r>
            <w:r>
              <w:rPr>
                <w:rFonts w:hint="eastAsia"/>
                <w:sz w:val="24"/>
              </w:rPr>
              <w:t>1#</w:t>
            </w:r>
            <w:r>
              <w:rPr>
                <w:rFonts w:hint="eastAsia"/>
                <w:sz w:val="24"/>
              </w:rPr>
              <w:t>厂区沥青</w:t>
            </w:r>
            <w:proofErr w:type="gramStart"/>
            <w:r>
              <w:rPr>
                <w:rFonts w:hint="eastAsia"/>
                <w:sz w:val="24"/>
              </w:rPr>
              <w:t>砼</w:t>
            </w:r>
            <w:proofErr w:type="gramEnd"/>
            <w:r w:rsidRPr="00AF50B0">
              <w:rPr>
                <w:bCs/>
                <w:sz w:val="24"/>
              </w:rPr>
              <w:t>生产线</w:t>
            </w:r>
            <w:r>
              <w:rPr>
                <w:rFonts w:hint="eastAsia"/>
                <w:sz w:val="24"/>
              </w:rPr>
              <w:t>矿粉筒仓呼吸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量为</w:t>
            </w:r>
            <w:r>
              <w:rPr>
                <w:rFonts w:hint="eastAsia"/>
                <w:sz w:val="24"/>
              </w:rPr>
              <w:t xml:space="preserve">0.0030 </w:t>
            </w:r>
            <w:r w:rsidRPr="00526EA3">
              <w:rPr>
                <w:rFonts w:hint="eastAsia"/>
                <w:sz w:val="24"/>
              </w:rPr>
              <w:t>t/a</w:t>
            </w:r>
            <w:r w:rsidRPr="00526EA3">
              <w:rPr>
                <w:rFonts w:hint="eastAsia"/>
                <w:sz w:val="24"/>
              </w:rPr>
              <w:t>，</w:t>
            </w:r>
            <w:r>
              <w:rPr>
                <w:rFonts w:hint="eastAsia"/>
                <w:sz w:val="24"/>
              </w:rPr>
              <w:t>无组织粉尘排放量为</w:t>
            </w:r>
            <w:r w:rsidRPr="00526EA3">
              <w:rPr>
                <w:rFonts w:hint="eastAsia"/>
                <w:sz w:val="24"/>
              </w:rPr>
              <w:t>0.</w:t>
            </w:r>
            <w:r>
              <w:rPr>
                <w:rFonts w:hint="eastAsia"/>
                <w:sz w:val="24"/>
              </w:rPr>
              <w:t xml:space="preserve">01 </w:t>
            </w:r>
            <w:r w:rsidRPr="00526EA3">
              <w:rPr>
                <w:rFonts w:hint="eastAsia"/>
                <w:sz w:val="24"/>
              </w:rPr>
              <w:t>t/a</w:t>
            </w:r>
            <w:r w:rsidRPr="00526EA3">
              <w:rPr>
                <w:rFonts w:hint="eastAsia"/>
                <w:sz w:val="24"/>
              </w:rPr>
              <w:t>。</w:t>
            </w:r>
          </w:p>
          <w:p w:rsidR="008713E9" w:rsidRPr="008C718B" w:rsidRDefault="008713E9" w:rsidP="008713E9">
            <w:pPr>
              <w:tabs>
                <w:tab w:val="left" w:pos="2520"/>
              </w:tabs>
              <w:adjustRightInd w:val="0"/>
              <w:spacing w:line="360" w:lineRule="auto"/>
              <w:ind w:firstLineChars="196" w:firstLine="470"/>
              <w:rPr>
                <w:rFonts w:ascii="黑体" w:eastAsia="黑体" w:hAnsi="黑体"/>
                <w:sz w:val="24"/>
              </w:rPr>
            </w:pPr>
            <w:r w:rsidRPr="008C718B">
              <w:rPr>
                <w:rFonts w:ascii="黑体" w:eastAsia="黑体" w:hAnsi="黑体" w:hint="eastAsia"/>
                <w:sz w:val="24"/>
              </w:rPr>
              <w:t>③</w:t>
            </w:r>
            <w:r w:rsidRPr="008C718B">
              <w:rPr>
                <w:rFonts w:ascii="黑体" w:eastAsia="黑体" w:hAnsi="黑体"/>
                <w:sz w:val="24"/>
              </w:rPr>
              <w:t>水泥筒仓</w:t>
            </w:r>
            <w:r w:rsidRPr="008C718B">
              <w:rPr>
                <w:rFonts w:ascii="黑体" w:eastAsia="黑体" w:hAnsi="黑体" w:hint="eastAsia"/>
                <w:sz w:val="24"/>
              </w:rPr>
              <w:t>呼吸粉尘（G16）</w:t>
            </w:r>
          </w:p>
          <w:p w:rsidR="008713E9" w:rsidRPr="0032151A" w:rsidRDefault="008713E9" w:rsidP="008713E9">
            <w:pPr>
              <w:tabs>
                <w:tab w:val="left" w:pos="2520"/>
              </w:tabs>
              <w:adjustRightInd w:val="0"/>
              <w:spacing w:line="360" w:lineRule="auto"/>
              <w:ind w:firstLineChars="196" w:firstLine="470"/>
              <w:rPr>
                <w:sz w:val="24"/>
              </w:rPr>
            </w:pPr>
            <w:r>
              <w:rPr>
                <w:rFonts w:hint="eastAsia"/>
                <w:sz w:val="24"/>
              </w:rPr>
              <w:t>2#</w:t>
            </w:r>
            <w:r>
              <w:rPr>
                <w:rFonts w:hint="eastAsia"/>
                <w:sz w:val="24"/>
              </w:rPr>
              <w:t>厂区</w:t>
            </w:r>
            <w:r w:rsidRPr="00AF50B0">
              <w:rPr>
                <w:bCs/>
                <w:sz w:val="24"/>
              </w:rPr>
              <w:t>混凝土生产线</w:t>
            </w:r>
            <w:r>
              <w:rPr>
                <w:rFonts w:hint="eastAsia"/>
                <w:sz w:val="24"/>
              </w:rPr>
              <w:t>水泥</w:t>
            </w:r>
            <w:r w:rsidRPr="001411E9">
              <w:rPr>
                <w:rFonts w:hint="eastAsia"/>
                <w:sz w:val="24"/>
              </w:rPr>
              <w:t>用量</w:t>
            </w:r>
            <w:r>
              <w:rPr>
                <w:rFonts w:hint="eastAsia"/>
                <w:sz w:val="24"/>
              </w:rPr>
              <w:t>为</w:t>
            </w:r>
            <w:r>
              <w:rPr>
                <w:rFonts w:hint="eastAsia"/>
                <w:sz w:val="24"/>
              </w:rPr>
              <w:t>2.4</w:t>
            </w:r>
            <w:r>
              <w:rPr>
                <w:rFonts w:hint="eastAsia"/>
                <w:sz w:val="24"/>
              </w:rPr>
              <w:t>万</w:t>
            </w:r>
            <w:r>
              <w:rPr>
                <w:rFonts w:hint="eastAsia"/>
                <w:sz w:val="24"/>
              </w:rPr>
              <w:t>t</w:t>
            </w:r>
            <w:r w:rsidRPr="001411E9">
              <w:rPr>
                <w:rFonts w:hint="eastAsia"/>
                <w:sz w:val="24"/>
              </w:rPr>
              <w:t>/a</w:t>
            </w:r>
            <w:r w:rsidRPr="001411E9">
              <w:rPr>
                <w:rFonts w:hint="eastAsia"/>
                <w:sz w:val="24"/>
              </w:rPr>
              <w:t>，</w:t>
            </w:r>
            <w:r w:rsidRPr="00AF50B0">
              <w:rPr>
                <w:sz w:val="24"/>
              </w:rPr>
              <w:t>水泥筒仓</w:t>
            </w:r>
            <w:r>
              <w:rPr>
                <w:rFonts w:hint="eastAsia"/>
                <w:sz w:val="24"/>
              </w:rPr>
              <w:t>呼吸粉尘产生量占粉料的</w:t>
            </w:r>
            <w:r>
              <w:rPr>
                <w:rFonts w:hint="eastAsia"/>
                <w:sz w:val="24"/>
              </w:rPr>
              <w:t>0.1</w:t>
            </w:r>
            <w:r w:rsidRPr="00B20383">
              <w:rPr>
                <w:sz w:val="24"/>
              </w:rPr>
              <w:t>‰</w:t>
            </w:r>
            <w:r>
              <w:rPr>
                <w:rFonts w:hint="eastAsia"/>
                <w:sz w:val="24"/>
              </w:rPr>
              <w:t>，则</w:t>
            </w:r>
            <w:r>
              <w:rPr>
                <w:rFonts w:hint="eastAsia"/>
                <w:sz w:val="24"/>
              </w:rPr>
              <w:t>2#</w:t>
            </w:r>
            <w:r>
              <w:rPr>
                <w:rFonts w:hint="eastAsia"/>
                <w:sz w:val="24"/>
              </w:rPr>
              <w:t>厂区</w:t>
            </w:r>
            <w:r w:rsidRPr="00AF50B0">
              <w:rPr>
                <w:bCs/>
                <w:sz w:val="24"/>
              </w:rPr>
              <w:t>混凝土生产线</w:t>
            </w:r>
            <w:r>
              <w:rPr>
                <w:rFonts w:hint="eastAsia"/>
                <w:sz w:val="24"/>
              </w:rPr>
              <w:t>水泥筒仓呼吸粉尘产生量为</w:t>
            </w:r>
            <w:r>
              <w:rPr>
                <w:rFonts w:hint="eastAsia"/>
                <w:sz w:val="24"/>
              </w:rPr>
              <w:t>2.4 t/a</w:t>
            </w:r>
            <w:r>
              <w:rPr>
                <w:rFonts w:hint="eastAsia"/>
                <w:sz w:val="24"/>
              </w:rPr>
              <w:t>，则</w:t>
            </w:r>
            <w:r>
              <w:rPr>
                <w:rFonts w:hint="eastAsia"/>
                <w:sz w:val="24"/>
              </w:rPr>
              <w:t>2#</w:t>
            </w:r>
            <w:r>
              <w:rPr>
                <w:rFonts w:hint="eastAsia"/>
                <w:sz w:val="24"/>
              </w:rPr>
              <w:t>厂区</w:t>
            </w:r>
            <w:r w:rsidRPr="00AF50B0">
              <w:rPr>
                <w:bCs/>
                <w:sz w:val="24"/>
              </w:rPr>
              <w:t>混凝土生产线</w:t>
            </w:r>
            <w:r>
              <w:rPr>
                <w:rFonts w:hint="eastAsia"/>
                <w:sz w:val="24"/>
              </w:rPr>
              <w:t>水泥筒仓呼吸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量为</w:t>
            </w:r>
            <w:r>
              <w:rPr>
                <w:rFonts w:hint="eastAsia"/>
                <w:sz w:val="24"/>
              </w:rPr>
              <w:t xml:space="preserve">0.0071 </w:t>
            </w:r>
            <w:r w:rsidRPr="00526EA3">
              <w:rPr>
                <w:rFonts w:hint="eastAsia"/>
                <w:sz w:val="24"/>
              </w:rPr>
              <w:t>t/a</w:t>
            </w:r>
            <w:r w:rsidRPr="00526EA3">
              <w:rPr>
                <w:rFonts w:hint="eastAsia"/>
                <w:sz w:val="24"/>
              </w:rPr>
              <w:t>，</w:t>
            </w:r>
            <w:r>
              <w:rPr>
                <w:rFonts w:hint="eastAsia"/>
                <w:sz w:val="24"/>
              </w:rPr>
              <w:t>无组织粉尘排放量为</w:t>
            </w:r>
            <w:r>
              <w:rPr>
                <w:rFonts w:hint="eastAsia"/>
                <w:sz w:val="24"/>
              </w:rPr>
              <w:t xml:space="preserve">0.024 </w:t>
            </w:r>
            <w:r w:rsidRPr="00526EA3">
              <w:rPr>
                <w:rFonts w:hint="eastAsia"/>
                <w:sz w:val="24"/>
              </w:rPr>
              <w:t>t/a</w:t>
            </w:r>
            <w:r w:rsidRPr="00526EA3">
              <w:rPr>
                <w:rFonts w:hint="eastAsia"/>
                <w:sz w:val="24"/>
              </w:rPr>
              <w:t>。</w:t>
            </w:r>
          </w:p>
          <w:p w:rsidR="008713E9" w:rsidRPr="007E6100" w:rsidRDefault="008713E9" w:rsidP="008713E9">
            <w:pPr>
              <w:spacing w:line="360" w:lineRule="auto"/>
              <w:ind w:firstLineChars="200" w:firstLine="480"/>
              <w:rPr>
                <w:rFonts w:ascii="黑体" w:eastAsia="黑体" w:hAnsi="黑体"/>
                <w:color w:val="000000"/>
                <w:sz w:val="24"/>
                <w:lang w:val="en-GB"/>
              </w:rPr>
            </w:pPr>
            <w:r w:rsidRPr="007E6100">
              <w:rPr>
                <w:rFonts w:ascii="黑体" w:eastAsia="黑体" w:hAnsi="黑体" w:hint="eastAsia"/>
                <w:color w:val="000000"/>
                <w:sz w:val="24"/>
                <w:lang w:val="en-GB"/>
              </w:rPr>
              <w:t>（3）</w:t>
            </w:r>
            <w:r w:rsidRPr="007E6100">
              <w:rPr>
                <w:rFonts w:ascii="黑体" w:eastAsia="黑体" w:hAnsi="黑体" w:hint="eastAsia"/>
                <w:bCs/>
                <w:sz w:val="24"/>
              </w:rPr>
              <w:t>1#厂区水稳料生产线</w:t>
            </w:r>
            <w:r w:rsidRPr="007E6100">
              <w:rPr>
                <w:rFonts w:ascii="黑体" w:eastAsia="黑体" w:hAnsi="黑体" w:hint="eastAsia"/>
                <w:sz w:val="24"/>
              </w:rPr>
              <w:t>搅拌粉尘（G3）、</w:t>
            </w:r>
            <w:r w:rsidRPr="007E6100">
              <w:rPr>
                <w:rFonts w:ascii="黑体" w:eastAsia="黑体" w:hAnsi="黑体" w:hint="eastAsia"/>
                <w:bCs/>
                <w:sz w:val="24"/>
              </w:rPr>
              <w:t>1#厂区混凝土生产线</w:t>
            </w:r>
            <w:r w:rsidRPr="007E6100">
              <w:rPr>
                <w:rFonts w:ascii="黑体" w:eastAsia="黑体" w:hAnsi="黑体" w:hint="eastAsia"/>
                <w:sz w:val="24"/>
              </w:rPr>
              <w:t>搅拌粉尘（G17）及2</w:t>
            </w:r>
            <w:r w:rsidRPr="007E6100">
              <w:rPr>
                <w:rFonts w:ascii="黑体" w:eastAsia="黑体" w:hAnsi="黑体" w:hint="eastAsia"/>
                <w:bCs/>
                <w:sz w:val="24"/>
              </w:rPr>
              <w:t>#厂区混凝土生产线</w:t>
            </w:r>
            <w:r w:rsidRPr="007E6100">
              <w:rPr>
                <w:rFonts w:ascii="黑体" w:eastAsia="黑体" w:hAnsi="黑体" w:hint="eastAsia"/>
                <w:sz w:val="24"/>
              </w:rPr>
              <w:t>搅拌粉尘（G18）</w:t>
            </w:r>
          </w:p>
          <w:p w:rsidR="008713E9" w:rsidRPr="008C718B" w:rsidRDefault="008713E9" w:rsidP="008713E9">
            <w:pPr>
              <w:spacing w:line="360" w:lineRule="auto"/>
              <w:ind w:firstLineChars="200" w:firstLine="480"/>
              <w:rPr>
                <w:rFonts w:ascii="黑体" w:eastAsia="黑体" w:hAnsi="黑体"/>
                <w:bCs/>
                <w:sz w:val="24"/>
              </w:rPr>
            </w:pPr>
            <w:r w:rsidRPr="008C718B">
              <w:rPr>
                <w:rFonts w:ascii="黑体" w:eastAsia="黑体" w:hAnsi="黑体" w:hint="eastAsia"/>
                <w:bCs/>
                <w:sz w:val="24"/>
              </w:rPr>
              <w:t>①1#厂区水稳料生产线</w:t>
            </w:r>
            <w:r w:rsidRPr="008C718B">
              <w:rPr>
                <w:rFonts w:ascii="黑体" w:eastAsia="黑体" w:hAnsi="黑体" w:hint="eastAsia"/>
                <w:sz w:val="24"/>
              </w:rPr>
              <w:t>搅拌粉尘（G3）</w:t>
            </w:r>
          </w:p>
          <w:p w:rsidR="008713E9" w:rsidRPr="00045F6B" w:rsidRDefault="008713E9" w:rsidP="008713E9">
            <w:pPr>
              <w:spacing w:line="360" w:lineRule="auto"/>
              <w:ind w:firstLineChars="200" w:firstLine="480"/>
              <w:jc w:val="left"/>
              <w:rPr>
                <w:color w:val="000000"/>
                <w:sz w:val="24"/>
              </w:rPr>
            </w:pPr>
            <w:r>
              <w:rPr>
                <w:rFonts w:hint="eastAsia"/>
                <w:color w:val="000000"/>
                <w:sz w:val="24"/>
              </w:rPr>
              <w:t>项目</w:t>
            </w:r>
            <w:r>
              <w:rPr>
                <w:rFonts w:hint="eastAsia"/>
                <w:bCs/>
                <w:sz w:val="24"/>
              </w:rPr>
              <w:t>1#</w:t>
            </w:r>
            <w:r>
              <w:rPr>
                <w:rFonts w:hint="eastAsia"/>
                <w:bCs/>
                <w:sz w:val="24"/>
              </w:rPr>
              <w:t>厂区</w:t>
            </w:r>
            <w:r>
              <w:rPr>
                <w:color w:val="000000"/>
                <w:sz w:val="24"/>
              </w:rPr>
              <w:t>水稳料生产线水泥用量</w:t>
            </w:r>
            <w:r>
              <w:rPr>
                <w:rFonts w:hint="eastAsia"/>
                <w:color w:val="000000"/>
                <w:sz w:val="24"/>
              </w:rPr>
              <w:t>2</w:t>
            </w:r>
            <w:r>
              <w:rPr>
                <w:rFonts w:hint="eastAsia"/>
                <w:color w:val="000000"/>
                <w:sz w:val="24"/>
              </w:rPr>
              <w:t>万</w:t>
            </w:r>
            <w:r>
              <w:rPr>
                <w:rFonts w:hint="eastAsia"/>
                <w:color w:val="000000"/>
                <w:sz w:val="24"/>
              </w:rPr>
              <w:t>t/a</w:t>
            </w:r>
            <w:r>
              <w:rPr>
                <w:rFonts w:hint="eastAsia"/>
                <w:color w:val="000000"/>
                <w:sz w:val="24"/>
              </w:rPr>
              <w:t>、碎石用量</w:t>
            </w:r>
            <w:r>
              <w:rPr>
                <w:rFonts w:hint="eastAsia"/>
                <w:color w:val="000000"/>
                <w:sz w:val="24"/>
              </w:rPr>
              <w:t>14</w:t>
            </w:r>
            <w:r>
              <w:rPr>
                <w:rFonts w:hint="eastAsia"/>
                <w:color w:val="000000"/>
                <w:sz w:val="24"/>
              </w:rPr>
              <w:t>万</w:t>
            </w:r>
            <w:r>
              <w:rPr>
                <w:rFonts w:hint="eastAsia"/>
                <w:color w:val="000000"/>
                <w:sz w:val="24"/>
              </w:rPr>
              <w:t xml:space="preserve"> t/a</w:t>
            </w:r>
            <w:r>
              <w:rPr>
                <w:rFonts w:hint="eastAsia"/>
                <w:color w:val="000000"/>
                <w:sz w:val="24"/>
              </w:rPr>
              <w:t>、石粉用量</w:t>
            </w:r>
            <w:r>
              <w:rPr>
                <w:rFonts w:hint="eastAsia"/>
                <w:color w:val="000000"/>
                <w:sz w:val="24"/>
              </w:rPr>
              <w:t>6</w:t>
            </w:r>
            <w:r>
              <w:rPr>
                <w:rFonts w:hint="eastAsia"/>
                <w:color w:val="000000"/>
                <w:sz w:val="24"/>
              </w:rPr>
              <w:t>万</w:t>
            </w:r>
            <w:r>
              <w:rPr>
                <w:rFonts w:hint="eastAsia"/>
                <w:color w:val="000000"/>
                <w:sz w:val="24"/>
              </w:rPr>
              <w:t>t/a</w:t>
            </w:r>
            <w:r>
              <w:rPr>
                <w:rFonts w:hint="eastAsia"/>
                <w:color w:val="000000"/>
                <w:sz w:val="24"/>
              </w:rPr>
              <w:t>、水用量</w:t>
            </w:r>
            <w:r>
              <w:rPr>
                <w:rFonts w:hint="eastAsia"/>
                <w:color w:val="000000"/>
                <w:sz w:val="24"/>
              </w:rPr>
              <w:t>4</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Pr>
                <w:rFonts w:hint="eastAsia"/>
                <w:bCs/>
                <w:sz w:val="24"/>
              </w:rPr>
              <w:t>1#</w:t>
            </w:r>
            <w:r>
              <w:rPr>
                <w:rFonts w:hint="eastAsia"/>
                <w:bCs/>
                <w:sz w:val="24"/>
              </w:rPr>
              <w:t>厂区</w:t>
            </w:r>
            <w:r>
              <w:rPr>
                <w:rFonts w:ascii="宋体" w:hAnsi="宋体" w:hint="eastAsia"/>
                <w:bCs/>
                <w:sz w:val="24"/>
              </w:rPr>
              <w:t>水稳料生产线</w:t>
            </w:r>
            <w:r>
              <w:rPr>
                <w:rFonts w:hint="eastAsia"/>
                <w:sz w:val="24"/>
              </w:rPr>
              <w:t>搅拌粉尘</w:t>
            </w:r>
            <w:r>
              <w:rPr>
                <w:color w:val="0D0D0D"/>
                <w:sz w:val="24"/>
              </w:rPr>
              <w:t>产生量为</w:t>
            </w:r>
            <w:r>
              <w:rPr>
                <w:rFonts w:hint="eastAsia"/>
                <w:color w:val="0D0D0D"/>
                <w:sz w:val="24"/>
              </w:rPr>
              <w:t>6.5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w:t>
            </w:r>
            <w:r>
              <w:rPr>
                <w:rFonts w:hint="eastAsia"/>
                <w:color w:val="0D0D0D"/>
                <w:sz w:val="24"/>
              </w:rPr>
              <w:t>搅拌</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Pr>
                <w:rFonts w:hint="eastAsia"/>
                <w:sz w:val="24"/>
              </w:rPr>
              <w:t>90</w:t>
            </w:r>
            <w:r w:rsidRPr="00930389">
              <w:rPr>
                <w:sz w:val="24"/>
              </w:rPr>
              <w:t>%</w:t>
            </w:r>
            <w:r w:rsidRPr="00930389">
              <w:rPr>
                <w:sz w:val="24"/>
              </w:rPr>
              <w:t>）</w:t>
            </w:r>
            <w:r>
              <w:rPr>
                <w:rFonts w:hint="eastAsia"/>
                <w:sz w:val="24"/>
              </w:rPr>
              <w:t>，与该生产线皮带输送粉尘一起经</w:t>
            </w:r>
            <w:r>
              <w:rPr>
                <w:rFonts w:hint="eastAsia"/>
                <w:sz w:val="24"/>
              </w:rPr>
              <w:t>1#</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Pr>
                <w:rFonts w:hint="eastAsia"/>
                <w:sz w:val="24"/>
              </w:rPr>
              <w:t>）排放。</w:t>
            </w:r>
            <w:r>
              <w:rPr>
                <w:sz w:val="24"/>
              </w:rPr>
              <w:t>则</w:t>
            </w:r>
            <w:r>
              <w:rPr>
                <w:rFonts w:hint="eastAsia"/>
                <w:bCs/>
                <w:sz w:val="24"/>
              </w:rPr>
              <w:t>1#</w:t>
            </w:r>
            <w:r>
              <w:rPr>
                <w:rFonts w:hint="eastAsia"/>
                <w:bCs/>
                <w:sz w:val="24"/>
              </w:rPr>
              <w:t>厂区</w:t>
            </w:r>
            <w:r>
              <w:rPr>
                <w:color w:val="0D0D0D"/>
                <w:sz w:val="24"/>
              </w:rPr>
              <w:t>水稳料生产线</w:t>
            </w:r>
            <w:r>
              <w:rPr>
                <w:sz w:val="24"/>
              </w:rPr>
              <w:t>搅拌</w:t>
            </w:r>
            <w:r w:rsidRPr="00930389">
              <w:rPr>
                <w:sz w:val="24"/>
              </w:rPr>
              <w:t>粉尘有组织排放量为</w:t>
            </w:r>
            <w:r>
              <w:rPr>
                <w:rFonts w:hint="eastAsia"/>
                <w:sz w:val="24"/>
              </w:rPr>
              <w:t xml:space="preserve">0.0070 </w:t>
            </w:r>
            <w:r w:rsidRPr="00930389">
              <w:rPr>
                <w:sz w:val="24"/>
              </w:rPr>
              <w:t>t/a</w:t>
            </w:r>
            <w:r w:rsidRPr="00930389">
              <w:rPr>
                <w:sz w:val="24"/>
              </w:rPr>
              <w:t>，无组织排放量为</w:t>
            </w:r>
            <w:r>
              <w:rPr>
                <w:rFonts w:hint="eastAsia"/>
                <w:sz w:val="24"/>
              </w:rPr>
              <w:t xml:space="preserve">0.26 </w:t>
            </w:r>
            <w:r w:rsidRPr="00930389">
              <w:rPr>
                <w:sz w:val="24"/>
              </w:rPr>
              <w:t>t/a</w:t>
            </w:r>
            <w:r w:rsidRPr="00930389">
              <w:rPr>
                <w:sz w:val="24"/>
              </w:rPr>
              <w:t>。</w:t>
            </w:r>
          </w:p>
          <w:p w:rsidR="008713E9" w:rsidRPr="00811D20" w:rsidRDefault="008713E9" w:rsidP="008713E9">
            <w:pPr>
              <w:pStyle w:val="afff5"/>
              <w:numPr>
                <w:ilvl w:val="0"/>
                <w:numId w:val="4"/>
              </w:numPr>
              <w:spacing w:line="360" w:lineRule="auto"/>
              <w:ind w:firstLineChars="0"/>
              <w:rPr>
                <w:rFonts w:ascii="黑体" w:eastAsia="黑体" w:hAnsi="黑体"/>
                <w:bCs/>
                <w:sz w:val="24"/>
              </w:rPr>
            </w:pPr>
            <w:r w:rsidRPr="00811D20">
              <w:rPr>
                <w:rFonts w:ascii="黑体" w:eastAsia="黑体" w:hAnsi="黑体" w:hint="eastAsia"/>
                <w:bCs/>
                <w:sz w:val="24"/>
              </w:rPr>
              <w:t>1#厂区混凝土生产线</w:t>
            </w:r>
            <w:r w:rsidRPr="00811D20">
              <w:rPr>
                <w:rFonts w:ascii="黑体" w:eastAsia="黑体" w:hAnsi="黑体" w:hint="eastAsia"/>
                <w:sz w:val="24"/>
              </w:rPr>
              <w:t>搅拌粉尘（G17）</w:t>
            </w:r>
          </w:p>
          <w:p w:rsidR="008713E9" w:rsidRPr="00045F6B" w:rsidRDefault="008713E9" w:rsidP="008713E9">
            <w:pPr>
              <w:spacing w:line="360" w:lineRule="auto"/>
              <w:ind w:firstLineChars="200" w:firstLine="480"/>
              <w:jc w:val="left"/>
              <w:rPr>
                <w:color w:val="000000"/>
                <w:sz w:val="24"/>
              </w:rPr>
            </w:pPr>
            <w:r>
              <w:rPr>
                <w:rFonts w:hint="eastAsia"/>
                <w:color w:val="000000"/>
                <w:sz w:val="24"/>
              </w:rPr>
              <w:lastRenderedPageBreak/>
              <w:t>项目</w:t>
            </w:r>
            <w:r>
              <w:rPr>
                <w:rFonts w:hint="eastAsia"/>
                <w:bCs/>
                <w:sz w:val="24"/>
              </w:rPr>
              <w:t>1#</w:t>
            </w:r>
            <w:r>
              <w:rPr>
                <w:rFonts w:hint="eastAsia"/>
                <w:bCs/>
                <w:sz w:val="24"/>
              </w:rPr>
              <w:t>厂区混凝土</w:t>
            </w:r>
            <w:r>
              <w:rPr>
                <w:color w:val="000000"/>
                <w:sz w:val="24"/>
              </w:rPr>
              <w:t>生产线水泥用量</w:t>
            </w:r>
            <w:r>
              <w:rPr>
                <w:rFonts w:hint="eastAsia"/>
                <w:color w:val="000000"/>
                <w:sz w:val="24"/>
              </w:rPr>
              <w:t>0.6</w:t>
            </w:r>
            <w:r>
              <w:rPr>
                <w:rFonts w:hint="eastAsia"/>
                <w:color w:val="000000"/>
                <w:sz w:val="24"/>
              </w:rPr>
              <w:t>万</w:t>
            </w:r>
            <w:r>
              <w:rPr>
                <w:rFonts w:hint="eastAsia"/>
                <w:color w:val="000000"/>
                <w:sz w:val="24"/>
              </w:rPr>
              <w:t>t/a</w:t>
            </w:r>
            <w:r>
              <w:rPr>
                <w:rFonts w:hint="eastAsia"/>
                <w:color w:val="000000"/>
                <w:sz w:val="24"/>
              </w:rPr>
              <w:t>、碎石用量</w:t>
            </w:r>
            <w:r>
              <w:rPr>
                <w:rFonts w:hint="eastAsia"/>
                <w:color w:val="000000"/>
                <w:sz w:val="24"/>
              </w:rPr>
              <w:t>1.2</w:t>
            </w:r>
            <w:r>
              <w:rPr>
                <w:rFonts w:hint="eastAsia"/>
                <w:color w:val="000000"/>
                <w:sz w:val="24"/>
              </w:rPr>
              <w:t>万</w:t>
            </w:r>
            <w:r>
              <w:rPr>
                <w:rFonts w:hint="eastAsia"/>
                <w:color w:val="000000"/>
                <w:sz w:val="24"/>
              </w:rPr>
              <w:t xml:space="preserve"> t/a</w:t>
            </w:r>
            <w:r>
              <w:rPr>
                <w:rFonts w:hint="eastAsia"/>
                <w:color w:val="000000"/>
                <w:sz w:val="24"/>
              </w:rPr>
              <w:t>、黄沙用量</w:t>
            </w:r>
            <w:r>
              <w:rPr>
                <w:rFonts w:hint="eastAsia"/>
                <w:color w:val="000000"/>
                <w:sz w:val="24"/>
              </w:rPr>
              <w:t>0.8</w:t>
            </w:r>
            <w:r>
              <w:rPr>
                <w:rFonts w:hint="eastAsia"/>
                <w:color w:val="000000"/>
                <w:sz w:val="24"/>
              </w:rPr>
              <w:t>万</w:t>
            </w:r>
            <w:r>
              <w:rPr>
                <w:rFonts w:hint="eastAsia"/>
                <w:color w:val="000000"/>
                <w:sz w:val="24"/>
              </w:rPr>
              <w:t>t/a</w:t>
            </w:r>
            <w:r>
              <w:rPr>
                <w:rFonts w:hint="eastAsia"/>
                <w:color w:val="000000"/>
                <w:sz w:val="24"/>
              </w:rPr>
              <w:t>、外加剂用量</w:t>
            </w:r>
            <w:r>
              <w:rPr>
                <w:rFonts w:hint="eastAsia"/>
                <w:color w:val="000000"/>
                <w:sz w:val="24"/>
              </w:rPr>
              <w:t>0.006</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Pr>
                <w:rFonts w:hint="eastAsia"/>
                <w:bCs/>
                <w:sz w:val="24"/>
              </w:rPr>
              <w:t>1#</w:t>
            </w:r>
            <w:r>
              <w:rPr>
                <w:rFonts w:hint="eastAsia"/>
                <w:bCs/>
                <w:sz w:val="24"/>
              </w:rPr>
              <w:t>厂区混凝土</w:t>
            </w:r>
            <w:r>
              <w:rPr>
                <w:rFonts w:ascii="宋体" w:hAnsi="宋体" w:hint="eastAsia"/>
                <w:bCs/>
                <w:sz w:val="24"/>
              </w:rPr>
              <w:t>生产线</w:t>
            </w:r>
            <w:r>
              <w:rPr>
                <w:rFonts w:hint="eastAsia"/>
                <w:sz w:val="24"/>
              </w:rPr>
              <w:t>搅拌粉尘</w:t>
            </w:r>
            <w:r>
              <w:rPr>
                <w:color w:val="0D0D0D"/>
                <w:sz w:val="24"/>
              </w:rPr>
              <w:t>产生量为</w:t>
            </w:r>
            <w:r>
              <w:rPr>
                <w:rFonts w:hint="eastAsia"/>
                <w:color w:val="0D0D0D"/>
                <w:sz w:val="24"/>
              </w:rPr>
              <w:t>0.6515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w:t>
            </w:r>
            <w:r>
              <w:rPr>
                <w:rFonts w:hint="eastAsia"/>
                <w:color w:val="0D0D0D"/>
                <w:sz w:val="24"/>
              </w:rPr>
              <w:t>搅拌</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Pr>
                <w:rFonts w:hint="eastAsia"/>
                <w:sz w:val="24"/>
              </w:rPr>
              <w:t>90</w:t>
            </w:r>
            <w:r w:rsidRPr="00930389">
              <w:rPr>
                <w:sz w:val="24"/>
              </w:rPr>
              <w:t>%</w:t>
            </w:r>
            <w:r w:rsidRPr="00930389">
              <w:rPr>
                <w:sz w:val="24"/>
              </w:rPr>
              <w:t>）</w:t>
            </w:r>
            <w:r>
              <w:rPr>
                <w:rFonts w:hint="eastAsia"/>
                <w:sz w:val="24"/>
              </w:rPr>
              <w:t>，与该生产线皮带输送粉尘一起经</w:t>
            </w:r>
            <w:r>
              <w:rPr>
                <w:rFonts w:hint="eastAsia"/>
                <w:sz w:val="24"/>
              </w:rPr>
              <w:t>2#</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DA002</w:t>
            </w:r>
            <w:r>
              <w:rPr>
                <w:rFonts w:hint="eastAsia"/>
                <w:sz w:val="24"/>
              </w:rPr>
              <w:t>）排放。</w:t>
            </w:r>
            <w:r>
              <w:rPr>
                <w:sz w:val="24"/>
              </w:rPr>
              <w:t>则</w:t>
            </w:r>
            <w:r>
              <w:rPr>
                <w:rFonts w:hint="eastAsia"/>
                <w:bCs/>
                <w:sz w:val="24"/>
              </w:rPr>
              <w:t>1#</w:t>
            </w:r>
            <w:r>
              <w:rPr>
                <w:rFonts w:hint="eastAsia"/>
                <w:bCs/>
                <w:sz w:val="24"/>
              </w:rPr>
              <w:t>厂区</w:t>
            </w:r>
            <w:r>
              <w:rPr>
                <w:rFonts w:hint="eastAsia"/>
                <w:color w:val="0D0D0D"/>
                <w:sz w:val="24"/>
              </w:rPr>
              <w:t>混凝土</w:t>
            </w:r>
            <w:r>
              <w:rPr>
                <w:color w:val="0D0D0D"/>
                <w:sz w:val="24"/>
              </w:rPr>
              <w:t>生产线</w:t>
            </w:r>
            <w:r>
              <w:rPr>
                <w:sz w:val="24"/>
              </w:rPr>
              <w:t>搅拌</w:t>
            </w:r>
            <w:r w:rsidRPr="00930389">
              <w:rPr>
                <w:sz w:val="24"/>
              </w:rPr>
              <w:t>粉尘有组织排放量为</w:t>
            </w:r>
            <w:r>
              <w:rPr>
                <w:rFonts w:hint="eastAsia"/>
                <w:sz w:val="24"/>
              </w:rPr>
              <w:t xml:space="preserve">0.0007 </w:t>
            </w:r>
            <w:r w:rsidRPr="00930389">
              <w:rPr>
                <w:sz w:val="24"/>
              </w:rPr>
              <w:t>t/a</w:t>
            </w:r>
            <w:r w:rsidRPr="00930389">
              <w:rPr>
                <w:sz w:val="24"/>
              </w:rPr>
              <w:t>，无组织排放量</w:t>
            </w:r>
            <w:r>
              <w:rPr>
                <w:sz w:val="24"/>
              </w:rPr>
              <w:t>均</w:t>
            </w:r>
            <w:r w:rsidRPr="00930389">
              <w:rPr>
                <w:sz w:val="24"/>
              </w:rPr>
              <w:t>为</w:t>
            </w:r>
            <w:r>
              <w:rPr>
                <w:rFonts w:hint="eastAsia"/>
                <w:sz w:val="24"/>
              </w:rPr>
              <w:t xml:space="preserve">0.0261 </w:t>
            </w:r>
            <w:r w:rsidRPr="00930389">
              <w:rPr>
                <w:sz w:val="24"/>
              </w:rPr>
              <w:t>t/a</w:t>
            </w:r>
            <w:r w:rsidRPr="00930389">
              <w:rPr>
                <w:sz w:val="24"/>
              </w:rPr>
              <w:t>。</w:t>
            </w:r>
          </w:p>
          <w:p w:rsidR="008713E9" w:rsidRPr="007E6100" w:rsidRDefault="008713E9" w:rsidP="008713E9">
            <w:pPr>
              <w:pStyle w:val="afff5"/>
              <w:numPr>
                <w:ilvl w:val="0"/>
                <w:numId w:val="7"/>
              </w:numPr>
              <w:spacing w:line="360" w:lineRule="auto"/>
              <w:ind w:firstLineChars="0"/>
              <w:rPr>
                <w:rFonts w:ascii="黑体" w:eastAsia="黑体" w:hAnsi="黑体"/>
                <w:color w:val="000000"/>
                <w:sz w:val="24"/>
              </w:rPr>
            </w:pPr>
            <w:r w:rsidRPr="007E6100">
              <w:rPr>
                <w:rFonts w:ascii="黑体" w:eastAsia="黑体" w:hAnsi="黑体" w:hint="eastAsia"/>
                <w:sz w:val="24"/>
              </w:rPr>
              <w:t>2</w:t>
            </w:r>
            <w:r w:rsidRPr="007E6100">
              <w:rPr>
                <w:rFonts w:ascii="黑体" w:eastAsia="黑体" w:hAnsi="黑体" w:hint="eastAsia"/>
                <w:bCs/>
                <w:sz w:val="24"/>
              </w:rPr>
              <w:t>#厂区混凝土生产线</w:t>
            </w:r>
            <w:r w:rsidRPr="007E6100">
              <w:rPr>
                <w:rFonts w:ascii="黑体" w:eastAsia="黑体" w:hAnsi="黑体" w:hint="eastAsia"/>
                <w:sz w:val="24"/>
              </w:rPr>
              <w:t>搅拌粉尘（G18）</w:t>
            </w:r>
          </w:p>
          <w:p w:rsidR="008713E9" w:rsidRPr="004442C1" w:rsidRDefault="008713E9" w:rsidP="008713E9">
            <w:pPr>
              <w:spacing w:line="360" w:lineRule="auto"/>
              <w:ind w:firstLineChars="200" w:firstLine="480"/>
              <w:jc w:val="left"/>
              <w:rPr>
                <w:color w:val="000000"/>
                <w:sz w:val="24"/>
              </w:rPr>
            </w:pPr>
            <w:r>
              <w:rPr>
                <w:rFonts w:hint="eastAsia"/>
                <w:color w:val="000000"/>
                <w:sz w:val="24"/>
              </w:rPr>
              <w:t>项目</w:t>
            </w:r>
            <w:r>
              <w:rPr>
                <w:rFonts w:hint="eastAsia"/>
                <w:bCs/>
                <w:sz w:val="24"/>
              </w:rPr>
              <w:t>2#</w:t>
            </w:r>
            <w:r>
              <w:rPr>
                <w:rFonts w:hint="eastAsia"/>
                <w:bCs/>
                <w:sz w:val="24"/>
              </w:rPr>
              <w:t>厂区混凝土</w:t>
            </w:r>
            <w:r>
              <w:rPr>
                <w:color w:val="000000"/>
                <w:sz w:val="24"/>
              </w:rPr>
              <w:t>生产线水泥用量</w:t>
            </w:r>
            <w:r>
              <w:rPr>
                <w:rFonts w:hint="eastAsia"/>
                <w:color w:val="000000"/>
                <w:sz w:val="24"/>
              </w:rPr>
              <w:t>2.4</w:t>
            </w:r>
            <w:r>
              <w:rPr>
                <w:rFonts w:hint="eastAsia"/>
                <w:color w:val="000000"/>
                <w:sz w:val="24"/>
              </w:rPr>
              <w:t>万</w:t>
            </w:r>
            <w:r>
              <w:rPr>
                <w:rFonts w:hint="eastAsia"/>
                <w:color w:val="000000"/>
                <w:sz w:val="24"/>
              </w:rPr>
              <w:t>t/a</w:t>
            </w:r>
            <w:r>
              <w:rPr>
                <w:rFonts w:hint="eastAsia"/>
                <w:color w:val="000000"/>
                <w:sz w:val="24"/>
              </w:rPr>
              <w:t>、碎石用量</w:t>
            </w:r>
            <w:r>
              <w:rPr>
                <w:rFonts w:hint="eastAsia"/>
                <w:color w:val="000000"/>
                <w:sz w:val="24"/>
              </w:rPr>
              <w:t>4.8</w:t>
            </w:r>
            <w:r>
              <w:rPr>
                <w:rFonts w:hint="eastAsia"/>
                <w:color w:val="000000"/>
                <w:sz w:val="24"/>
              </w:rPr>
              <w:t>万</w:t>
            </w:r>
            <w:r>
              <w:rPr>
                <w:rFonts w:hint="eastAsia"/>
                <w:color w:val="000000"/>
                <w:sz w:val="24"/>
              </w:rPr>
              <w:t xml:space="preserve"> t/a</w:t>
            </w:r>
            <w:r>
              <w:rPr>
                <w:rFonts w:hint="eastAsia"/>
                <w:color w:val="000000"/>
                <w:sz w:val="24"/>
              </w:rPr>
              <w:t>、黄沙用量</w:t>
            </w:r>
            <w:r>
              <w:rPr>
                <w:rFonts w:hint="eastAsia"/>
                <w:color w:val="000000"/>
                <w:sz w:val="24"/>
              </w:rPr>
              <w:t>3.2</w:t>
            </w:r>
            <w:r>
              <w:rPr>
                <w:rFonts w:hint="eastAsia"/>
                <w:color w:val="000000"/>
                <w:sz w:val="24"/>
              </w:rPr>
              <w:t>万</w:t>
            </w:r>
            <w:r>
              <w:rPr>
                <w:rFonts w:hint="eastAsia"/>
                <w:color w:val="000000"/>
                <w:sz w:val="24"/>
              </w:rPr>
              <w:t>t/a</w:t>
            </w:r>
            <w:r>
              <w:rPr>
                <w:rFonts w:hint="eastAsia"/>
                <w:color w:val="000000"/>
                <w:sz w:val="24"/>
              </w:rPr>
              <w:t>、外加剂用量</w:t>
            </w:r>
            <w:r>
              <w:rPr>
                <w:rFonts w:hint="eastAsia"/>
                <w:color w:val="000000"/>
                <w:sz w:val="24"/>
              </w:rPr>
              <w:t>0.024</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Pr>
                <w:rFonts w:hint="eastAsia"/>
                <w:bCs/>
                <w:sz w:val="24"/>
              </w:rPr>
              <w:t>2#</w:t>
            </w:r>
            <w:r>
              <w:rPr>
                <w:rFonts w:hint="eastAsia"/>
                <w:bCs/>
                <w:sz w:val="24"/>
              </w:rPr>
              <w:t>厂区混凝土</w:t>
            </w:r>
            <w:r>
              <w:rPr>
                <w:rFonts w:ascii="宋体" w:hAnsi="宋体" w:hint="eastAsia"/>
                <w:bCs/>
                <w:sz w:val="24"/>
              </w:rPr>
              <w:t>生产线</w:t>
            </w:r>
            <w:r>
              <w:rPr>
                <w:rFonts w:hint="eastAsia"/>
                <w:sz w:val="24"/>
              </w:rPr>
              <w:t>搅拌粉尘</w:t>
            </w:r>
            <w:r>
              <w:rPr>
                <w:color w:val="0D0D0D"/>
                <w:sz w:val="24"/>
              </w:rPr>
              <w:t>产生量为</w:t>
            </w:r>
            <w:r>
              <w:rPr>
                <w:rFonts w:hint="eastAsia"/>
                <w:color w:val="0D0D0D"/>
                <w:sz w:val="24"/>
              </w:rPr>
              <w:t>2.606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w:t>
            </w:r>
            <w:r w:rsidRPr="007E6100">
              <w:rPr>
                <w:rFonts w:hint="eastAsia"/>
                <w:color w:val="0D0D0D" w:themeColor="text1" w:themeTint="F2"/>
                <w:sz w:val="24"/>
              </w:rPr>
              <w:t>搅拌</w:t>
            </w:r>
            <w:r w:rsidRPr="007E6100">
              <w:rPr>
                <w:rFonts w:ascii="宋体" w:hAnsi="宋体" w:hint="eastAsia"/>
                <w:snapToGrid w:val="0"/>
                <w:color w:val="0D0D0D" w:themeColor="text1" w:themeTint="F2"/>
                <w:kern w:val="0"/>
                <w:sz w:val="24"/>
              </w:rPr>
              <w:t>粉尘再</w:t>
            </w:r>
            <w:r w:rsidRPr="007E6100">
              <w:rPr>
                <w:rFonts w:hint="eastAsia"/>
                <w:color w:val="0D0D0D" w:themeColor="text1" w:themeTint="F2"/>
                <w:sz w:val="24"/>
              </w:rPr>
              <w:t>经</w:t>
            </w:r>
            <w:proofErr w:type="gramStart"/>
            <w:r w:rsidRPr="007E6100">
              <w:rPr>
                <w:rFonts w:hint="eastAsia"/>
                <w:color w:val="0D0D0D" w:themeColor="text1" w:themeTint="F2"/>
                <w:sz w:val="24"/>
              </w:rPr>
              <w:t>料口集</w:t>
            </w:r>
            <w:proofErr w:type="gramEnd"/>
            <w:r w:rsidRPr="007E6100">
              <w:rPr>
                <w:rFonts w:hint="eastAsia"/>
                <w:color w:val="0D0D0D" w:themeColor="text1" w:themeTint="F2"/>
                <w:sz w:val="24"/>
              </w:rPr>
              <w:t>气罩收集</w:t>
            </w:r>
            <w:r w:rsidRPr="007E6100">
              <w:rPr>
                <w:color w:val="0D0D0D" w:themeColor="text1" w:themeTint="F2"/>
                <w:sz w:val="24"/>
              </w:rPr>
              <w:t>（收集效率</w:t>
            </w:r>
            <w:r w:rsidRPr="007E6100">
              <w:rPr>
                <w:rFonts w:hint="eastAsia"/>
                <w:color w:val="0D0D0D" w:themeColor="text1" w:themeTint="F2"/>
                <w:sz w:val="24"/>
              </w:rPr>
              <w:t>90</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，与该生产线皮带输送粉尘一起经</w:t>
            </w:r>
            <w:r>
              <w:rPr>
                <w:rFonts w:hint="eastAsia"/>
                <w:color w:val="0D0D0D" w:themeColor="text1" w:themeTint="F2"/>
                <w:sz w:val="24"/>
              </w:rPr>
              <w:t>5</w:t>
            </w:r>
            <w:r w:rsidRPr="007E6100">
              <w:rPr>
                <w:rFonts w:hint="eastAsia"/>
                <w:color w:val="0D0D0D" w:themeColor="text1" w:themeTint="F2"/>
                <w:sz w:val="24"/>
              </w:rPr>
              <w:t>#</w:t>
            </w:r>
            <w:r w:rsidRPr="007E6100">
              <w:rPr>
                <w:rFonts w:hint="eastAsia"/>
                <w:color w:val="0D0D0D" w:themeColor="text1" w:themeTint="F2"/>
                <w:sz w:val="24"/>
              </w:rPr>
              <w:t>布袋除尘器</w:t>
            </w:r>
            <w:r w:rsidRPr="007E6100">
              <w:rPr>
                <w:color w:val="0D0D0D" w:themeColor="text1" w:themeTint="F2"/>
                <w:sz w:val="24"/>
              </w:rPr>
              <w:t>（处理效率</w:t>
            </w:r>
            <w:r w:rsidRPr="007E6100">
              <w:rPr>
                <w:color w:val="0D0D0D" w:themeColor="text1" w:themeTint="F2"/>
                <w:sz w:val="24"/>
              </w:rPr>
              <w:t>9</w:t>
            </w:r>
            <w:r w:rsidRPr="007E6100">
              <w:rPr>
                <w:rFonts w:hint="eastAsia"/>
                <w:color w:val="0D0D0D" w:themeColor="text1" w:themeTint="F2"/>
                <w:sz w:val="24"/>
              </w:rPr>
              <w:t>9.7</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处理后通过</w:t>
            </w:r>
            <w:r w:rsidRPr="007E6100">
              <w:rPr>
                <w:rFonts w:hint="eastAsia"/>
                <w:color w:val="0D0D0D" w:themeColor="text1" w:themeTint="F2"/>
                <w:sz w:val="24"/>
              </w:rPr>
              <w:t>15m</w:t>
            </w:r>
            <w:r w:rsidRPr="007E6100">
              <w:rPr>
                <w:rFonts w:hint="eastAsia"/>
                <w:color w:val="0D0D0D" w:themeColor="text1" w:themeTint="F2"/>
                <w:sz w:val="24"/>
              </w:rPr>
              <w:t>高排气筒（</w:t>
            </w:r>
            <w:r w:rsidRPr="007E6100">
              <w:rPr>
                <w:rFonts w:hint="eastAsia"/>
                <w:color w:val="0D0D0D" w:themeColor="text1" w:themeTint="F2"/>
                <w:sz w:val="24"/>
              </w:rPr>
              <w:t>DA015</w:t>
            </w:r>
            <w:r w:rsidRPr="007E6100">
              <w:rPr>
                <w:rFonts w:hint="eastAsia"/>
                <w:color w:val="0D0D0D" w:themeColor="text1" w:themeTint="F2"/>
                <w:sz w:val="24"/>
              </w:rPr>
              <w:t>）排放。</w:t>
            </w:r>
            <w:r w:rsidRPr="007E6100">
              <w:rPr>
                <w:color w:val="0D0D0D" w:themeColor="text1" w:themeTint="F2"/>
                <w:sz w:val="24"/>
              </w:rPr>
              <w:t>则</w:t>
            </w:r>
            <w:r>
              <w:rPr>
                <w:rFonts w:hint="eastAsia"/>
                <w:bCs/>
                <w:sz w:val="24"/>
              </w:rPr>
              <w:t>2#</w:t>
            </w:r>
            <w:r>
              <w:rPr>
                <w:rFonts w:hint="eastAsia"/>
                <w:bCs/>
                <w:sz w:val="24"/>
              </w:rPr>
              <w:t>厂区</w:t>
            </w:r>
            <w:r>
              <w:rPr>
                <w:rFonts w:hint="eastAsia"/>
                <w:color w:val="0D0D0D"/>
                <w:sz w:val="24"/>
              </w:rPr>
              <w:t>混凝土</w:t>
            </w:r>
            <w:r>
              <w:rPr>
                <w:color w:val="0D0D0D"/>
                <w:sz w:val="24"/>
              </w:rPr>
              <w:t>生产线</w:t>
            </w:r>
            <w:r>
              <w:rPr>
                <w:sz w:val="24"/>
              </w:rPr>
              <w:t>搅拌</w:t>
            </w:r>
            <w:r w:rsidRPr="00930389">
              <w:rPr>
                <w:sz w:val="24"/>
              </w:rPr>
              <w:t>粉尘有组织排放量为</w:t>
            </w:r>
            <w:r>
              <w:rPr>
                <w:rFonts w:hint="eastAsia"/>
                <w:sz w:val="24"/>
              </w:rPr>
              <w:t xml:space="preserve">0.0028 </w:t>
            </w:r>
            <w:r w:rsidRPr="00930389">
              <w:rPr>
                <w:sz w:val="24"/>
              </w:rPr>
              <w:t>t/a</w:t>
            </w:r>
            <w:r w:rsidRPr="00930389">
              <w:rPr>
                <w:sz w:val="24"/>
              </w:rPr>
              <w:t>，无组织排放量</w:t>
            </w:r>
            <w:r>
              <w:rPr>
                <w:sz w:val="24"/>
              </w:rPr>
              <w:t>均</w:t>
            </w:r>
            <w:r w:rsidRPr="00930389">
              <w:rPr>
                <w:sz w:val="24"/>
              </w:rPr>
              <w:t>为</w:t>
            </w:r>
            <w:r>
              <w:rPr>
                <w:rFonts w:hint="eastAsia"/>
                <w:sz w:val="24"/>
              </w:rPr>
              <w:t xml:space="preserve">0.1042 </w:t>
            </w:r>
            <w:r w:rsidRPr="00930389">
              <w:rPr>
                <w:sz w:val="24"/>
              </w:rPr>
              <w:t>t/a</w:t>
            </w:r>
            <w:r w:rsidRPr="00930389">
              <w:rPr>
                <w:sz w:val="24"/>
              </w:rPr>
              <w:t>。</w:t>
            </w:r>
          </w:p>
          <w:p w:rsidR="008713E9" w:rsidRPr="007E6100" w:rsidRDefault="008713E9" w:rsidP="008713E9">
            <w:pPr>
              <w:tabs>
                <w:tab w:val="left" w:pos="2520"/>
              </w:tabs>
              <w:adjustRightInd w:val="0"/>
              <w:spacing w:line="360" w:lineRule="auto"/>
              <w:ind w:firstLineChars="200" w:firstLine="480"/>
              <w:rPr>
                <w:rFonts w:ascii="黑体" w:eastAsia="黑体" w:hAnsi="黑体"/>
                <w:sz w:val="24"/>
              </w:rPr>
            </w:pPr>
            <w:r w:rsidRPr="007E6100">
              <w:rPr>
                <w:rFonts w:ascii="黑体" w:eastAsia="黑体" w:hAnsi="黑体" w:hint="eastAsia"/>
                <w:sz w:val="24"/>
              </w:rPr>
              <w:t>（4）1#厂区沥青</w:t>
            </w:r>
            <w:proofErr w:type="gramStart"/>
            <w:r w:rsidRPr="007E6100">
              <w:rPr>
                <w:rFonts w:ascii="黑体" w:eastAsia="黑体" w:hAnsi="黑体" w:hint="eastAsia"/>
                <w:sz w:val="24"/>
              </w:rPr>
              <w:t>砼</w:t>
            </w:r>
            <w:proofErr w:type="gramEnd"/>
            <w:r w:rsidRPr="007E6100">
              <w:rPr>
                <w:rFonts w:ascii="黑体" w:eastAsia="黑体" w:hAnsi="黑体"/>
                <w:sz w:val="24"/>
              </w:rPr>
              <w:t>生产线皮带输送粉尘（G</w:t>
            </w:r>
            <w:r w:rsidRPr="007E6100">
              <w:rPr>
                <w:rFonts w:ascii="黑体" w:eastAsia="黑体" w:hAnsi="黑体" w:hint="eastAsia"/>
                <w:sz w:val="24"/>
              </w:rPr>
              <w:t>4</w:t>
            </w:r>
            <w:r w:rsidRPr="007E6100">
              <w:rPr>
                <w:rFonts w:ascii="黑体" w:eastAsia="黑体" w:hAnsi="黑体"/>
                <w:sz w:val="24"/>
              </w:rPr>
              <w:t>）</w:t>
            </w:r>
          </w:p>
          <w:p w:rsidR="008713E9" w:rsidRPr="00A60883" w:rsidRDefault="008713E9" w:rsidP="008713E9">
            <w:pPr>
              <w:tabs>
                <w:tab w:val="left" w:pos="2520"/>
              </w:tabs>
              <w:adjustRightInd w:val="0"/>
              <w:spacing w:line="360" w:lineRule="auto"/>
              <w:ind w:firstLineChars="200" w:firstLine="480"/>
              <w:rPr>
                <w:sz w:val="24"/>
              </w:rPr>
            </w:pPr>
            <w:r>
              <w:rPr>
                <w:rFonts w:hint="eastAsia"/>
                <w:sz w:val="24"/>
              </w:rPr>
              <w:t xml:space="preserve"> 1#</w:t>
            </w:r>
            <w:r>
              <w:rPr>
                <w:rFonts w:hint="eastAsia"/>
                <w:sz w:val="24"/>
              </w:rPr>
              <w:t>厂区沥青</w:t>
            </w:r>
            <w:proofErr w:type="gramStart"/>
            <w:r>
              <w:rPr>
                <w:rFonts w:hint="eastAsia"/>
                <w:sz w:val="24"/>
              </w:rPr>
              <w:t>砼</w:t>
            </w:r>
            <w:proofErr w:type="gramEnd"/>
            <w:r>
              <w:rPr>
                <w:rFonts w:hint="eastAsia"/>
                <w:sz w:val="24"/>
              </w:rPr>
              <w:t>生产线碎石经皮带运输，输送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w:t>
            </w:r>
            <w:r>
              <w:rPr>
                <w:rFonts w:hint="eastAsia"/>
                <w:sz w:val="24"/>
              </w:rPr>
              <w:t>1#</w:t>
            </w:r>
            <w:r>
              <w:rPr>
                <w:rFonts w:hint="eastAsia"/>
                <w:sz w:val="24"/>
              </w:rPr>
              <w:t>厂区</w:t>
            </w:r>
            <w:r>
              <w:rPr>
                <w:rFonts w:hint="eastAsia"/>
                <w:color w:val="000000"/>
                <w:sz w:val="24"/>
              </w:rPr>
              <w:t>沥青</w:t>
            </w:r>
            <w:proofErr w:type="gramStart"/>
            <w:r>
              <w:rPr>
                <w:rFonts w:hint="eastAsia"/>
                <w:color w:val="000000"/>
                <w:sz w:val="24"/>
              </w:rPr>
              <w:t>砼</w:t>
            </w:r>
            <w:proofErr w:type="gramEnd"/>
            <w:r>
              <w:rPr>
                <w:rFonts w:hint="eastAsia"/>
                <w:color w:val="000000"/>
                <w:sz w:val="24"/>
              </w:rPr>
              <w:t>生产线沥青</w:t>
            </w:r>
            <w:proofErr w:type="gramStart"/>
            <w:r>
              <w:rPr>
                <w:rFonts w:hint="eastAsia"/>
                <w:color w:val="000000"/>
                <w:sz w:val="24"/>
              </w:rPr>
              <w:t>砼</w:t>
            </w:r>
            <w:proofErr w:type="gramEnd"/>
            <w:r>
              <w:rPr>
                <w:rFonts w:hint="eastAsia"/>
                <w:color w:val="000000"/>
                <w:sz w:val="24"/>
              </w:rPr>
              <w:t>产量为</w:t>
            </w:r>
            <w:r>
              <w:rPr>
                <w:rFonts w:hint="eastAsia"/>
                <w:color w:val="000000"/>
                <w:sz w:val="24"/>
              </w:rPr>
              <w:t>17</w:t>
            </w:r>
            <w:r>
              <w:rPr>
                <w:rFonts w:hint="eastAsia"/>
                <w:color w:val="000000"/>
                <w:sz w:val="24"/>
              </w:rPr>
              <w:t>万</w:t>
            </w:r>
            <w:r>
              <w:rPr>
                <w:rFonts w:hint="eastAsia"/>
                <w:color w:val="000000"/>
                <w:sz w:val="24"/>
              </w:rPr>
              <w:t>t/a</w:t>
            </w:r>
            <w:r>
              <w:rPr>
                <w:rFonts w:hint="eastAsia"/>
                <w:color w:val="000000"/>
                <w:sz w:val="24"/>
              </w:rPr>
              <w:t>，则该工序粉尘产生量为</w:t>
            </w:r>
            <w:r>
              <w:rPr>
                <w:rFonts w:hint="eastAsia"/>
                <w:color w:val="000000"/>
                <w:sz w:val="24"/>
              </w:rPr>
              <w:t>32.3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0.323 t/a</w:t>
            </w:r>
            <w:r>
              <w:rPr>
                <w:rFonts w:hint="eastAsia"/>
                <w:color w:val="000000"/>
                <w:sz w:val="24"/>
              </w:rPr>
              <w:t>。</w:t>
            </w:r>
            <w:r>
              <w:rPr>
                <w:rFonts w:hint="eastAsia"/>
                <w:color w:val="0D0D0D"/>
                <w:sz w:val="24"/>
              </w:rPr>
              <w:t>在皮带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w:t>
            </w:r>
            <w:r w:rsidRPr="007E6100">
              <w:rPr>
                <w:rFonts w:ascii="宋体" w:hAnsi="宋体" w:hint="eastAsia"/>
                <w:snapToGrid w:val="0"/>
                <w:color w:val="0D0D0D" w:themeColor="text1" w:themeTint="F2"/>
                <w:kern w:val="0"/>
                <w:sz w:val="24"/>
              </w:rPr>
              <w:t>淋降尘</w:t>
            </w:r>
            <w:r w:rsidRPr="007E6100">
              <w:rPr>
                <w:rFonts w:hint="eastAsia"/>
                <w:color w:val="0D0D0D" w:themeColor="text1" w:themeTint="F2"/>
                <w:sz w:val="24"/>
              </w:rPr>
              <w:t>，沉降系数约为</w:t>
            </w:r>
            <w:r>
              <w:rPr>
                <w:rFonts w:hint="eastAsia"/>
                <w:color w:val="0D0D0D" w:themeColor="text1" w:themeTint="F2"/>
                <w:sz w:val="24"/>
              </w:rPr>
              <w:t>6</w:t>
            </w:r>
            <w:r w:rsidRPr="007E6100">
              <w:rPr>
                <w:rFonts w:hint="eastAsia"/>
                <w:color w:val="0D0D0D" w:themeColor="text1" w:themeTint="F2"/>
                <w:sz w:val="24"/>
              </w:rPr>
              <w:t>0%</w:t>
            </w:r>
            <w:r w:rsidRPr="007E6100">
              <w:rPr>
                <w:rFonts w:hint="eastAsia"/>
                <w:color w:val="0D0D0D" w:themeColor="text1" w:themeTint="F2"/>
                <w:sz w:val="24"/>
              </w:rPr>
              <w:t>，输送</w:t>
            </w:r>
            <w:r w:rsidRPr="007E6100">
              <w:rPr>
                <w:rFonts w:ascii="宋体" w:hAnsi="宋体" w:hint="eastAsia"/>
                <w:snapToGrid w:val="0"/>
                <w:color w:val="0D0D0D" w:themeColor="text1" w:themeTint="F2"/>
                <w:kern w:val="0"/>
                <w:sz w:val="24"/>
              </w:rPr>
              <w:t>粉尘再</w:t>
            </w:r>
            <w:r w:rsidRPr="007E6100">
              <w:rPr>
                <w:rFonts w:hint="eastAsia"/>
                <w:color w:val="0D0D0D" w:themeColor="text1" w:themeTint="F2"/>
                <w:sz w:val="24"/>
              </w:rPr>
              <w:t>经</w:t>
            </w:r>
            <w:proofErr w:type="gramStart"/>
            <w:r w:rsidRPr="007E6100">
              <w:rPr>
                <w:rFonts w:hint="eastAsia"/>
                <w:color w:val="0D0D0D" w:themeColor="text1" w:themeTint="F2"/>
                <w:sz w:val="24"/>
              </w:rPr>
              <w:t>料口集</w:t>
            </w:r>
            <w:proofErr w:type="gramEnd"/>
            <w:r w:rsidRPr="007E6100">
              <w:rPr>
                <w:rFonts w:hint="eastAsia"/>
                <w:color w:val="0D0D0D" w:themeColor="text1" w:themeTint="F2"/>
                <w:sz w:val="24"/>
              </w:rPr>
              <w:t>气罩收集</w:t>
            </w:r>
            <w:r w:rsidRPr="007E6100">
              <w:rPr>
                <w:color w:val="0D0D0D" w:themeColor="text1" w:themeTint="F2"/>
                <w:sz w:val="24"/>
              </w:rPr>
              <w:t>（收集效率</w:t>
            </w:r>
            <w:r w:rsidRPr="007E6100">
              <w:rPr>
                <w:rFonts w:hint="eastAsia"/>
                <w:color w:val="0D0D0D" w:themeColor="text1" w:themeTint="F2"/>
                <w:sz w:val="24"/>
              </w:rPr>
              <w:t>90</w:t>
            </w:r>
            <w:r w:rsidRPr="007E6100">
              <w:rPr>
                <w:color w:val="0D0D0D" w:themeColor="text1" w:themeTint="F2"/>
                <w:sz w:val="24"/>
              </w:rPr>
              <w:t>%</w:t>
            </w:r>
            <w:r w:rsidRPr="007E6100">
              <w:rPr>
                <w:color w:val="0D0D0D" w:themeColor="text1" w:themeTint="F2"/>
                <w:sz w:val="24"/>
              </w:rPr>
              <w:t>）</w:t>
            </w:r>
            <w:r w:rsidRPr="007E6100">
              <w:rPr>
                <w:rFonts w:hint="eastAsia"/>
                <w:color w:val="0D0D0D" w:themeColor="text1" w:themeTint="F2"/>
                <w:sz w:val="24"/>
              </w:rPr>
              <w:t>，通过</w:t>
            </w:r>
            <w:r>
              <w:rPr>
                <w:rFonts w:hint="eastAsia"/>
                <w:color w:val="0D0D0D" w:themeColor="text1" w:themeTint="F2"/>
                <w:sz w:val="24"/>
              </w:rPr>
              <w:t>3</w:t>
            </w:r>
            <w:r w:rsidRPr="007E6100">
              <w:rPr>
                <w:rFonts w:hint="eastAsia"/>
                <w:color w:val="0D0D0D" w:themeColor="text1" w:themeTint="F2"/>
                <w:sz w:val="24"/>
              </w:rPr>
              <w:t>#</w:t>
            </w:r>
            <w:r w:rsidRPr="007E6100">
              <w:rPr>
                <w:rFonts w:hint="eastAsia"/>
                <w:color w:val="0D0D0D" w:themeColor="text1" w:themeTint="F2"/>
                <w:sz w:val="24"/>
              </w:rPr>
              <w:t>布袋除尘器</w:t>
            </w:r>
            <w:r w:rsidRPr="007E6100">
              <w:rPr>
                <w:color w:val="0D0D0D" w:themeColor="text1" w:themeTint="F2"/>
                <w:sz w:val="24"/>
              </w:rPr>
              <w:t>（处</w:t>
            </w:r>
            <w:r w:rsidRPr="00930389">
              <w:rPr>
                <w:sz w:val="24"/>
              </w:rPr>
              <w:t>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DA012</w:t>
            </w:r>
            <w:r>
              <w:rPr>
                <w:rFonts w:hint="eastAsia"/>
                <w:sz w:val="24"/>
              </w:rPr>
              <w:t>）排放。</w:t>
            </w:r>
            <w:r w:rsidRPr="00930389">
              <w:rPr>
                <w:sz w:val="24"/>
              </w:rPr>
              <w:t>则</w:t>
            </w:r>
            <w:r>
              <w:rPr>
                <w:rFonts w:hint="eastAsia"/>
                <w:sz w:val="24"/>
              </w:rPr>
              <w:t>沥青</w:t>
            </w:r>
            <w:proofErr w:type="gramStart"/>
            <w:r>
              <w:rPr>
                <w:rFonts w:hint="eastAsia"/>
                <w:sz w:val="24"/>
              </w:rPr>
              <w:t>砼</w:t>
            </w:r>
            <w:proofErr w:type="gramEnd"/>
            <w:r>
              <w:rPr>
                <w:sz w:val="24"/>
              </w:rPr>
              <w:t>生产线皮带输送粉尘</w:t>
            </w:r>
            <w:r w:rsidRPr="00930389">
              <w:rPr>
                <w:sz w:val="24"/>
              </w:rPr>
              <w:t>有组织排放量为</w:t>
            </w:r>
            <w:r>
              <w:rPr>
                <w:rFonts w:hint="eastAsia"/>
                <w:sz w:val="24"/>
              </w:rPr>
              <w:t xml:space="preserve">0.0003 </w:t>
            </w:r>
            <w:r w:rsidRPr="00930389">
              <w:rPr>
                <w:sz w:val="24"/>
              </w:rPr>
              <w:t>t/a</w:t>
            </w:r>
            <w:r w:rsidRPr="00930389">
              <w:rPr>
                <w:sz w:val="24"/>
              </w:rPr>
              <w:t>，无组织排放量为</w:t>
            </w:r>
            <w:r>
              <w:rPr>
                <w:rFonts w:hint="eastAsia"/>
                <w:sz w:val="24"/>
              </w:rPr>
              <w:t xml:space="preserve">0.0129 </w:t>
            </w:r>
            <w:r w:rsidRPr="00930389">
              <w:rPr>
                <w:sz w:val="24"/>
              </w:rPr>
              <w:t>t/a</w:t>
            </w:r>
            <w:r w:rsidRPr="00930389">
              <w:rPr>
                <w:sz w:val="24"/>
              </w:rPr>
              <w:t>。</w:t>
            </w:r>
          </w:p>
          <w:p w:rsidR="008713E9" w:rsidRPr="007E6100" w:rsidRDefault="008713E9" w:rsidP="008713E9">
            <w:pPr>
              <w:snapToGrid w:val="0"/>
              <w:spacing w:line="360" w:lineRule="auto"/>
              <w:ind w:firstLineChars="200" w:firstLine="480"/>
              <w:rPr>
                <w:rFonts w:ascii="黑体" w:eastAsia="黑体" w:hAnsi="黑体"/>
                <w:sz w:val="24"/>
              </w:rPr>
            </w:pPr>
            <w:r w:rsidRPr="007E6100">
              <w:rPr>
                <w:rFonts w:ascii="黑体" w:eastAsia="黑体" w:hAnsi="黑体" w:hint="eastAsia"/>
                <w:sz w:val="24"/>
              </w:rPr>
              <w:lastRenderedPageBreak/>
              <w:t>（5）</w:t>
            </w:r>
            <w:r w:rsidRPr="007E6100">
              <w:rPr>
                <w:rFonts w:ascii="黑体" w:eastAsia="黑体" w:hAnsi="黑体" w:cs="宋体" w:hint="eastAsia"/>
                <w:sz w:val="24"/>
              </w:rPr>
              <w:t>燃烧器</w:t>
            </w:r>
            <w:r w:rsidRPr="007E6100">
              <w:rPr>
                <w:rFonts w:ascii="黑体" w:eastAsia="黑体" w:hAnsi="黑体"/>
                <w:sz w:val="24"/>
              </w:rPr>
              <w:t>柴油燃烧废气（G</w:t>
            </w:r>
            <w:r w:rsidRPr="007E6100">
              <w:rPr>
                <w:rFonts w:ascii="黑体" w:eastAsia="黑体" w:hAnsi="黑体" w:hint="eastAsia"/>
                <w:sz w:val="24"/>
              </w:rPr>
              <w:t>5</w:t>
            </w:r>
            <w:r w:rsidRPr="007E6100">
              <w:rPr>
                <w:rFonts w:ascii="黑体" w:eastAsia="黑体" w:hAnsi="黑体"/>
                <w:sz w:val="24"/>
              </w:rPr>
              <w:t>）</w:t>
            </w:r>
          </w:p>
          <w:p w:rsidR="008713E9" w:rsidRDefault="008713E9" w:rsidP="008713E9">
            <w:pPr>
              <w:spacing w:line="360" w:lineRule="auto"/>
              <w:ind w:firstLineChars="200" w:firstLine="480"/>
              <w:rPr>
                <w:bCs/>
                <w:sz w:val="24"/>
                <w:szCs w:val="22"/>
              </w:rPr>
            </w:pPr>
            <w:r w:rsidRPr="00E87A37">
              <w:rPr>
                <w:bCs/>
                <w:sz w:val="24"/>
                <w:szCs w:val="22"/>
              </w:rPr>
              <w:t>本项目</w:t>
            </w:r>
            <w:r>
              <w:rPr>
                <w:rFonts w:hint="eastAsia"/>
                <w:bCs/>
                <w:sz w:val="24"/>
                <w:szCs w:val="22"/>
              </w:rPr>
              <w:t>采用燃烧器向干燥滚筒喷入热风对骨料进行加热，</w:t>
            </w:r>
            <w:r w:rsidRPr="00E87A37">
              <w:rPr>
                <w:rFonts w:hint="eastAsia"/>
                <w:bCs/>
                <w:sz w:val="24"/>
                <w:szCs w:val="22"/>
              </w:rPr>
              <w:t>燃烧器以轻质柴油为燃料，柴油燃烧会产生燃油烟气。轻质柴油的含硫率约为</w:t>
            </w:r>
            <w:r w:rsidRPr="00E87A37">
              <w:rPr>
                <w:rFonts w:hint="eastAsia"/>
                <w:bCs/>
                <w:sz w:val="24"/>
                <w:szCs w:val="22"/>
              </w:rPr>
              <w:t>0.1%</w:t>
            </w:r>
            <w:r w:rsidRPr="00E87A37">
              <w:rPr>
                <w:rFonts w:hint="eastAsia"/>
                <w:bCs/>
                <w:sz w:val="24"/>
                <w:szCs w:val="22"/>
              </w:rPr>
              <w:t>，项目干燥滚筒柴油耗量为</w:t>
            </w:r>
            <w:r>
              <w:rPr>
                <w:rFonts w:hint="eastAsia"/>
                <w:bCs/>
                <w:sz w:val="24"/>
                <w:szCs w:val="22"/>
              </w:rPr>
              <w:t>15</w:t>
            </w:r>
            <w:r w:rsidRPr="00E87A37">
              <w:rPr>
                <w:rFonts w:hint="eastAsia"/>
                <w:bCs/>
                <w:sz w:val="24"/>
                <w:szCs w:val="22"/>
              </w:rPr>
              <w:t>0t/a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8713E9" w:rsidRPr="00DF20C8" w:rsidRDefault="008713E9" w:rsidP="008713E9">
            <w:pPr>
              <w:ind w:firstLineChars="200" w:firstLine="482"/>
              <w:jc w:val="center"/>
              <w:rPr>
                <w:sz w:val="24"/>
              </w:rPr>
            </w:pPr>
            <w:r w:rsidRPr="0015144F">
              <w:rPr>
                <w:rFonts w:hAnsi="宋体" w:hint="eastAsia"/>
                <w:b/>
                <w:sz w:val="24"/>
              </w:rPr>
              <w:t>表</w:t>
            </w:r>
            <w:r w:rsidR="00B13A8C">
              <w:rPr>
                <w:rFonts w:hAnsi="宋体" w:hint="eastAsia"/>
                <w:b/>
                <w:sz w:val="24"/>
              </w:rPr>
              <w:t>7</w:t>
            </w:r>
            <w:r>
              <w:rPr>
                <w:rFonts w:hAnsi="宋体" w:hint="eastAsia"/>
                <w:b/>
                <w:sz w:val="24"/>
              </w:rPr>
              <w:t>-1</w:t>
            </w:r>
            <w:r w:rsidR="00B13A8C">
              <w:rPr>
                <w:rFonts w:hAnsi="宋体" w:hint="eastAsia"/>
                <w:b/>
                <w:sz w:val="24"/>
              </w:rPr>
              <w:t>1</w:t>
            </w:r>
            <w:r>
              <w:rPr>
                <w:rFonts w:hAnsi="宋体" w:hint="eastAsia"/>
                <w:b/>
                <w:sz w:val="24"/>
              </w:rPr>
              <w:t xml:space="preserve"> </w:t>
            </w:r>
            <w:r>
              <w:rPr>
                <w:rFonts w:hint="eastAsia"/>
                <w:b/>
                <w:color w:val="000000"/>
                <w:kern w:val="0"/>
                <w:sz w:val="24"/>
              </w:rPr>
              <w:t>燃烧器</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ook w:val="0000" w:firstRow="0" w:lastRow="0" w:firstColumn="0" w:lastColumn="0" w:noHBand="0" w:noVBand="0"/>
            </w:tblPr>
            <w:tblGrid>
              <w:gridCol w:w="1496"/>
              <w:gridCol w:w="2544"/>
              <w:gridCol w:w="2182"/>
              <w:gridCol w:w="2362"/>
            </w:tblGrid>
            <w:tr w:rsidR="008713E9" w:rsidRPr="0015144F" w:rsidTr="00F76901">
              <w:trPr>
                <w:trHeight w:val="486"/>
              </w:trPr>
              <w:tc>
                <w:tcPr>
                  <w:tcW w:w="871" w:type="pct"/>
                  <w:vAlign w:val="center"/>
                </w:tcPr>
                <w:p w:rsidR="008713E9" w:rsidRPr="0015144F" w:rsidRDefault="008713E9" w:rsidP="00F76901">
                  <w:pPr>
                    <w:ind w:leftChars="-50" w:left="-105" w:rightChars="-50" w:right="-105"/>
                    <w:jc w:val="center"/>
                    <w:rPr>
                      <w:b/>
                      <w:szCs w:val="21"/>
                    </w:rPr>
                  </w:pPr>
                  <w:r w:rsidRPr="0015144F">
                    <w:rPr>
                      <w:b/>
                      <w:szCs w:val="21"/>
                    </w:rPr>
                    <w:t>污染物</w:t>
                  </w:r>
                </w:p>
              </w:tc>
              <w:tc>
                <w:tcPr>
                  <w:tcW w:w="1481" w:type="pct"/>
                  <w:vAlign w:val="center"/>
                </w:tcPr>
                <w:p w:rsidR="008713E9" w:rsidRPr="0015144F" w:rsidRDefault="008713E9" w:rsidP="00F76901">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8713E9" w:rsidRPr="0015144F" w:rsidRDefault="008713E9" w:rsidP="00F76901">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8713E9" w:rsidRPr="0015144F" w:rsidRDefault="008713E9" w:rsidP="00F76901">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废气</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8713E9" w:rsidRPr="0015144F" w:rsidRDefault="008713E9" w:rsidP="00F76901">
                  <w:pPr>
                    <w:ind w:leftChars="-50" w:left="-105" w:rightChars="-50" w:right="-105"/>
                    <w:jc w:val="center"/>
                    <w:rPr>
                      <w:szCs w:val="21"/>
                    </w:rPr>
                  </w:pPr>
                  <w:r>
                    <w:rPr>
                      <w:rFonts w:hint="eastAsia"/>
                      <w:color w:val="000000"/>
                      <w:szCs w:val="21"/>
                    </w:rPr>
                    <w:t>150 t/a</w:t>
                  </w:r>
                </w:p>
              </w:tc>
              <w:tc>
                <w:tcPr>
                  <w:tcW w:w="1376" w:type="pct"/>
                  <w:vAlign w:val="center"/>
                </w:tcPr>
                <w:p w:rsidR="008713E9" w:rsidRPr="0015144F" w:rsidRDefault="008713E9" w:rsidP="00F76901">
                  <w:pPr>
                    <w:ind w:leftChars="-50" w:left="-105" w:rightChars="-50" w:right="-105"/>
                    <w:jc w:val="center"/>
                    <w:rPr>
                      <w:szCs w:val="21"/>
                    </w:rPr>
                  </w:pPr>
                  <w:r>
                    <w:rPr>
                      <w:rFonts w:hint="eastAsia"/>
                      <w:szCs w:val="21"/>
                    </w:rPr>
                    <w:t>267.06</w:t>
                  </w:r>
                  <w:r>
                    <w:rPr>
                      <w:rFonts w:hint="eastAsia"/>
                      <w:szCs w:val="21"/>
                    </w:rPr>
                    <w:t>万</w:t>
                  </w:r>
                  <w:r w:rsidRPr="0015144F">
                    <w:rPr>
                      <w:szCs w:val="21"/>
                    </w:rPr>
                    <w:t>m</w:t>
                  </w:r>
                  <w:r w:rsidRPr="0015144F">
                    <w:rPr>
                      <w:szCs w:val="21"/>
                      <w:vertAlign w:val="superscript"/>
                    </w:rPr>
                    <w:t>3</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Pr>
                      <w:szCs w:val="21"/>
                    </w:rPr>
                    <w:t>颗粒物</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8713E9" w:rsidRPr="00EF5804" w:rsidRDefault="008713E9" w:rsidP="00F76901">
                  <w:pPr>
                    <w:ind w:leftChars="-50" w:left="-105" w:rightChars="-50" w:right="-105"/>
                    <w:jc w:val="center"/>
                    <w:rPr>
                      <w:color w:val="FF0000"/>
                      <w:szCs w:val="21"/>
                    </w:rPr>
                  </w:pPr>
                </w:p>
              </w:tc>
              <w:tc>
                <w:tcPr>
                  <w:tcW w:w="1376" w:type="pct"/>
                  <w:vAlign w:val="center"/>
                </w:tcPr>
                <w:p w:rsidR="008713E9" w:rsidRPr="00731A9E" w:rsidRDefault="008713E9" w:rsidP="00F76901">
                  <w:pPr>
                    <w:ind w:leftChars="-50" w:left="-105" w:rightChars="-50" w:right="-105"/>
                    <w:jc w:val="center"/>
                    <w:rPr>
                      <w:color w:val="0D0D0D"/>
                      <w:szCs w:val="21"/>
                    </w:rPr>
                  </w:pPr>
                  <w:r w:rsidRPr="00731A9E">
                    <w:rPr>
                      <w:rFonts w:hint="eastAsia"/>
                      <w:color w:val="0D0D0D"/>
                      <w:szCs w:val="21"/>
                    </w:rPr>
                    <w:t>0.</w:t>
                  </w:r>
                  <w:r>
                    <w:rPr>
                      <w:rFonts w:hint="eastAsia"/>
                      <w:color w:val="0D0D0D"/>
                      <w:szCs w:val="21"/>
                    </w:rPr>
                    <w:t>0390</w:t>
                  </w:r>
                  <w:r w:rsidRPr="00731A9E">
                    <w:rPr>
                      <w:rFonts w:hint="eastAsia"/>
                      <w:color w:val="0D0D0D"/>
                      <w:kern w:val="0"/>
                      <w:szCs w:val="21"/>
                    </w:rPr>
                    <w:t xml:space="preserve"> t/a</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8713E9" w:rsidRPr="0015144F" w:rsidRDefault="008713E9" w:rsidP="00F76901">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8713E9" w:rsidRPr="0015144F" w:rsidRDefault="008713E9" w:rsidP="00F76901">
                  <w:pPr>
                    <w:ind w:leftChars="-50" w:left="-105" w:rightChars="-50" w:right="-105"/>
                    <w:jc w:val="center"/>
                    <w:rPr>
                      <w:szCs w:val="21"/>
                    </w:rPr>
                  </w:pPr>
                </w:p>
              </w:tc>
              <w:tc>
                <w:tcPr>
                  <w:tcW w:w="1376" w:type="pct"/>
                  <w:vAlign w:val="center"/>
                </w:tcPr>
                <w:p w:rsidR="008713E9" w:rsidRPr="00731A9E" w:rsidRDefault="008713E9" w:rsidP="00F76901">
                  <w:pPr>
                    <w:jc w:val="center"/>
                    <w:rPr>
                      <w:color w:val="0D0D0D"/>
                    </w:rPr>
                  </w:pPr>
                  <w:r w:rsidRPr="00731A9E">
                    <w:rPr>
                      <w:rFonts w:hint="eastAsia"/>
                      <w:color w:val="0D0D0D"/>
                    </w:rPr>
                    <w:t>0.0</w:t>
                  </w:r>
                  <w:r>
                    <w:rPr>
                      <w:rFonts w:hint="eastAsia"/>
                      <w:color w:val="0D0D0D"/>
                    </w:rPr>
                    <w:t>029</w:t>
                  </w:r>
                  <w:r w:rsidRPr="00C9302B">
                    <w:rPr>
                      <w:rFonts w:hint="eastAsia"/>
                      <w:color w:val="0D0D0D"/>
                      <w:kern w:val="0"/>
                      <w:szCs w:val="21"/>
                    </w:rPr>
                    <w:t xml:space="preserve"> t/a</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NOx</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8713E9" w:rsidRPr="0015144F" w:rsidRDefault="008713E9" w:rsidP="00F76901">
                  <w:pPr>
                    <w:ind w:leftChars="-50" w:left="-105" w:rightChars="-50" w:right="-105"/>
                    <w:jc w:val="center"/>
                    <w:rPr>
                      <w:szCs w:val="21"/>
                    </w:rPr>
                  </w:pPr>
                </w:p>
              </w:tc>
              <w:tc>
                <w:tcPr>
                  <w:tcW w:w="1376" w:type="pct"/>
                  <w:vAlign w:val="center"/>
                </w:tcPr>
                <w:p w:rsidR="008713E9" w:rsidRPr="00731A9E" w:rsidRDefault="008713E9" w:rsidP="00F76901">
                  <w:pPr>
                    <w:jc w:val="center"/>
                    <w:rPr>
                      <w:color w:val="0D0D0D"/>
                    </w:rPr>
                  </w:pPr>
                  <w:r>
                    <w:rPr>
                      <w:rFonts w:hint="eastAsia"/>
                      <w:color w:val="0D0D0D"/>
                    </w:rPr>
                    <w:t>0.4545</w:t>
                  </w:r>
                  <w:r w:rsidRPr="00C9302B">
                    <w:rPr>
                      <w:rFonts w:hint="eastAsia"/>
                      <w:color w:val="0D0D0D"/>
                      <w:kern w:val="0"/>
                      <w:szCs w:val="21"/>
                    </w:rPr>
                    <w:t xml:space="preserve"> t/a</w:t>
                  </w:r>
                </w:p>
              </w:tc>
            </w:tr>
          </w:tbl>
          <w:p w:rsidR="008713E9" w:rsidRPr="00320785" w:rsidRDefault="008713E9" w:rsidP="008713E9">
            <w:pPr>
              <w:tabs>
                <w:tab w:val="left" w:pos="2520"/>
              </w:tabs>
              <w:adjustRightInd w:val="0"/>
              <w:spacing w:line="360" w:lineRule="auto"/>
              <w:ind w:firstLineChars="196" w:firstLine="470"/>
              <w:rPr>
                <w:sz w:val="24"/>
              </w:rPr>
            </w:pPr>
            <w:r>
              <w:rPr>
                <w:rFonts w:hint="eastAsia"/>
                <w:sz w:val="24"/>
              </w:rPr>
              <w:t>燃烧器柴油燃烧</w:t>
            </w:r>
            <w:r w:rsidRPr="00320785">
              <w:rPr>
                <w:sz w:val="24"/>
              </w:rPr>
              <w:t>废气通过排气筒（</w:t>
            </w:r>
            <w:r w:rsidRPr="00320785">
              <w:rPr>
                <w:sz w:val="24"/>
              </w:rPr>
              <w:t>DA0</w:t>
            </w:r>
            <w:r>
              <w:rPr>
                <w:rFonts w:hint="eastAsia"/>
                <w:sz w:val="24"/>
              </w:rPr>
              <w:t>12</w:t>
            </w:r>
            <w:r w:rsidRPr="00320785">
              <w:rPr>
                <w:sz w:val="24"/>
              </w:rPr>
              <w:t>）排放。</w:t>
            </w:r>
          </w:p>
          <w:p w:rsidR="008713E9" w:rsidRPr="007E6100" w:rsidRDefault="008713E9" w:rsidP="008713E9">
            <w:pPr>
              <w:snapToGrid w:val="0"/>
              <w:spacing w:line="360" w:lineRule="auto"/>
              <w:ind w:firstLineChars="200" w:firstLine="480"/>
              <w:rPr>
                <w:rFonts w:ascii="黑体" w:eastAsia="黑体" w:hAnsi="黑体"/>
                <w:iCs/>
                <w:color w:val="000000"/>
                <w:sz w:val="24"/>
              </w:rPr>
            </w:pPr>
            <w:r w:rsidRPr="007E6100">
              <w:rPr>
                <w:rFonts w:ascii="黑体" w:eastAsia="黑体" w:hAnsi="黑体" w:hint="eastAsia"/>
                <w:iCs/>
                <w:color w:val="000000"/>
                <w:sz w:val="24"/>
              </w:rPr>
              <w:t>（6）</w:t>
            </w:r>
            <w:r w:rsidRPr="007E6100">
              <w:rPr>
                <w:rFonts w:ascii="黑体" w:eastAsia="黑体" w:hAnsi="黑体"/>
                <w:sz w:val="24"/>
              </w:rPr>
              <w:t>振动筛分粉尘</w:t>
            </w:r>
            <w:r w:rsidRPr="007E6100">
              <w:rPr>
                <w:rFonts w:ascii="黑体" w:eastAsia="黑体" w:hAnsi="黑体" w:hint="eastAsia"/>
                <w:sz w:val="24"/>
              </w:rPr>
              <w:t>（G6）</w:t>
            </w:r>
          </w:p>
          <w:p w:rsidR="008713E9" w:rsidRDefault="008713E9" w:rsidP="008713E9">
            <w:pPr>
              <w:tabs>
                <w:tab w:val="left" w:pos="2520"/>
              </w:tabs>
              <w:adjustRightInd w:val="0"/>
              <w:spacing w:line="360" w:lineRule="auto"/>
              <w:ind w:firstLineChars="196" w:firstLine="470"/>
              <w:rPr>
                <w:sz w:val="24"/>
              </w:rPr>
            </w:pPr>
            <w:r>
              <w:rPr>
                <w:rFonts w:hint="eastAsia"/>
                <w:sz w:val="24"/>
              </w:rPr>
              <w:t>为使沥青混凝土产品不至于因过快冷却而带来运输上的不便，骨料在上沥青前要经过加热处理，骨料在烘干筒内翻滚加热，烘干后再通过骨料提升机送到筛分系统经过振动筛分，骨料在烘干筒内翻滚以及筛分过程中会产生粉尘。本项目振动筛分在密闭环境中进行，烘干及振动筛分粉尘经收集（收集效率</w:t>
            </w:r>
            <w:r>
              <w:rPr>
                <w:rFonts w:hint="eastAsia"/>
                <w:sz w:val="24"/>
              </w:rPr>
              <w:t>95%</w:t>
            </w:r>
            <w:r>
              <w:rPr>
                <w:rFonts w:hint="eastAsia"/>
                <w:sz w:val="24"/>
              </w:rPr>
              <w:t>）后与沥青</w:t>
            </w:r>
            <w:proofErr w:type="gramStart"/>
            <w:r>
              <w:rPr>
                <w:rFonts w:hint="eastAsia"/>
                <w:sz w:val="24"/>
              </w:rPr>
              <w:t>砼</w:t>
            </w:r>
            <w:proofErr w:type="gramEnd"/>
            <w:r>
              <w:rPr>
                <w:sz w:val="24"/>
              </w:rPr>
              <w:t>生产线皮带输送粉尘一起经</w:t>
            </w:r>
            <w:r>
              <w:rPr>
                <w:rFonts w:hint="eastAsia"/>
                <w:sz w:val="24"/>
              </w:rPr>
              <w:t>3#</w:t>
            </w:r>
            <w:r>
              <w:rPr>
                <w:rFonts w:hint="eastAsia"/>
                <w:sz w:val="24"/>
              </w:rPr>
              <w:t>布袋除尘器（处理效率</w:t>
            </w:r>
            <w:r>
              <w:rPr>
                <w:rFonts w:hint="eastAsia"/>
                <w:sz w:val="24"/>
              </w:rPr>
              <w:t>99.7%</w:t>
            </w:r>
            <w:r>
              <w:rPr>
                <w:rFonts w:hint="eastAsia"/>
                <w:sz w:val="24"/>
              </w:rPr>
              <w:t>）处理后通过排气筒</w:t>
            </w:r>
            <w:r w:rsidRPr="00320785">
              <w:rPr>
                <w:sz w:val="24"/>
              </w:rPr>
              <w:t>（</w:t>
            </w:r>
            <w:r w:rsidRPr="00320785">
              <w:rPr>
                <w:sz w:val="24"/>
              </w:rPr>
              <w:t>DA0</w:t>
            </w:r>
            <w:r>
              <w:rPr>
                <w:rFonts w:hint="eastAsia"/>
                <w:sz w:val="24"/>
              </w:rPr>
              <w:t>12</w:t>
            </w:r>
            <w:r w:rsidRPr="00320785">
              <w:rPr>
                <w:sz w:val="24"/>
              </w:rPr>
              <w:t>）</w:t>
            </w:r>
            <w:r>
              <w:rPr>
                <w:rFonts w:hint="eastAsia"/>
                <w:sz w:val="24"/>
              </w:rPr>
              <w:t>排放。</w:t>
            </w:r>
          </w:p>
          <w:p w:rsidR="008713E9" w:rsidRDefault="008713E9" w:rsidP="008713E9">
            <w:pPr>
              <w:spacing w:line="360" w:lineRule="auto"/>
              <w:ind w:firstLineChars="196" w:firstLine="470"/>
              <w:rPr>
                <w:sz w:val="24"/>
              </w:rPr>
            </w:pPr>
            <w:r>
              <w:rPr>
                <w:rFonts w:hint="eastAsia"/>
                <w:sz w:val="24"/>
              </w:rPr>
              <w:t>烘干及筛分的骨料为碎石，比重较大，粉尘产生量较小，</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w:t>
            </w:r>
            <w:r>
              <w:rPr>
                <w:rFonts w:hint="eastAsia"/>
                <w:sz w:val="24"/>
              </w:rPr>
              <w:t>振动筛分</w:t>
            </w:r>
            <w:r>
              <w:rPr>
                <w:color w:val="000000"/>
                <w:sz w:val="24"/>
              </w:rPr>
              <w:t>排放因子取</w:t>
            </w:r>
            <w:r>
              <w:rPr>
                <w:rFonts w:hint="eastAsia"/>
                <w:color w:val="000000"/>
                <w:sz w:val="24"/>
              </w:rPr>
              <w:t>0.01 kg/t</w:t>
            </w:r>
            <w:r>
              <w:rPr>
                <w:rFonts w:hint="eastAsia"/>
                <w:sz w:val="24"/>
              </w:rPr>
              <w:t>。本项目沥青</w:t>
            </w:r>
            <w:proofErr w:type="gramStart"/>
            <w:r>
              <w:rPr>
                <w:rFonts w:hint="eastAsia"/>
                <w:sz w:val="24"/>
              </w:rPr>
              <w:t>砼</w:t>
            </w:r>
            <w:proofErr w:type="gramEnd"/>
            <w:r>
              <w:rPr>
                <w:rFonts w:hint="eastAsia"/>
                <w:sz w:val="24"/>
              </w:rPr>
              <w:t>生产线碎石用量为</w:t>
            </w:r>
            <w:r>
              <w:rPr>
                <w:rFonts w:hint="eastAsia"/>
                <w:sz w:val="24"/>
              </w:rPr>
              <w:t>15</w:t>
            </w:r>
            <w:r>
              <w:rPr>
                <w:rFonts w:hint="eastAsia"/>
                <w:sz w:val="24"/>
              </w:rPr>
              <w:t>万</w:t>
            </w:r>
            <w:r>
              <w:rPr>
                <w:rFonts w:hint="eastAsia"/>
                <w:sz w:val="24"/>
              </w:rPr>
              <w:t>t/a</w:t>
            </w:r>
            <w:r>
              <w:rPr>
                <w:rFonts w:hint="eastAsia"/>
                <w:sz w:val="24"/>
              </w:rPr>
              <w:t>，则烘干及振动筛分粉尘产生量为</w:t>
            </w:r>
            <w:r>
              <w:rPr>
                <w:rFonts w:hint="eastAsia"/>
                <w:sz w:val="24"/>
              </w:rPr>
              <w:t>1.5 t/a</w:t>
            </w:r>
            <w:r>
              <w:rPr>
                <w:rFonts w:hint="eastAsia"/>
                <w:sz w:val="24"/>
              </w:rPr>
              <w:t>。</w:t>
            </w:r>
            <w:r>
              <w:rPr>
                <w:rFonts w:hint="eastAsia"/>
                <w:color w:val="0D0D0D"/>
                <w:sz w:val="24"/>
              </w:rPr>
              <w:t>因设备全封闭，则在进料口、卸料口</w:t>
            </w:r>
            <w:proofErr w:type="gramStart"/>
            <w:r>
              <w:rPr>
                <w:rFonts w:hint="eastAsia"/>
                <w:color w:val="0D0D0D"/>
                <w:sz w:val="24"/>
              </w:rPr>
              <w:t>设置</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Pr>
                <w:rFonts w:hint="eastAsia"/>
                <w:sz w:val="24"/>
              </w:rPr>
              <w:t>6</w:t>
            </w:r>
            <w:r w:rsidRPr="00526EA3">
              <w:rPr>
                <w:rFonts w:hint="eastAsia"/>
                <w:sz w:val="24"/>
              </w:rPr>
              <w:t>0%</w:t>
            </w:r>
            <w:r>
              <w:rPr>
                <w:rFonts w:hint="eastAsia"/>
                <w:sz w:val="24"/>
              </w:rPr>
              <w:t>，处理后计量粉尘的有组织排放量为</w:t>
            </w:r>
            <w:r>
              <w:rPr>
                <w:rFonts w:hint="eastAsia"/>
                <w:sz w:val="24"/>
              </w:rPr>
              <w:t>0.0017 t/a</w:t>
            </w:r>
            <w:r>
              <w:rPr>
                <w:rFonts w:hint="eastAsia"/>
                <w:sz w:val="24"/>
              </w:rPr>
              <w:t>，无组织粉尘排放量为</w:t>
            </w:r>
            <w:r w:rsidRPr="00526EA3">
              <w:rPr>
                <w:rFonts w:hint="eastAsia"/>
                <w:sz w:val="24"/>
              </w:rPr>
              <w:t>0.</w:t>
            </w:r>
            <w:r>
              <w:rPr>
                <w:rFonts w:hint="eastAsia"/>
                <w:sz w:val="24"/>
              </w:rPr>
              <w:t xml:space="preserve">03 </w:t>
            </w:r>
            <w:r w:rsidRPr="00526EA3">
              <w:rPr>
                <w:rFonts w:hint="eastAsia"/>
                <w:sz w:val="24"/>
              </w:rPr>
              <w:t>t/a</w:t>
            </w:r>
            <w:r>
              <w:rPr>
                <w:rFonts w:hint="eastAsia"/>
                <w:sz w:val="24"/>
              </w:rPr>
              <w:t>。</w:t>
            </w:r>
          </w:p>
          <w:p w:rsidR="008713E9" w:rsidRPr="007E6100" w:rsidRDefault="008713E9" w:rsidP="008713E9">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hint="eastAsia"/>
                <w:kern w:val="0"/>
                <w:sz w:val="24"/>
              </w:rPr>
              <w:t>（7）</w:t>
            </w:r>
            <w:r w:rsidRPr="007E6100">
              <w:rPr>
                <w:rFonts w:ascii="黑体" w:eastAsia="黑体" w:hAnsi="黑体" w:hint="eastAsia"/>
                <w:sz w:val="24"/>
              </w:rPr>
              <w:t>沥青加热废气（G7）及搅拌废气（G10）</w:t>
            </w:r>
          </w:p>
          <w:p w:rsidR="008713E9" w:rsidRDefault="008713E9" w:rsidP="008713E9">
            <w:pPr>
              <w:tabs>
                <w:tab w:val="left" w:pos="2520"/>
              </w:tabs>
              <w:adjustRightInd w:val="0"/>
              <w:spacing w:line="360" w:lineRule="auto"/>
              <w:ind w:firstLineChars="196" w:firstLine="470"/>
              <w:rPr>
                <w:sz w:val="24"/>
              </w:rPr>
            </w:pPr>
            <w:r w:rsidRPr="00467CCF">
              <w:rPr>
                <w:rFonts w:hint="eastAsia"/>
                <w:sz w:val="24"/>
              </w:rPr>
              <w:t>本项目生产所需沥青先通过导热油炉加热，再经由沥青泵送入</w:t>
            </w:r>
            <w:r>
              <w:rPr>
                <w:rFonts w:hint="eastAsia"/>
                <w:sz w:val="24"/>
              </w:rPr>
              <w:t>搅拌机</w:t>
            </w:r>
            <w:r w:rsidRPr="00467CCF">
              <w:rPr>
                <w:rFonts w:hint="eastAsia"/>
                <w:sz w:val="24"/>
              </w:rPr>
              <w:t>中，因此在沥青加热、混合搅拌工序会产生</w:t>
            </w:r>
            <w:r>
              <w:rPr>
                <w:rFonts w:hint="eastAsia"/>
                <w:sz w:val="24"/>
              </w:rPr>
              <w:t>沥青烟，</w:t>
            </w:r>
            <w:r w:rsidRPr="002C2D98">
              <w:rPr>
                <w:rFonts w:hint="eastAsia"/>
                <w:sz w:val="24"/>
              </w:rPr>
              <w:t>在整个生产过程中沥青从进料到搅拌工序均为密闭空间。</w:t>
            </w:r>
            <w:r>
              <w:rPr>
                <w:rFonts w:hint="eastAsia"/>
                <w:sz w:val="24"/>
              </w:rPr>
              <w:t>搅拌及沥青加热废气收集（收集效率</w:t>
            </w:r>
            <w:r>
              <w:rPr>
                <w:rFonts w:hint="eastAsia"/>
                <w:sz w:val="24"/>
              </w:rPr>
              <w:t>95%</w:t>
            </w:r>
            <w:r>
              <w:rPr>
                <w:rFonts w:hint="eastAsia"/>
                <w:sz w:val="24"/>
              </w:rPr>
              <w:t>）再引入柴油燃烧器燃烧后再经过两级活性炭处理后（处理效率</w:t>
            </w:r>
            <w:r>
              <w:rPr>
                <w:rFonts w:hint="eastAsia"/>
                <w:sz w:val="24"/>
              </w:rPr>
              <w:t>60%</w:t>
            </w:r>
            <w:r>
              <w:rPr>
                <w:rFonts w:hint="eastAsia"/>
                <w:sz w:val="24"/>
              </w:rPr>
              <w:t>），通过排气筒</w:t>
            </w:r>
            <w:r w:rsidRPr="00320785">
              <w:rPr>
                <w:sz w:val="24"/>
              </w:rPr>
              <w:t>（</w:t>
            </w:r>
            <w:r w:rsidRPr="00320785">
              <w:rPr>
                <w:sz w:val="24"/>
              </w:rPr>
              <w:t>DA0</w:t>
            </w:r>
            <w:r>
              <w:rPr>
                <w:rFonts w:hint="eastAsia"/>
                <w:sz w:val="24"/>
              </w:rPr>
              <w:t>12</w:t>
            </w:r>
            <w:r w:rsidRPr="00320785">
              <w:rPr>
                <w:sz w:val="24"/>
              </w:rPr>
              <w:t>）</w:t>
            </w:r>
            <w:r>
              <w:rPr>
                <w:rFonts w:hint="eastAsia"/>
                <w:sz w:val="24"/>
              </w:rPr>
              <w:t>排放。</w:t>
            </w:r>
          </w:p>
          <w:p w:rsidR="008713E9" w:rsidRPr="00577CC8" w:rsidRDefault="008713E9" w:rsidP="008713E9">
            <w:pPr>
              <w:tabs>
                <w:tab w:val="left" w:pos="2520"/>
              </w:tabs>
              <w:adjustRightInd w:val="0"/>
              <w:spacing w:line="360" w:lineRule="auto"/>
              <w:ind w:firstLineChars="196" w:firstLine="470"/>
              <w:jc w:val="left"/>
              <w:rPr>
                <w:sz w:val="24"/>
              </w:rPr>
            </w:pPr>
            <w:r w:rsidRPr="00467CCF">
              <w:rPr>
                <w:rFonts w:hint="eastAsia"/>
                <w:sz w:val="24"/>
              </w:rPr>
              <w:lastRenderedPageBreak/>
              <w:t>根据《沥青搅拌设备沥青烟排放机理及控制研究》</w:t>
            </w:r>
            <w:r>
              <w:rPr>
                <w:rFonts w:hint="eastAsia"/>
                <w:sz w:val="24"/>
              </w:rPr>
              <w:t>（</w:t>
            </w:r>
            <w:r w:rsidRPr="00467CCF">
              <w:rPr>
                <w:rFonts w:hint="eastAsia"/>
                <w:sz w:val="24"/>
              </w:rPr>
              <w:t>长安大学，焦信信，</w:t>
            </w:r>
            <w:r w:rsidRPr="00467CCF">
              <w:rPr>
                <w:rFonts w:hint="eastAsia"/>
                <w:sz w:val="24"/>
              </w:rPr>
              <w:t>2018</w:t>
            </w:r>
            <w:r w:rsidRPr="00467CCF">
              <w:rPr>
                <w:rFonts w:hint="eastAsia"/>
                <w:sz w:val="24"/>
              </w:rPr>
              <w:t>年</w:t>
            </w:r>
            <w:r>
              <w:rPr>
                <w:rFonts w:hint="eastAsia"/>
                <w:sz w:val="24"/>
              </w:rPr>
              <w:t>）</w:t>
            </w:r>
            <w:r w:rsidRPr="00467CCF">
              <w:rPr>
                <w:rFonts w:hint="eastAsia"/>
                <w:sz w:val="24"/>
              </w:rPr>
              <w:t>中的结论，确定在沥青搅拌设备生产中沥青烟的排放因子为</w:t>
            </w:r>
            <w:r>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-4</w:t>
            </w:r>
            <w:r>
              <w:rPr>
                <w:rFonts w:hint="eastAsia"/>
                <w:sz w:val="24"/>
                <w:vertAlign w:val="superscript"/>
              </w:rPr>
              <w:t xml:space="preserve"> </w:t>
            </w:r>
            <w:r w:rsidRPr="00467CCF">
              <w:rPr>
                <w:rFonts w:hint="eastAsia"/>
                <w:sz w:val="24"/>
              </w:rPr>
              <w:t>kg/t</w:t>
            </w:r>
            <w:r w:rsidRPr="00467CCF">
              <w:rPr>
                <w:rFonts w:hint="eastAsia"/>
                <w:sz w:val="24"/>
              </w:rPr>
              <w:t>。本项目沥青用量为</w:t>
            </w:r>
            <w:r>
              <w:rPr>
                <w:rFonts w:hint="eastAsia"/>
                <w:sz w:val="24"/>
              </w:rPr>
              <w:t>1</w:t>
            </w:r>
            <w:r>
              <w:rPr>
                <w:rFonts w:hint="eastAsia"/>
                <w:sz w:val="24"/>
              </w:rPr>
              <w:t>万</w:t>
            </w:r>
            <w:r w:rsidRPr="00467CCF">
              <w:rPr>
                <w:rFonts w:hint="eastAsia"/>
                <w:sz w:val="24"/>
              </w:rPr>
              <w:t>t/a</w:t>
            </w:r>
            <w:r>
              <w:rPr>
                <w:rFonts w:hint="eastAsia"/>
                <w:sz w:val="24"/>
              </w:rPr>
              <w:t>，则沥青</w:t>
            </w:r>
            <w:proofErr w:type="gramStart"/>
            <w:r>
              <w:rPr>
                <w:rFonts w:hint="eastAsia"/>
                <w:sz w:val="24"/>
              </w:rPr>
              <w:t>烟产生</w:t>
            </w:r>
            <w:proofErr w:type="gramEnd"/>
            <w:r>
              <w:rPr>
                <w:rFonts w:hint="eastAsia"/>
                <w:sz w:val="24"/>
              </w:rPr>
              <w:t>量为</w:t>
            </w:r>
            <w:r>
              <w:rPr>
                <w:rFonts w:hint="eastAsia"/>
                <w:sz w:val="24"/>
              </w:rPr>
              <w:t xml:space="preserve">0.0063 </w:t>
            </w:r>
            <w:r w:rsidRPr="00467CCF">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w:t>
            </w:r>
            <w:r w:rsidRPr="002C2D98">
              <w:rPr>
                <w:rFonts w:hint="eastAsia"/>
                <w:sz w:val="24"/>
              </w:rPr>
              <w:t>中提供的数据，沥青烟中苯并</w:t>
            </w:r>
            <w:r w:rsidRPr="002C2D98">
              <w:rPr>
                <w:rFonts w:hint="eastAsia"/>
                <w:sz w:val="24"/>
              </w:rPr>
              <w:t>[a]</w:t>
            </w:r>
            <w:proofErr w:type="gramStart"/>
            <w:r w:rsidRPr="002C2D98">
              <w:rPr>
                <w:rFonts w:hint="eastAsia"/>
                <w:sz w:val="24"/>
              </w:rPr>
              <w:t>芘</w:t>
            </w:r>
            <w:proofErr w:type="gramEnd"/>
            <w:r w:rsidRPr="002C2D98">
              <w:rPr>
                <w:rFonts w:hint="eastAsia"/>
                <w:sz w:val="24"/>
              </w:rPr>
              <w:t>含量约</w:t>
            </w:r>
            <w:r>
              <w:rPr>
                <w:rFonts w:hint="eastAsia"/>
                <w:sz w:val="24"/>
              </w:rPr>
              <w:t>0.01 ~0.0</w:t>
            </w:r>
            <w:r w:rsidRPr="00752A04">
              <w:rPr>
                <w:sz w:val="24"/>
              </w:rPr>
              <w:t>2‰</w:t>
            </w:r>
            <w:r w:rsidRPr="00752A04">
              <w:rPr>
                <w:sz w:val="24"/>
              </w:rPr>
              <w:t>，本次评价取最大值</w:t>
            </w:r>
            <w:r w:rsidRPr="00752A04">
              <w:rPr>
                <w:sz w:val="24"/>
              </w:rPr>
              <w:t>0.0</w:t>
            </w:r>
            <w:r>
              <w:rPr>
                <w:rFonts w:hint="eastAsia"/>
                <w:sz w:val="24"/>
              </w:rPr>
              <w:t>2</w:t>
            </w:r>
            <w:r w:rsidRPr="00752A04">
              <w:rPr>
                <w:sz w:val="24"/>
              </w:rPr>
              <w:t>‰</w:t>
            </w:r>
            <w:r w:rsidRPr="00752A04">
              <w:rPr>
                <w:sz w:val="24"/>
              </w:rPr>
              <w:t>，则苯</w:t>
            </w:r>
            <w:r w:rsidRPr="002C2D98">
              <w:rPr>
                <w:rFonts w:hint="eastAsia"/>
                <w:sz w:val="24"/>
              </w:rPr>
              <w:t>并</w:t>
            </w:r>
            <w:r w:rsidRPr="002C2D98">
              <w:rPr>
                <w:rFonts w:hint="eastAsia"/>
                <w:sz w:val="24"/>
              </w:rPr>
              <w:t>[a]</w:t>
            </w:r>
            <w:proofErr w:type="gramStart"/>
            <w:r w:rsidRPr="002C2D98">
              <w:rPr>
                <w:rFonts w:hint="eastAsia"/>
                <w:sz w:val="24"/>
              </w:rPr>
              <w:t>芘</w:t>
            </w:r>
            <w:proofErr w:type="gramEnd"/>
            <w:r w:rsidRPr="002C2D98">
              <w:rPr>
                <w:rFonts w:hint="eastAsia"/>
                <w:sz w:val="24"/>
              </w:rPr>
              <w:t>产生量为</w:t>
            </w:r>
            <w:r>
              <w:rPr>
                <w:rFonts w:hint="eastAsia"/>
                <w:sz w:val="24"/>
              </w:rPr>
              <w:t>1.26</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7</w:t>
            </w:r>
            <w:r w:rsidRPr="002C2D98">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）、《有机化合物污染化学》（清华大学出版社）及《壳牌沥青手册》（壳牌大中华集团）的有关资料</w:t>
            </w:r>
            <w:r w:rsidRPr="002C2D98">
              <w:rPr>
                <w:rFonts w:hint="eastAsia"/>
                <w:sz w:val="24"/>
              </w:rPr>
              <w:t>，</w:t>
            </w:r>
            <w:r w:rsidRPr="00BF6EED">
              <w:rPr>
                <w:rFonts w:hint="eastAsia"/>
                <w:sz w:val="24"/>
              </w:rPr>
              <w:t>每吨石油沥青在加热</w:t>
            </w:r>
            <w:r w:rsidRPr="00BF6EED">
              <w:rPr>
                <w:rFonts w:hint="eastAsia"/>
                <w:sz w:val="24"/>
              </w:rPr>
              <w:t>120</w:t>
            </w:r>
            <w:r>
              <w:rPr>
                <w:rFonts w:ascii="宋体" w:hAnsi="宋体" w:hint="eastAsia"/>
                <w:sz w:val="24"/>
              </w:rPr>
              <w:t>℃</w:t>
            </w:r>
            <w:r w:rsidRPr="00BF6EED">
              <w:rPr>
                <w:rFonts w:hint="eastAsia"/>
                <w:sz w:val="24"/>
              </w:rPr>
              <w:t>加热到</w:t>
            </w:r>
            <w:r w:rsidRPr="00BF6EED">
              <w:rPr>
                <w:rFonts w:hint="eastAsia"/>
                <w:sz w:val="24"/>
              </w:rPr>
              <w:t>160</w:t>
            </w:r>
            <w:r>
              <w:rPr>
                <w:rFonts w:ascii="宋体" w:hAnsi="宋体" w:hint="eastAsia"/>
                <w:sz w:val="24"/>
              </w:rPr>
              <w:t>℃</w:t>
            </w:r>
            <w:r w:rsidRPr="00BF6EED">
              <w:rPr>
                <w:rFonts w:hint="eastAsia"/>
                <w:sz w:val="24"/>
              </w:rPr>
              <w:t>过程中可产生非甲烷总烃</w:t>
            </w:r>
            <w:r w:rsidRPr="00BF6EED">
              <w:rPr>
                <w:rFonts w:hint="eastAsia"/>
                <w:sz w:val="24"/>
              </w:rPr>
              <w:t>2.5g/t</w:t>
            </w:r>
            <w:r w:rsidRPr="00BF6EED">
              <w:rPr>
                <w:rFonts w:hint="eastAsia"/>
                <w:sz w:val="24"/>
              </w:rPr>
              <w:t>，本项目年使用沥青量为</w:t>
            </w:r>
            <w:r>
              <w:rPr>
                <w:rFonts w:hint="eastAsia"/>
                <w:sz w:val="24"/>
              </w:rPr>
              <w:t>1</w:t>
            </w:r>
            <w:r>
              <w:rPr>
                <w:rFonts w:hint="eastAsia"/>
                <w:sz w:val="24"/>
              </w:rPr>
              <w:t>万</w:t>
            </w:r>
            <w:r w:rsidRPr="00467CCF">
              <w:rPr>
                <w:rFonts w:hint="eastAsia"/>
                <w:sz w:val="24"/>
              </w:rPr>
              <w:t>t/a</w:t>
            </w:r>
            <w:r w:rsidRPr="00BF6EED">
              <w:rPr>
                <w:rFonts w:hint="eastAsia"/>
                <w:sz w:val="24"/>
              </w:rPr>
              <w:t>，则本项目非甲烷总烃产生量为</w:t>
            </w:r>
            <w:r>
              <w:rPr>
                <w:rFonts w:hint="eastAsia"/>
                <w:sz w:val="24"/>
              </w:rPr>
              <w:t xml:space="preserve">0.025 </w:t>
            </w:r>
            <w:r w:rsidRPr="00467CCF">
              <w:rPr>
                <w:rFonts w:hint="eastAsia"/>
                <w:sz w:val="24"/>
              </w:rPr>
              <w:t>t/a</w:t>
            </w:r>
            <w:r>
              <w:rPr>
                <w:rFonts w:hint="eastAsia"/>
                <w:sz w:val="24"/>
              </w:rPr>
              <w:t>。处理后沥青烟、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及非甲烷总烃的有组织排放量分别为</w:t>
            </w:r>
            <w:r>
              <w:rPr>
                <w:rFonts w:hint="eastAsia"/>
                <w:sz w:val="24"/>
              </w:rPr>
              <w:t>0.0024 t/a</w:t>
            </w:r>
            <w:r>
              <w:rPr>
                <w:rFonts w:hint="eastAsia"/>
                <w:sz w:val="24"/>
              </w:rPr>
              <w:t>、</w:t>
            </w:r>
            <w:r>
              <w:rPr>
                <w:rFonts w:hint="eastAsia"/>
                <w:sz w:val="24"/>
              </w:rPr>
              <w:t>4.79</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8</w:t>
            </w:r>
            <w:r>
              <w:rPr>
                <w:rFonts w:hint="eastAsia"/>
                <w:sz w:val="24"/>
              </w:rPr>
              <w:t xml:space="preserve"> t/a</w:t>
            </w:r>
            <w:r>
              <w:rPr>
                <w:rFonts w:hint="eastAsia"/>
                <w:sz w:val="24"/>
              </w:rPr>
              <w:t>、</w:t>
            </w:r>
            <w:r>
              <w:rPr>
                <w:rFonts w:hint="eastAsia"/>
                <w:sz w:val="24"/>
              </w:rPr>
              <w:t>0.0095 t/a</w:t>
            </w:r>
            <w:r>
              <w:rPr>
                <w:rFonts w:hint="eastAsia"/>
                <w:sz w:val="24"/>
              </w:rPr>
              <w:t>，无组织排放量为</w:t>
            </w:r>
            <w:r w:rsidRPr="00577CC8">
              <w:rPr>
                <w:sz w:val="24"/>
              </w:rPr>
              <w:t>0.</w:t>
            </w:r>
            <w:r>
              <w:rPr>
                <w:rFonts w:hint="eastAsia"/>
                <w:sz w:val="24"/>
              </w:rPr>
              <w:t>0003</w:t>
            </w:r>
            <w:r w:rsidRPr="00577CC8">
              <w:rPr>
                <w:sz w:val="24"/>
              </w:rPr>
              <w:t xml:space="preserve"> t/a</w:t>
            </w:r>
            <w:r>
              <w:rPr>
                <w:rFonts w:hint="eastAsia"/>
                <w:sz w:val="24"/>
              </w:rPr>
              <w:t>、</w:t>
            </w:r>
            <w:r>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9</w:t>
            </w:r>
            <w:r>
              <w:rPr>
                <w:rFonts w:hint="eastAsia"/>
                <w:sz w:val="24"/>
              </w:rPr>
              <w:t xml:space="preserve"> t/a</w:t>
            </w:r>
            <w:r>
              <w:rPr>
                <w:rFonts w:hint="eastAsia"/>
                <w:sz w:val="24"/>
              </w:rPr>
              <w:t>、</w:t>
            </w:r>
            <w:r>
              <w:rPr>
                <w:rFonts w:hint="eastAsia"/>
                <w:sz w:val="24"/>
              </w:rPr>
              <w:t>0.0013 t/a</w:t>
            </w:r>
            <w:r w:rsidRPr="00577CC8">
              <w:rPr>
                <w:sz w:val="24"/>
              </w:rPr>
              <w:t>。</w:t>
            </w:r>
          </w:p>
          <w:p w:rsidR="008713E9" w:rsidRPr="007E6100" w:rsidRDefault="008713E9" w:rsidP="008713E9">
            <w:pPr>
              <w:snapToGrid w:val="0"/>
              <w:spacing w:line="360" w:lineRule="auto"/>
              <w:ind w:firstLineChars="200" w:firstLine="480"/>
              <w:rPr>
                <w:rFonts w:ascii="黑体" w:eastAsia="黑体" w:hAnsi="黑体"/>
                <w:color w:val="000000"/>
                <w:kern w:val="0"/>
                <w:sz w:val="24"/>
              </w:rPr>
            </w:pPr>
            <w:r w:rsidRPr="007E6100">
              <w:rPr>
                <w:rFonts w:ascii="黑体" w:eastAsia="黑体" w:hAnsi="黑体" w:hint="eastAsia"/>
                <w:sz w:val="24"/>
              </w:rPr>
              <w:t>（8）</w:t>
            </w:r>
            <w:r w:rsidRPr="007E6100">
              <w:rPr>
                <w:rFonts w:ascii="黑体" w:eastAsia="黑体" w:hAnsi="黑体" w:cs="宋体" w:hint="eastAsia"/>
                <w:sz w:val="24"/>
              </w:rPr>
              <w:t>导热油炉</w:t>
            </w:r>
            <w:r w:rsidRPr="007E6100">
              <w:rPr>
                <w:rFonts w:ascii="黑体" w:eastAsia="黑体" w:hAnsi="黑体"/>
                <w:sz w:val="24"/>
              </w:rPr>
              <w:t>柴油燃烧废气（G</w:t>
            </w:r>
            <w:r w:rsidRPr="007E6100">
              <w:rPr>
                <w:rFonts w:ascii="黑体" w:eastAsia="黑体" w:hAnsi="黑体" w:hint="eastAsia"/>
                <w:sz w:val="24"/>
              </w:rPr>
              <w:t>8</w:t>
            </w:r>
            <w:r w:rsidRPr="007E6100">
              <w:rPr>
                <w:rFonts w:ascii="黑体" w:eastAsia="黑体" w:hAnsi="黑体"/>
                <w:sz w:val="24"/>
              </w:rPr>
              <w:t>）</w:t>
            </w:r>
          </w:p>
          <w:p w:rsidR="008713E9" w:rsidRPr="00F801F2" w:rsidRDefault="008713E9" w:rsidP="008713E9">
            <w:pPr>
              <w:spacing w:line="360" w:lineRule="auto"/>
              <w:ind w:firstLineChars="200" w:firstLine="480"/>
              <w:rPr>
                <w:bCs/>
                <w:sz w:val="24"/>
                <w:szCs w:val="22"/>
              </w:rPr>
            </w:pPr>
            <w:r>
              <w:rPr>
                <w:rFonts w:hint="eastAsia"/>
                <w:sz w:val="24"/>
              </w:rPr>
              <w:t>本</w:t>
            </w:r>
            <w:r w:rsidRPr="00197807">
              <w:rPr>
                <w:rFonts w:hint="eastAsia"/>
                <w:sz w:val="24"/>
              </w:rPr>
              <w:t>项目加热沥青的导热油锅炉以</w:t>
            </w:r>
            <w:r>
              <w:rPr>
                <w:rFonts w:hint="eastAsia"/>
                <w:sz w:val="24"/>
              </w:rPr>
              <w:t>轻质柴油为燃料，柴油燃烧会产生燃油烟气，项目导热油炉柴油年耗量为</w:t>
            </w:r>
            <w:r>
              <w:rPr>
                <w:rFonts w:hint="eastAsia"/>
                <w:sz w:val="24"/>
              </w:rPr>
              <w:t>100</w:t>
            </w:r>
            <w:r w:rsidRPr="00E87A37">
              <w:rPr>
                <w:rFonts w:hint="eastAsia"/>
                <w:bCs/>
                <w:sz w:val="24"/>
                <w:szCs w:val="22"/>
              </w:rPr>
              <w:t xml:space="preserve"> 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8713E9" w:rsidRPr="00DF20C8" w:rsidRDefault="008713E9" w:rsidP="008713E9">
            <w:pPr>
              <w:ind w:firstLineChars="200" w:firstLine="482"/>
              <w:jc w:val="center"/>
              <w:rPr>
                <w:sz w:val="24"/>
              </w:rPr>
            </w:pPr>
            <w:r w:rsidRPr="0015144F">
              <w:rPr>
                <w:rFonts w:hAnsi="宋体" w:hint="eastAsia"/>
                <w:b/>
                <w:sz w:val="24"/>
              </w:rPr>
              <w:t>表</w:t>
            </w:r>
            <w:r w:rsidR="00B13A8C">
              <w:rPr>
                <w:rFonts w:hAnsi="宋体" w:hint="eastAsia"/>
                <w:b/>
                <w:sz w:val="24"/>
              </w:rPr>
              <w:t>7</w:t>
            </w:r>
            <w:r>
              <w:rPr>
                <w:rFonts w:hAnsi="宋体" w:hint="eastAsia"/>
                <w:b/>
                <w:sz w:val="24"/>
              </w:rPr>
              <w:t>-</w:t>
            </w:r>
            <w:r w:rsidR="00B13A8C">
              <w:rPr>
                <w:rFonts w:hAnsi="宋体" w:hint="eastAsia"/>
                <w:b/>
                <w:sz w:val="24"/>
              </w:rPr>
              <w:t>12</w:t>
            </w:r>
            <w:r>
              <w:rPr>
                <w:rFonts w:hAnsi="宋体" w:hint="eastAsia"/>
                <w:b/>
                <w:sz w:val="24"/>
              </w:rPr>
              <w:t xml:space="preserve">  </w:t>
            </w:r>
            <w:r>
              <w:rPr>
                <w:rFonts w:hint="eastAsia"/>
                <w:b/>
                <w:color w:val="000000"/>
                <w:kern w:val="0"/>
                <w:sz w:val="24"/>
              </w:rPr>
              <w:t>导热油炉</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ook w:val="0000" w:firstRow="0" w:lastRow="0" w:firstColumn="0" w:lastColumn="0" w:noHBand="0" w:noVBand="0"/>
            </w:tblPr>
            <w:tblGrid>
              <w:gridCol w:w="1496"/>
              <w:gridCol w:w="2544"/>
              <w:gridCol w:w="2182"/>
              <w:gridCol w:w="2362"/>
            </w:tblGrid>
            <w:tr w:rsidR="008713E9" w:rsidRPr="0015144F" w:rsidTr="00F76901">
              <w:trPr>
                <w:trHeight w:val="486"/>
              </w:trPr>
              <w:tc>
                <w:tcPr>
                  <w:tcW w:w="871" w:type="pct"/>
                  <w:vAlign w:val="center"/>
                </w:tcPr>
                <w:p w:rsidR="008713E9" w:rsidRPr="0015144F" w:rsidRDefault="008713E9" w:rsidP="00F76901">
                  <w:pPr>
                    <w:ind w:leftChars="-50" w:left="-105" w:rightChars="-50" w:right="-105"/>
                    <w:jc w:val="center"/>
                    <w:rPr>
                      <w:b/>
                      <w:szCs w:val="21"/>
                    </w:rPr>
                  </w:pPr>
                  <w:r w:rsidRPr="0015144F">
                    <w:rPr>
                      <w:b/>
                      <w:szCs w:val="21"/>
                    </w:rPr>
                    <w:t>污染物</w:t>
                  </w:r>
                </w:p>
              </w:tc>
              <w:tc>
                <w:tcPr>
                  <w:tcW w:w="1481" w:type="pct"/>
                  <w:vAlign w:val="center"/>
                </w:tcPr>
                <w:p w:rsidR="008713E9" w:rsidRPr="0015144F" w:rsidRDefault="008713E9" w:rsidP="00F76901">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8713E9" w:rsidRPr="0015144F" w:rsidRDefault="008713E9" w:rsidP="00F76901">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8713E9" w:rsidRPr="0015144F" w:rsidRDefault="008713E9" w:rsidP="00F76901">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废气</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8713E9" w:rsidRPr="0015144F" w:rsidRDefault="008713E9" w:rsidP="00F76901">
                  <w:pPr>
                    <w:ind w:leftChars="-50" w:left="-105" w:rightChars="-50" w:right="-105"/>
                    <w:jc w:val="center"/>
                    <w:rPr>
                      <w:szCs w:val="21"/>
                    </w:rPr>
                  </w:pPr>
                  <w:r>
                    <w:rPr>
                      <w:rFonts w:hint="eastAsia"/>
                      <w:color w:val="000000"/>
                      <w:szCs w:val="21"/>
                    </w:rPr>
                    <w:t>100 t</w:t>
                  </w:r>
                </w:p>
              </w:tc>
              <w:tc>
                <w:tcPr>
                  <w:tcW w:w="1376" w:type="pct"/>
                  <w:vAlign w:val="center"/>
                </w:tcPr>
                <w:p w:rsidR="008713E9" w:rsidRPr="0015144F" w:rsidRDefault="008713E9" w:rsidP="00F76901">
                  <w:pPr>
                    <w:ind w:leftChars="-50" w:left="-105" w:rightChars="-50" w:right="-105"/>
                    <w:jc w:val="center"/>
                    <w:rPr>
                      <w:szCs w:val="21"/>
                    </w:rPr>
                  </w:pPr>
                  <w:r>
                    <w:rPr>
                      <w:rFonts w:hint="eastAsia"/>
                      <w:szCs w:val="21"/>
                    </w:rPr>
                    <w:t>178.04</w:t>
                  </w:r>
                  <w:r>
                    <w:rPr>
                      <w:rFonts w:hint="eastAsia"/>
                      <w:szCs w:val="21"/>
                    </w:rPr>
                    <w:t>万</w:t>
                  </w:r>
                  <w:r w:rsidRPr="0015144F">
                    <w:rPr>
                      <w:szCs w:val="21"/>
                    </w:rPr>
                    <w:t>m</w:t>
                  </w:r>
                  <w:r w:rsidRPr="0015144F">
                    <w:rPr>
                      <w:szCs w:val="21"/>
                      <w:vertAlign w:val="superscript"/>
                    </w:rPr>
                    <w:t>3</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Pr>
                      <w:szCs w:val="21"/>
                    </w:rPr>
                    <w:t>颗粒物</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8713E9" w:rsidRPr="00EF5804" w:rsidRDefault="008713E9" w:rsidP="00F76901">
                  <w:pPr>
                    <w:ind w:leftChars="-50" w:left="-105" w:rightChars="-50" w:right="-105"/>
                    <w:jc w:val="center"/>
                    <w:rPr>
                      <w:color w:val="FF0000"/>
                      <w:szCs w:val="21"/>
                    </w:rPr>
                  </w:pPr>
                </w:p>
              </w:tc>
              <w:tc>
                <w:tcPr>
                  <w:tcW w:w="1376" w:type="pct"/>
                  <w:vAlign w:val="center"/>
                </w:tcPr>
                <w:p w:rsidR="008713E9" w:rsidRPr="00D10AB8" w:rsidRDefault="008713E9" w:rsidP="00F76901">
                  <w:pPr>
                    <w:ind w:leftChars="-50" w:left="-105" w:rightChars="-50" w:right="-105"/>
                    <w:jc w:val="center"/>
                    <w:rPr>
                      <w:color w:val="0D0D0D"/>
                      <w:szCs w:val="21"/>
                    </w:rPr>
                  </w:pPr>
                  <w:r>
                    <w:rPr>
                      <w:rFonts w:hint="eastAsia"/>
                      <w:color w:val="0D0D0D"/>
                      <w:szCs w:val="21"/>
                    </w:rPr>
                    <w:t>0.0260</w:t>
                  </w:r>
                  <w:r w:rsidRPr="00D10AB8">
                    <w:rPr>
                      <w:rFonts w:hint="eastAsia"/>
                      <w:color w:val="0D0D0D"/>
                      <w:kern w:val="0"/>
                      <w:szCs w:val="21"/>
                    </w:rPr>
                    <w:t xml:space="preserve"> t/a</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8713E9" w:rsidRPr="0015144F" w:rsidRDefault="008713E9" w:rsidP="00F76901">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8713E9" w:rsidRPr="0015144F" w:rsidRDefault="008713E9" w:rsidP="00F76901">
                  <w:pPr>
                    <w:ind w:leftChars="-50" w:left="-105" w:rightChars="-50" w:right="-105"/>
                    <w:jc w:val="center"/>
                    <w:rPr>
                      <w:szCs w:val="21"/>
                    </w:rPr>
                  </w:pPr>
                </w:p>
              </w:tc>
              <w:tc>
                <w:tcPr>
                  <w:tcW w:w="1376" w:type="pct"/>
                  <w:vAlign w:val="center"/>
                </w:tcPr>
                <w:p w:rsidR="008713E9" w:rsidRPr="00D10AB8" w:rsidRDefault="008713E9" w:rsidP="00F76901">
                  <w:pPr>
                    <w:jc w:val="center"/>
                    <w:rPr>
                      <w:color w:val="0D0D0D"/>
                    </w:rPr>
                  </w:pPr>
                  <w:r>
                    <w:rPr>
                      <w:rFonts w:hint="eastAsia"/>
                      <w:color w:val="0D0D0D"/>
                    </w:rPr>
                    <w:t>0.0019</w:t>
                  </w:r>
                  <w:r w:rsidRPr="00C9302B">
                    <w:rPr>
                      <w:rFonts w:hint="eastAsia"/>
                      <w:color w:val="0D0D0D"/>
                      <w:kern w:val="0"/>
                      <w:szCs w:val="21"/>
                    </w:rPr>
                    <w:t xml:space="preserve"> t/a</w:t>
                  </w:r>
                </w:p>
              </w:tc>
            </w:tr>
            <w:tr w:rsidR="008713E9" w:rsidRPr="0015144F" w:rsidTr="00F76901">
              <w:trPr>
                <w:trHeight w:val="338"/>
              </w:trPr>
              <w:tc>
                <w:tcPr>
                  <w:tcW w:w="871" w:type="pct"/>
                  <w:vAlign w:val="center"/>
                </w:tcPr>
                <w:p w:rsidR="008713E9" w:rsidRPr="0015144F" w:rsidRDefault="008713E9" w:rsidP="00F76901">
                  <w:pPr>
                    <w:ind w:leftChars="-50" w:left="-105" w:rightChars="-50" w:right="-105"/>
                    <w:jc w:val="center"/>
                    <w:rPr>
                      <w:szCs w:val="21"/>
                    </w:rPr>
                  </w:pPr>
                  <w:r w:rsidRPr="0015144F">
                    <w:rPr>
                      <w:szCs w:val="21"/>
                    </w:rPr>
                    <w:t>NOx</w:t>
                  </w:r>
                </w:p>
              </w:tc>
              <w:tc>
                <w:tcPr>
                  <w:tcW w:w="1481" w:type="pct"/>
                  <w:vAlign w:val="center"/>
                </w:tcPr>
                <w:p w:rsidR="008713E9" w:rsidRPr="0015144F" w:rsidRDefault="008713E9" w:rsidP="00F76901">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8713E9" w:rsidRPr="0015144F" w:rsidRDefault="008713E9" w:rsidP="00F76901">
                  <w:pPr>
                    <w:ind w:leftChars="-50" w:left="-105" w:rightChars="-50" w:right="-105"/>
                    <w:jc w:val="center"/>
                    <w:rPr>
                      <w:szCs w:val="21"/>
                    </w:rPr>
                  </w:pPr>
                </w:p>
              </w:tc>
              <w:tc>
                <w:tcPr>
                  <w:tcW w:w="1376" w:type="pct"/>
                  <w:vAlign w:val="center"/>
                </w:tcPr>
                <w:p w:rsidR="008713E9" w:rsidRPr="00D10AB8" w:rsidRDefault="008713E9" w:rsidP="00F76901">
                  <w:pPr>
                    <w:jc w:val="center"/>
                    <w:rPr>
                      <w:color w:val="0D0D0D"/>
                    </w:rPr>
                  </w:pPr>
                  <w:r>
                    <w:rPr>
                      <w:rFonts w:hint="eastAsia"/>
                      <w:color w:val="0D0D0D"/>
                    </w:rPr>
                    <w:t>0.3030</w:t>
                  </w:r>
                  <w:r w:rsidRPr="00C9302B">
                    <w:rPr>
                      <w:rFonts w:hint="eastAsia"/>
                      <w:color w:val="0D0D0D"/>
                      <w:kern w:val="0"/>
                      <w:szCs w:val="21"/>
                    </w:rPr>
                    <w:t xml:space="preserve"> t/a</w:t>
                  </w:r>
                </w:p>
              </w:tc>
            </w:tr>
          </w:tbl>
          <w:p w:rsidR="008713E9" w:rsidRPr="00EB670E" w:rsidRDefault="008713E9" w:rsidP="008713E9">
            <w:pPr>
              <w:tabs>
                <w:tab w:val="left" w:pos="2520"/>
              </w:tabs>
              <w:adjustRightInd w:val="0"/>
              <w:spacing w:line="360" w:lineRule="auto"/>
              <w:ind w:firstLineChars="196" w:firstLine="470"/>
              <w:rPr>
                <w:sz w:val="24"/>
              </w:rPr>
            </w:pPr>
            <w:r>
              <w:rPr>
                <w:rFonts w:hint="eastAsia"/>
                <w:sz w:val="24"/>
              </w:rPr>
              <w:t>导热油炉柴油燃烧</w:t>
            </w:r>
            <w:r w:rsidRPr="00320785">
              <w:rPr>
                <w:sz w:val="24"/>
              </w:rPr>
              <w:t>废</w:t>
            </w:r>
            <w:r w:rsidRPr="00EB670E">
              <w:rPr>
                <w:sz w:val="24"/>
              </w:rPr>
              <w:t>气通过排气筒（</w:t>
            </w:r>
            <w:r w:rsidRPr="00EB670E">
              <w:rPr>
                <w:sz w:val="24"/>
              </w:rPr>
              <w:t>DA0</w:t>
            </w:r>
            <w:r>
              <w:rPr>
                <w:rFonts w:hint="eastAsia"/>
                <w:sz w:val="24"/>
              </w:rPr>
              <w:t>13</w:t>
            </w:r>
            <w:r w:rsidRPr="00EB670E">
              <w:rPr>
                <w:sz w:val="24"/>
              </w:rPr>
              <w:t>）排放。</w:t>
            </w:r>
          </w:p>
          <w:p w:rsidR="008713E9" w:rsidRPr="007E6100" w:rsidRDefault="008713E9" w:rsidP="008713E9">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hint="eastAsia"/>
                <w:sz w:val="24"/>
              </w:rPr>
              <w:t>（9）</w:t>
            </w:r>
            <w:r w:rsidRPr="007E6100">
              <w:rPr>
                <w:rFonts w:ascii="黑体" w:eastAsia="黑体" w:hAnsi="黑体"/>
                <w:sz w:val="24"/>
              </w:rPr>
              <w:t>成品沥青出料废气（G</w:t>
            </w:r>
            <w:r w:rsidRPr="007E6100">
              <w:rPr>
                <w:rFonts w:ascii="黑体" w:eastAsia="黑体" w:hAnsi="黑体" w:hint="eastAsia"/>
                <w:sz w:val="24"/>
              </w:rPr>
              <w:t>11</w:t>
            </w:r>
            <w:r w:rsidRPr="007E6100">
              <w:rPr>
                <w:rFonts w:ascii="黑体" w:eastAsia="黑体" w:hAnsi="黑体"/>
                <w:sz w:val="24"/>
              </w:rPr>
              <w:t>）</w:t>
            </w:r>
          </w:p>
          <w:p w:rsidR="008713E9" w:rsidRDefault="008713E9" w:rsidP="008713E9">
            <w:pPr>
              <w:spacing w:line="360" w:lineRule="auto"/>
              <w:ind w:firstLineChars="196" w:firstLine="470"/>
              <w:rPr>
                <w:color w:val="0D0D0D"/>
                <w:sz w:val="24"/>
              </w:rPr>
            </w:pPr>
            <w:r>
              <w:rPr>
                <w:rFonts w:hint="eastAsia"/>
                <w:sz w:val="24"/>
              </w:rPr>
              <w:t>经同类项目类比，成品沥青</w:t>
            </w:r>
            <w:proofErr w:type="gramStart"/>
            <w:r>
              <w:rPr>
                <w:rFonts w:hint="eastAsia"/>
                <w:sz w:val="24"/>
              </w:rPr>
              <w:t>砼</w:t>
            </w:r>
            <w:proofErr w:type="gramEnd"/>
            <w:r>
              <w:rPr>
                <w:rFonts w:hint="eastAsia"/>
                <w:sz w:val="24"/>
              </w:rPr>
              <w:t>出料工序沥青烟、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及非甲烷总烃的产生量</w:t>
            </w:r>
            <w:r w:rsidRPr="007F53C7">
              <w:rPr>
                <w:sz w:val="24"/>
              </w:rPr>
              <w:t>分别为</w:t>
            </w:r>
            <w:r>
              <w:rPr>
                <w:rFonts w:hint="eastAsia"/>
                <w:sz w:val="24"/>
              </w:rPr>
              <w:t>1.99</w:t>
            </w:r>
            <w:r w:rsidRPr="007F53C7">
              <w:rPr>
                <w:sz w:val="24"/>
              </w:rPr>
              <w:t>×10</w:t>
            </w:r>
            <w:r w:rsidRPr="007F53C7">
              <w:rPr>
                <w:sz w:val="24"/>
                <w:vertAlign w:val="superscript"/>
              </w:rPr>
              <w:t>-</w:t>
            </w:r>
            <w:r>
              <w:rPr>
                <w:rFonts w:hint="eastAsia"/>
                <w:sz w:val="24"/>
                <w:vertAlign w:val="superscript"/>
              </w:rPr>
              <w:t>5</w:t>
            </w:r>
            <w:r w:rsidRPr="007F53C7">
              <w:rPr>
                <w:sz w:val="24"/>
                <w:vertAlign w:val="superscript"/>
              </w:rPr>
              <w:t xml:space="preserve"> </w:t>
            </w:r>
            <w:r w:rsidRPr="007F53C7">
              <w:rPr>
                <w:sz w:val="24"/>
              </w:rPr>
              <w:t>t/a</w:t>
            </w:r>
            <w:r w:rsidRPr="007F53C7">
              <w:rPr>
                <w:sz w:val="24"/>
              </w:rPr>
              <w:t>、</w:t>
            </w:r>
            <w:r>
              <w:rPr>
                <w:rFonts w:hint="eastAsia"/>
                <w:sz w:val="24"/>
              </w:rPr>
              <w:t>3.98</w:t>
            </w:r>
            <w:r w:rsidRPr="007F53C7">
              <w:rPr>
                <w:sz w:val="24"/>
              </w:rPr>
              <w:t>×</w:t>
            </w:r>
            <w:r w:rsidRPr="007F53C7">
              <w:rPr>
                <w:color w:val="0D0D0D"/>
                <w:sz w:val="24"/>
              </w:rPr>
              <w:t>10</w:t>
            </w:r>
            <w:r w:rsidRPr="007F53C7">
              <w:rPr>
                <w:color w:val="0D0D0D"/>
                <w:sz w:val="24"/>
                <w:vertAlign w:val="superscript"/>
              </w:rPr>
              <w:t>-10</w:t>
            </w:r>
            <w:r w:rsidRPr="007F53C7">
              <w:rPr>
                <w:color w:val="0D0D0D"/>
                <w:sz w:val="24"/>
              </w:rPr>
              <w:t xml:space="preserve"> t/a</w:t>
            </w:r>
            <w:r w:rsidRPr="007F53C7">
              <w:rPr>
                <w:color w:val="0D0D0D"/>
                <w:sz w:val="24"/>
              </w:rPr>
              <w:t>、</w:t>
            </w:r>
            <w:r>
              <w:rPr>
                <w:rFonts w:hint="eastAsia"/>
                <w:color w:val="0D0D0D"/>
                <w:sz w:val="24"/>
              </w:rPr>
              <w:t>8</w:t>
            </w:r>
            <w:r w:rsidRPr="007F53C7">
              <w:rPr>
                <w:sz w:val="24"/>
              </w:rPr>
              <w:t>×10</w:t>
            </w:r>
            <w:r w:rsidRPr="007F53C7">
              <w:rPr>
                <w:sz w:val="24"/>
                <w:vertAlign w:val="superscript"/>
              </w:rPr>
              <w:t>-5</w:t>
            </w:r>
            <w:r w:rsidRPr="007F53C7">
              <w:rPr>
                <w:color w:val="0D0D0D"/>
                <w:sz w:val="24"/>
              </w:rPr>
              <w:t xml:space="preserve"> t/a</w:t>
            </w:r>
            <w:r w:rsidRPr="007F53C7">
              <w:rPr>
                <w:color w:val="0D0D0D"/>
                <w:sz w:val="24"/>
              </w:rPr>
              <w:t>，无组织排放。</w:t>
            </w:r>
          </w:p>
          <w:p w:rsidR="008713E9" w:rsidRPr="007E6100" w:rsidRDefault="008713E9" w:rsidP="008713E9">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color w:val="0D0D0D"/>
                <w:sz w:val="24"/>
              </w:rPr>
              <w:t>（10）</w:t>
            </w:r>
            <w:r w:rsidRPr="007E6100">
              <w:rPr>
                <w:rFonts w:ascii="黑体" w:eastAsia="黑体" w:hAnsi="黑体" w:hint="eastAsia"/>
                <w:color w:val="0D0D0D"/>
                <w:sz w:val="24"/>
              </w:rPr>
              <w:t>破碎粉尘</w:t>
            </w:r>
            <w:r w:rsidRPr="007E6100">
              <w:rPr>
                <w:rFonts w:ascii="黑体" w:eastAsia="黑体" w:hAnsi="黑体"/>
                <w:sz w:val="24"/>
              </w:rPr>
              <w:t>（G1</w:t>
            </w:r>
            <w:r w:rsidRPr="007E6100">
              <w:rPr>
                <w:rFonts w:ascii="黑体" w:eastAsia="黑体" w:hAnsi="黑体" w:hint="eastAsia"/>
                <w:sz w:val="24"/>
              </w:rPr>
              <w:t>2</w:t>
            </w:r>
            <w:r w:rsidRPr="007E6100">
              <w:rPr>
                <w:rFonts w:ascii="黑体" w:eastAsia="黑体" w:hAnsi="黑体"/>
                <w:sz w:val="24"/>
              </w:rPr>
              <w:t>）</w:t>
            </w:r>
          </w:p>
          <w:p w:rsidR="008713E9" w:rsidRPr="00086789" w:rsidRDefault="008713E9" w:rsidP="008713E9">
            <w:pPr>
              <w:tabs>
                <w:tab w:val="left" w:pos="2520"/>
              </w:tabs>
              <w:adjustRightInd w:val="0"/>
              <w:spacing w:line="360" w:lineRule="auto"/>
              <w:ind w:firstLineChars="196" w:firstLine="470"/>
              <w:rPr>
                <w:color w:val="FF0000"/>
                <w:sz w:val="24"/>
              </w:rPr>
            </w:pPr>
            <w:r w:rsidRPr="002B7579">
              <w:rPr>
                <w:rFonts w:hint="eastAsia"/>
                <w:color w:val="0D0D0D" w:themeColor="text1" w:themeTint="F2"/>
                <w:sz w:val="24"/>
              </w:rPr>
              <w:t>振动筛分出来不合格骨料（碎石）的利用</w:t>
            </w:r>
            <w:r w:rsidRPr="002B7579">
              <w:rPr>
                <w:color w:val="0D0D0D" w:themeColor="text1" w:themeTint="F2"/>
                <w:sz w:val="24"/>
              </w:rPr>
              <w:t>破碎机进行破碎</w:t>
            </w:r>
            <w:r w:rsidRPr="002B7579">
              <w:rPr>
                <w:rFonts w:hint="eastAsia"/>
                <w:color w:val="0D0D0D" w:themeColor="text1" w:themeTint="F2"/>
                <w:sz w:val="24"/>
              </w:rPr>
              <w:t>，</w:t>
            </w:r>
            <w:r w:rsidRPr="002B7579">
              <w:rPr>
                <w:color w:val="0D0D0D" w:themeColor="text1" w:themeTint="F2"/>
                <w:sz w:val="24"/>
              </w:rPr>
              <w:t>通过水管喷水</w:t>
            </w:r>
            <w:r w:rsidRPr="002B7579">
              <w:rPr>
                <w:rFonts w:hint="eastAsia"/>
                <w:color w:val="0D0D0D" w:themeColor="text1" w:themeTint="F2"/>
                <w:sz w:val="24"/>
              </w:rPr>
              <w:t>进行</w:t>
            </w:r>
            <w:r w:rsidRPr="002B7579">
              <w:rPr>
                <w:color w:val="0D0D0D" w:themeColor="text1" w:themeTint="F2"/>
                <w:sz w:val="24"/>
              </w:rPr>
              <w:t>湿式破碎</w:t>
            </w:r>
            <w:r w:rsidRPr="002B7579">
              <w:rPr>
                <w:rFonts w:hint="eastAsia"/>
                <w:color w:val="0D0D0D" w:themeColor="text1" w:themeTint="F2"/>
                <w:sz w:val="24"/>
              </w:rPr>
              <w:t>。参照《逸散性工业粉尘控制系数》中“表</w:t>
            </w:r>
            <w:r w:rsidRPr="002B7579">
              <w:rPr>
                <w:rFonts w:hint="eastAsia"/>
                <w:color w:val="0D0D0D" w:themeColor="text1" w:themeTint="F2"/>
                <w:sz w:val="24"/>
              </w:rPr>
              <w:t xml:space="preserve">18-1 </w:t>
            </w:r>
            <w:r w:rsidRPr="002B7579">
              <w:rPr>
                <w:rFonts w:hint="eastAsia"/>
                <w:color w:val="0D0D0D" w:themeColor="text1" w:themeTint="F2"/>
                <w:sz w:val="24"/>
              </w:rPr>
              <w:t>粒料加工厂逸散尘的排放因子”中</w:t>
            </w:r>
            <w:proofErr w:type="gramStart"/>
            <w:r w:rsidRPr="002B7579">
              <w:rPr>
                <w:rFonts w:hint="eastAsia"/>
                <w:color w:val="0D0D0D" w:themeColor="text1" w:themeTint="F2"/>
                <w:sz w:val="24"/>
              </w:rPr>
              <w:t>各尘源</w:t>
            </w:r>
            <w:proofErr w:type="gramEnd"/>
            <w:r w:rsidRPr="002B7579">
              <w:rPr>
                <w:rFonts w:hint="eastAsia"/>
                <w:color w:val="0D0D0D" w:themeColor="text1" w:themeTint="F2"/>
                <w:sz w:val="24"/>
              </w:rPr>
              <w:t>的排放因子，一级破碎粉尘排放因子取</w:t>
            </w:r>
            <w:r w:rsidRPr="002B7579">
              <w:rPr>
                <w:rFonts w:hint="eastAsia"/>
                <w:color w:val="0D0D0D" w:themeColor="text1" w:themeTint="F2"/>
                <w:sz w:val="24"/>
              </w:rPr>
              <w:t>0.25</w:t>
            </w:r>
            <w:r>
              <w:rPr>
                <w:rFonts w:hint="eastAsia"/>
                <w:color w:val="0D0D0D" w:themeColor="text1" w:themeTint="F2"/>
                <w:sz w:val="24"/>
              </w:rPr>
              <w:t xml:space="preserve"> </w:t>
            </w:r>
            <w:r w:rsidRPr="002B7579">
              <w:rPr>
                <w:rFonts w:hint="eastAsia"/>
                <w:color w:val="0D0D0D" w:themeColor="text1" w:themeTint="F2"/>
                <w:sz w:val="24"/>
              </w:rPr>
              <w:t>kg/t</w:t>
            </w:r>
            <w:r w:rsidRPr="002B7579">
              <w:rPr>
                <w:rFonts w:hint="eastAsia"/>
                <w:color w:val="0D0D0D" w:themeColor="text1" w:themeTint="F2"/>
                <w:sz w:val="24"/>
              </w:rPr>
              <w:t>（破碎料），项</w:t>
            </w:r>
            <w:r w:rsidRPr="002B7579">
              <w:rPr>
                <w:rFonts w:hint="eastAsia"/>
                <w:color w:val="0D0D0D" w:themeColor="text1" w:themeTint="F2"/>
                <w:sz w:val="24"/>
              </w:rPr>
              <w:lastRenderedPageBreak/>
              <w:t>目</w:t>
            </w:r>
            <w:r w:rsidRPr="002B7579">
              <w:rPr>
                <w:color w:val="0D0D0D" w:themeColor="text1" w:themeTint="F2"/>
                <w:sz w:val="24"/>
              </w:rPr>
              <w:t>不合规格的骨料</w:t>
            </w:r>
            <w:r w:rsidRPr="002B7579">
              <w:rPr>
                <w:rFonts w:hint="eastAsia"/>
                <w:color w:val="0D0D0D" w:themeColor="text1" w:themeTint="F2"/>
                <w:sz w:val="24"/>
              </w:rPr>
              <w:t>产生量为</w:t>
            </w:r>
            <w:r>
              <w:rPr>
                <w:rFonts w:hint="eastAsia"/>
                <w:color w:val="0D0D0D" w:themeColor="text1" w:themeTint="F2"/>
                <w:sz w:val="24"/>
              </w:rPr>
              <w:t>7500</w:t>
            </w:r>
            <w:r w:rsidRPr="002B7579">
              <w:rPr>
                <w:rFonts w:hint="eastAsia"/>
                <w:color w:val="0D0D0D" w:themeColor="text1" w:themeTint="F2"/>
                <w:sz w:val="24"/>
              </w:rPr>
              <w:t xml:space="preserve"> </w:t>
            </w:r>
            <w:r w:rsidRPr="002B7579">
              <w:rPr>
                <w:color w:val="0D0D0D" w:themeColor="text1" w:themeTint="F2"/>
                <w:sz w:val="24"/>
              </w:rPr>
              <w:t>t/a</w:t>
            </w:r>
            <w:r w:rsidRPr="002B7579">
              <w:rPr>
                <w:color w:val="0D0D0D" w:themeColor="text1" w:themeTint="F2"/>
                <w:sz w:val="24"/>
              </w:rPr>
              <w:t>，则</w:t>
            </w:r>
            <w:r w:rsidRPr="002B7579">
              <w:rPr>
                <w:rFonts w:hint="eastAsia"/>
                <w:color w:val="0D0D0D" w:themeColor="text1" w:themeTint="F2"/>
                <w:sz w:val="24"/>
              </w:rPr>
              <w:t>破碎</w:t>
            </w:r>
            <w:r w:rsidRPr="002B7579">
              <w:rPr>
                <w:color w:val="0D0D0D" w:themeColor="text1" w:themeTint="F2"/>
                <w:sz w:val="24"/>
              </w:rPr>
              <w:t>粉尘产生量为</w:t>
            </w:r>
            <w:r>
              <w:rPr>
                <w:rFonts w:hint="eastAsia"/>
                <w:color w:val="0D0D0D" w:themeColor="text1" w:themeTint="F2"/>
                <w:sz w:val="24"/>
              </w:rPr>
              <w:t>1.875</w:t>
            </w:r>
            <w:r w:rsidRPr="002B7579">
              <w:rPr>
                <w:rFonts w:hint="eastAsia"/>
                <w:color w:val="0D0D0D" w:themeColor="text1" w:themeTint="F2"/>
                <w:sz w:val="24"/>
              </w:rPr>
              <w:t xml:space="preserve"> </w:t>
            </w:r>
            <w:r w:rsidRPr="002B7579">
              <w:rPr>
                <w:color w:val="0D0D0D" w:themeColor="text1" w:themeTint="F2"/>
                <w:sz w:val="24"/>
              </w:rPr>
              <w:t>t/a</w:t>
            </w:r>
            <w:r w:rsidRPr="002B7579">
              <w:rPr>
                <w:rFonts w:hint="eastAsia"/>
                <w:color w:val="0D0D0D" w:themeColor="text1" w:themeTint="F2"/>
                <w:sz w:val="24"/>
              </w:rPr>
              <w:t>。本工序封闭破碎，</w:t>
            </w:r>
            <w:r w:rsidRPr="002B7579">
              <w:rPr>
                <w:rFonts w:ascii="宋体" w:hAnsi="宋体" w:hint="eastAsia"/>
                <w:snapToGrid w:val="0"/>
                <w:color w:val="0D0D0D" w:themeColor="text1" w:themeTint="F2"/>
                <w:kern w:val="0"/>
                <w:sz w:val="24"/>
              </w:rPr>
              <w:t>在出料口设置喷淋设备喷淋降尘，</w:t>
            </w:r>
            <w:r w:rsidRPr="002B7579">
              <w:rPr>
                <w:rFonts w:hint="eastAsia"/>
                <w:color w:val="0D0D0D" w:themeColor="text1" w:themeTint="F2"/>
                <w:sz w:val="24"/>
              </w:rPr>
              <w:t>沉降系数约为</w:t>
            </w:r>
            <w:r>
              <w:rPr>
                <w:rFonts w:hint="eastAsia"/>
                <w:color w:val="0D0D0D" w:themeColor="text1" w:themeTint="F2"/>
                <w:sz w:val="24"/>
              </w:rPr>
              <w:t>6</w:t>
            </w:r>
            <w:r w:rsidRPr="002B7579">
              <w:rPr>
                <w:rFonts w:hint="eastAsia"/>
                <w:color w:val="0D0D0D" w:themeColor="text1" w:themeTint="F2"/>
                <w:sz w:val="24"/>
              </w:rPr>
              <w:t>0%</w:t>
            </w:r>
            <w:r w:rsidRPr="002B7579">
              <w:rPr>
                <w:rFonts w:hint="eastAsia"/>
                <w:color w:val="0D0D0D" w:themeColor="text1" w:themeTint="F2"/>
                <w:sz w:val="24"/>
              </w:rPr>
              <w:t>，破碎</w:t>
            </w:r>
            <w:r w:rsidRPr="002B7579">
              <w:rPr>
                <w:rFonts w:ascii="宋体" w:hAnsi="宋体" w:hint="eastAsia"/>
                <w:snapToGrid w:val="0"/>
                <w:color w:val="0D0D0D" w:themeColor="text1" w:themeTint="F2"/>
                <w:kern w:val="0"/>
                <w:sz w:val="24"/>
              </w:rPr>
              <w:t>粉尘再</w:t>
            </w:r>
            <w:r w:rsidRPr="002B7579">
              <w:rPr>
                <w:rFonts w:hint="eastAsia"/>
                <w:color w:val="0D0D0D" w:themeColor="text1" w:themeTint="F2"/>
                <w:sz w:val="24"/>
              </w:rPr>
              <w:t>经集气罩收集</w:t>
            </w:r>
            <w:r w:rsidRPr="002B7579">
              <w:rPr>
                <w:color w:val="0D0D0D" w:themeColor="text1" w:themeTint="F2"/>
                <w:sz w:val="24"/>
              </w:rPr>
              <w:t>（收集效率</w:t>
            </w:r>
            <w:r w:rsidRPr="002B7579">
              <w:rPr>
                <w:color w:val="0D0D0D" w:themeColor="text1" w:themeTint="F2"/>
                <w:sz w:val="24"/>
              </w:rPr>
              <w:t>9</w:t>
            </w:r>
            <w:r w:rsidRPr="002B7579">
              <w:rPr>
                <w:rFonts w:hint="eastAsia"/>
                <w:color w:val="0D0D0D" w:themeColor="text1" w:themeTint="F2"/>
                <w:sz w:val="24"/>
              </w:rPr>
              <w:t>0</w:t>
            </w:r>
            <w:r w:rsidRPr="002B7579">
              <w:rPr>
                <w:color w:val="0D0D0D" w:themeColor="text1" w:themeTint="F2"/>
                <w:sz w:val="24"/>
              </w:rPr>
              <w:t>%</w:t>
            </w:r>
            <w:r w:rsidRPr="002B7579">
              <w:rPr>
                <w:color w:val="0D0D0D" w:themeColor="text1" w:themeTint="F2"/>
                <w:sz w:val="24"/>
              </w:rPr>
              <w:t>）</w:t>
            </w:r>
            <w:r w:rsidRPr="002B7579">
              <w:rPr>
                <w:rFonts w:hint="eastAsia"/>
                <w:color w:val="0D0D0D" w:themeColor="text1" w:themeTint="F2"/>
                <w:sz w:val="24"/>
              </w:rPr>
              <w:t>，通过</w:t>
            </w:r>
            <w:r>
              <w:rPr>
                <w:rFonts w:hint="eastAsia"/>
                <w:color w:val="0D0D0D" w:themeColor="text1" w:themeTint="F2"/>
                <w:sz w:val="24"/>
              </w:rPr>
              <w:t>4#</w:t>
            </w:r>
            <w:r w:rsidRPr="002B7579">
              <w:rPr>
                <w:rFonts w:hint="eastAsia"/>
                <w:color w:val="0D0D0D" w:themeColor="text1" w:themeTint="F2"/>
                <w:sz w:val="24"/>
              </w:rPr>
              <w:t>布袋除尘器</w:t>
            </w:r>
            <w:r w:rsidRPr="002B7579">
              <w:rPr>
                <w:color w:val="0D0D0D" w:themeColor="text1" w:themeTint="F2"/>
                <w:sz w:val="24"/>
              </w:rPr>
              <w:t>（处理效率</w:t>
            </w:r>
            <w:r w:rsidRPr="002B7579">
              <w:rPr>
                <w:color w:val="0D0D0D" w:themeColor="text1" w:themeTint="F2"/>
                <w:sz w:val="24"/>
              </w:rPr>
              <w:t>9</w:t>
            </w:r>
            <w:r w:rsidRPr="002B7579">
              <w:rPr>
                <w:rFonts w:hint="eastAsia"/>
                <w:color w:val="0D0D0D" w:themeColor="text1" w:themeTint="F2"/>
                <w:sz w:val="24"/>
              </w:rPr>
              <w:t>9.7</w:t>
            </w:r>
            <w:r w:rsidRPr="002B7579">
              <w:rPr>
                <w:color w:val="0D0D0D" w:themeColor="text1" w:themeTint="F2"/>
                <w:sz w:val="24"/>
              </w:rPr>
              <w:t>%</w:t>
            </w:r>
            <w:r w:rsidRPr="002B7579">
              <w:rPr>
                <w:color w:val="0D0D0D" w:themeColor="text1" w:themeTint="F2"/>
                <w:sz w:val="24"/>
              </w:rPr>
              <w:t>）</w:t>
            </w:r>
            <w:r w:rsidRPr="002B7579">
              <w:rPr>
                <w:rFonts w:hint="eastAsia"/>
                <w:color w:val="0D0D0D" w:themeColor="text1" w:themeTint="F2"/>
                <w:sz w:val="24"/>
              </w:rPr>
              <w:t>处理后，通过</w:t>
            </w:r>
            <w:r w:rsidRPr="002B7579">
              <w:rPr>
                <w:rFonts w:hint="eastAsia"/>
                <w:color w:val="0D0D0D" w:themeColor="text1" w:themeTint="F2"/>
                <w:sz w:val="24"/>
              </w:rPr>
              <w:t>15m</w:t>
            </w:r>
            <w:r w:rsidRPr="002B7579">
              <w:rPr>
                <w:rFonts w:hint="eastAsia"/>
                <w:color w:val="0D0D0D" w:themeColor="text1" w:themeTint="F2"/>
                <w:sz w:val="24"/>
              </w:rPr>
              <w:t>高排气筒（</w:t>
            </w:r>
            <w:r w:rsidRPr="002B7579">
              <w:rPr>
                <w:rFonts w:hint="eastAsia"/>
                <w:color w:val="0D0D0D" w:themeColor="text1" w:themeTint="F2"/>
                <w:sz w:val="24"/>
              </w:rPr>
              <w:t>DA0</w:t>
            </w:r>
            <w:r>
              <w:rPr>
                <w:rFonts w:hint="eastAsia"/>
                <w:color w:val="0D0D0D" w:themeColor="text1" w:themeTint="F2"/>
                <w:sz w:val="24"/>
              </w:rPr>
              <w:t>14</w:t>
            </w:r>
            <w:r w:rsidRPr="002B7579">
              <w:rPr>
                <w:color w:val="0D0D0D" w:themeColor="text1" w:themeTint="F2"/>
                <w:sz w:val="24"/>
              </w:rPr>
              <w:t>）</w:t>
            </w:r>
            <w:r w:rsidRPr="002B7579">
              <w:rPr>
                <w:rFonts w:hint="eastAsia"/>
                <w:color w:val="0D0D0D" w:themeColor="text1" w:themeTint="F2"/>
                <w:sz w:val="24"/>
              </w:rPr>
              <w:t>排放。</w:t>
            </w:r>
            <w:r w:rsidRPr="002B7579">
              <w:rPr>
                <w:color w:val="0D0D0D" w:themeColor="text1" w:themeTint="F2"/>
                <w:sz w:val="24"/>
              </w:rPr>
              <w:t>则</w:t>
            </w:r>
            <w:r w:rsidRPr="002B7579">
              <w:rPr>
                <w:rFonts w:hAnsi="宋体" w:hint="eastAsia"/>
                <w:color w:val="0D0D0D" w:themeColor="text1" w:themeTint="F2"/>
                <w:sz w:val="24"/>
              </w:rPr>
              <w:t>破碎</w:t>
            </w:r>
            <w:r w:rsidRPr="002B7579">
              <w:rPr>
                <w:color w:val="0D0D0D" w:themeColor="text1" w:themeTint="F2"/>
                <w:sz w:val="24"/>
              </w:rPr>
              <w:t>粉尘有组织排放量为</w:t>
            </w:r>
            <w:r w:rsidRPr="002B7579">
              <w:rPr>
                <w:color w:val="0D0D0D" w:themeColor="text1" w:themeTint="F2"/>
                <w:sz w:val="24"/>
              </w:rPr>
              <w:t>0.</w:t>
            </w:r>
            <w:r w:rsidRPr="002B7579">
              <w:rPr>
                <w:rFonts w:hint="eastAsia"/>
                <w:color w:val="0D0D0D" w:themeColor="text1" w:themeTint="F2"/>
                <w:sz w:val="24"/>
              </w:rPr>
              <w:t>00</w:t>
            </w:r>
            <w:r>
              <w:rPr>
                <w:rFonts w:hint="eastAsia"/>
                <w:color w:val="0D0D0D" w:themeColor="text1" w:themeTint="F2"/>
                <w:sz w:val="24"/>
              </w:rPr>
              <w:t xml:space="preserve">2 </w:t>
            </w:r>
            <w:r w:rsidRPr="002B7579">
              <w:rPr>
                <w:color w:val="0D0D0D" w:themeColor="text1" w:themeTint="F2"/>
                <w:sz w:val="24"/>
              </w:rPr>
              <w:t>t/a</w:t>
            </w:r>
            <w:r w:rsidRPr="002B7579">
              <w:rPr>
                <w:color w:val="0D0D0D" w:themeColor="text1" w:themeTint="F2"/>
                <w:sz w:val="24"/>
              </w:rPr>
              <w:t>，无组织排放量为</w:t>
            </w:r>
            <w:r w:rsidRPr="002B7579">
              <w:rPr>
                <w:rFonts w:hint="eastAsia"/>
                <w:color w:val="0D0D0D" w:themeColor="text1" w:themeTint="F2"/>
                <w:sz w:val="24"/>
              </w:rPr>
              <w:t>0.0</w:t>
            </w:r>
            <w:r>
              <w:rPr>
                <w:rFonts w:hint="eastAsia"/>
                <w:color w:val="0D0D0D" w:themeColor="text1" w:themeTint="F2"/>
                <w:sz w:val="24"/>
              </w:rPr>
              <w:t xml:space="preserve">75 </w:t>
            </w:r>
            <w:r w:rsidRPr="002B7579">
              <w:rPr>
                <w:color w:val="0D0D0D" w:themeColor="text1" w:themeTint="F2"/>
                <w:sz w:val="24"/>
              </w:rPr>
              <w:t>t/a</w:t>
            </w:r>
            <w:r w:rsidRPr="002B7579">
              <w:rPr>
                <w:color w:val="0D0D0D" w:themeColor="text1" w:themeTint="F2"/>
                <w:sz w:val="24"/>
              </w:rPr>
              <w:t>。</w:t>
            </w:r>
          </w:p>
          <w:p w:rsidR="00F76901" w:rsidRPr="007E6100" w:rsidRDefault="00F76901" w:rsidP="00F76901">
            <w:pPr>
              <w:tabs>
                <w:tab w:val="left" w:pos="2520"/>
              </w:tabs>
              <w:adjustRightInd w:val="0"/>
              <w:spacing w:line="360" w:lineRule="auto"/>
              <w:ind w:firstLineChars="196" w:firstLine="470"/>
              <w:rPr>
                <w:rFonts w:ascii="黑体" w:eastAsia="黑体" w:hAnsi="黑体"/>
                <w:sz w:val="24"/>
              </w:rPr>
            </w:pPr>
            <w:r w:rsidRPr="007E6100">
              <w:rPr>
                <w:rFonts w:ascii="黑体" w:eastAsia="黑体" w:hAnsi="黑体"/>
                <w:color w:val="0D0D0D"/>
                <w:sz w:val="24"/>
              </w:rPr>
              <w:t>（1</w:t>
            </w:r>
            <w:r w:rsidRPr="007E6100">
              <w:rPr>
                <w:rFonts w:ascii="黑体" w:eastAsia="黑体" w:hAnsi="黑体" w:hint="eastAsia"/>
                <w:color w:val="0D0D0D"/>
                <w:sz w:val="24"/>
              </w:rPr>
              <w:t>1</w:t>
            </w:r>
            <w:r w:rsidRPr="007E6100">
              <w:rPr>
                <w:rFonts w:ascii="黑体" w:eastAsia="黑体" w:hAnsi="黑体"/>
                <w:color w:val="0D0D0D"/>
                <w:sz w:val="24"/>
              </w:rPr>
              <w:t>）</w:t>
            </w:r>
            <w:r w:rsidRPr="007E6100">
              <w:rPr>
                <w:rFonts w:ascii="黑体" w:eastAsia="黑体" w:hAnsi="黑体" w:hint="eastAsia"/>
                <w:color w:val="0D0D0D"/>
                <w:sz w:val="24"/>
              </w:rPr>
              <w:t>1#厂区装卸扬尘</w:t>
            </w:r>
            <w:r w:rsidRPr="007E6100">
              <w:rPr>
                <w:rFonts w:ascii="黑体" w:eastAsia="黑体" w:hAnsi="黑体"/>
                <w:sz w:val="24"/>
              </w:rPr>
              <w:t>（G</w:t>
            </w:r>
            <w:r w:rsidRPr="007E6100">
              <w:rPr>
                <w:rFonts w:ascii="黑体" w:eastAsia="黑体" w:hAnsi="黑体" w:hint="eastAsia"/>
                <w:sz w:val="24"/>
              </w:rPr>
              <w:t>19</w:t>
            </w:r>
            <w:r w:rsidRPr="007E6100">
              <w:rPr>
                <w:rFonts w:ascii="黑体" w:eastAsia="黑体" w:hAnsi="黑体"/>
                <w:sz w:val="24"/>
              </w:rPr>
              <w:t>）</w:t>
            </w:r>
            <w:r w:rsidRPr="007E6100">
              <w:rPr>
                <w:rFonts w:ascii="黑体" w:eastAsia="黑体" w:hAnsi="黑体" w:hint="eastAsia"/>
                <w:sz w:val="24"/>
              </w:rPr>
              <w:t>及2</w:t>
            </w:r>
            <w:r w:rsidRPr="007E6100">
              <w:rPr>
                <w:rFonts w:ascii="黑体" w:eastAsia="黑体" w:hAnsi="黑体" w:hint="eastAsia"/>
                <w:color w:val="0D0D0D"/>
                <w:sz w:val="24"/>
              </w:rPr>
              <w:t>#厂区装卸扬尘</w:t>
            </w:r>
            <w:r w:rsidRPr="007E6100">
              <w:rPr>
                <w:rFonts w:ascii="黑体" w:eastAsia="黑体" w:hAnsi="黑体"/>
                <w:sz w:val="24"/>
              </w:rPr>
              <w:t>（G</w:t>
            </w:r>
            <w:r w:rsidRPr="007E6100">
              <w:rPr>
                <w:rFonts w:ascii="黑体" w:eastAsia="黑体" w:hAnsi="黑体" w:hint="eastAsia"/>
                <w:sz w:val="24"/>
              </w:rPr>
              <w:t>22</w:t>
            </w:r>
            <w:r w:rsidRPr="007E6100">
              <w:rPr>
                <w:rFonts w:ascii="黑体" w:eastAsia="黑体" w:hAnsi="黑体"/>
                <w:sz w:val="24"/>
              </w:rPr>
              <w:t>）</w:t>
            </w:r>
          </w:p>
          <w:p w:rsidR="00F76901" w:rsidRPr="003268E2" w:rsidRDefault="00F76901" w:rsidP="00F76901">
            <w:pPr>
              <w:tabs>
                <w:tab w:val="left" w:pos="2520"/>
              </w:tabs>
              <w:adjustRightInd w:val="0"/>
              <w:spacing w:line="360" w:lineRule="auto"/>
              <w:ind w:firstLineChars="196" w:firstLine="470"/>
              <w:rPr>
                <w:sz w:val="24"/>
              </w:rPr>
            </w:pPr>
            <w:r w:rsidRPr="003268E2">
              <w:rPr>
                <w:rFonts w:hint="eastAsia"/>
                <w:sz w:val="24"/>
              </w:rPr>
              <w:t>采用交通部水运研究院提出的装卸起尘量经验公式进行估算。</w:t>
            </w:r>
          </w:p>
          <w:p w:rsidR="00F76901" w:rsidRPr="003268E2" w:rsidRDefault="00F76901" w:rsidP="00F76901">
            <w:pPr>
              <w:tabs>
                <w:tab w:val="left" w:pos="2520"/>
              </w:tabs>
              <w:adjustRightInd w:val="0"/>
              <w:spacing w:line="360" w:lineRule="auto"/>
              <w:ind w:firstLineChars="896" w:firstLine="2150"/>
              <w:rPr>
                <w:sz w:val="24"/>
              </w:rPr>
            </w:pPr>
            <w:r>
              <w:rPr>
                <w:noProof/>
                <w:sz w:val="24"/>
              </w:rPr>
              <w:drawing>
                <wp:inline distT="0" distB="0" distL="0" distR="0" wp14:anchorId="31DB9EF6" wp14:editId="516E200E">
                  <wp:extent cx="2839720" cy="571500"/>
                  <wp:effectExtent l="0" t="0" r="0" b="0"/>
                  <wp:docPr id="5" name="图片 5"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53712d4d39fc9f06055aea08310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9720" cy="571500"/>
                          </a:xfrm>
                          <a:prstGeom prst="rect">
                            <a:avLst/>
                          </a:prstGeom>
                          <a:noFill/>
                          <a:ln>
                            <a:noFill/>
                          </a:ln>
                        </pic:spPr>
                      </pic:pic>
                    </a:graphicData>
                  </a:graphic>
                </wp:inline>
              </w:drawing>
            </w:r>
          </w:p>
          <w:p w:rsidR="00F76901" w:rsidRPr="003268E2" w:rsidRDefault="00F76901" w:rsidP="00F76901">
            <w:pPr>
              <w:tabs>
                <w:tab w:val="left" w:pos="2520"/>
              </w:tabs>
              <w:adjustRightInd w:val="0"/>
              <w:spacing w:line="360" w:lineRule="auto"/>
              <w:ind w:firstLineChars="200" w:firstLine="480"/>
              <w:rPr>
                <w:sz w:val="24"/>
              </w:rPr>
            </w:pPr>
            <w:r w:rsidRPr="003268E2">
              <w:rPr>
                <w:rFonts w:hint="eastAsia"/>
                <w:sz w:val="24"/>
              </w:rPr>
              <w:t>式中：</w:t>
            </w:r>
            <w:r w:rsidRPr="003268E2">
              <w:rPr>
                <w:rFonts w:hint="eastAsia"/>
                <w:i/>
                <w:sz w:val="24"/>
              </w:rPr>
              <w:t>Q</w:t>
            </w:r>
            <w:r w:rsidRPr="003268E2">
              <w:rPr>
                <w:rFonts w:hint="eastAsia"/>
                <w:sz w:val="24"/>
              </w:rPr>
              <w:t>—物料装车时机械落差起尘量，</w:t>
            </w:r>
            <w:r w:rsidRPr="003268E2">
              <w:rPr>
                <w:rFonts w:hint="eastAsia"/>
                <w:sz w:val="24"/>
              </w:rPr>
              <w:t>kg/s</w:t>
            </w:r>
            <w:r w:rsidRPr="003268E2">
              <w:rPr>
                <w:rFonts w:hint="eastAsia"/>
                <w:sz w:val="24"/>
              </w:rPr>
              <w:t>；</w:t>
            </w:r>
          </w:p>
          <w:p w:rsidR="00F76901" w:rsidRPr="003268E2" w:rsidRDefault="00F76901" w:rsidP="00F76901">
            <w:pPr>
              <w:tabs>
                <w:tab w:val="left" w:pos="2520"/>
              </w:tabs>
              <w:adjustRightInd w:val="0"/>
              <w:spacing w:line="360" w:lineRule="auto"/>
              <w:ind w:firstLineChars="200" w:firstLine="480"/>
              <w:rPr>
                <w:sz w:val="24"/>
              </w:rPr>
            </w:pPr>
            <w:r w:rsidRPr="003268E2">
              <w:rPr>
                <w:rFonts w:hint="eastAsia"/>
                <w:sz w:val="24"/>
              </w:rPr>
              <w:t xml:space="preserve">     </w:t>
            </w:r>
            <w:r w:rsidRPr="003268E2">
              <w:rPr>
                <w:rFonts w:hint="eastAsia"/>
                <w:i/>
                <w:sz w:val="24"/>
              </w:rPr>
              <w:t xml:space="preserve"> u</w:t>
            </w:r>
            <w:r w:rsidRPr="003268E2">
              <w:rPr>
                <w:rFonts w:hint="eastAsia"/>
                <w:sz w:val="24"/>
              </w:rPr>
              <w:t>—平均风速，</w:t>
            </w:r>
            <w:r w:rsidRPr="003268E2">
              <w:rPr>
                <w:rFonts w:hint="eastAsia"/>
                <w:sz w:val="24"/>
              </w:rPr>
              <w:t>m/s</w:t>
            </w:r>
            <w:r w:rsidRPr="003268E2">
              <w:rPr>
                <w:rFonts w:hint="eastAsia"/>
                <w:sz w:val="24"/>
              </w:rPr>
              <w:t>，因原料堆场在室内，风速较小，取</w:t>
            </w:r>
            <w:r>
              <w:rPr>
                <w:rFonts w:hint="eastAsia"/>
                <w:sz w:val="24"/>
              </w:rPr>
              <w:t>0.6</w:t>
            </w:r>
            <w:r w:rsidRPr="003268E2">
              <w:rPr>
                <w:rFonts w:hint="eastAsia"/>
                <w:sz w:val="24"/>
              </w:rPr>
              <w:t xml:space="preserve"> m/s</w:t>
            </w:r>
            <w:r w:rsidRPr="003268E2">
              <w:rPr>
                <w:rFonts w:hint="eastAsia"/>
                <w:sz w:val="24"/>
              </w:rPr>
              <w:t>；</w:t>
            </w:r>
          </w:p>
          <w:p w:rsidR="00F76901" w:rsidRPr="003268E2" w:rsidRDefault="00F76901" w:rsidP="00F76901">
            <w:pPr>
              <w:tabs>
                <w:tab w:val="left" w:pos="2520"/>
              </w:tabs>
              <w:adjustRightInd w:val="0"/>
              <w:spacing w:line="360" w:lineRule="auto"/>
              <w:ind w:firstLineChars="500" w:firstLine="1200"/>
              <w:rPr>
                <w:sz w:val="24"/>
              </w:rPr>
            </w:pPr>
            <w:r w:rsidRPr="003268E2">
              <w:rPr>
                <w:rFonts w:hint="eastAsia"/>
                <w:i/>
                <w:sz w:val="24"/>
              </w:rPr>
              <w:t>H</w:t>
            </w:r>
            <w:r w:rsidRPr="003268E2">
              <w:rPr>
                <w:rFonts w:hint="eastAsia"/>
                <w:sz w:val="24"/>
              </w:rPr>
              <w:t>—物料落差，</w:t>
            </w:r>
            <w:r w:rsidRPr="003268E2">
              <w:rPr>
                <w:rFonts w:hint="eastAsia"/>
                <w:sz w:val="24"/>
              </w:rPr>
              <w:t>m</w:t>
            </w:r>
            <w:r w:rsidRPr="003268E2">
              <w:rPr>
                <w:rFonts w:hint="eastAsia"/>
                <w:sz w:val="24"/>
              </w:rPr>
              <w:t>，取</w:t>
            </w:r>
            <w:r>
              <w:rPr>
                <w:rFonts w:hint="eastAsia"/>
                <w:sz w:val="24"/>
              </w:rPr>
              <w:t>2</w:t>
            </w:r>
            <w:r w:rsidRPr="003268E2">
              <w:rPr>
                <w:rFonts w:hint="eastAsia"/>
                <w:sz w:val="24"/>
              </w:rPr>
              <w:t>m</w:t>
            </w:r>
            <w:r w:rsidRPr="003268E2">
              <w:rPr>
                <w:rFonts w:hint="eastAsia"/>
                <w:sz w:val="24"/>
              </w:rPr>
              <w:t>；</w:t>
            </w:r>
          </w:p>
          <w:p w:rsidR="00F76901" w:rsidRPr="003268E2" w:rsidRDefault="00F76901" w:rsidP="00F76901">
            <w:pPr>
              <w:tabs>
                <w:tab w:val="left" w:pos="2520"/>
              </w:tabs>
              <w:adjustRightInd w:val="0"/>
              <w:spacing w:line="360" w:lineRule="auto"/>
              <w:ind w:firstLineChars="500" w:firstLine="1200"/>
              <w:rPr>
                <w:sz w:val="24"/>
              </w:rPr>
            </w:pPr>
            <w:r w:rsidRPr="003268E2">
              <w:rPr>
                <w:rFonts w:hint="eastAsia"/>
                <w:i/>
                <w:sz w:val="24"/>
              </w:rPr>
              <w:t>w</w:t>
            </w:r>
            <w:r w:rsidRPr="003268E2">
              <w:rPr>
                <w:rFonts w:hint="eastAsia"/>
                <w:sz w:val="24"/>
              </w:rPr>
              <w:t>—物料含水率，</w:t>
            </w:r>
            <w:r w:rsidRPr="003268E2">
              <w:rPr>
                <w:rFonts w:hint="eastAsia"/>
                <w:sz w:val="24"/>
              </w:rPr>
              <w:t>%</w:t>
            </w:r>
            <w:r w:rsidRPr="003268E2">
              <w:rPr>
                <w:rFonts w:hint="eastAsia"/>
                <w:sz w:val="24"/>
              </w:rPr>
              <w:t>，</w:t>
            </w:r>
            <w:r>
              <w:rPr>
                <w:rFonts w:hint="eastAsia"/>
                <w:sz w:val="24"/>
              </w:rPr>
              <w:t>取</w:t>
            </w:r>
            <w:r w:rsidRPr="003268E2">
              <w:rPr>
                <w:rFonts w:hint="eastAsia"/>
                <w:sz w:val="24"/>
              </w:rPr>
              <w:t>2%</w:t>
            </w:r>
            <w:r w:rsidRPr="003268E2">
              <w:rPr>
                <w:rFonts w:hint="eastAsia"/>
                <w:sz w:val="24"/>
              </w:rPr>
              <w:t>；</w:t>
            </w:r>
          </w:p>
          <w:p w:rsidR="00F76901" w:rsidRPr="003268E2" w:rsidRDefault="00F76901" w:rsidP="00F76901">
            <w:pPr>
              <w:tabs>
                <w:tab w:val="left" w:pos="2520"/>
              </w:tabs>
              <w:adjustRightInd w:val="0"/>
              <w:spacing w:line="360" w:lineRule="auto"/>
              <w:ind w:firstLineChars="500" w:firstLine="1200"/>
              <w:rPr>
                <w:sz w:val="24"/>
              </w:rPr>
            </w:pPr>
            <w:r w:rsidRPr="003268E2">
              <w:rPr>
                <w:rFonts w:hint="eastAsia"/>
                <w:i/>
                <w:sz w:val="24"/>
              </w:rPr>
              <w:t>t</w:t>
            </w:r>
            <w:r w:rsidRPr="003268E2">
              <w:rPr>
                <w:rFonts w:hint="eastAsia"/>
                <w:sz w:val="24"/>
              </w:rPr>
              <w:t>—物料装</w:t>
            </w:r>
            <w:r>
              <w:rPr>
                <w:rFonts w:hint="eastAsia"/>
                <w:sz w:val="24"/>
              </w:rPr>
              <w:t>卸</w:t>
            </w:r>
            <w:r w:rsidRPr="003268E2">
              <w:rPr>
                <w:rFonts w:hint="eastAsia"/>
                <w:sz w:val="24"/>
              </w:rPr>
              <w:t>所用时间，</w:t>
            </w:r>
            <w:r w:rsidRPr="003268E2">
              <w:rPr>
                <w:rFonts w:hint="eastAsia"/>
                <w:sz w:val="24"/>
              </w:rPr>
              <w:t>s/t</w:t>
            </w:r>
            <w:r w:rsidRPr="003268E2">
              <w:rPr>
                <w:rFonts w:hint="eastAsia"/>
                <w:sz w:val="24"/>
              </w:rPr>
              <w:t>，取</w:t>
            </w:r>
            <w:r w:rsidRPr="003268E2">
              <w:rPr>
                <w:rFonts w:hint="eastAsia"/>
                <w:sz w:val="24"/>
              </w:rPr>
              <w:t>300s/</w:t>
            </w:r>
            <w:r w:rsidRPr="003268E2">
              <w:rPr>
                <w:rFonts w:hint="eastAsia"/>
                <w:sz w:val="24"/>
              </w:rPr>
              <w:t>车。</w:t>
            </w:r>
          </w:p>
          <w:p w:rsidR="00F76901" w:rsidRDefault="00F76901" w:rsidP="00F76901">
            <w:pPr>
              <w:tabs>
                <w:tab w:val="left" w:pos="2520"/>
              </w:tabs>
              <w:adjustRightInd w:val="0"/>
              <w:spacing w:line="360" w:lineRule="auto"/>
              <w:ind w:firstLineChars="200" w:firstLine="480"/>
              <w:rPr>
                <w:color w:val="0D0D0D"/>
                <w:sz w:val="24"/>
              </w:rPr>
            </w:pPr>
            <w:r w:rsidRPr="003268E2">
              <w:rPr>
                <w:rFonts w:hint="eastAsia"/>
                <w:sz w:val="24"/>
              </w:rPr>
              <w:t>根据上式计算得，一次装卸起尘量为</w:t>
            </w:r>
            <w:r w:rsidRPr="003268E2">
              <w:rPr>
                <w:rFonts w:hint="eastAsia"/>
                <w:sz w:val="24"/>
              </w:rPr>
              <w:t>0.</w:t>
            </w:r>
            <w:r>
              <w:rPr>
                <w:rFonts w:hint="eastAsia"/>
                <w:sz w:val="24"/>
              </w:rPr>
              <w:t>1025</w:t>
            </w:r>
            <w:r w:rsidRPr="006410E6">
              <w:rPr>
                <w:rFonts w:hint="eastAsia"/>
                <w:color w:val="0D0D0D"/>
                <w:sz w:val="24"/>
              </w:rPr>
              <w:t>g/s</w:t>
            </w:r>
            <w:r>
              <w:rPr>
                <w:rFonts w:hint="eastAsia"/>
                <w:color w:val="0D0D0D"/>
                <w:sz w:val="24"/>
              </w:rPr>
              <w:t>。</w:t>
            </w:r>
          </w:p>
          <w:p w:rsidR="00F76901" w:rsidRPr="000A04D4" w:rsidRDefault="00F76901" w:rsidP="00F76901">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color w:val="0D0D0D"/>
                <w:sz w:val="24"/>
              </w:rPr>
              <w:t>1#厂区装卸扬尘</w:t>
            </w:r>
            <w:r w:rsidRPr="000A04D4">
              <w:rPr>
                <w:rFonts w:ascii="黑体" w:eastAsia="黑体" w:hAnsi="黑体"/>
                <w:sz w:val="24"/>
              </w:rPr>
              <w:t>（G</w:t>
            </w:r>
            <w:r w:rsidRPr="000A04D4">
              <w:rPr>
                <w:rFonts w:ascii="黑体" w:eastAsia="黑体" w:hAnsi="黑体" w:hint="eastAsia"/>
                <w:sz w:val="24"/>
              </w:rPr>
              <w:t>19</w:t>
            </w:r>
            <w:r w:rsidRPr="000A04D4">
              <w:rPr>
                <w:rFonts w:ascii="黑体" w:eastAsia="黑体" w:hAnsi="黑体"/>
                <w:sz w:val="24"/>
              </w:rPr>
              <w:t>）</w:t>
            </w:r>
          </w:p>
          <w:p w:rsidR="00F76901" w:rsidRDefault="00F76901" w:rsidP="00F76901">
            <w:pPr>
              <w:tabs>
                <w:tab w:val="left" w:pos="2520"/>
              </w:tabs>
              <w:adjustRightInd w:val="0"/>
              <w:spacing w:line="360" w:lineRule="auto"/>
              <w:ind w:firstLineChars="200" w:firstLine="480"/>
              <w:rPr>
                <w:color w:val="0D0D0D"/>
                <w:sz w:val="24"/>
              </w:rPr>
            </w:pPr>
            <w:r w:rsidRPr="006410E6">
              <w:rPr>
                <w:rFonts w:hint="eastAsia"/>
                <w:color w:val="0D0D0D"/>
                <w:sz w:val="24"/>
              </w:rPr>
              <w:t>项目运输车辆运输能力为</w:t>
            </w:r>
            <w:r w:rsidRPr="006410E6">
              <w:rPr>
                <w:rFonts w:hint="eastAsia"/>
                <w:color w:val="0D0D0D"/>
                <w:sz w:val="24"/>
              </w:rPr>
              <w:t>20</w:t>
            </w:r>
            <w:r>
              <w:rPr>
                <w:rFonts w:hint="eastAsia"/>
                <w:color w:val="0D0D0D"/>
                <w:sz w:val="24"/>
              </w:rPr>
              <w:t xml:space="preserve"> </w:t>
            </w:r>
            <w:r w:rsidRPr="006410E6">
              <w:rPr>
                <w:rFonts w:hint="eastAsia"/>
                <w:color w:val="0D0D0D"/>
                <w:sz w:val="24"/>
              </w:rPr>
              <w:t>t</w:t>
            </w:r>
            <w:r w:rsidRPr="006410E6">
              <w:rPr>
                <w:rFonts w:hint="eastAsia"/>
                <w:color w:val="0D0D0D"/>
                <w:sz w:val="24"/>
              </w:rPr>
              <w:t>，</w:t>
            </w:r>
            <w:r>
              <w:rPr>
                <w:rFonts w:hint="eastAsia"/>
                <w:color w:val="0D0D0D"/>
                <w:sz w:val="24"/>
              </w:rPr>
              <w:t>1#</w:t>
            </w:r>
            <w:r>
              <w:rPr>
                <w:rFonts w:hint="eastAsia"/>
                <w:color w:val="0D0D0D"/>
                <w:sz w:val="24"/>
              </w:rPr>
              <w:t>厂区碎石、石粉、黄沙等原料运输量为</w:t>
            </w:r>
            <w:r>
              <w:rPr>
                <w:rFonts w:hint="eastAsia"/>
                <w:color w:val="0D0D0D"/>
                <w:sz w:val="24"/>
              </w:rPr>
              <w:t>37</w:t>
            </w:r>
            <w:r>
              <w:rPr>
                <w:rFonts w:hint="eastAsia"/>
                <w:color w:val="0D0D0D"/>
                <w:sz w:val="24"/>
              </w:rPr>
              <w:t>万</w:t>
            </w:r>
            <w:r>
              <w:rPr>
                <w:rFonts w:hint="eastAsia"/>
                <w:color w:val="0D0D0D"/>
                <w:sz w:val="24"/>
              </w:rPr>
              <w:t xml:space="preserve"> t/a</w:t>
            </w:r>
            <w:r>
              <w:rPr>
                <w:rFonts w:hint="eastAsia"/>
                <w:color w:val="0D0D0D"/>
                <w:sz w:val="24"/>
              </w:rPr>
              <w:t>，</w:t>
            </w:r>
            <w:r w:rsidRPr="006410E6">
              <w:rPr>
                <w:rFonts w:hint="eastAsia"/>
                <w:color w:val="0D0D0D"/>
                <w:sz w:val="24"/>
              </w:rPr>
              <w:t>则一年运输次数为</w:t>
            </w:r>
            <w:r>
              <w:rPr>
                <w:rFonts w:hint="eastAsia"/>
                <w:color w:val="0D0D0D"/>
                <w:sz w:val="24"/>
              </w:rPr>
              <w:t>18500</w:t>
            </w:r>
            <w:r w:rsidRPr="006410E6">
              <w:rPr>
                <w:rFonts w:hint="eastAsia"/>
                <w:color w:val="0D0D0D"/>
                <w:sz w:val="24"/>
              </w:rPr>
              <w:t>次，每天运输次数约</w:t>
            </w:r>
            <w:r>
              <w:rPr>
                <w:rFonts w:hint="eastAsia"/>
                <w:color w:val="0D0D0D"/>
                <w:sz w:val="24"/>
              </w:rPr>
              <w:t>62</w:t>
            </w:r>
            <w:r w:rsidRPr="006410E6">
              <w:rPr>
                <w:rFonts w:hint="eastAsia"/>
                <w:color w:val="0D0D0D"/>
                <w:sz w:val="24"/>
              </w:rPr>
              <w:t>次。按照装车时间计算，项目每天装卸车累计时间为</w:t>
            </w:r>
            <w:r>
              <w:rPr>
                <w:rFonts w:hint="eastAsia"/>
                <w:color w:val="0D0D0D"/>
                <w:sz w:val="24"/>
              </w:rPr>
              <w:t xml:space="preserve">5.17 </w:t>
            </w:r>
            <w:r w:rsidRPr="006410E6">
              <w:rPr>
                <w:rFonts w:hint="eastAsia"/>
                <w:color w:val="0D0D0D"/>
                <w:sz w:val="24"/>
              </w:rPr>
              <w:t>h/d</w:t>
            </w:r>
            <w:r w:rsidRPr="006410E6">
              <w:rPr>
                <w:rFonts w:hint="eastAsia"/>
                <w:color w:val="0D0D0D"/>
                <w:sz w:val="24"/>
              </w:rPr>
              <w:t>，</w:t>
            </w:r>
            <w:r>
              <w:rPr>
                <w:rFonts w:hint="eastAsia"/>
                <w:color w:val="0D0D0D"/>
                <w:sz w:val="24"/>
              </w:rPr>
              <w:t xml:space="preserve">1551 </w:t>
            </w:r>
            <w:r w:rsidRPr="006410E6">
              <w:rPr>
                <w:rFonts w:hint="eastAsia"/>
                <w:color w:val="0D0D0D"/>
                <w:sz w:val="24"/>
              </w:rPr>
              <w:t>h/a</w:t>
            </w:r>
            <w:r w:rsidRPr="006410E6">
              <w:rPr>
                <w:rFonts w:hint="eastAsia"/>
                <w:color w:val="0D0D0D"/>
                <w:sz w:val="24"/>
              </w:rPr>
              <w:t>，因此</w:t>
            </w:r>
            <w:r>
              <w:rPr>
                <w:rFonts w:hint="eastAsia"/>
                <w:color w:val="0D0D0D"/>
                <w:sz w:val="24"/>
              </w:rPr>
              <w:t>1#</w:t>
            </w:r>
            <w:r>
              <w:rPr>
                <w:rFonts w:hint="eastAsia"/>
                <w:color w:val="0D0D0D"/>
                <w:sz w:val="24"/>
              </w:rPr>
              <w:t>厂区</w:t>
            </w:r>
            <w:r w:rsidRPr="006410E6">
              <w:rPr>
                <w:rFonts w:hint="eastAsia"/>
                <w:color w:val="0D0D0D"/>
                <w:sz w:val="24"/>
              </w:rPr>
              <w:t>原料运输装卸粉尘产生量为</w:t>
            </w:r>
            <w:r>
              <w:rPr>
                <w:rFonts w:hint="eastAsia"/>
                <w:color w:val="0D0D0D"/>
                <w:sz w:val="24"/>
              </w:rPr>
              <w:t xml:space="preserve">0.5723 </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w:t>
            </w:r>
            <w:r>
              <w:rPr>
                <w:rFonts w:hint="eastAsia"/>
                <w:color w:val="0D0D0D"/>
                <w:sz w:val="24"/>
              </w:rPr>
              <w:t>1#</w:t>
            </w:r>
            <w:r>
              <w:rPr>
                <w:rFonts w:hint="eastAsia"/>
                <w:color w:val="0D0D0D"/>
                <w:sz w:val="24"/>
              </w:rPr>
              <w:t>厂区</w:t>
            </w:r>
            <w:r w:rsidRPr="006410E6">
              <w:rPr>
                <w:rFonts w:hint="eastAsia"/>
                <w:color w:val="0D0D0D"/>
                <w:sz w:val="24"/>
              </w:rPr>
              <w:t>装卸粉尘无组织排放量为</w:t>
            </w:r>
            <w:r>
              <w:rPr>
                <w:rFonts w:hint="eastAsia"/>
                <w:color w:val="0D0D0D"/>
                <w:sz w:val="24"/>
              </w:rPr>
              <w:t xml:space="preserve">0.0572 </w:t>
            </w:r>
            <w:r w:rsidRPr="006410E6">
              <w:rPr>
                <w:rFonts w:hint="eastAsia"/>
                <w:color w:val="0D0D0D"/>
                <w:sz w:val="24"/>
              </w:rPr>
              <w:t>t/a</w:t>
            </w:r>
            <w:r w:rsidRPr="006410E6">
              <w:rPr>
                <w:rFonts w:hint="eastAsia"/>
                <w:color w:val="0D0D0D"/>
                <w:sz w:val="24"/>
              </w:rPr>
              <w:t>。</w:t>
            </w:r>
          </w:p>
          <w:p w:rsidR="00F76901" w:rsidRPr="000A04D4" w:rsidRDefault="00F76901" w:rsidP="00F76901">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sz w:val="24"/>
              </w:rPr>
              <w:t>2</w:t>
            </w:r>
            <w:r w:rsidRPr="000A04D4">
              <w:rPr>
                <w:rFonts w:ascii="黑体" w:eastAsia="黑体" w:hAnsi="黑体" w:hint="eastAsia"/>
                <w:color w:val="0D0D0D"/>
                <w:sz w:val="24"/>
              </w:rPr>
              <w:t>#厂区装卸扬尘</w:t>
            </w:r>
            <w:r w:rsidRPr="000A04D4">
              <w:rPr>
                <w:rFonts w:ascii="黑体" w:eastAsia="黑体" w:hAnsi="黑体"/>
                <w:sz w:val="24"/>
              </w:rPr>
              <w:t>（G</w:t>
            </w:r>
            <w:r w:rsidRPr="000A04D4">
              <w:rPr>
                <w:rFonts w:ascii="黑体" w:eastAsia="黑体" w:hAnsi="黑体" w:hint="eastAsia"/>
                <w:sz w:val="24"/>
              </w:rPr>
              <w:t>22</w:t>
            </w:r>
            <w:r w:rsidRPr="000A04D4">
              <w:rPr>
                <w:rFonts w:ascii="黑体" w:eastAsia="黑体" w:hAnsi="黑体"/>
                <w:sz w:val="24"/>
              </w:rPr>
              <w:t>）</w:t>
            </w:r>
          </w:p>
          <w:p w:rsidR="00F76901" w:rsidRPr="00B877CE" w:rsidRDefault="00F76901" w:rsidP="00F76901">
            <w:pPr>
              <w:tabs>
                <w:tab w:val="left" w:pos="2520"/>
              </w:tabs>
              <w:adjustRightInd w:val="0"/>
              <w:spacing w:line="360" w:lineRule="auto"/>
              <w:ind w:firstLineChars="200" w:firstLine="480"/>
              <w:rPr>
                <w:color w:val="0D0D0D"/>
                <w:sz w:val="24"/>
              </w:rPr>
            </w:pPr>
            <w:r w:rsidRPr="006410E6">
              <w:rPr>
                <w:rFonts w:hint="eastAsia"/>
                <w:color w:val="0D0D0D"/>
                <w:sz w:val="24"/>
              </w:rPr>
              <w:t>项目运输车辆运输能力为</w:t>
            </w:r>
            <w:r w:rsidRPr="006410E6">
              <w:rPr>
                <w:rFonts w:hint="eastAsia"/>
                <w:color w:val="0D0D0D"/>
                <w:sz w:val="24"/>
              </w:rPr>
              <w:t>20</w:t>
            </w:r>
            <w:r>
              <w:rPr>
                <w:rFonts w:hint="eastAsia"/>
                <w:color w:val="0D0D0D"/>
                <w:sz w:val="24"/>
              </w:rPr>
              <w:t xml:space="preserve"> </w:t>
            </w:r>
            <w:r w:rsidRPr="006410E6">
              <w:rPr>
                <w:rFonts w:hint="eastAsia"/>
                <w:color w:val="0D0D0D"/>
                <w:sz w:val="24"/>
              </w:rPr>
              <w:t>t</w:t>
            </w:r>
            <w:r w:rsidRPr="006410E6">
              <w:rPr>
                <w:rFonts w:hint="eastAsia"/>
                <w:color w:val="0D0D0D"/>
                <w:sz w:val="24"/>
              </w:rPr>
              <w:t>，</w:t>
            </w:r>
            <w:r>
              <w:rPr>
                <w:rFonts w:hint="eastAsia"/>
                <w:color w:val="0D0D0D"/>
                <w:sz w:val="24"/>
              </w:rPr>
              <w:t>2#</w:t>
            </w:r>
            <w:r>
              <w:rPr>
                <w:rFonts w:hint="eastAsia"/>
                <w:color w:val="0D0D0D"/>
                <w:sz w:val="24"/>
              </w:rPr>
              <w:t>厂区碎石、黄沙等原料运输量为</w:t>
            </w:r>
            <w:r>
              <w:rPr>
                <w:rFonts w:hint="eastAsia"/>
                <w:color w:val="0D0D0D"/>
                <w:sz w:val="24"/>
              </w:rPr>
              <w:t>8</w:t>
            </w:r>
            <w:r>
              <w:rPr>
                <w:rFonts w:hint="eastAsia"/>
                <w:color w:val="0D0D0D"/>
                <w:sz w:val="24"/>
              </w:rPr>
              <w:t>万</w:t>
            </w:r>
            <w:r>
              <w:rPr>
                <w:rFonts w:hint="eastAsia"/>
                <w:color w:val="0D0D0D"/>
                <w:sz w:val="24"/>
              </w:rPr>
              <w:t xml:space="preserve"> t/a</w:t>
            </w:r>
            <w:r>
              <w:rPr>
                <w:rFonts w:hint="eastAsia"/>
                <w:color w:val="0D0D0D"/>
                <w:sz w:val="24"/>
              </w:rPr>
              <w:t>，</w:t>
            </w:r>
            <w:r w:rsidRPr="006410E6">
              <w:rPr>
                <w:rFonts w:hint="eastAsia"/>
                <w:color w:val="0D0D0D"/>
                <w:sz w:val="24"/>
              </w:rPr>
              <w:t>则一年运输次数为</w:t>
            </w:r>
            <w:r>
              <w:rPr>
                <w:rFonts w:hint="eastAsia"/>
                <w:color w:val="0D0D0D"/>
                <w:sz w:val="24"/>
              </w:rPr>
              <w:t>4000</w:t>
            </w:r>
            <w:r w:rsidRPr="006410E6">
              <w:rPr>
                <w:rFonts w:hint="eastAsia"/>
                <w:color w:val="0D0D0D"/>
                <w:sz w:val="24"/>
              </w:rPr>
              <w:t>次，每天运输次数约</w:t>
            </w:r>
            <w:r>
              <w:rPr>
                <w:rFonts w:hint="eastAsia"/>
                <w:color w:val="0D0D0D"/>
                <w:sz w:val="24"/>
              </w:rPr>
              <w:t>14</w:t>
            </w:r>
            <w:r w:rsidRPr="006410E6">
              <w:rPr>
                <w:rFonts w:hint="eastAsia"/>
                <w:color w:val="0D0D0D"/>
                <w:sz w:val="24"/>
              </w:rPr>
              <w:t>次。按照装车时间计算，项目每天装卸车累计时间为</w:t>
            </w:r>
            <w:r>
              <w:rPr>
                <w:rFonts w:hint="eastAsia"/>
                <w:color w:val="0D0D0D"/>
                <w:sz w:val="24"/>
              </w:rPr>
              <w:t xml:space="preserve">1.17 </w:t>
            </w:r>
            <w:r w:rsidRPr="006410E6">
              <w:rPr>
                <w:rFonts w:hint="eastAsia"/>
                <w:color w:val="0D0D0D"/>
                <w:sz w:val="24"/>
              </w:rPr>
              <w:t>h/d</w:t>
            </w:r>
            <w:r w:rsidRPr="006410E6">
              <w:rPr>
                <w:rFonts w:hint="eastAsia"/>
                <w:color w:val="0D0D0D"/>
                <w:sz w:val="24"/>
              </w:rPr>
              <w:t>，</w:t>
            </w:r>
            <w:r>
              <w:rPr>
                <w:rFonts w:hint="eastAsia"/>
                <w:color w:val="0D0D0D"/>
                <w:sz w:val="24"/>
              </w:rPr>
              <w:t xml:space="preserve">351 </w:t>
            </w:r>
            <w:r w:rsidRPr="006410E6">
              <w:rPr>
                <w:rFonts w:hint="eastAsia"/>
                <w:color w:val="0D0D0D"/>
                <w:sz w:val="24"/>
              </w:rPr>
              <w:t>h/a</w:t>
            </w:r>
            <w:r w:rsidRPr="006410E6">
              <w:rPr>
                <w:rFonts w:hint="eastAsia"/>
                <w:color w:val="0D0D0D"/>
                <w:sz w:val="24"/>
              </w:rPr>
              <w:t>，因此</w:t>
            </w:r>
            <w:r>
              <w:rPr>
                <w:rFonts w:hint="eastAsia"/>
                <w:color w:val="0D0D0D"/>
                <w:sz w:val="24"/>
              </w:rPr>
              <w:t>2#</w:t>
            </w:r>
            <w:r>
              <w:rPr>
                <w:rFonts w:hint="eastAsia"/>
                <w:color w:val="0D0D0D"/>
                <w:sz w:val="24"/>
              </w:rPr>
              <w:t>厂区</w:t>
            </w:r>
            <w:r w:rsidRPr="006410E6">
              <w:rPr>
                <w:rFonts w:hint="eastAsia"/>
                <w:color w:val="0D0D0D"/>
                <w:sz w:val="24"/>
              </w:rPr>
              <w:t>原料运输装卸粉尘产生量为</w:t>
            </w:r>
            <w:r>
              <w:rPr>
                <w:rFonts w:hint="eastAsia"/>
                <w:color w:val="0D0D0D"/>
                <w:sz w:val="24"/>
              </w:rPr>
              <w:t xml:space="preserve">0.1295 </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w:t>
            </w:r>
            <w:r>
              <w:rPr>
                <w:rFonts w:hint="eastAsia"/>
                <w:color w:val="0D0D0D"/>
                <w:sz w:val="24"/>
              </w:rPr>
              <w:t>2#</w:t>
            </w:r>
            <w:r>
              <w:rPr>
                <w:rFonts w:hint="eastAsia"/>
                <w:color w:val="0D0D0D"/>
                <w:sz w:val="24"/>
              </w:rPr>
              <w:t>厂区</w:t>
            </w:r>
            <w:r w:rsidRPr="006410E6">
              <w:rPr>
                <w:rFonts w:hint="eastAsia"/>
                <w:color w:val="0D0D0D"/>
                <w:sz w:val="24"/>
              </w:rPr>
              <w:t>装卸粉尘无组织排放量为</w:t>
            </w:r>
            <w:r>
              <w:rPr>
                <w:rFonts w:hint="eastAsia"/>
                <w:color w:val="0D0D0D"/>
                <w:sz w:val="24"/>
              </w:rPr>
              <w:t xml:space="preserve">0.0130 </w:t>
            </w:r>
            <w:r w:rsidRPr="006410E6">
              <w:rPr>
                <w:rFonts w:hint="eastAsia"/>
                <w:color w:val="0D0D0D"/>
                <w:sz w:val="24"/>
              </w:rPr>
              <w:t>t/a</w:t>
            </w:r>
            <w:r w:rsidRPr="006410E6">
              <w:rPr>
                <w:rFonts w:hint="eastAsia"/>
                <w:color w:val="0D0D0D"/>
                <w:sz w:val="24"/>
              </w:rPr>
              <w:t>。</w:t>
            </w:r>
          </w:p>
          <w:p w:rsidR="00F76901" w:rsidRPr="007E6100" w:rsidRDefault="00F76901" w:rsidP="00F76901">
            <w:pPr>
              <w:tabs>
                <w:tab w:val="left" w:pos="2520"/>
              </w:tabs>
              <w:adjustRightInd w:val="0"/>
              <w:spacing w:line="360" w:lineRule="auto"/>
              <w:ind w:firstLineChars="200" w:firstLine="480"/>
              <w:rPr>
                <w:rFonts w:ascii="黑体" w:eastAsia="黑体" w:hAnsi="黑体"/>
                <w:sz w:val="24"/>
              </w:rPr>
            </w:pPr>
            <w:r w:rsidRPr="007E6100">
              <w:rPr>
                <w:rFonts w:ascii="黑体" w:eastAsia="黑体" w:hAnsi="黑体" w:hint="eastAsia"/>
                <w:sz w:val="24"/>
              </w:rPr>
              <w:t>（12）1#厂区堆场扬尘（G20）及2#厂区堆场扬尘（G23）</w:t>
            </w:r>
          </w:p>
          <w:p w:rsidR="00F76901" w:rsidRPr="008C718B" w:rsidRDefault="00F76901" w:rsidP="00F76901">
            <w:pPr>
              <w:tabs>
                <w:tab w:val="left" w:pos="2520"/>
              </w:tabs>
              <w:adjustRightInd w:val="0"/>
              <w:spacing w:line="360" w:lineRule="auto"/>
              <w:ind w:firstLineChars="200" w:firstLine="482"/>
              <w:rPr>
                <w:rFonts w:ascii="仿宋" w:eastAsia="仿宋" w:hAnsi="仿宋"/>
                <w:b/>
                <w:sz w:val="24"/>
              </w:rPr>
            </w:pPr>
            <w:r w:rsidRPr="008C718B">
              <w:rPr>
                <w:rFonts w:ascii="仿宋" w:eastAsia="仿宋" w:hAnsi="仿宋" w:hint="eastAsia"/>
                <w:b/>
                <w:sz w:val="24"/>
              </w:rPr>
              <w:lastRenderedPageBreak/>
              <w:t>①1#厂区堆场扬尘（G20）</w:t>
            </w:r>
          </w:p>
          <w:p w:rsidR="00F76901" w:rsidRDefault="00F76901" w:rsidP="00F76901">
            <w:pPr>
              <w:tabs>
                <w:tab w:val="left" w:pos="2520"/>
              </w:tabs>
              <w:adjustRightInd w:val="0"/>
              <w:spacing w:line="360" w:lineRule="auto"/>
              <w:ind w:firstLineChars="200" w:firstLine="480"/>
              <w:rPr>
                <w:color w:val="0D0D0D"/>
                <w:sz w:val="24"/>
              </w:rPr>
            </w:pPr>
            <w:r>
              <w:rPr>
                <w:rFonts w:hint="eastAsia"/>
                <w:sz w:val="24"/>
              </w:rPr>
              <w:t>本项目</w:t>
            </w:r>
            <w:r>
              <w:rPr>
                <w:rFonts w:hint="eastAsia"/>
                <w:color w:val="0D0D0D"/>
                <w:sz w:val="24"/>
              </w:rPr>
              <w:t>1#</w:t>
            </w:r>
            <w:r>
              <w:rPr>
                <w:rFonts w:hint="eastAsia"/>
                <w:color w:val="0D0D0D"/>
                <w:sz w:val="24"/>
              </w:rPr>
              <w:t>厂区碎石、石粉、黄沙等</w:t>
            </w:r>
            <w:r w:rsidRPr="00383371">
              <w:rPr>
                <w:rFonts w:hint="eastAsia"/>
                <w:sz w:val="24"/>
              </w:rPr>
              <w:t>年用量约为</w:t>
            </w:r>
            <w:r>
              <w:rPr>
                <w:rFonts w:hint="eastAsia"/>
                <w:sz w:val="24"/>
              </w:rPr>
              <w:t>37</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Pr>
                <w:rFonts w:hint="eastAsia"/>
                <w:color w:val="0D0D0D"/>
                <w:sz w:val="24"/>
              </w:rPr>
              <w:t xml:space="preserve">0.37 </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w:t>
            </w:r>
            <w:r>
              <w:rPr>
                <w:rFonts w:hint="eastAsia"/>
                <w:color w:val="0D0D0D"/>
                <w:sz w:val="24"/>
              </w:rPr>
              <w:t>1#</w:t>
            </w:r>
            <w:r>
              <w:rPr>
                <w:rFonts w:hint="eastAsia"/>
                <w:color w:val="0D0D0D"/>
                <w:sz w:val="24"/>
              </w:rPr>
              <w:t>厂区</w:t>
            </w:r>
            <w:r w:rsidRPr="006410E6">
              <w:rPr>
                <w:rFonts w:hint="eastAsia"/>
                <w:color w:val="0D0D0D"/>
                <w:sz w:val="24"/>
              </w:rPr>
              <w:t>堆场粉尘无组织排放量为</w:t>
            </w:r>
            <w:r>
              <w:rPr>
                <w:rFonts w:hint="eastAsia"/>
                <w:color w:val="0D0D0D"/>
                <w:sz w:val="24"/>
              </w:rPr>
              <w:t xml:space="preserve">0.037 </w:t>
            </w:r>
            <w:r w:rsidRPr="006410E6">
              <w:rPr>
                <w:rFonts w:hint="eastAsia"/>
                <w:color w:val="0D0D0D"/>
                <w:sz w:val="24"/>
              </w:rPr>
              <w:t>t/a</w:t>
            </w:r>
            <w:r w:rsidRPr="006410E6">
              <w:rPr>
                <w:rFonts w:hint="eastAsia"/>
                <w:color w:val="0D0D0D"/>
                <w:sz w:val="24"/>
              </w:rPr>
              <w:t>。</w:t>
            </w:r>
          </w:p>
          <w:p w:rsidR="00F76901" w:rsidRPr="000A04D4" w:rsidRDefault="00F76901" w:rsidP="00F76901">
            <w:pPr>
              <w:pStyle w:val="afff5"/>
              <w:numPr>
                <w:ilvl w:val="0"/>
                <w:numId w:val="17"/>
              </w:numPr>
              <w:tabs>
                <w:tab w:val="left" w:pos="2520"/>
              </w:tabs>
              <w:adjustRightInd w:val="0"/>
              <w:spacing w:line="360" w:lineRule="auto"/>
              <w:ind w:firstLineChars="0"/>
              <w:rPr>
                <w:rFonts w:ascii="黑体" w:eastAsia="黑体" w:hAnsi="黑体"/>
                <w:color w:val="0D0D0D"/>
                <w:sz w:val="24"/>
              </w:rPr>
            </w:pPr>
            <w:r w:rsidRPr="000A04D4">
              <w:rPr>
                <w:rFonts w:ascii="黑体" w:eastAsia="黑体" w:hAnsi="黑体" w:hint="eastAsia"/>
                <w:sz w:val="24"/>
              </w:rPr>
              <w:t>2#厂区堆场扬尘（G23）</w:t>
            </w:r>
          </w:p>
          <w:p w:rsidR="00F76901" w:rsidRPr="00BB5493" w:rsidRDefault="00F76901" w:rsidP="00F76901">
            <w:pPr>
              <w:tabs>
                <w:tab w:val="left" w:pos="2520"/>
              </w:tabs>
              <w:adjustRightInd w:val="0"/>
              <w:spacing w:line="360" w:lineRule="auto"/>
              <w:ind w:firstLineChars="200" w:firstLine="480"/>
              <w:rPr>
                <w:color w:val="0D0D0D"/>
                <w:sz w:val="24"/>
              </w:rPr>
            </w:pPr>
            <w:r>
              <w:rPr>
                <w:rFonts w:hint="eastAsia"/>
                <w:sz w:val="24"/>
              </w:rPr>
              <w:t>本项目</w:t>
            </w:r>
            <w:r>
              <w:rPr>
                <w:rFonts w:hint="eastAsia"/>
                <w:color w:val="0D0D0D"/>
                <w:sz w:val="24"/>
              </w:rPr>
              <w:t>2#</w:t>
            </w:r>
            <w:r>
              <w:rPr>
                <w:rFonts w:hint="eastAsia"/>
                <w:color w:val="0D0D0D"/>
                <w:sz w:val="24"/>
              </w:rPr>
              <w:t>厂区碎石、黄沙等</w:t>
            </w:r>
            <w:r w:rsidRPr="00383371">
              <w:rPr>
                <w:rFonts w:hint="eastAsia"/>
                <w:sz w:val="24"/>
              </w:rPr>
              <w:t>年用量约为</w:t>
            </w:r>
            <w:r>
              <w:rPr>
                <w:rFonts w:hint="eastAsia"/>
                <w:sz w:val="24"/>
              </w:rPr>
              <w:t>8</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Pr>
                <w:rFonts w:hint="eastAsia"/>
                <w:color w:val="0D0D0D"/>
                <w:sz w:val="24"/>
              </w:rPr>
              <w:t xml:space="preserve">0.08 </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w:t>
            </w:r>
            <w:r>
              <w:rPr>
                <w:rFonts w:hint="eastAsia"/>
                <w:color w:val="0D0D0D"/>
                <w:sz w:val="24"/>
              </w:rPr>
              <w:t>2#</w:t>
            </w:r>
            <w:r>
              <w:rPr>
                <w:rFonts w:hint="eastAsia"/>
                <w:color w:val="0D0D0D"/>
                <w:sz w:val="24"/>
              </w:rPr>
              <w:t>厂区</w:t>
            </w:r>
            <w:r w:rsidRPr="006410E6">
              <w:rPr>
                <w:rFonts w:hint="eastAsia"/>
                <w:color w:val="0D0D0D"/>
                <w:sz w:val="24"/>
              </w:rPr>
              <w:t>堆场粉尘无组织排放量为</w:t>
            </w:r>
            <w:r>
              <w:rPr>
                <w:rFonts w:hint="eastAsia"/>
                <w:color w:val="0D0D0D"/>
                <w:sz w:val="24"/>
              </w:rPr>
              <w:t xml:space="preserve">0.008 </w:t>
            </w:r>
            <w:r w:rsidRPr="006410E6">
              <w:rPr>
                <w:rFonts w:hint="eastAsia"/>
                <w:color w:val="0D0D0D"/>
                <w:sz w:val="24"/>
              </w:rPr>
              <w:t>t/a</w:t>
            </w:r>
            <w:r w:rsidRPr="006410E6">
              <w:rPr>
                <w:rFonts w:hint="eastAsia"/>
                <w:color w:val="0D0D0D"/>
                <w:sz w:val="24"/>
              </w:rPr>
              <w:t>。</w:t>
            </w:r>
          </w:p>
          <w:p w:rsidR="00F76901" w:rsidRPr="007E6100" w:rsidRDefault="00F76901" w:rsidP="00F76901">
            <w:pPr>
              <w:spacing w:line="360" w:lineRule="auto"/>
              <w:ind w:firstLineChars="196" w:firstLine="470"/>
              <w:rPr>
                <w:rFonts w:ascii="黑体" w:eastAsia="黑体" w:hAnsi="黑体"/>
                <w:color w:val="0D0D0D"/>
                <w:sz w:val="24"/>
              </w:rPr>
            </w:pPr>
            <w:r w:rsidRPr="007E6100">
              <w:rPr>
                <w:rFonts w:ascii="黑体" w:eastAsia="黑体" w:hAnsi="黑体" w:hint="eastAsia"/>
                <w:color w:val="0D0D0D"/>
                <w:sz w:val="24"/>
              </w:rPr>
              <w:t>（13）1#厂区道路运输扬尘（G21）及2#厂区道路运输扬尘（G24）</w:t>
            </w:r>
          </w:p>
          <w:p w:rsidR="00F76901" w:rsidRPr="004246D8" w:rsidRDefault="00F76901" w:rsidP="00F76901">
            <w:pPr>
              <w:tabs>
                <w:tab w:val="left" w:pos="2520"/>
              </w:tabs>
              <w:adjustRightInd w:val="0"/>
              <w:spacing w:line="360" w:lineRule="auto"/>
              <w:ind w:firstLineChars="196" w:firstLine="470"/>
              <w:rPr>
                <w:sz w:val="24"/>
              </w:rPr>
            </w:pPr>
            <w:r>
              <w:rPr>
                <w:rFonts w:hint="eastAsia"/>
                <w:sz w:val="24"/>
              </w:rPr>
              <w:t>原料</w:t>
            </w:r>
            <w:r w:rsidRPr="00383371">
              <w:rPr>
                <w:rFonts w:hint="eastAsia"/>
                <w:sz w:val="24"/>
              </w:rPr>
              <w:t>运输的主要工具是汽车，汽车在运输过程不可避免地会产生扬尘。根据汽车道路扬尘扩散规律，当风速小于</w:t>
            </w:r>
            <w:r w:rsidRPr="00383371">
              <w:rPr>
                <w:rFonts w:hint="eastAsia"/>
                <w:sz w:val="24"/>
              </w:rPr>
              <w:t xml:space="preserve">4m/s </w:t>
            </w:r>
            <w:r w:rsidRPr="00383371">
              <w:rPr>
                <w:rFonts w:hint="eastAsia"/>
                <w:sz w:val="24"/>
              </w:rPr>
              <w:t>时，风速对汽车在道路上行驶时引起的扬尘量影响较小；当风速大于</w:t>
            </w:r>
            <w:r w:rsidRPr="00383371">
              <w:rPr>
                <w:rFonts w:hint="eastAsia"/>
                <w:sz w:val="24"/>
              </w:rPr>
              <w:t xml:space="preserve">4m/s </w:t>
            </w:r>
            <w:r w:rsidRPr="00383371">
              <w:rPr>
                <w:rFonts w:hint="eastAsia"/>
                <w:sz w:val="24"/>
              </w:rPr>
              <w:t>时，由于风也能引起扬尘，所以风速对汽车扬尘产生量有明显影响。在大气干燥和地面风速低于</w:t>
            </w:r>
            <w:r w:rsidRPr="00383371">
              <w:rPr>
                <w:rFonts w:hint="eastAsia"/>
                <w:sz w:val="24"/>
              </w:rPr>
              <w:t xml:space="preserve">4m/s </w:t>
            </w:r>
            <w:r w:rsidRPr="00383371">
              <w:rPr>
                <w:rFonts w:hint="eastAsia"/>
                <w:sz w:val="24"/>
              </w:rPr>
              <w:t>条件下，汽车行驶时引起的路面扬尘量与汽车速度、汽车质量及道路表面扬尘量均成正比，其汽车扬尘量预测经验公式为：</w:t>
            </w:r>
          </w:p>
          <w:p w:rsidR="00F76901" w:rsidRDefault="00F76901" w:rsidP="00F76901">
            <w:pPr>
              <w:tabs>
                <w:tab w:val="left" w:pos="2520"/>
              </w:tabs>
              <w:adjustRightInd w:val="0"/>
              <w:spacing w:line="360" w:lineRule="auto"/>
              <w:ind w:firstLineChars="196" w:firstLine="412"/>
              <w:rPr>
                <w:sz w:val="24"/>
              </w:rPr>
            </w:pPr>
            <w:r>
              <w:rPr>
                <w:rFonts w:ascii="仿宋" w:eastAsia="仿宋" w:hAnsi="仿宋" w:cs="仿宋" w:hint="eastAsia"/>
                <w:noProof/>
              </w:rPr>
              <w:drawing>
                <wp:inline distT="0" distB="0" distL="0" distR="0" wp14:anchorId="08D08704" wp14:editId="42D85455">
                  <wp:extent cx="4370070" cy="174942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0070" cy="1749425"/>
                          </a:xfrm>
                          <a:prstGeom prst="rect">
                            <a:avLst/>
                          </a:prstGeom>
                          <a:noFill/>
                          <a:ln>
                            <a:noFill/>
                          </a:ln>
                        </pic:spPr>
                      </pic:pic>
                    </a:graphicData>
                  </a:graphic>
                </wp:inline>
              </w:drawing>
            </w:r>
          </w:p>
          <w:p w:rsidR="00F76901" w:rsidRDefault="00F76901" w:rsidP="00F76901">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根据预测，单辆汽车行驶扬尘量为</w:t>
            </w:r>
            <w:r w:rsidRPr="00A70681">
              <w:rPr>
                <w:rFonts w:ascii="Times New Roman" w:hAnsi="Times New Roman" w:hint="eastAsia"/>
                <w:spacing w:val="0"/>
                <w:kern w:val="2"/>
                <w:szCs w:val="24"/>
              </w:rPr>
              <w:t>0.0107kg/km</w:t>
            </w:r>
            <w:r w:rsidRPr="00A70681">
              <w:rPr>
                <w:rFonts w:ascii="Times New Roman" w:hAnsi="Times New Roman" w:hint="eastAsia"/>
                <w:spacing w:val="0"/>
                <w:kern w:val="2"/>
                <w:szCs w:val="24"/>
              </w:rPr>
              <w:t>。</w:t>
            </w:r>
          </w:p>
          <w:p w:rsidR="00F76901" w:rsidRPr="008C718B" w:rsidRDefault="00F76901" w:rsidP="00F76901">
            <w:pPr>
              <w:pStyle w:val="afffffffffff1"/>
              <w:numPr>
                <w:ilvl w:val="0"/>
                <w:numId w:val="18"/>
              </w:numPr>
              <w:snapToGrid w:val="0"/>
              <w:rPr>
                <w:rFonts w:ascii="黑体" w:eastAsia="黑体" w:hAnsi="黑体"/>
                <w:spacing w:val="0"/>
                <w:kern w:val="2"/>
                <w:szCs w:val="24"/>
              </w:rPr>
            </w:pPr>
            <w:r w:rsidRPr="008C718B">
              <w:rPr>
                <w:rFonts w:ascii="黑体" w:eastAsia="黑体" w:hAnsi="黑体" w:hint="eastAsia"/>
                <w:color w:val="0D0D0D"/>
              </w:rPr>
              <w:t>1#厂区道路运输扬尘（G21）</w:t>
            </w:r>
          </w:p>
          <w:p w:rsidR="00F76901" w:rsidRDefault="00F76901" w:rsidP="00F76901">
            <w:pPr>
              <w:pStyle w:val="afffffffffff1"/>
              <w:snapToGrid w:val="0"/>
              <w:ind w:firstLineChars="200" w:firstLine="480"/>
              <w:rPr>
                <w:rFonts w:ascii="Times New Roman" w:hAnsi="Times New Roman"/>
              </w:rPr>
            </w:pPr>
            <w:r w:rsidRPr="00A70681">
              <w:rPr>
                <w:rFonts w:ascii="Times New Roman" w:hAnsi="Times New Roman" w:hint="eastAsia"/>
                <w:spacing w:val="0"/>
                <w:kern w:val="2"/>
                <w:szCs w:val="24"/>
              </w:rPr>
              <w:t>本项目</w:t>
            </w:r>
            <w:r>
              <w:rPr>
                <w:rFonts w:ascii="Times New Roman" w:hAnsi="Times New Roman" w:hint="eastAsia"/>
                <w:spacing w:val="0"/>
                <w:kern w:val="2"/>
                <w:szCs w:val="24"/>
              </w:rPr>
              <w:t>1#</w:t>
            </w:r>
            <w:r>
              <w:rPr>
                <w:rFonts w:ascii="Times New Roman" w:hAnsi="Times New Roman" w:hint="eastAsia"/>
                <w:spacing w:val="0"/>
                <w:kern w:val="2"/>
                <w:szCs w:val="24"/>
              </w:rPr>
              <w:t>厂区</w:t>
            </w:r>
            <w:r w:rsidRPr="00A70681">
              <w:rPr>
                <w:rFonts w:ascii="Times New Roman" w:hAnsi="Times New Roman" w:hint="eastAsia"/>
                <w:spacing w:val="0"/>
                <w:kern w:val="2"/>
                <w:szCs w:val="24"/>
              </w:rPr>
              <w:t>每天运输量约</w:t>
            </w:r>
            <w:r>
              <w:rPr>
                <w:rFonts w:ascii="Times New Roman" w:hAnsi="Times New Roman" w:hint="eastAsia"/>
                <w:spacing w:val="0"/>
                <w:kern w:val="2"/>
                <w:szCs w:val="24"/>
              </w:rPr>
              <w:t xml:space="preserve">1386.67 </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Pr>
                <w:rFonts w:ascii="Times New Roman" w:hAnsi="Times New Roman" w:hint="eastAsia"/>
                <w:spacing w:val="0"/>
                <w:kern w:val="2"/>
                <w:szCs w:val="24"/>
              </w:rPr>
              <w:t>70</w:t>
            </w:r>
            <w:r w:rsidRPr="00A70681">
              <w:rPr>
                <w:rFonts w:ascii="Times New Roman" w:hAnsi="Times New Roman" w:hint="eastAsia"/>
                <w:spacing w:val="0"/>
                <w:kern w:val="2"/>
                <w:szCs w:val="24"/>
              </w:rPr>
              <w:t>次左右。</w:t>
            </w:r>
            <w:r>
              <w:rPr>
                <w:rFonts w:ascii="Times New Roman" w:hAnsi="Times New Roman" w:hint="eastAsia"/>
                <w:spacing w:val="0"/>
                <w:kern w:val="2"/>
                <w:szCs w:val="24"/>
              </w:rPr>
              <w:t>汽</w:t>
            </w:r>
            <w:r>
              <w:rPr>
                <w:rFonts w:ascii="Times New Roman" w:hAnsi="Times New Roman" w:hint="eastAsia"/>
                <w:spacing w:val="0"/>
                <w:kern w:val="2"/>
                <w:szCs w:val="24"/>
              </w:rPr>
              <w:lastRenderedPageBreak/>
              <w:t>车在厂区行驶距离平均为</w:t>
            </w:r>
            <w:r>
              <w:rPr>
                <w:rFonts w:ascii="Times New Roman" w:hAnsi="Times New Roman" w:hint="eastAsia"/>
                <w:spacing w:val="0"/>
                <w:kern w:val="2"/>
                <w:szCs w:val="24"/>
              </w:rPr>
              <w:t>0.4 km/</w:t>
            </w:r>
            <w:r>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Pr>
                <w:rFonts w:ascii="Times New Roman" w:hAnsi="Times New Roman" w:hint="eastAsia"/>
                <w:spacing w:val="0"/>
                <w:kern w:val="2"/>
                <w:szCs w:val="24"/>
              </w:rPr>
              <w:t xml:space="preserve">0.2996 </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0.0</w:t>
            </w:r>
            <w:r w:rsidRPr="00B067D8">
              <w:rPr>
                <w:rFonts w:ascii="Times New Roman" w:hAnsi="Times New Roman"/>
                <w:spacing w:val="0"/>
                <w:kern w:val="2"/>
                <w:szCs w:val="24"/>
              </w:rPr>
              <w:t>899 t/a</w:t>
            </w:r>
            <w:r w:rsidRPr="00B067D8">
              <w:rPr>
                <w:rFonts w:ascii="Times New Roman" w:hAnsi="Times New Roman"/>
                <w:spacing w:val="0"/>
                <w:kern w:val="2"/>
                <w:szCs w:val="24"/>
              </w:rPr>
              <w:t>。运输粉尘的产生量与运输汽车覆盖与否、道路表面含尘量大小有关。</w:t>
            </w:r>
            <w:proofErr w:type="gramStart"/>
            <w:r w:rsidRPr="00B067D8">
              <w:rPr>
                <w:rFonts w:ascii="Times New Roman" w:hAnsi="Times New Roman"/>
              </w:rPr>
              <w:t>本评价</w:t>
            </w:r>
            <w:proofErr w:type="gramEnd"/>
            <w:r w:rsidRPr="00B067D8">
              <w:rPr>
                <w:rFonts w:ascii="Times New Roman" w:hAnsi="Times New Roman"/>
              </w:rPr>
              <w:t>要求运输车辆必须对车体进行覆盖，</w:t>
            </w:r>
            <w:r w:rsidRPr="00B067D8">
              <w:rPr>
                <w:rFonts w:ascii="Times New Roman" w:hAnsi="Times New Roman"/>
              </w:rPr>
              <w:t xml:space="preserve"> </w:t>
            </w:r>
            <w:r w:rsidRPr="00B067D8">
              <w:rPr>
                <w:rFonts w:ascii="Times New Roman" w:hAnsi="Times New Roman"/>
              </w:rPr>
              <w:t>道路定期人工清扫，场区配有一辆专用洒水车，在晴天对路面进行清扫和洒水，在除雨天均进行</w:t>
            </w:r>
            <w:r w:rsidRPr="00B067D8">
              <w:rPr>
                <w:rFonts w:ascii="Times New Roman" w:hAnsi="Times New Roman"/>
              </w:rPr>
              <w:t xml:space="preserve">6 </w:t>
            </w:r>
            <w:r w:rsidRPr="00B067D8">
              <w:rPr>
                <w:rFonts w:ascii="Times New Roman" w:hAnsi="Times New Roman"/>
              </w:rPr>
              <w:t>次以上洒水降尘。预计防尘效率可达</w:t>
            </w:r>
            <w:r>
              <w:rPr>
                <w:rFonts w:ascii="Times New Roman" w:hAnsi="Times New Roman" w:hint="eastAsia"/>
              </w:rPr>
              <w:t>60</w:t>
            </w:r>
            <w:r w:rsidRPr="00B067D8">
              <w:rPr>
                <w:rFonts w:ascii="Times New Roman" w:hAnsi="Times New Roman"/>
              </w:rPr>
              <w:t>%</w:t>
            </w:r>
            <w:r w:rsidRPr="00B067D8">
              <w:rPr>
                <w:rFonts w:ascii="Times New Roman" w:hAnsi="Times New Roman"/>
              </w:rPr>
              <w:t>，即采取防护措施</w:t>
            </w:r>
            <w:proofErr w:type="gramStart"/>
            <w:r w:rsidRPr="00B067D8">
              <w:rPr>
                <w:rFonts w:ascii="Times New Roman" w:hAnsi="Times New Roman"/>
              </w:rPr>
              <w:t>后运输</w:t>
            </w:r>
            <w:proofErr w:type="gramEnd"/>
            <w:r w:rsidRPr="00B067D8">
              <w:rPr>
                <w:rFonts w:ascii="Times New Roman" w:hAnsi="Times New Roman"/>
              </w:rPr>
              <w:t>粉尘产生量为</w:t>
            </w:r>
            <w:proofErr w:type="gramStart"/>
            <w:r w:rsidRPr="00B067D8">
              <w:rPr>
                <w:rFonts w:ascii="Times New Roman" w:hAnsi="Times New Roman"/>
              </w:rPr>
              <w:t>为</w:t>
            </w:r>
            <w:proofErr w:type="gramEnd"/>
            <w:r>
              <w:rPr>
                <w:rFonts w:ascii="Times New Roman" w:hAnsi="Times New Roman" w:hint="eastAsia"/>
              </w:rPr>
              <w:t xml:space="preserve">0.1198 </w:t>
            </w:r>
            <w:r w:rsidRPr="00B067D8">
              <w:rPr>
                <w:rFonts w:ascii="Times New Roman" w:hAnsi="Times New Roman"/>
              </w:rPr>
              <w:t>kg/d</w:t>
            </w:r>
            <w:r w:rsidRPr="00B067D8">
              <w:rPr>
                <w:rFonts w:ascii="Times New Roman" w:hAnsi="Times New Roman"/>
              </w:rPr>
              <w:t>，即</w:t>
            </w:r>
            <w:r w:rsidRPr="00B067D8">
              <w:rPr>
                <w:rFonts w:ascii="Times New Roman" w:hAnsi="Times New Roman"/>
              </w:rPr>
              <w:t>0.0</w:t>
            </w:r>
            <w:r>
              <w:rPr>
                <w:rFonts w:ascii="Times New Roman" w:hAnsi="Times New Roman" w:hint="eastAsia"/>
              </w:rPr>
              <w:t xml:space="preserve">359 </w:t>
            </w:r>
            <w:r w:rsidRPr="00B067D8">
              <w:rPr>
                <w:rFonts w:ascii="Times New Roman" w:hAnsi="Times New Roman"/>
              </w:rPr>
              <w:t>t/a</w:t>
            </w:r>
            <w:r w:rsidRPr="00B067D8">
              <w:rPr>
                <w:rFonts w:ascii="Times New Roman" w:hAnsi="Times New Roman"/>
              </w:rPr>
              <w:t>。</w:t>
            </w:r>
          </w:p>
          <w:p w:rsidR="00F76901" w:rsidRPr="008C718B" w:rsidRDefault="00F76901" w:rsidP="00F76901">
            <w:pPr>
              <w:pStyle w:val="afffffffffff1"/>
              <w:numPr>
                <w:ilvl w:val="0"/>
                <w:numId w:val="18"/>
              </w:numPr>
              <w:snapToGrid w:val="0"/>
              <w:rPr>
                <w:rFonts w:ascii="黑体" w:eastAsia="黑体" w:hAnsi="黑体"/>
                <w:spacing w:val="0"/>
                <w:kern w:val="2"/>
                <w:szCs w:val="24"/>
              </w:rPr>
            </w:pPr>
            <w:r w:rsidRPr="008C718B">
              <w:rPr>
                <w:rFonts w:ascii="黑体" w:eastAsia="黑体" w:hAnsi="黑体" w:hint="eastAsia"/>
                <w:color w:val="0D0D0D"/>
              </w:rPr>
              <w:t>2#厂区道路运输扬尘（G24）</w:t>
            </w:r>
          </w:p>
          <w:p w:rsidR="00A91D55" w:rsidRPr="00B13A8C" w:rsidRDefault="00F76901" w:rsidP="00B13A8C">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本项目</w:t>
            </w:r>
            <w:r>
              <w:rPr>
                <w:rFonts w:ascii="Times New Roman" w:hAnsi="Times New Roman" w:hint="eastAsia"/>
                <w:spacing w:val="0"/>
                <w:kern w:val="2"/>
                <w:szCs w:val="24"/>
              </w:rPr>
              <w:t>2#</w:t>
            </w:r>
            <w:r>
              <w:rPr>
                <w:rFonts w:ascii="Times New Roman" w:hAnsi="Times New Roman" w:hint="eastAsia"/>
                <w:spacing w:val="0"/>
                <w:kern w:val="2"/>
                <w:szCs w:val="24"/>
              </w:rPr>
              <w:t>厂区</w:t>
            </w:r>
            <w:r w:rsidRPr="00A70681">
              <w:rPr>
                <w:rFonts w:ascii="Times New Roman" w:hAnsi="Times New Roman" w:hint="eastAsia"/>
                <w:spacing w:val="0"/>
                <w:kern w:val="2"/>
                <w:szCs w:val="24"/>
              </w:rPr>
              <w:t>每天运输量约</w:t>
            </w:r>
            <w:r>
              <w:rPr>
                <w:rFonts w:ascii="Times New Roman" w:hAnsi="Times New Roman" w:hint="eastAsia"/>
                <w:spacing w:val="0"/>
                <w:kern w:val="2"/>
                <w:szCs w:val="24"/>
              </w:rPr>
              <w:t xml:space="preserve">346.67 </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Pr>
                <w:rFonts w:ascii="Times New Roman" w:hAnsi="Times New Roman" w:hint="eastAsia"/>
                <w:spacing w:val="0"/>
                <w:kern w:val="2"/>
                <w:szCs w:val="24"/>
              </w:rPr>
              <w:t>18</w:t>
            </w:r>
            <w:r w:rsidRPr="00A70681">
              <w:rPr>
                <w:rFonts w:ascii="Times New Roman" w:hAnsi="Times New Roman" w:hint="eastAsia"/>
                <w:spacing w:val="0"/>
                <w:kern w:val="2"/>
                <w:szCs w:val="24"/>
              </w:rPr>
              <w:t>次左右。</w:t>
            </w:r>
            <w:r>
              <w:rPr>
                <w:rFonts w:ascii="Times New Roman" w:hAnsi="Times New Roman" w:hint="eastAsia"/>
                <w:spacing w:val="0"/>
                <w:kern w:val="2"/>
                <w:szCs w:val="24"/>
              </w:rPr>
              <w:t>汽车在厂区行驶距离平均为</w:t>
            </w:r>
            <w:r>
              <w:rPr>
                <w:rFonts w:ascii="Times New Roman" w:hAnsi="Times New Roman" w:hint="eastAsia"/>
                <w:spacing w:val="0"/>
                <w:kern w:val="2"/>
                <w:szCs w:val="24"/>
              </w:rPr>
              <w:t>0.2 km/</w:t>
            </w:r>
            <w:r>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Pr>
                <w:rFonts w:ascii="Times New Roman" w:hAnsi="Times New Roman" w:hint="eastAsia"/>
                <w:spacing w:val="0"/>
                <w:kern w:val="2"/>
                <w:szCs w:val="24"/>
              </w:rPr>
              <w:t xml:space="preserve">0.0385 </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0.0116</w:t>
            </w:r>
            <w:r w:rsidRPr="00B067D8">
              <w:rPr>
                <w:rFonts w:ascii="Times New Roman" w:hAnsi="Times New Roman"/>
                <w:spacing w:val="0"/>
                <w:kern w:val="2"/>
                <w:szCs w:val="24"/>
              </w:rPr>
              <w:t xml:space="preserve"> t/a</w:t>
            </w:r>
            <w:r w:rsidRPr="00B067D8">
              <w:rPr>
                <w:rFonts w:ascii="Times New Roman" w:hAnsi="Times New Roman"/>
                <w:spacing w:val="0"/>
                <w:kern w:val="2"/>
                <w:szCs w:val="24"/>
              </w:rPr>
              <w:t>。运输粉尘的产生量与运输汽车覆盖与否、道路表面含尘量大小有关。</w:t>
            </w:r>
            <w:proofErr w:type="gramStart"/>
            <w:r w:rsidRPr="00B067D8">
              <w:rPr>
                <w:rFonts w:ascii="Times New Roman" w:hAnsi="Times New Roman"/>
              </w:rPr>
              <w:t>本评价</w:t>
            </w:r>
            <w:proofErr w:type="gramEnd"/>
            <w:r w:rsidRPr="00B067D8">
              <w:rPr>
                <w:rFonts w:ascii="Times New Roman" w:hAnsi="Times New Roman"/>
              </w:rPr>
              <w:t>要求运输车辆必须对车体进行覆盖，道路定期人工清扫，场区配有一辆专用洒水车，在晴天对路面进行清扫和洒水，在除雨天均进行</w:t>
            </w:r>
            <w:r w:rsidRPr="00B067D8">
              <w:rPr>
                <w:rFonts w:ascii="Times New Roman" w:hAnsi="Times New Roman"/>
              </w:rPr>
              <w:t xml:space="preserve">6 </w:t>
            </w:r>
            <w:r w:rsidRPr="00B067D8">
              <w:rPr>
                <w:rFonts w:ascii="Times New Roman" w:hAnsi="Times New Roman"/>
              </w:rPr>
              <w:t>次以上洒水降尘。预计防尘效率可达</w:t>
            </w:r>
            <w:r w:rsidRPr="00B067D8">
              <w:rPr>
                <w:rFonts w:ascii="Times New Roman" w:hAnsi="Times New Roman"/>
              </w:rPr>
              <w:t>80%</w:t>
            </w:r>
            <w:r w:rsidRPr="00B067D8">
              <w:rPr>
                <w:rFonts w:ascii="Times New Roman" w:hAnsi="Times New Roman"/>
              </w:rPr>
              <w:t>，即采取防护措施</w:t>
            </w:r>
            <w:proofErr w:type="gramStart"/>
            <w:r w:rsidRPr="00B067D8">
              <w:rPr>
                <w:rFonts w:ascii="Times New Roman" w:hAnsi="Times New Roman"/>
              </w:rPr>
              <w:t>后运输</w:t>
            </w:r>
            <w:proofErr w:type="gramEnd"/>
            <w:r w:rsidRPr="00B067D8">
              <w:rPr>
                <w:rFonts w:ascii="Times New Roman" w:hAnsi="Times New Roman"/>
              </w:rPr>
              <w:t>粉尘产生量为</w:t>
            </w:r>
            <w:proofErr w:type="gramStart"/>
            <w:r w:rsidRPr="00B067D8">
              <w:rPr>
                <w:rFonts w:ascii="Times New Roman" w:hAnsi="Times New Roman"/>
              </w:rPr>
              <w:t>为</w:t>
            </w:r>
            <w:proofErr w:type="gramEnd"/>
            <w:r>
              <w:rPr>
                <w:rFonts w:ascii="Times New Roman" w:hAnsi="Times New Roman" w:hint="eastAsia"/>
              </w:rPr>
              <w:t xml:space="preserve">0.0154 </w:t>
            </w:r>
            <w:r w:rsidRPr="00B067D8">
              <w:rPr>
                <w:rFonts w:ascii="Times New Roman" w:hAnsi="Times New Roman"/>
              </w:rPr>
              <w:t>kg/d</w:t>
            </w:r>
            <w:r w:rsidRPr="00B067D8">
              <w:rPr>
                <w:rFonts w:ascii="Times New Roman" w:hAnsi="Times New Roman"/>
              </w:rPr>
              <w:t>，即</w:t>
            </w:r>
            <w:r w:rsidRPr="00B067D8">
              <w:rPr>
                <w:rFonts w:ascii="Times New Roman" w:hAnsi="Times New Roman"/>
              </w:rPr>
              <w:t>0.0</w:t>
            </w:r>
            <w:r>
              <w:rPr>
                <w:rFonts w:ascii="Times New Roman" w:hAnsi="Times New Roman" w:hint="eastAsia"/>
              </w:rPr>
              <w:t xml:space="preserve">046 </w:t>
            </w:r>
            <w:r w:rsidRPr="00B067D8">
              <w:rPr>
                <w:rFonts w:ascii="Times New Roman" w:hAnsi="Times New Roman"/>
              </w:rPr>
              <w:t>t/a</w:t>
            </w:r>
            <w:r w:rsidRPr="00B067D8">
              <w:rPr>
                <w:rFonts w:ascii="Times New Roman" w:hAnsi="Times New Roman"/>
              </w:rPr>
              <w:t>。</w:t>
            </w:r>
          </w:p>
          <w:p w:rsidR="00862139" w:rsidRDefault="00862139" w:rsidP="00862139">
            <w:pPr>
              <w:pStyle w:val="Default"/>
              <w:spacing w:line="360" w:lineRule="auto"/>
              <w:ind w:firstLine="480"/>
              <w:jc w:val="both"/>
              <w:rPr>
                <w:rFonts w:ascii="Times New Roman" w:cs="Times New Roman"/>
                <w:color w:val="000000" w:themeColor="text1"/>
              </w:rPr>
            </w:pPr>
            <w:r>
              <w:rPr>
                <w:rFonts w:ascii="Times New Roman" w:cs="Times New Roman" w:hint="eastAsia"/>
                <w:color w:val="000000" w:themeColor="text1"/>
              </w:rPr>
              <w:t>综上所述，本项目废气产生及排放情况见下表：</w:t>
            </w:r>
          </w:p>
          <w:p w:rsidR="00862139" w:rsidRDefault="00862139" w:rsidP="000622E3">
            <w:pPr>
              <w:jc w:val="center"/>
              <w:rPr>
                <w:rFonts w:hAnsi="宋体"/>
                <w:b/>
                <w:color w:val="000000" w:themeColor="text1"/>
                <w:sz w:val="24"/>
              </w:rPr>
            </w:pPr>
            <w:r>
              <w:rPr>
                <w:rFonts w:hAnsi="宋体"/>
                <w:b/>
                <w:color w:val="000000" w:themeColor="text1"/>
                <w:sz w:val="24"/>
              </w:rPr>
              <w:t>表</w:t>
            </w:r>
            <w:r>
              <w:rPr>
                <w:rFonts w:hAnsi="宋体"/>
                <w:b/>
                <w:color w:val="000000" w:themeColor="text1"/>
                <w:sz w:val="24"/>
              </w:rPr>
              <w:t>7-</w:t>
            </w:r>
            <w:r w:rsidR="000622E3">
              <w:rPr>
                <w:rFonts w:hAnsi="宋体" w:hint="eastAsia"/>
                <w:b/>
                <w:color w:val="000000" w:themeColor="text1"/>
                <w:sz w:val="24"/>
              </w:rPr>
              <w:t>1</w:t>
            </w:r>
            <w:r w:rsidR="006F4E72">
              <w:rPr>
                <w:rFonts w:hAnsi="宋体" w:hint="eastAsia"/>
                <w:b/>
                <w:color w:val="000000" w:themeColor="text1"/>
                <w:sz w:val="24"/>
              </w:rPr>
              <w:t>3</w:t>
            </w:r>
            <w:r>
              <w:rPr>
                <w:rFonts w:hAnsi="宋体"/>
                <w:b/>
                <w:color w:val="000000" w:themeColor="text1"/>
                <w:sz w:val="24"/>
              </w:rPr>
              <w:t xml:space="preserve">  </w:t>
            </w:r>
            <w:r>
              <w:rPr>
                <w:rFonts w:hAnsi="宋体" w:hint="eastAsia"/>
                <w:b/>
                <w:color w:val="000000" w:themeColor="text1"/>
                <w:sz w:val="24"/>
              </w:rPr>
              <w:t>有组织废气中</w:t>
            </w:r>
            <w:r>
              <w:rPr>
                <w:rFonts w:hAnsi="宋体"/>
                <w:b/>
                <w:color w:val="000000" w:themeColor="text1"/>
                <w:sz w:val="24"/>
              </w:rPr>
              <w:t>污染物</w:t>
            </w:r>
            <w:r>
              <w:rPr>
                <w:rFonts w:hAnsi="宋体" w:hint="eastAsia"/>
                <w:b/>
                <w:color w:val="000000" w:themeColor="text1"/>
                <w:sz w:val="24"/>
              </w:rPr>
              <w:t>产生和</w:t>
            </w:r>
            <w:r>
              <w:rPr>
                <w:rFonts w:hAnsi="宋体"/>
                <w:b/>
                <w:color w:val="000000" w:themeColor="text1"/>
                <w:sz w:val="24"/>
              </w:rPr>
              <w:t>排放情况</w:t>
            </w:r>
          </w:p>
          <w:tbl>
            <w:tblPr>
              <w:tblStyle w:val="MFS11"/>
              <w:tblW w:w="5000" w:type="pct"/>
              <w:tblInd w:w="0" w:type="dxa"/>
              <w:tblLook w:val="04A0" w:firstRow="1" w:lastRow="0" w:firstColumn="1" w:lastColumn="0" w:noHBand="0" w:noVBand="1"/>
            </w:tblPr>
            <w:tblGrid>
              <w:gridCol w:w="628"/>
              <w:gridCol w:w="714"/>
              <w:gridCol w:w="819"/>
              <w:gridCol w:w="555"/>
              <w:gridCol w:w="815"/>
              <w:gridCol w:w="833"/>
              <w:gridCol w:w="647"/>
              <w:gridCol w:w="821"/>
              <w:gridCol w:w="700"/>
              <w:gridCol w:w="675"/>
              <w:gridCol w:w="821"/>
              <w:gridCol w:w="556"/>
            </w:tblGrid>
            <w:tr w:rsidR="00916194" w:rsidRPr="00F021A6" w:rsidTr="00677380">
              <w:trPr>
                <w:trHeight w:val="253"/>
              </w:trPr>
              <w:tc>
                <w:tcPr>
                  <w:tcW w:w="366" w:type="pct"/>
                  <w:vMerge w:val="restar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排放源编号</w:t>
                  </w:r>
                </w:p>
              </w:tc>
              <w:tc>
                <w:tcPr>
                  <w:tcW w:w="416" w:type="pct"/>
                  <w:vMerge w:val="restar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污染物</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名称</w:t>
                  </w:r>
                </w:p>
              </w:tc>
              <w:tc>
                <w:tcPr>
                  <w:tcW w:w="1275" w:type="pct"/>
                  <w:gridSpan w:val="3"/>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产生状况</w:t>
                  </w:r>
                </w:p>
              </w:tc>
              <w:tc>
                <w:tcPr>
                  <w:tcW w:w="485" w:type="pct"/>
                  <w:vMerge w:val="restar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处理措施</w:t>
                  </w:r>
                </w:p>
              </w:tc>
              <w:tc>
                <w:tcPr>
                  <w:tcW w:w="377" w:type="pct"/>
                  <w:vMerge w:val="restart"/>
                </w:tcPr>
                <w:p w:rsidR="00916194"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去除率</w:t>
                  </w:r>
                </w:p>
                <w:p w:rsidR="00916194" w:rsidRPr="00F021A6" w:rsidRDefault="00916194" w:rsidP="00547F62">
                  <w:pPr>
                    <w:overflowPunct w:val="0"/>
                    <w:adjustRightInd w:val="0"/>
                    <w:ind w:firstLine="4"/>
                    <w:jc w:val="center"/>
                    <w:textAlignment w:val="baseline"/>
                    <w:rPr>
                      <w:b/>
                      <w:color w:val="000000"/>
                      <w:kern w:val="0"/>
                      <w:szCs w:val="21"/>
                    </w:rPr>
                  </w:pPr>
                  <w:r>
                    <w:rPr>
                      <w:rFonts w:hint="eastAsia"/>
                      <w:b/>
                      <w:color w:val="000000"/>
                      <w:kern w:val="0"/>
                      <w:szCs w:val="21"/>
                    </w:rPr>
                    <w:t>（</w:t>
                  </w:r>
                  <w:r>
                    <w:rPr>
                      <w:rFonts w:hint="eastAsia"/>
                      <w:b/>
                      <w:color w:val="000000"/>
                      <w:kern w:val="0"/>
                      <w:szCs w:val="21"/>
                    </w:rPr>
                    <w:t>%</w:t>
                  </w:r>
                  <w:r>
                    <w:rPr>
                      <w:rFonts w:hint="eastAsia"/>
                      <w:b/>
                      <w:color w:val="000000"/>
                      <w:kern w:val="0"/>
                      <w:szCs w:val="21"/>
                    </w:rPr>
                    <w:t>）</w:t>
                  </w:r>
                </w:p>
              </w:tc>
              <w:tc>
                <w:tcPr>
                  <w:tcW w:w="1279" w:type="pct"/>
                  <w:gridSpan w:val="3"/>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排放状况</w:t>
                  </w:r>
                </w:p>
              </w:tc>
              <w:tc>
                <w:tcPr>
                  <w:tcW w:w="802" w:type="pct"/>
                  <w:gridSpan w:val="2"/>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执行标准</w:t>
                  </w:r>
                </w:p>
              </w:tc>
            </w:tr>
            <w:tr w:rsidR="00916194" w:rsidRPr="00F021A6" w:rsidTr="00CD22FE">
              <w:trPr>
                <w:trHeight w:val="485"/>
              </w:trPr>
              <w:tc>
                <w:tcPr>
                  <w:tcW w:w="366" w:type="pct"/>
                  <w:vMerge/>
                </w:tcPr>
                <w:p w:rsidR="00916194" w:rsidRPr="00F021A6" w:rsidRDefault="00916194" w:rsidP="00547F62">
                  <w:pPr>
                    <w:overflowPunct w:val="0"/>
                    <w:adjustRightInd w:val="0"/>
                    <w:ind w:firstLine="4"/>
                    <w:jc w:val="center"/>
                    <w:textAlignment w:val="baseline"/>
                    <w:rPr>
                      <w:b/>
                      <w:color w:val="000000"/>
                      <w:kern w:val="0"/>
                      <w:szCs w:val="21"/>
                    </w:rPr>
                  </w:pPr>
                </w:p>
              </w:tc>
              <w:tc>
                <w:tcPr>
                  <w:tcW w:w="416" w:type="pct"/>
                  <w:vMerge/>
                </w:tcPr>
                <w:p w:rsidR="00916194" w:rsidRPr="00F021A6" w:rsidRDefault="00916194" w:rsidP="00547F62">
                  <w:pPr>
                    <w:overflowPunct w:val="0"/>
                    <w:adjustRightInd w:val="0"/>
                    <w:ind w:firstLine="4"/>
                    <w:jc w:val="center"/>
                    <w:textAlignment w:val="baseline"/>
                    <w:rPr>
                      <w:b/>
                      <w:color w:val="000000"/>
                      <w:kern w:val="0"/>
                      <w:szCs w:val="21"/>
                    </w:rPr>
                  </w:pPr>
                </w:p>
              </w:tc>
              <w:tc>
                <w:tcPr>
                  <w:tcW w:w="477"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323"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速率</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kg/h</w:t>
                  </w:r>
                </w:p>
              </w:tc>
              <w:tc>
                <w:tcPr>
                  <w:tcW w:w="475"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产生量</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t/a</w:t>
                  </w:r>
                </w:p>
              </w:tc>
              <w:tc>
                <w:tcPr>
                  <w:tcW w:w="485" w:type="pct"/>
                  <w:vMerge/>
                </w:tcPr>
                <w:p w:rsidR="00916194" w:rsidRPr="00F021A6" w:rsidRDefault="00916194" w:rsidP="00547F62">
                  <w:pPr>
                    <w:overflowPunct w:val="0"/>
                    <w:adjustRightInd w:val="0"/>
                    <w:ind w:firstLine="4"/>
                    <w:jc w:val="center"/>
                    <w:textAlignment w:val="baseline"/>
                    <w:rPr>
                      <w:b/>
                      <w:color w:val="000000"/>
                      <w:kern w:val="0"/>
                      <w:szCs w:val="21"/>
                    </w:rPr>
                  </w:pPr>
                </w:p>
              </w:tc>
              <w:tc>
                <w:tcPr>
                  <w:tcW w:w="377" w:type="pct"/>
                  <w:vMerge/>
                </w:tcPr>
                <w:p w:rsidR="00916194" w:rsidRPr="00F021A6" w:rsidRDefault="00916194" w:rsidP="00547F62">
                  <w:pPr>
                    <w:overflowPunct w:val="0"/>
                    <w:adjustRightInd w:val="0"/>
                    <w:ind w:firstLine="4"/>
                    <w:jc w:val="center"/>
                    <w:textAlignment w:val="baseline"/>
                    <w:rPr>
                      <w:b/>
                      <w:color w:val="000000"/>
                      <w:kern w:val="0"/>
                      <w:szCs w:val="21"/>
                    </w:rPr>
                  </w:pPr>
                </w:p>
              </w:tc>
              <w:tc>
                <w:tcPr>
                  <w:tcW w:w="478"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408"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速率</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kg/h</w:t>
                  </w:r>
                </w:p>
              </w:tc>
              <w:tc>
                <w:tcPr>
                  <w:tcW w:w="393"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排放量</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t/a</w:t>
                  </w:r>
                </w:p>
              </w:tc>
              <w:tc>
                <w:tcPr>
                  <w:tcW w:w="478"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324" w:type="pct"/>
                </w:tcPr>
                <w:p w:rsidR="00916194" w:rsidRPr="00F021A6" w:rsidRDefault="00916194" w:rsidP="00547F62">
                  <w:pPr>
                    <w:overflowPunct w:val="0"/>
                    <w:adjustRightInd w:val="0"/>
                    <w:ind w:firstLine="4"/>
                    <w:jc w:val="center"/>
                    <w:textAlignment w:val="baseline"/>
                    <w:rPr>
                      <w:b/>
                      <w:color w:val="000000"/>
                      <w:kern w:val="0"/>
                      <w:szCs w:val="21"/>
                    </w:rPr>
                  </w:pPr>
                  <w:r w:rsidRPr="00F021A6">
                    <w:rPr>
                      <w:b/>
                      <w:color w:val="000000"/>
                      <w:kern w:val="0"/>
                      <w:szCs w:val="21"/>
                    </w:rPr>
                    <w:t>速率</w:t>
                  </w:r>
                  <w:r w:rsidRPr="00F021A6">
                    <w:rPr>
                      <w:b/>
                      <w:color w:val="000000"/>
                      <w:kern w:val="0"/>
                      <w:szCs w:val="21"/>
                    </w:rPr>
                    <w:t>kg/h</w:t>
                  </w:r>
                </w:p>
              </w:tc>
            </w:tr>
            <w:tr w:rsidR="00CD22FE" w:rsidRPr="00F021A6" w:rsidTr="00CD22FE">
              <w:trPr>
                <w:trHeight w:val="338"/>
              </w:trPr>
              <w:tc>
                <w:tcPr>
                  <w:tcW w:w="366" w:type="pct"/>
                </w:tcPr>
                <w:p w:rsidR="00CD22FE" w:rsidRPr="00F021A6" w:rsidRDefault="00CD22FE" w:rsidP="00547F62">
                  <w:pPr>
                    <w:adjustRightInd w:val="0"/>
                    <w:jc w:val="center"/>
                    <w:rPr>
                      <w:color w:val="000000"/>
                      <w:szCs w:val="21"/>
                    </w:rPr>
                  </w:pPr>
                  <w:r w:rsidRPr="00F021A6">
                    <w:rPr>
                      <w:color w:val="000000"/>
                      <w:szCs w:val="21"/>
                    </w:rPr>
                    <w:t>DA001</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Pr="00F021A6" w:rsidRDefault="00CD22FE" w:rsidP="00F76901">
                  <w:pPr>
                    <w:ind w:leftChars="-50" w:left="-105" w:rightChars="-50" w:right="-105"/>
                    <w:jc w:val="center"/>
                    <w:rPr>
                      <w:color w:val="000000"/>
                      <w:szCs w:val="21"/>
                    </w:rPr>
                  </w:pPr>
                  <w:r>
                    <w:rPr>
                      <w:rFonts w:hint="eastAsia"/>
                      <w:color w:val="000000"/>
                      <w:szCs w:val="21"/>
                    </w:rPr>
                    <w:t>485.69</w:t>
                  </w:r>
                </w:p>
              </w:tc>
              <w:tc>
                <w:tcPr>
                  <w:tcW w:w="323" w:type="pct"/>
                </w:tcPr>
                <w:p w:rsidR="00CD22FE" w:rsidRPr="00F021A6" w:rsidRDefault="00CD22FE" w:rsidP="00F76901">
                  <w:pPr>
                    <w:ind w:leftChars="-50" w:left="-105" w:rightChars="-50" w:right="-105"/>
                    <w:jc w:val="center"/>
                    <w:rPr>
                      <w:color w:val="000000"/>
                      <w:szCs w:val="21"/>
                    </w:rPr>
                  </w:pPr>
                  <w:r>
                    <w:rPr>
                      <w:rFonts w:hint="eastAsia"/>
                      <w:color w:val="000000"/>
                      <w:szCs w:val="21"/>
                    </w:rPr>
                    <w:t>2.914</w:t>
                  </w:r>
                </w:p>
              </w:tc>
              <w:tc>
                <w:tcPr>
                  <w:tcW w:w="475" w:type="pct"/>
                </w:tcPr>
                <w:p w:rsidR="00CD22FE" w:rsidRPr="00F021A6" w:rsidRDefault="00CD22FE" w:rsidP="00F76901">
                  <w:pPr>
                    <w:jc w:val="center"/>
                    <w:rPr>
                      <w:color w:val="000000"/>
                      <w:szCs w:val="21"/>
                    </w:rPr>
                  </w:pPr>
                  <w:r>
                    <w:rPr>
                      <w:rFonts w:hint="eastAsia"/>
                      <w:color w:val="000000"/>
                      <w:szCs w:val="21"/>
                    </w:rPr>
                    <w:t>6.9940</w:t>
                  </w:r>
                </w:p>
              </w:tc>
              <w:tc>
                <w:tcPr>
                  <w:tcW w:w="485" w:type="pct"/>
                </w:tcPr>
                <w:p w:rsidR="00CD22FE" w:rsidRPr="00F021A6" w:rsidRDefault="00CD22FE" w:rsidP="00111CA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F76901">
                  <w:pPr>
                    <w:ind w:leftChars="-50" w:left="-105" w:rightChars="-50" w:right="-105"/>
                    <w:jc w:val="center"/>
                    <w:rPr>
                      <w:color w:val="000000"/>
                      <w:szCs w:val="21"/>
                    </w:rPr>
                  </w:pPr>
                  <w:r>
                    <w:rPr>
                      <w:rFonts w:hint="eastAsia"/>
                      <w:color w:val="000000"/>
                      <w:szCs w:val="21"/>
                    </w:rPr>
                    <w:t>0.52</w:t>
                  </w:r>
                </w:p>
              </w:tc>
              <w:tc>
                <w:tcPr>
                  <w:tcW w:w="408" w:type="pct"/>
                </w:tcPr>
                <w:p w:rsidR="00CD22FE" w:rsidRPr="00F021A6" w:rsidRDefault="00CD22FE" w:rsidP="00F76901">
                  <w:pPr>
                    <w:ind w:leftChars="-50" w:left="-105" w:rightChars="-50" w:right="-105"/>
                    <w:jc w:val="center"/>
                    <w:rPr>
                      <w:color w:val="000000"/>
                      <w:szCs w:val="21"/>
                    </w:rPr>
                  </w:pPr>
                  <w:r>
                    <w:rPr>
                      <w:rFonts w:hint="eastAsia"/>
                      <w:color w:val="000000"/>
                      <w:szCs w:val="21"/>
                    </w:rPr>
                    <w:t>0.0031</w:t>
                  </w:r>
                </w:p>
              </w:tc>
              <w:tc>
                <w:tcPr>
                  <w:tcW w:w="393" w:type="pct"/>
                </w:tcPr>
                <w:p w:rsidR="00CD22FE" w:rsidRPr="00F021A6" w:rsidRDefault="00CD22FE" w:rsidP="00F76901">
                  <w:pPr>
                    <w:jc w:val="center"/>
                    <w:rPr>
                      <w:color w:val="000000"/>
                      <w:szCs w:val="21"/>
                    </w:rPr>
                  </w:pPr>
                  <w:r>
                    <w:rPr>
                      <w:rFonts w:hint="eastAsia"/>
                      <w:color w:val="000000"/>
                      <w:szCs w:val="21"/>
                    </w:rPr>
                    <w:t>0.0076</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33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2</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Pr="00F021A6" w:rsidRDefault="00CD22FE" w:rsidP="00F76901">
                  <w:pPr>
                    <w:ind w:leftChars="-50" w:left="-105" w:rightChars="-50" w:right="-105"/>
                    <w:jc w:val="center"/>
                    <w:rPr>
                      <w:color w:val="000000"/>
                      <w:szCs w:val="21"/>
                    </w:rPr>
                  </w:pPr>
                  <w:r>
                    <w:rPr>
                      <w:rFonts w:hint="eastAsia"/>
                      <w:color w:val="000000"/>
                      <w:szCs w:val="21"/>
                    </w:rPr>
                    <w:t>94.82</w:t>
                  </w:r>
                </w:p>
              </w:tc>
              <w:tc>
                <w:tcPr>
                  <w:tcW w:w="323" w:type="pct"/>
                </w:tcPr>
                <w:p w:rsidR="00CD22FE" w:rsidRPr="00F021A6" w:rsidRDefault="00CD22FE" w:rsidP="00F76901">
                  <w:pPr>
                    <w:ind w:leftChars="-50" w:left="-105" w:rightChars="-50" w:right="-105"/>
                    <w:jc w:val="center"/>
                    <w:rPr>
                      <w:color w:val="000000"/>
                      <w:szCs w:val="21"/>
                    </w:rPr>
                  </w:pPr>
                  <w:r>
                    <w:rPr>
                      <w:rFonts w:hint="eastAsia"/>
                      <w:color w:val="000000"/>
                      <w:szCs w:val="21"/>
                    </w:rPr>
                    <w:t>0.2845</w:t>
                  </w:r>
                </w:p>
              </w:tc>
              <w:tc>
                <w:tcPr>
                  <w:tcW w:w="475" w:type="pct"/>
                </w:tcPr>
                <w:p w:rsidR="00CD22FE" w:rsidRPr="00F021A6" w:rsidRDefault="00CD22FE" w:rsidP="00F76901">
                  <w:pPr>
                    <w:jc w:val="center"/>
                    <w:rPr>
                      <w:color w:val="000000"/>
                      <w:szCs w:val="21"/>
                    </w:rPr>
                  </w:pPr>
                  <w:r>
                    <w:rPr>
                      <w:rFonts w:hint="eastAsia"/>
                      <w:color w:val="000000"/>
                      <w:szCs w:val="21"/>
                    </w:rPr>
                    <w:t>0.6827</w:t>
                  </w:r>
                </w:p>
              </w:tc>
              <w:tc>
                <w:tcPr>
                  <w:tcW w:w="485" w:type="pct"/>
                </w:tcPr>
                <w:p w:rsidR="00CD22FE" w:rsidRPr="00F021A6" w:rsidRDefault="00CD22FE" w:rsidP="00111CA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F76901">
                  <w:pPr>
                    <w:ind w:leftChars="-50" w:left="-105" w:rightChars="-50" w:right="-105"/>
                    <w:jc w:val="center"/>
                    <w:rPr>
                      <w:color w:val="000000"/>
                      <w:szCs w:val="21"/>
                    </w:rPr>
                  </w:pPr>
                  <w:r>
                    <w:rPr>
                      <w:rFonts w:hint="eastAsia"/>
                      <w:color w:val="000000"/>
                      <w:szCs w:val="21"/>
                    </w:rPr>
                    <w:t>0.10</w:t>
                  </w:r>
                </w:p>
              </w:tc>
              <w:tc>
                <w:tcPr>
                  <w:tcW w:w="408" w:type="pct"/>
                </w:tcPr>
                <w:p w:rsidR="00CD22FE" w:rsidRPr="00F021A6" w:rsidRDefault="00CD22FE" w:rsidP="00F76901">
                  <w:pPr>
                    <w:ind w:leftChars="-50" w:left="-105" w:rightChars="-50" w:right="-105"/>
                    <w:jc w:val="center"/>
                    <w:rPr>
                      <w:color w:val="000000"/>
                      <w:szCs w:val="21"/>
                    </w:rPr>
                  </w:pPr>
                  <w:r>
                    <w:rPr>
                      <w:rFonts w:hint="eastAsia"/>
                      <w:color w:val="000000"/>
                      <w:szCs w:val="21"/>
                    </w:rPr>
                    <w:t>0.0003</w:t>
                  </w:r>
                </w:p>
              </w:tc>
              <w:tc>
                <w:tcPr>
                  <w:tcW w:w="393" w:type="pct"/>
                </w:tcPr>
                <w:p w:rsidR="00CD22FE" w:rsidRPr="00F021A6" w:rsidRDefault="00CD22FE" w:rsidP="00F76901">
                  <w:pPr>
                    <w:jc w:val="center"/>
                    <w:rPr>
                      <w:color w:val="000000"/>
                      <w:szCs w:val="21"/>
                    </w:rPr>
                  </w:pPr>
                  <w:r>
                    <w:rPr>
                      <w:rFonts w:hint="eastAsia"/>
                      <w:color w:val="000000"/>
                      <w:szCs w:val="21"/>
                    </w:rPr>
                    <w:t>0.0007</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3</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69.44</w:t>
                  </w:r>
                </w:p>
              </w:tc>
              <w:tc>
                <w:tcPr>
                  <w:tcW w:w="323" w:type="pct"/>
                </w:tcPr>
                <w:p w:rsidR="00CD22FE" w:rsidRPr="00F021A6" w:rsidRDefault="00CD22FE" w:rsidP="00111CAC">
                  <w:pPr>
                    <w:ind w:leftChars="-50" w:left="-105" w:rightChars="-50" w:right="-105"/>
                    <w:jc w:val="center"/>
                    <w:rPr>
                      <w:color w:val="000000"/>
                      <w:szCs w:val="21"/>
                    </w:rPr>
                  </w:pPr>
                  <w:r>
                    <w:rPr>
                      <w:rFonts w:hint="eastAsia"/>
                      <w:color w:val="000000"/>
                      <w:szCs w:val="21"/>
                    </w:rPr>
                    <w:t>0.208</w:t>
                  </w:r>
                </w:p>
              </w:tc>
              <w:tc>
                <w:tcPr>
                  <w:tcW w:w="475" w:type="pct"/>
                </w:tcPr>
                <w:p w:rsidR="00CD22FE" w:rsidRPr="00F021A6" w:rsidRDefault="00CD22FE" w:rsidP="00111CAC">
                  <w:pPr>
                    <w:jc w:val="center"/>
                    <w:rPr>
                      <w:color w:val="000000"/>
                      <w:szCs w:val="21"/>
                    </w:rPr>
                  </w:pPr>
                  <w:r>
                    <w:rPr>
                      <w:rFonts w:hint="eastAsia"/>
                      <w:color w:val="000000"/>
                      <w:szCs w:val="21"/>
                    </w:rPr>
                    <w:t>0.5000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111CAC">
                  <w:pPr>
                    <w:ind w:leftChars="-50" w:left="-105" w:rightChars="-50" w:right="-105"/>
                    <w:jc w:val="center"/>
                    <w:rPr>
                      <w:color w:val="000000"/>
                      <w:szCs w:val="21"/>
                    </w:rPr>
                  </w:pPr>
                  <w:r>
                    <w:rPr>
                      <w:rFonts w:hint="eastAsia"/>
                      <w:color w:val="000000"/>
                      <w:szCs w:val="21"/>
                    </w:rPr>
                    <w:t>0.21</w:t>
                  </w:r>
                </w:p>
              </w:tc>
              <w:tc>
                <w:tcPr>
                  <w:tcW w:w="408" w:type="pct"/>
                </w:tcPr>
                <w:p w:rsidR="00CD22FE" w:rsidRPr="00F021A6" w:rsidRDefault="00CD22FE" w:rsidP="00111CAC">
                  <w:pPr>
                    <w:ind w:leftChars="-50" w:left="-105" w:rightChars="-50" w:right="-105"/>
                    <w:jc w:val="center"/>
                    <w:rPr>
                      <w:color w:val="000000"/>
                      <w:szCs w:val="21"/>
                    </w:rPr>
                  </w:pPr>
                  <w:r>
                    <w:rPr>
                      <w:rFonts w:hint="eastAsia"/>
                      <w:color w:val="000000"/>
                      <w:szCs w:val="21"/>
                    </w:rPr>
                    <w:t>0.0006</w:t>
                  </w:r>
                </w:p>
              </w:tc>
              <w:tc>
                <w:tcPr>
                  <w:tcW w:w="393" w:type="pct"/>
                </w:tcPr>
                <w:p w:rsidR="00CD22FE" w:rsidRPr="00F021A6" w:rsidRDefault="00CD22FE" w:rsidP="00111CAC">
                  <w:pPr>
                    <w:jc w:val="center"/>
                    <w:rPr>
                      <w:color w:val="000000"/>
                      <w:szCs w:val="21"/>
                    </w:rPr>
                  </w:pPr>
                  <w:r>
                    <w:rPr>
                      <w:rFonts w:hint="eastAsia"/>
                      <w:color w:val="000000"/>
                      <w:szCs w:val="21"/>
                    </w:rPr>
                    <w:t>0.0015</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4</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69.44</w:t>
                  </w:r>
                </w:p>
              </w:tc>
              <w:tc>
                <w:tcPr>
                  <w:tcW w:w="323" w:type="pct"/>
                </w:tcPr>
                <w:p w:rsidR="00CD22FE" w:rsidRPr="00F021A6" w:rsidRDefault="00CD22FE" w:rsidP="00111CAC">
                  <w:pPr>
                    <w:ind w:leftChars="-50" w:left="-105" w:rightChars="-50" w:right="-105"/>
                    <w:jc w:val="center"/>
                    <w:rPr>
                      <w:color w:val="000000"/>
                      <w:szCs w:val="21"/>
                    </w:rPr>
                  </w:pPr>
                  <w:r>
                    <w:rPr>
                      <w:rFonts w:hint="eastAsia"/>
                      <w:color w:val="000000"/>
                      <w:szCs w:val="21"/>
                    </w:rPr>
                    <w:t>0.208</w:t>
                  </w:r>
                </w:p>
              </w:tc>
              <w:tc>
                <w:tcPr>
                  <w:tcW w:w="475" w:type="pct"/>
                </w:tcPr>
                <w:p w:rsidR="00CD22FE" w:rsidRPr="00F021A6" w:rsidRDefault="00CD22FE" w:rsidP="00111CAC">
                  <w:pPr>
                    <w:jc w:val="center"/>
                    <w:rPr>
                      <w:color w:val="000000"/>
                      <w:szCs w:val="21"/>
                    </w:rPr>
                  </w:pPr>
                  <w:r>
                    <w:rPr>
                      <w:rFonts w:hint="eastAsia"/>
                      <w:color w:val="000000"/>
                      <w:szCs w:val="21"/>
                    </w:rPr>
                    <w:t>0.5000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111CAC">
                  <w:pPr>
                    <w:ind w:leftChars="-50" w:left="-105" w:rightChars="-50" w:right="-105"/>
                    <w:jc w:val="center"/>
                    <w:rPr>
                      <w:color w:val="000000"/>
                      <w:szCs w:val="21"/>
                    </w:rPr>
                  </w:pPr>
                  <w:r>
                    <w:rPr>
                      <w:rFonts w:hint="eastAsia"/>
                      <w:color w:val="000000"/>
                      <w:szCs w:val="21"/>
                    </w:rPr>
                    <w:t>0.21</w:t>
                  </w:r>
                </w:p>
              </w:tc>
              <w:tc>
                <w:tcPr>
                  <w:tcW w:w="408" w:type="pct"/>
                </w:tcPr>
                <w:p w:rsidR="00CD22FE" w:rsidRPr="00F021A6" w:rsidRDefault="00CD22FE" w:rsidP="00111CAC">
                  <w:pPr>
                    <w:ind w:leftChars="-50" w:left="-105" w:rightChars="-50" w:right="-105"/>
                    <w:jc w:val="center"/>
                    <w:rPr>
                      <w:color w:val="000000"/>
                      <w:szCs w:val="21"/>
                    </w:rPr>
                  </w:pPr>
                  <w:r>
                    <w:rPr>
                      <w:rFonts w:hint="eastAsia"/>
                      <w:color w:val="000000"/>
                      <w:szCs w:val="21"/>
                    </w:rPr>
                    <w:t>0.0006</w:t>
                  </w:r>
                </w:p>
              </w:tc>
              <w:tc>
                <w:tcPr>
                  <w:tcW w:w="393" w:type="pct"/>
                </w:tcPr>
                <w:p w:rsidR="00CD22FE" w:rsidRPr="00F021A6" w:rsidRDefault="00CD22FE" w:rsidP="00111CAC">
                  <w:pPr>
                    <w:jc w:val="center"/>
                    <w:rPr>
                      <w:color w:val="000000"/>
                      <w:szCs w:val="21"/>
                    </w:rPr>
                  </w:pPr>
                  <w:r>
                    <w:rPr>
                      <w:rFonts w:hint="eastAsia"/>
                      <w:color w:val="000000"/>
                      <w:szCs w:val="21"/>
                    </w:rPr>
                    <w:t>0.0015</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5</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69.44</w:t>
                  </w:r>
                </w:p>
              </w:tc>
              <w:tc>
                <w:tcPr>
                  <w:tcW w:w="323" w:type="pct"/>
                </w:tcPr>
                <w:p w:rsidR="00CD22FE" w:rsidRPr="00F021A6" w:rsidRDefault="00CD22FE" w:rsidP="00111CAC">
                  <w:pPr>
                    <w:ind w:leftChars="-50" w:left="-105" w:rightChars="-50" w:right="-105"/>
                    <w:jc w:val="center"/>
                    <w:rPr>
                      <w:color w:val="000000"/>
                      <w:szCs w:val="21"/>
                    </w:rPr>
                  </w:pPr>
                  <w:r>
                    <w:rPr>
                      <w:rFonts w:hint="eastAsia"/>
                      <w:color w:val="000000"/>
                      <w:szCs w:val="21"/>
                    </w:rPr>
                    <w:t>0.208</w:t>
                  </w:r>
                </w:p>
              </w:tc>
              <w:tc>
                <w:tcPr>
                  <w:tcW w:w="475" w:type="pct"/>
                </w:tcPr>
                <w:p w:rsidR="00CD22FE" w:rsidRPr="00F021A6" w:rsidRDefault="00CD22FE" w:rsidP="00111CAC">
                  <w:pPr>
                    <w:jc w:val="center"/>
                    <w:rPr>
                      <w:color w:val="000000"/>
                      <w:szCs w:val="21"/>
                    </w:rPr>
                  </w:pPr>
                  <w:r>
                    <w:rPr>
                      <w:rFonts w:hint="eastAsia"/>
                      <w:color w:val="000000"/>
                      <w:szCs w:val="21"/>
                    </w:rPr>
                    <w:t>0.5000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111CAC">
                  <w:pPr>
                    <w:ind w:leftChars="-50" w:left="-105" w:rightChars="-50" w:right="-105"/>
                    <w:jc w:val="center"/>
                    <w:rPr>
                      <w:color w:val="000000"/>
                      <w:szCs w:val="21"/>
                    </w:rPr>
                  </w:pPr>
                  <w:r>
                    <w:rPr>
                      <w:rFonts w:hint="eastAsia"/>
                      <w:color w:val="000000"/>
                      <w:szCs w:val="21"/>
                    </w:rPr>
                    <w:t>0.21</w:t>
                  </w:r>
                </w:p>
              </w:tc>
              <w:tc>
                <w:tcPr>
                  <w:tcW w:w="408" w:type="pct"/>
                </w:tcPr>
                <w:p w:rsidR="00CD22FE" w:rsidRPr="00F021A6" w:rsidRDefault="00CD22FE" w:rsidP="00111CAC">
                  <w:pPr>
                    <w:ind w:leftChars="-50" w:left="-105" w:rightChars="-50" w:right="-105"/>
                    <w:jc w:val="center"/>
                    <w:rPr>
                      <w:color w:val="000000"/>
                      <w:szCs w:val="21"/>
                    </w:rPr>
                  </w:pPr>
                  <w:r>
                    <w:rPr>
                      <w:rFonts w:hint="eastAsia"/>
                      <w:color w:val="000000"/>
                      <w:szCs w:val="21"/>
                    </w:rPr>
                    <w:t>0.0006</w:t>
                  </w:r>
                </w:p>
              </w:tc>
              <w:tc>
                <w:tcPr>
                  <w:tcW w:w="393" w:type="pct"/>
                </w:tcPr>
                <w:p w:rsidR="00CD22FE" w:rsidRPr="00F021A6" w:rsidRDefault="00CD22FE" w:rsidP="00111CAC">
                  <w:pPr>
                    <w:jc w:val="center"/>
                    <w:rPr>
                      <w:color w:val="000000"/>
                      <w:szCs w:val="21"/>
                    </w:rPr>
                  </w:pPr>
                  <w:r>
                    <w:rPr>
                      <w:rFonts w:hint="eastAsia"/>
                      <w:color w:val="000000"/>
                      <w:szCs w:val="21"/>
                    </w:rPr>
                    <w:t>0.0015</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6</w:t>
                  </w:r>
                </w:p>
              </w:tc>
              <w:tc>
                <w:tcPr>
                  <w:tcW w:w="416" w:type="pct"/>
                </w:tcPr>
                <w:p w:rsidR="00CD22FE" w:rsidRPr="00F021A6" w:rsidRDefault="00CD22FE" w:rsidP="00DF3EE4">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69.44</w:t>
                  </w:r>
                </w:p>
              </w:tc>
              <w:tc>
                <w:tcPr>
                  <w:tcW w:w="323" w:type="pct"/>
                </w:tcPr>
                <w:p w:rsidR="00CD22FE" w:rsidRPr="00F021A6" w:rsidRDefault="00CD22FE" w:rsidP="00111CAC">
                  <w:pPr>
                    <w:ind w:leftChars="-50" w:left="-105" w:rightChars="-50" w:right="-105"/>
                    <w:jc w:val="center"/>
                    <w:rPr>
                      <w:color w:val="000000"/>
                      <w:szCs w:val="21"/>
                    </w:rPr>
                  </w:pPr>
                  <w:r>
                    <w:rPr>
                      <w:rFonts w:hint="eastAsia"/>
                      <w:color w:val="000000"/>
                      <w:szCs w:val="21"/>
                    </w:rPr>
                    <w:t>0.208</w:t>
                  </w:r>
                </w:p>
              </w:tc>
              <w:tc>
                <w:tcPr>
                  <w:tcW w:w="475" w:type="pct"/>
                </w:tcPr>
                <w:p w:rsidR="00CD22FE" w:rsidRPr="00F021A6" w:rsidRDefault="00CD22FE" w:rsidP="00111CAC">
                  <w:pPr>
                    <w:jc w:val="center"/>
                    <w:rPr>
                      <w:color w:val="000000"/>
                      <w:szCs w:val="21"/>
                    </w:rPr>
                  </w:pPr>
                  <w:r>
                    <w:rPr>
                      <w:rFonts w:hint="eastAsia"/>
                      <w:color w:val="000000"/>
                      <w:szCs w:val="21"/>
                    </w:rPr>
                    <w:t>0.5000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Pr="00F021A6" w:rsidRDefault="00CD22FE" w:rsidP="00111CAC">
                  <w:pPr>
                    <w:ind w:leftChars="-50" w:left="-105" w:rightChars="-50" w:right="-105"/>
                    <w:jc w:val="center"/>
                    <w:rPr>
                      <w:color w:val="000000"/>
                      <w:szCs w:val="21"/>
                    </w:rPr>
                  </w:pPr>
                  <w:r>
                    <w:rPr>
                      <w:rFonts w:hint="eastAsia"/>
                      <w:color w:val="000000"/>
                      <w:szCs w:val="21"/>
                    </w:rPr>
                    <w:t>0.21</w:t>
                  </w:r>
                </w:p>
              </w:tc>
              <w:tc>
                <w:tcPr>
                  <w:tcW w:w="408" w:type="pct"/>
                </w:tcPr>
                <w:p w:rsidR="00CD22FE" w:rsidRPr="00F021A6" w:rsidRDefault="00CD22FE" w:rsidP="00111CAC">
                  <w:pPr>
                    <w:ind w:leftChars="-50" w:left="-105" w:rightChars="-50" w:right="-105"/>
                    <w:jc w:val="center"/>
                    <w:rPr>
                      <w:color w:val="000000"/>
                      <w:szCs w:val="21"/>
                    </w:rPr>
                  </w:pPr>
                  <w:r>
                    <w:rPr>
                      <w:rFonts w:hint="eastAsia"/>
                      <w:color w:val="000000"/>
                      <w:szCs w:val="21"/>
                    </w:rPr>
                    <w:t>0.0006</w:t>
                  </w:r>
                </w:p>
              </w:tc>
              <w:tc>
                <w:tcPr>
                  <w:tcW w:w="393" w:type="pct"/>
                </w:tcPr>
                <w:p w:rsidR="00CD22FE" w:rsidRPr="00F021A6" w:rsidRDefault="00CD22FE" w:rsidP="00111CAC">
                  <w:pPr>
                    <w:jc w:val="center"/>
                    <w:rPr>
                      <w:color w:val="000000"/>
                      <w:szCs w:val="21"/>
                    </w:rPr>
                  </w:pPr>
                  <w:r>
                    <w:rPr>
                      <w:rFonts w:hint="eastAsia"/>
                      <w:color w:val="000000"/>
                      <w:szCs w:val="21"/>
                    </w:rPr>
                    <w:t>0.0015</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7</w:t>
                  </w:r>
                </w:p>
              </w:tc>
              <w:tc>
                <w:tcPr>
                  <w:tcW w:w="416" w:type="pct"/>
                </w:tcPr>
                <w:p w:rsidR="00CD22FE" w:rsidRPr="00F021A6" w:rsidRDefault="00CD22FE"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20.83</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0.063</w:t>
                  </w:r>
                </w:p>
              </w:tc>
              <w:tc>
                <w:tcPr>
                  <w:tcW w:w="475" w:type="pct"/>
                </w:tcPr>
                <w:p w:rsidR="00CD22FE" w:rsidRDefault="00CD22FE" w:rsidP="00111CAC">
                  <w:pPr>
                    <w:jc w:val="center"/>
                    <w:rPr>
                      <w:color w:val="000000"/>
                      <w:szCs w:val="21"/>
                    </w:rPr>
                  </w:pPr>
                  <w:r>
                    <w:rPr>
                      <w:rFonts w:hint="eastAsia"/>
                      <w:color w:val="000000"/>
                      <w:szCs w:val="21"/>
                    </w:rPr>
                    <w:t>0.1500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0.06</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0.0002</w:t>
                  </w:r>
                </w:p>
              </w:tc>
              <w:tc>
                <w:tcPr>
                  <w:tcW w:w="393" w:type="pct"/>
                </w:tcPr>
                <w:p w:rsidR="00CD22FE" w:rsidRDefault="00CD22FE" w:rsidP="00111CAC">
                  <w:pPr>
                    <w:jc w:val="center"/>
                    <w:rPr>
                      <w:color w:val="000000"/>
                      <w:szCs w:val="21"/>
                    </w:rPr>
                  </w:pPr>
                  <w:r>
                    <w:rPr>
                      <w:rFonts w:hint="eastAsia"/>
                      <w:color w:val="000000"/>
                      <w:szCs w:val="21"/>
                    </w:rPr>
                    <w:t>0.0004</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lastRenderedPageBreak/>
                    <w:t>DA00</w:t>
                  </w:r>
                  <w:r>
                    <w:rPr>
                      <w:rFonts w:hint="eastAsia"/>
                      <w:color w:val="000000"/>
                      <w:szCs w:val="21"/>
                    </w:rPr>
                    <w:t>8</w:t>
                  </w:r>
                </w:p>
              </w:tc>
              <w:tc>
                <w:tcPr>
                  <w:tcW w:w="416" w:type="pct"/>
                </w:tcPr>
                <w:p w:rsidR="00CD22FE" w:rsidRPr="00F021A6" w:rsidRDefault="00CD22FE"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20.83</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0.063</w:t>
                  </w:r>
                </w:p>
              </w:tc>
              <w:tc>
                <w:tcPr>
                  <w:tcW w:w="475" w:type="pct"/>
                </w:tcPr>
                <w:p w:rsidR="00CD22FE" w:rsidRDefault="00CD22FE" w:rsidP="00111CAC">
                  <w:pPr>
                    <w:jc w:val="center"/>
                    <w:rPr>
                      <w:color w:val="000000"/>
                      <w:szCs w:val="21"/>
                    </w:rPr>
                  </w:pPr>
                  <w:r>
                    <w:rPr>
                      <w:rFonts w:hint="eastAsia"/>
                      <w:color w:val="000000"/>
                      <w:szCs w:val="21"/>
                    </w:rPr>
                    <w:t>0.1500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0.06</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0.0002</w:t>
                  </w:r>
                </w:p>
              </w:tc>
              <w:tc>
                <w:tcPr>
                  <w:tcW w:w="393" w:type="pct"/>
                </w:tcPr>
                <w:p w:rsidR="00CD22FE" w:rsidRDefault="00CD22FE" w:rsidP="00111CAC">
                  <w:pPr>
                    <w:jc w:val="center"/>
                    <w:rPr>
                      <w:color w:val="000000"/>
                      <w:szCs w:val="21"/>
                    </w:rPr>
                  </w:pPr>
                  <w:r>
                    <w:rPr>
                      <w:rFonts w:hint="eastAsia"/>
                      <w:color w:val="000000"/>
                      <w:szCs w:val="21"/>
                    </w:rPr>
                    <w:t>0.0004</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DA00</w:t>
                  </w:r>
                  <w:r>
                    <w:rPr>
                      <w:rFonts w:hint="eastAsia"/>
                      <w:color w:val="000000"/>
                      <w:szCs w:val="21"/>
                    </w:rPr>
                    <w:t>9</w:t>
                  </w:r>
                </w:p>
              </w:tc>
              <w:tc>
                <w:tcPr>
                  <w:tcW w:w="416" w:type="pct"/>
                </w:tcPr>
                <w:p w:rsidR="00CD22FE" w:rsidRPr="00F021A6" w:rsidRDefault="00CD22FE"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20.83</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0.063</w:t>
                  </w:r>
                </w:p>
              </w:tc>
              <w:tc>
                <w:tcPr>
                  <w:tcW w:w="475" w:type="pct"/>
                </w:tcPr>
                <w:p w:rsidR="00CD22FE" w:rsidRDefault="00CD22FE" w:rsidP="00111CAC">
                  <w:pPr>
                    <w:jc w:val="center"/>
                    <w:rPr>
                      <w:color w:val="000000"/>
                      <w:szCs w:val="21"/>
                    </w:rPr>
                  </w:pPr>
                  <w:r>
                    <w:rPr>
                      <w:rFonts w:hint="eastAsia"/>
                      <w:color w:val="000000"/>
                      <w:szCs w:val="21"/>
                    </w:rPr>
                    <w:t>0.1500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0.06</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0.0002</w:t>
                  </w:r>
                </w:p>
              </w:tc>
              <w:tc>
                <w:tcPr>
                  <w:tcW w:w="393" w:type="pct"/>
                </w:tcPr>
                <w:p w:rsidR="00CD22FE" w:rsidRDefault="00CD22FE" w:rsidP="00111CAC">
                  <w:pPr>
                    <w:jc w:val="center"/>
                    <w:rPr>
                      <w:color w:val="000000"/>
                      <w:szCs w:val="21"/>
                    </w:rPr>
                  </w:pPr>
                  <w:r>
                    <w:rPr>
                      <w:rFonts w:hint="eastAsia"/>
                      <w:color w:val="000000"/>
                      <w:szCs w:val="21"/>
                    </w:rPr>
                    <w:t>0.0004</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w:t>
                  </w:r>
                  <w:r>
                    <w:rPr>
                      <w:rFonts w:hint="eastAsia"/>
                      <w:color w:val="000000"/>
                      <w:szCs w:val="21"/>
                    </w:rPr>
                    <w:t>10</w:t>
                  </w:r>
                </w:p>
              </w:tc>
              <w:tc>
                <w:tcPr>
                  <w:tcW w:w="416" w:type="pct"/>
                </w:tcPr>
                <w:p w:rsidR="00CD22FE" w:rsidRPr="00F021A6" w:rsidRDefault="00CD22FE"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20.83</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0.063</w:t>
                  </w:r>
                </w:p>
              </w:tc>
              <w:tc>
                <w:tcPr>
                  <w:tcW w:w="475" w:type="pct"/>
                </w:tcPr>
                <w:p w:rsidR="00CD22FE" w:rsidRDefault="00CD22FE" w:rsidP="00111CAC">
                  <w:pPr>
                    <w:jc w:val="center"/>
                    <w:rPr>
                      <w:color w:val="000000"/>
                      <w:szCs w:val="21"/>
                    </w:rPr>
                  </w:pPr>
                  <w:r>
                    <w:rPr>
                      <w:rFonts w:hint="eastAsia"/>
                      <w:color w:val="000000"/>
                      <w:szCs w:val="21"/>
                    </w:rPr>
                    <w:t>0.1500</w:t>
                  </w:r>
                </w:p>
              </w:tc>
              <w:tc>
                <w:tcPr>
                  <w:tcW w:w="485" w:type="pct"/>
                </w:tcPr>
                <w:p w:rsidR="00CD22FE" w:rsidRPr="00F021A6" w:rsidRDefault="00CD22FE"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0.06</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0.0002</w:t>
                  </w:r>
                </w:p>
              </w:tc>
              <w:tc>
                <w:tcPr>
                  <w:tcW w:w="393" w:type="pct"/>
                </w:tcPr>
                <w:p w:rsidR="00CD22FE" w:rsidRDefault="00CD22FE" w:rsidP="00111CAC">
                  <w:pPr>
                    <w:jc w:val="center"/>
                    <w:rPr>
                      <w:color w:val="000000"/>
                      <w:szCs w:val="21"/>
                    </w:rPr>
                  </w:pPr>
                  <w:r>
                    <w:rPr>
                      <w:rFonts w:hint="eastAsia"/>
                      <w:color w:val="000000"/>
                      <w:szCs w:val="21"/>
                    </w:rPr>
                    <w:t>0.0004</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F021A6" w:rsidTr="00CD22FE">
              <w:trPr>
                <w:trHeight w:val="518"/>
              </w:trPr>
              <w:tc>
                <w:tcPr>
                  <w:tcW w:w="366" w:type="pct"/>
                </w:tcPr>
                <w:p w:rsidR="00CD22FE" w:rsidRPr="00F021A6" w:rsidRDefault="00CD22FE" w:rsidP="00547F62">
                  <w:pPr>
                    <w:adjustRightInd w:val="0"/>
                    <w:jc w:val="center"/>
                    <w:rPr>
                      <w:color w:val="000000"/>
                      <w:szCs w:val="21"/>
                    </w:rPr>
                  </w:pPr>
                  <w:r w:rsidRPr="00F021A6">
                    <w:rPr>
                      <w:color w:val="000000"/>
                      <w:szCs w:val="21"/>
                    </w:rPr>
                    <w:t>DA0</w:t>
                  </w:r>
                  <w:r>
                    <w:rPr>
                      <w:rFonts w:hint="eastAsia"/>
                      <w:color w:val="000000"/>
                      <w:szCs w:val="21"/>
                    </w:rPr>
                    <w:t>11</w:t>
                  </w:r>
                </w:p>
              </w:tc>
              <w:tc>
                <w:tcPr>
                  <w:tcW w:w="416" w:type="pct"/>
                </w:tcPr>
                <w:p w:rsidR="00CD22FE" w:rsidRPr="00F021A6" w:rsidRDefault="00CD22FE"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138.89</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0.417</w:t>
                  </w:r>
                </w:p>
              </w:tc>
              <w:tc>
                <w:tcPr>
                  <w:tcW w:w="475" w:type="pct"/>
                </w:tcPr>
                <w:p w:rsidR="00CD22FE" w:rsidRDefault="00CD22FE" w:rsidP="00111CAC">
                  <w:pPr>
                    <w:jc w:val="center"/>
                    <w:rPr>
                      <w:color w:val="000000"/>
                      <w:szCs w:val="21"/>
                    </w:rPr>
                  </w:pPr>
                  <w:r>
                    <w:rPr>
                      <w:rFonts w:hint="eastAsia"/>
                      <w:color w:val="000000"/>
                      <w:szCs w:val="21"/>
                    </w:rPr>
                    <w:t>1.0000</w:t>
                  </w:r>
                </w:p>
              </w:tc>
              <w:tc>
                <w:tcPr>
                  <w:tcW w:w="485" w:type="pct"/>
                </w:tcPr>
                <w:p w:rsidR="00CD22FE" w:rsidRDefault="00CD22FE" w:rsidP="00547F6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0.41</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0.0012</w:t>
                  </w:r>
                </w:p>
              </w:tc>
              <w:tc>
                <w:tcPr>
                  <w:tcW w:w="393" w:type="pct"/>
                </w:tcPr>
                <w:p w:rsidR="00CD22FE" w:rsidRDefault="00CD22FE" w:rsidP="00111CAC">
                  <w:pPr>
                    <w:jc w:val="center"/>
                    <w:rPr>
                      <w:color w:val="000000"/>
                      <w:szCs w:val="21"/>
                    </w:rPr>
                  </w:pPr>
                  <w:r>
                    <w:rPr>
                      <w:rFonts w:hint="eastAsia"/>
                      <w:color w:val="000000"/>
                      <w:szCs w:val="21"/>
                    </w:rPr>
                    <w:t>0.0030</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CD22FE" w:rsidRPr="00267F7C" w:rsidRDefault="00CD22FE" w:rsidP="00111CAC">
                  <w:pPr>
                    <w:adjustRightInd w:val="0"/>
                    <w:ind w:leftChars="-50" w:left="-105" w:rightChars="-50" w:right="-105"/>
                    <w:jc w:val="center"/>
                    <w:rPr>
                      <w:bCs/>
                      <w:szCs w:val="21"/>
                    </w:rPr>
                  </w:pPr>
                  <w:r>
                    <w:rPr>
                      <w:rFonts w:hint="eastAsia"/>
                      <w:bCs/>
                      <w:szCs w:val="21"/>
                    </w:rPr>
                    <w:t>/</w:t>
                  </w:r>
                </w:p>
              </w:tc>
            </w:tr>
            <w:tr w:rsidR="00CD22FE" w:rsidRPr="00A6651F" w:rsidTr="00CD22FE">
              <w:trPr>
                <w:trHeight w:val="518"/>
              </w:trPr>
              <w:tc>
                <w:tcPr>
                  <w:tcW w:w="366" w:type="pct"/>
                  <w:vMerge w:val="restart"/>
                </w:tcPr>
                <w:p w:rsidR="00CD22FE" w:rsidRPr="00F021A6" w:rsidRDefault="00CD22FE" w:rsidP="00677380">
                  <w:pPr>
                    <w:adjustRightInd w:val="0"/>
                    <w:jc w:val="center"/>
                    <w:rPr>
                      <w:color w:val="000000"/>
                      <w:szCs w:val="21"/>
                    </w:rPr>
                  </w:pPr>
                  <w:r w:rsidRPr="00F021A6">
                    <w:rPr>
                      <w:color w:val="000000"/>
                      <w:szCs w:val="21"/>
                    </w:rPr>
                    <w:t>DA0</w:t>
                  </w:r>
                  <w:r>
                    <w:rPr>
                      <w:rFonts w:hint="eastAsia"/>
                      <w:color w:val="000000"/>
                      <w:szCs w:val="21"/>
                    </w:rPr>
                    <w:t>12</w:t>
                  </w:r>
                </w:p>
              </w:tc>
              <w:tc>
                <w:tcPr>
                  <w:tcW w:w="416" w:type="pct"/>
                </w:tcPr>
                <w:p w:rsidR="00CD22FE" w:rsidRDefault="00CD22FE" w:rsidP="00DF3EE4">
                  <w:pPr>
                    <w:adjustRightInd w:val="0"/>
                    <w:ind w:leftChars="-50" w:left="-105" w:rightChars="-50" w:right="-105"/>
                    <w:jc w:val="center"/>
                    <w:rPr>
                      <w:szCs w:val="21"/>
                    </w:rPr>
                  </w:pPr>
                  <w:r>
                    <w:rPr>
                      <w:rFonts w:hint="eastAsia"/>
                      <w:szCs w:val="21"/>
                    </w:rPr>
                    <w:t>颗粒物</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77.58</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0.776</w:t>
                  </w:r>
                </w:p>
              </w:tc>
              <w:tc>
                <w:tcPr>
                  <w:tcW w:w="475" w:type="pct"/>
                </w:tcPr>
                <w:p w:rsidR="00CD22FE" w:rsidRDefault="00CD22FE" w:rsidP="00111CAC">
                  <w:pPr>
                    <w:jc w:val="center"/>
                    <w:rPr>
                      <w:color w:val="000000"/>
                      <w:szCs w:val="21"/>
                    </w:rPr>
                  </w:pPr>
                  <w:r>
                    <w:rPr>
                      <w:rFonts w:hint="eastAsia"/>
                      <w:color w:val="000000"/>
                      <w:szCs w:val="21"/>
                    </w:rPr>
                    <w:t>1.862</w:t>
                  </w:r>
                </w:p>
              </w:tc>
              <w:tc>
                <w:tcPr>
                  <w:tcW w:w="485" w:type="pct"/>
                  <w:vMerge w:val="restart"/>
                </w:tcPr>
                <w:p w:rsidR="00CD22FE" w:rsidRDefault="00CD22FE" w:rsidP="00111CAC">
                  <w:pPr>
                    <w:jc w:val="center"/>
                    <w:rPr>
                      <w:color w:val="000000"/>
                      <w:szCs w:val="21"/>
                    </w:rPr>
                  </w:pPr>
                  <w:r>
                    <w:rPr>
                      <w:rFonts w:hint="eastAsia"/>
                      <w:szCs w:val="21"/>
                    </w:rPr>
                    <w:t>引入燃烧器燃烧</w:t>
                  </w:r>
                  <w:r>
                    <w:rPr>
                      <w:rFonts w:hint="eastAsia"/>
                      <w:szCs w:val="21"/>
                    </w:rPr>
                    <w:t>+3#</w:t>
                  </w:r>
                  <w:r>
                    <w:rPr>
                      <w:rFonts w:hint="eastAsia"/>
                      <w:szCs w:val="21"/>
                    </w:rPr>
                    <w:t>布袋除尘器</w:t>
                  </w:r>
                  <w:r>
                    <w:rPr>
                      <w:rFonts w:hint="eastAsia"/>
                      <w:szCs w:val="21"/>
                    </w:rPr>
                    <w:t>+</w:t>
                  </w:r>
                  <w:r>
                    <w:rPr>
                      <w:rFonts w:hint="eastAsia"/>
                      <w:szCs w:val="21"/>
                    </w:rPr>
                    <w:t>两级活性炭</w:t>
                  </w: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99.7</w:t>
                  </w:r>
                </w:p>
              </w:tc>
              <w:tc>
                <w:tcPr>
                  <w:tcW w:w="478" w:type="pct"/>
                </w:tcPr>
                <w:p w:rsidR="00CD22FE" w:rsidRDefault="00CD22FE" w:rsidP="00F76901">
                  <w:pPr>
                    <w:ind w:leftChars="-50" w:left="-105" w:rightChars="-50" w:right="-105"/>
                    <w:jc w:val="center"/>
                    <w:rPr>
                      <w:color w:val="000000"/>
                      <w:szCs w:val="21"/>
                    </w:rPr>
                  </w:pPr>
                  <w:r>
                    <w:rPr>
                      <w:rFonts w:hint="eastAsia"/>
                      <w:color w:val="000000"/>
                      <w:szCs w:val="21"/>
                    </w:rPr>
                    <w:t>1.71</w:t>
                  </w:r>
                </w:p>
              </w:tc>
              <w:tc>
                <w:tcPr>
                  <w:tcW w:w="408" w:type="pct"/>
                </w:tcPr>
                <w:p w:rsidR="00CD22FE" w:rsidRDefault="00CD22FE" w:rsidP="00F76901">
                  <w:pPr>
                    <w:ind w:leftChars="-50" w:left="-105" w:rightChars="-50" w:right="-105"/>
                    <w:jc w:val="center"/>
                    <w:rPr>
                      <w:color w:val="000000"/>
                      <w:szCs w:val="21"/>
                    </w:rPr>
                  </w:pPr>
                  <w:r>
                    <w:rPr>
                      <w:rFonts w:hint="eastAsia"/>
                      <w:color w:val="000000"/>
                      <w:szCs w:val="21"/>
                    </w:rPr>
                    <w:t>0.0171</w:t>
                  </w:r>
                </w:p>
              </w:tc>
              <w:tc>
                <w:tcPr>
                  <w:tcW w:w="393" w:type="pct"/>
                </w:tcPr>
                <w:p w:rsidR="00CD22FE" w:rsidRDefault="00CD22FE" w:rsidP="00F76901">
                  <w:pPr>
                    <w:jc w:val="center"/>
                    <w:rPr>
                      <w:color w:val="000000"/>
                      <w:szCs w:val="21"/>
                    </w:rPr>
                  </w:pPr>
                  <w:r>
                    <w:rPr>
                      <w:rFonts w:hint="eastAsia"/>
                      <w:color w:val="000000"/>
                      <w:szCs w:val="21"/>
                    </w:rPr>
                    <w:t>0.0411</w:t>
                  </w:r>
                </w:p>
              </w:tc>
              <w:tc>
                <w:tcPr>
                  <w:tcW w:w="478" w:type="pct"/>
                </w:tcPr>
                <w:p w:rsidR="00CD22FE" w:rsidRPr="008C5CB9" w:rsidRDefault="00CD22FE" w:rsidP="00111CAC">
                  <w:pPr>
                    <w:adjustRightInd w:val="0"/>
                    <w:ind w:leftChars="-50" w:left="-105" w:rightChars="-50" w:right="-105"/>
                    <w:jc w:val="center"/>
                    <w:rPr>
                      <w:bCs/>
                      <w:color w:val="0D0D0D"/>
                      <w:szCs w:val="21"/>
                    </w:rPr>
                  </w:pPr>
                  <w:r>
                    <w:rPr>
                      <w:rFonts w:hint="eastAsia"/>
                      <w:bCs/>
                      <w:color w:val="0D0D0D"/>
                      <w:szCs w:val="21"/>
                    </w:rPr>
                    <w:t>10</w:t>
                  </w:r>
                </w:p>
              </w:tc>
              <w:tc>
                <w:tcPr>
                  <w:tcW w:w="324" w:type="pct"/>
                </w:tcPr>
                <w:p w:rsidR="00CD22FE" w:rsidRDefault="00CD22FE" w:rsidP="00111CAC">
                  <w:pPr>
                    <w:adjustRightInd w:val="0"/>
                    <w:ind w:leftChars="-50" w:left="-105" w:rightChars="-50" w:right="-105"/>
                    <w:jc w:val="center"/>
                    <w:rPr>
                      <w:bCs/>
                      <w:szCs w:val="21"/>
                    </w:rPr>
                  </w:pPr>
                  <w:r>
                    <w:rPr>
                      <w:rFonts w:hint="eastAsia"/>
                      <w:bCs/>
                      <w:szCs w:val="21"/>
                    </w:rPr>
                    <w:t>/</w:t>
                  </w:r>
                </w:p>
              </w:tc>
            </w:tr>
            <w:tr w:rsidR="00CD22FE" w:rsidRPr="00A6651F" w:rsidTr="00CD22FE">
              <w:trPr>
                <w:trHeight w:val="518"/>
              </w:trPr>
              <w:tc>
                <w:tcPr>
                  <w:tcW w:w="366" w:type="pct"/>
                  <w:vMerge/>
                </w:tcPr>
                <w:p w:rsidR="00CD22FE" w:rsidRPr="00F021A6" w:rsidRDefault="00CD22FE" w:rsidP="00547F62">
                  <w:pPr>
                    <w:adjustRightInd w:val="0"/>
                    <w:jc w:val="center"/>
                    <w:rPr>
                      <w:color w:val="000000"/>
                      <w:szCs w:val="21"/>
                    </w:rPr>
                  </w:pPr>
                </w:p>
              </w:tc>
              <w:tc>
                <w:tcPr>
                  <w:tcW w:w="416" w:type="pct"/>
                </w:tcPr>
                <w:p w:rsidR="00CD22FE" w:rsidRDefault="00CD22FE" w:rsidP="00547F62">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0.12</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0.001</w:t>
                  </w:r>
                </w:p>
              </w:tc>
              <w:tc>
                <w:tcPr>
                  <w:tcW w:w="475" w:type="pct"/>
                </w:tcPr>
                <w:p w:rsidR="00CD22FE" w:rsidRDefault="00CD22FE" w:rsidP="00111CAC">
                  <w:pPr>
                    <w:jc w:val="center"/>
                    <w:rPr>
                      <w:color w:val="000000"/>
                      <w:szCs w:val="21"/>
                    </w:rPr>
                  </w:pPr>
                  <w:r>
                    <w:rPr>
                      <w:rFonts w:hint="eastAsia"/>
                      <w:color w:val="000000"/>
                      <w:szCs w:val="21"/>
                    </w:rPr>
                    <w:t>0.0029</w:t>
                  </w:r>
                </w:p>
              </w:tc>
              <w:tc>
                <w:tcPr>
                  <w:tcW w:w="485" w:type="pct"/>
                  <w:vMerge/>
                </w:tcPr>
                <w:p w:rsidR="00CD22FE" w:rsidRDefault="00CD22FE" w:rsidP="00547F62">
                  <w:pPr>
                    <w:jc w:val="center"/>
                    <w:rPr>
                      <w:color w:val="000000"/>
                      <w:szCs w:val="21"/>
                    </w:rPr>
                  </w:pP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0.12</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0.0012</w:t>
                  </w:r>
                </w:p>
              </w:tc>
              <w:tc>
                <w:tcPr>
                  <w:tcW w:w="393" w:type="pct"/>
                </w:tcPr>
                <w:p w:rsidR="00CD22FE" w:rsidRDefault="00CD22FE" w:rsidP="00111CAC">
                  <w:pPr>
                    <w:jc w:val="center"/>
                    <w:rPr>
                      <w:color w:val="000000"/>
                      <w:szCs w:val="21"/>
                    </w:rPr>
                  </w:pPr>
                  <w:r>
                    <w:rPr>
                      <w:rFonts w:hint="eastAsia"/>
                      <w:color w:val="000000"/>
                      <w:szCs w:val="21"/>
                    </w:rPr>
                    <w:t>0.0029</w:t>
                  </w:r>
                </w:p>
              </w:tc>
              <w:tc>
                <w:tcPr>
                  <w:tcW w:w="478" w:type="pct"/>
                </w:tcPr>
                <w:p w:rsidR="00CD22FE" w:rsidRDefault="00CD22FE" w:rsidP="00111CAC">
                  <w:pPr>
                    <w:adjustRightInd w:val="0"/>
                    <w:ind w:leftChars="-50" w:left="-105" w:rightChars="-50" w:right="-105"/>
                    <w:jc w:val="center"/>
                    <w:rPr>
                      <w:bCs/>
                      <w:color w:val="0D0D0D"/>
                      <w:szCs w:val="21"/>
                    </w:rPr>
                  </w:pPr>
                  <w:r>
                    <w:rPr>
                      <w:rFonts w:hint="eastAsia"/>
                      <w:bCs/>
                      <w:color w:val="0D0D0D"/>
                      <w:szCs w:val="21"/>
                    </w:rPr>
                    <w:t>50</w:t>
                  </w:r>
                </w:p>
              </w:tc>
              <w:tc>
                <w:tcPr>
                  <w:tcW w:w="324" w:type="pct"/>
                </w:tcPr>
                <w:p w:rsidR="00CD22FE" w:rsidRDefault="00CD22FE" w:rsidP="00111CAC">
                  <w:pPr>
                    <w:adjustRightInd w:val="0"/>
                    <w:ind w:leftChars="-50" w:left="-105" w:rightChars="-50" w:right="-105"/>
                    <w:jc w:val="center"/>
                    <w:rPr>
                      <w:bCs/>
                      <w:szCs w:val="21"/>
                    </w:rPr>
                  </w:pPr>
                  <w:r>
                    <w:rPr>
                      <w:rFonts w:hint="eastAsia"/>
                      <w:bCs/>
                      <w:szCs w:val="21"/>
                    </w:rPr>
                    <w:t>/</w:t>
                  </w:r>
                </w:p>
              </w:tc>
            </w:tr>
            <w:tr w:rsidR="00CD22FE" w:rsidRPr="00A6651F" w:rsidTr="00CD22FE">
              <w:trPr>
                <w:trHeight w:val="518"/>
              </w:trPr>
              <w:tc>
                <w:tcPr>
                  <w:tcW w:w="366" w:type="pct"/>
                  <w:vMerge/>
                </w:tcPr>
                <w:p w:rsidR="00CD22FE" w:rsidRPr="00F021A6" w:rsidRDefault="00CD22FE" w:rsidP="00547F62">
                  <w:pPr>
                    <w:adjustRightInd w:val="0"/>
                    <w:jc w:val="center"/>
                    <w:rPr>
                      <w:color w:val="000000"/>
                      <w:szCs w:val="21"/>
                    </w:rPr>
                  </w:pPr>
                </w:p>
              </w:tc>
              <w:tc>
                <w:tcPr>
                  <w:tcW w:w="416" w:type="pct"/>
                </w:tcPr>
                <w:p w:rsidR="00CD22FE" w:rsidRDefault="00CD22FE" w:rsidP="00547F62">
                  <w:pPr>
                    <w:adjustRightInd w:val="0"/>
                    <w:ind w:leftChars="-50" w:left="-105" w:rightChars="-50" w:right="-105"/>
                    <w:jc w:val="center"/>
                    <w:rPr>
                      <w:szCs w:val="21"/>
                    </w:rPr>
                  </w:pPr>
                  <w:r>
                    <w:rPr>
                      <w:rFonts w:hint="eastAsia"/>
                      <w:szCs w:val="21"/>
                    </w:rPr>
                    <w:t>NOx</w:t>
                  </w:r>
                </w:p>
              </w:tc>
              <w:tc>
                <w:tcPr>
                  <w:tcW w:w="477" w:type="pct"/>
                </w:tcPr>
                <w:p w:rsidR="00CD22FE" w:rsidRDefault="00CD22FE" w:rsidP="00111CAC">
                  <w:pPr>
                    <w:ind w:leftChars="-50" w:left="-105" w:rightChars="-50" w:right="-105"/>
                    <w:jc w:val="center"/>
                    <w:rPr>
                      <w:color w:val="000000"/>
                      <w:szCs w:val="21"/>
                    </w:rPr>
                  </w:pPr>
                  <w:r>
                    <w:rPr>
                      <w:rFonts w:hint="eastAsia"/>
                      <w:color w:val="000000"/>
                      <w:szCs w:val="21"/>
                    </w:rPr>
                    <w:t>18.94</w:t>
                  </w:r>
                </w:p>
              </w:tc>
              <w:tc>
                <w:tcPr>
                  <w:tcW w:w="323" w:type="pct"/>
                </w:tcPr>
                <w:p w:rsidR="00CD22FE" w:rsidRDefault="00CD22FE" w:rsidP="00111CAC">
                  <w:pPr>
                    <w:ind w:leftChars="-50" w:left="-105" w:rightChars="-50" w:right="-105"/>
                    <w:jc w:val="center"/>
                    <w:rPr>
                      <w:color w:val="000000"/>
                      <w:szCs w:val="21"/>
                    </w:rPr>
                  </w:pPr>
                  <w:r>
                    <w:rPr>
                      <w:rFonts w:hint="eastAsia"/>
                      <w:color w:val="000000"/>
                      <w:szCs w:val="21"/>
                    </w:rPr>
                    <w:t>0.189</w:t>
                  </w:r>
                </w:p>
              </w:tc>
              <w:tc>
                <w:tcPr>
                  <w:tcW w:w="475" w:type="pct"/>
                </w:tcPr>
                <w:p w:rsidR="00CD22FE" w:rsidRDefault="00CD22FE" w:rsidP="00111CAC">
                  <w:pPr>
                    <w:jc w:val="center"/>
                    <w:rPr>
                      <w:color w:val="000000"/>
                      <w:szCs w:val="21"/>
                    </w:rPr>
                  </w:pPr>
                  <w:r>
                    <w:rPr>
                      <w:rFonts w:hint="eastAsia"/>
                      <w:color w:val="000000"/>
                      <w:szCs w:val="21"/>
                    </w:rPr>
                    <w:t>0.4545</w:t>
                  </w:r>
                </w:p>
              </w:tc>
              <w:tc>
                <w:tcPr>
                  <w:tcW w:w="485" w:type="pct"/>
                  <w:vMerge/>
                </w:tcPr>
                <w:p w:rsidR="00CD22FE" w:rsidRDefault="00CD22FE" w:rsidP="00547F62">
                  <w:pPr>
                    <w:jc w:val="center"/>
                    <w:rPr>
                      <w:color w:val="000000"/>
                      <w:szCs w:val="21"/>
                    </w:rPr>
                  </w:pPr>
                </w:p>
              </w:tc>
              <w:tc>
                <w:tcPr>
                  <w:tcW w:w="377" w:type="pct"/>
                </w:tcPr>
                <w:p w:rsidR="00CD22FE" w:rsidRPr="00F021A6" w:rsidRDefault="00CD22FE" w:rsidP="00111CAC">
                  <w:pPr>
                    <w:ind w:leftChars="-50" w:left="-105" w:rightChars="-50" w:right="-105"/>
                    <w:jc w:val="center"/>
                    <w:rPr>
                      <w:color w:val="000000"/>
                      <w:szCs w:val="21"/>
                    </w:rPr>
                  </w:pPr>
                  <w:r>
                    <w:rPr>
                      <w:rFonts w:hint="eastAsia"/>
                      <w:color w:val="000000"/>
                      <w:szCs w:val="21"/>
                    </w:rPr>
                    <w:t>/</w:t>
                  </w:r>
                </w:p>
              </w:tc>
              <w:tc>
                <w:tcPr>
                  <w:tcW w:w="478" w:type="pct"/>
                </w:tcPr>
                <w:p w:rsidR="00CD22FE" w:rsidRDefault="00CD22FE" w:rsidP="00111CAC">
                  <w:pPr>
                    <w:ind w:leftChars="-50" w:left="-105" w:rightChars="-50" w:right="-105"/>
                    <w:jc w:val="center"/>
                    <w:rPr>
                      <w:color w:val="000000"/>
                      <w:szCs w:val="21"/>
                    </w:rPr>
                  </w:pPr>
                  <w:r>
                    <w:rPr>
                      <w:rFonts w:hint="eastAsia"/>
                      <w:color w:val="000000"/>
                      <w:szCs w:val="21"/>
                    </w:rPr>
                    <w:t>18.94</w:t>
                  </w:r>
                </w:p>
              </w:tc>
              <w:tc>
                <w:tcPr>
                  <w:tcW w:w="408" w:type="pct"/>
                </w:tcPr>
                <w:p w:rsidR="00CD22FE" w:rsidRDefault="00CD22FE" w:rsidP="00111CAC">
                  <w:pPr>
                    <w:ind w:leftChars="-50" w:left="-105" w:rightChars="-50" w:right="-105"/>
                    <w:jc w:val="center"/>
                    <w:rPr>
                      <w:color w:val="000000"/>
                      <w:szCs w:val="21"/>
                    </w:rPr>
                  </w:pPr>
                  <w:r>
                    <w:rPr>
                      <w:rFonts w:hint="eastAsia"/>
                      <w:color w:val="000000"/>
                      <w:szCs w:val="21"/>
                    </w:rPr>
                    <w:t>0.1894</w:t>
                  </w:r>
                </w:p>
              </w:tc>
              <w:tc>
                <w:tcPr>
                  <w:tcW w:w="393" w:type="pct"/>
                </w:tcPr>
                <w:p w:rsidR="00CD22FE" w:rsidRDefault="00CD22FE" w:rsidP="00111CAC">
                  <w:pPr>
                    <w:jc w:val="center"/>
                    <w:rPr>
                      <w:color w:val="000000"/>
                      <w:szCs w:val="21"/>
                    </w:rPr>
                  </w:pPr>
                  <w:r>
                    <w:rPr>
                      <w:rFonts w:hint="eastAsia"/>
                      <w:color w:val="000000"/>
                      <w:szCs w:val="21"/>
                    </w:rPr>
                    <w:t>0.4545</w:t>
                  </w:r>
                </w:p>
              </w:tc>
              <w:tc>
                <w:tcPr>
                  <w:tcW w:w="478" w:type="pct"/>
                </w:tcPr>
                <w:p w:rsidR="00CD22FE" w:rsidRDefault="00CD22FE" w:rsidP="00111CAC">
                  <w:pPr>
                    <w:adjustRightInd w:val="0"/>
                    <w:ind w:leftChars="-50" w:left="-105" w:rightChars="-50" w:right="-105"/>
                    <w:jc w:val="center"/>
                    <w:rPr>
                      <w:bCs/>
                      <w:color w:val="0D0D0D"/>
                      <w:szCs w:val="21"/>
                    </w:rPr>
                  </w:pPr>
                  <w:r>
                    <w:rPr>
                      <w:rFonts w:hint="eastAsia"/>
                      <w:bCs/>
                      <w:color w:val="0D0D0D"/>
                      <w:szCs w:val="21"/>
                    </w:rPr>
                    <w:t>100</w:t>
                  </w:r>
                </w:p>
              </w:tc>
              <w:tc>
                <w:tcPr>
                  <w:tcW w:w="324" w:type="pct"/>
                </w:tcPr>
                <w:p w:rsidR="00CD22FE" w:rsidRDefault="00CD22FE"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vMerge/>
                </w:tcPr>
                <w:p w:rsidR="00B03531" w:rsidRPr="00F021A6" w:rsidRDefault="00B03531" w:rsidP="00547F62">
                  <w:pPr>
                    <w:adjustRightInd w:val="0"/>
                    <w:jc w:val="center"/>
                    <w:rPr>
                      <w:color w:val="000000"/>
                      <w:szCs w:val="21"/>
                    </w:rPr>
                  </w:pPr>
                </w:p>
              </w:tc>
              <w:tc>
                <w:tcPr>
                  <w:tcW w:w="416" w:type="pct"/>
                </w:tcPr>
                <w:p w:rsidR="00B03531" w:rsidRDefault="00B03531" w:rsidP="00547F62">
                  <w:pPr>
                    <w:adjustRightInd w:val="0"/>
                    <w:ind w:leftChars="-50" w:left="-105" w:rightChars="-50" w:right="-105"/>
                    <w:jc w:val="center"/>
                    <w:rPr>
                      <w:szCs w:val="21"/>
                    </w:rPr>
                  </w:pPr>
                  <w:r>
                    <w:rPr>
                      <w:rFonts w:hint="eastAsia"/>
                      <w:szCs w:val="21"/>
                    </w:rPr>
                    <w:t>沥青烟</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0.27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0.003</w:t>
                  </w:r>
                </w:p>
              </w:tc>
              <w:tc>
                <w:tcPr>
                  <w:tcW w:w="475" w:type="pct"/>
                </w:tcPr>
                <w:p w:rsidR="00B03531" w:rsidRDefault="00B03531" w:rsidP="00111CAC">
                  <w:pPr>
                    <w:jc w:val="center"/>
                    <w:rPr>
                      <w:color w:val="000000"/>
                      <w:szCs w:val="21"/>
                    </w:rPr>
                  </w:pPr>
                  <w:r>
                    <w:rPr>
                      <w:rFonts w:hint="eastAsia"/>
                      <w:color w:val="000000"/>
                      <w:szCs w:val="21"/>
                    </w:rPr>
                    <w:t>0.0063</w:t>
                  </w:r>
                </w:p>
              </w:tc>
              <w:tc>
                <w:tcPr>
                  <w:tcW w:w="485" w:type="pct"/>
                  <w:vMerge/>
                </w:tcPr>
                <w:p w:rsidR="00B03531" w:rsidRDefault="00B03531" w:rsidP="00547F62">
                  <w:pPr>
                    <w:jc w:val="center"/>
                    <w:rPr>
                      <w:color w:val="000000"/>
                      <w:szCs w:val="21"/>
                    </w:rPr>
                  </w:pP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60</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0.10</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0.0010</w:t>
                  </w:r>
                </w:p>
              </w:tc>
              <w:tc>
                <w:tcPr>
                  <w:tcW w:w="393" w:type="pct"/>
                </w:tcPr>
                <w:p w:rsidR="00B03531" w:rsidRDefault="00B03531" w:rsidP="00111CAC">
                  <w:pPr>
                    <w:jc w:val="center"/>
                    <w:rPr>
                      <w:color w:val="000000"/>
                      <w:szCs w:val="21"/>
                    </w:rPr>
                  </w:pPr>
                  <w:r>
                    <w:rPr>
                      <w:rFonts w:hint="eastAsia"/>
                      <w:color w:val="000000"/>
                      <w:szCs w:val="21"/>
                    </w:rPr>
                    <w:t>0.0024</w:t>
                  </w:r>
                </w:p>
              </w:tc>
              <w:tc>
                <w:tcPr>
                  <w:tcW w:w="478" w:type="pct"/>
                </w:tcPr>
                <w:p w:rsidR="00B03531" w:rsidRDefault="00B03531" w:rsidP="00124713">
                  <w:pPr>
                    <w:adjustRightInd w:val="0"/>
                    <w:ind w:leftChars="-50" w:left="-105" w:rightChars="-50" w:right="-105"/>
                    <w:jc w:val="center"/>
                    <w:rPr>
                      <w:bCs/>
                      <w:color w:val="0D0D0D"/>
                      <w:szCs w:val="21"/>
                    </w:rPr>
                  </w:pPr>
                  <w:r>
                    <w:rPr>
                      <w:rFonts w:hint="eastAsia"/>
                      <w:bCs/>
                      <w:color w:val="0D0D0D"/>
                      <w:szCs w:val="21"/>
                    </w:rPr>
                    <w:t>75</w:t>
                  </w:r>
                </w:p>
              </w:tc>
              <w:tc>
                <w:tcPr>
                  <w:tcW w:w="324" w:type="pct"/>
                </w:tcPr>
                <w:p w:rsidR="00B03531" w:rsidRPr="00C342E5" w:rsidRDefault="00B03531" w:rsidP="00124713">
                  <w:pPr>
                    <w:adjustRightInd w:val="0"/>
                    <w:ind w:leftChars="-50" w:left="-105" w:rightChars="-50" w:right="-105"/>
                    <w:jc w:val="center"/>
                    <w:rPr>
                      <w:bCs/>
                      <w:color w:val="0D0D0D"/>
                      <w:szCs w:val="21"/>
                    </w:rPr>
                  </w:pPr>
                  <w:r>
                    <w:rPr>
                      <w:rFonts w:hint="eastAsia"/>
                      <w:bCs/>
                      <w:color w:val="0D0D0D"/>
                      <w:szCs w:val="21"/>
                    </w:rPr>
                    <w:t>0.18</w:t>
                  </w:r>
                </w:p>
              </w:tc>
            </w:tr>
            <w:tr w:rsidR="00B03531" w:rsidRPr="00F021A6" w:rsidTr="00CD22FE">
              <w:trPr>
                <w:trHeight w:val="518"/>
              </w:trPr>
              <w:tc>
                <w:tcPr>
                  <w:tcW w:w="366" w:type="pct"/>
                  <w:vMerge/>
                </w:tcPr>
                <w:p w:rsidR="00B03531" w:rsidRPr="00F021A6" w:rsidRDefault="00B03531" w:rsidP="00547F62">
                  <w:pPr>
                    <w:adjustRightInd w:val="0"/>
                    <w:jc w:val="center"/>
                    <w:rPr>
                      <w:color w:val="000000"/>
                      <w:szCs w:val="21"/>
                    </w:rPr>
                  </w:pPr>
                </w:p>
              </w:tc>
              <w:tc>
                <w:tcPr>
                  <w:tcW w:w="416" w:type="pct"/>
                </w:tcPr>
                <w:p w:rsidR="00B03531" w:rsidRDefault="00B03531" w:rsidP="00547F62">
                  <w:pPr>
                    <w:adjustRightInd w:val="0"/>
                    <w:ind w:leftChars="-50" w:left="-105" w:rightChars="-50" w:right="-105"/>
                    <w:jc w:val="center"/>
                    <w:rPr>
                      <w:szCs w:val="21"/>
                    </w:rPr>
                  </w:pPr>
                  <w:r>
                    <w:rPr>
                      <w:rFonts w:hint="eastAsia"/>
                      <w:szCs w:val="21"/>
                    </w:rPr>
                    <w:t>苯并</w:t>
                  </w:r>
                </w:p>
                <w:p w:rsidR="00B03531" w:rsidRDefault="00B03531" w:rsidP="00547F62">
                  <w:pPr>
                    <w:adjustRightInd w:val="0"/>
                    <w:ind w:leftChars="-50" w:left="-105" w:rightChars="-50" w:right="-105"/>
                    <w:jc w:val="center"/>
                    <w:rPr>
                      <w:szCs w:val="21"/>
                    </w:rPr>
                  </w:pPr>
                  <w:r>
                    <w:rPr>
                      <w:rFonts w:hint="eastAsia"/>
                      <w:szCs w:val="21"/>
                    </w:rPr>
                    <w:t>【</w:t>
                  </w:r>
                  <w:r>
                    <w:rPr>
                      <w:rFonts w:hint="eastAsia"/>
                      <w:szCs w:val="21"/>
                    </w:rPr>
                    <w:t>a</w:t>
                  </w:r>
                  <w:r>
                    <w:rPr>
                      <w:rFonts w:hint="eastAsia"/>
                      <w:szCs w:val="21"/>
                    </w:rPr>
                    <w:t>】芘</w:t>
                  </w:r>
                </w:p>
              </w:tc>
              <w:tc>
                <w:tcPr>
                  <w:tcW w:w="477" w:type="pct"/>
                </w:tcPr>
                <w:p w:rsidR="00B03531" w:rsidRDefault="00B03531" w:rsidP="00111CAC">
                  <w:pPr>
                    <w:ind w:leftChars="-50" w:left="-105" w:rightChars="-50" w:right="-105"/>
                    <w:jc w:val="center"/>
                    <w:rPr>
                      <w:szCs w:val="21"/>
                    </w:rPr>
                  </w:pPr>
                  <w:r>
                    <w:rPr>
                      <w:rFonts w:hint="eastAsia"/>
                      <w:color w:val="000000"/>
                      <w:szCs w:val="21"/>
                    </w:rPr>
                    <w:t>5.25</w:t>
                  </w:r>
                  <w:r w:rsidRPr="00D163B7">
                    <w:rPr>
                      <w:rFonts w:hint="eastAsia"/>
                      <w:szCs w:val="21"/>
                    </w:rPr>
                    <w:t>×</w:t>
                  </w:r>
                </w:p>
                <w:p w:rsidR="00B03531" w:rsidRDefault="00B03531" w:rsidP="00111CAC">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323" w:type="pct"/>
                </w:tcPr>
                <w:p w:rsidR="00B03531" w:rsidRDefault="00B03531" w:rsidP="00111CAC">
                  <w:pPr>
                    <w:ind w:leftChars="-50" w:left="-105" w:rightChars="-50" w:right="-105"/>
                    <w:jc w:val="center"/>
                    <w:rPr>
                      <w:szCs w:val="21"/>
                    </w:rPr>
                  </w:pPr>
                  <w:r>
                    <w:rPr>
                      <w:rFonts w:hint="eastAsia"/>
                      <w:color w:val="000000"/>
                      <w:szCs w:val="21"/>
                    </w:rPr>
                    <w:t>5.25</w:t>
                  </w:r>
                  <w:r w:rsidRPr="00D163B7">
                    <w:rPr>
                      <w:rFonts w:hint="eastAsia"/>
                      <w:szCs w:val="21"/>
                    </w:rPr>
                    <w:t>×</w:t>
                  </w:r>
                </w:p>
                <w:p w:rsidR="00B03531" w:rsidRDefault="00B03531" w:rsidP="00111CAC">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475" w:type="pct"/>
                </w:tcPr>
                <w:p w:rsidR="00B03531" w:rsidRDefault="00B03531" w:rsidP="00111CAC">
                  <w:pPr>
                    <w:jc w:val="center"/>
                    <w:rPr>
                      <w:color w:val="000000"/>
                      <w:szCs w:val="21"/>
                    </w:rPr>
                  </w:pPr>
                  <w:r>
                    <w:rPr>
                      <w:rFonts w:hint="eastAsia"/>
                      <w:color w:val="000000"/>
                      <w:szCs w:val="21"/>
                    </w:rPr>
                    <w:t>1.26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c>
                <w:tcPr>
                  <w:tcW w:w="485" w:type="pct"/>
                  <w:vMerge/>
                </w:tcPr>
                <w:p w:rsidR="00B03531" w:rsidRDefault="00B03531" w:rsidP="00547F62">
                  <w:pPr>
                    <w:jc w:val="center"/>
                    <w:rPr>
                      <w:color w:val="000000"/>
                      <w:szCs w:val="21"/>
                    </w:rPr>
                  </w:pP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60</w:t>
                  </w:r>
                </w:p>
              </w:tc>
              <w:tc>
                <w:tcPr>
                  <w:tcW w:w="478" w:type="pct"/>
                </w:tcPr>
                <w:p w:rsidR="00B03531" w:rsidRDefault="00B03531" w:rsidP="00111CAC">
                  <w:pPr>
                    <w:ind w:leftChars="-50" w:left="-105" w:rightChars="-50" w:right="-105"/>
                    <w:jc w:val="center"/>
                    <w:rPr>
                      <w:szCs w:val="21"/>
                    </w:rPr>
                  </w:pPr>
                  <w:r>
                    <w:rPr>
                      <w:rFonts w:hint="eastAsia"/>
                      <w:color w:val="000000"/>
                      <w:szCs w:val="21"/>
                    </w:rPr>
                    <w:t>2.00</w:t>
                  </w:r>
                  <w:r w:rsidRPr="00D163B7">
                    <w:rPr>
                      <w:rFonts w:hint="eastAsia"/>
                      <w:szCs w:val="21"/>
                    </w:rPr>
                    <w:t>×</w:t>
                  </w:r>
                </w:p>
                <w:p w:rsidR="00B03531" w:rsidRDefault="00B03531" w:rsidP="00111CAC">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408" w:type="pct"/>
                </w:tcPr>
                <w:p w:rsidR="00B03531" w:rsidRDefault="00B03531" w:rsidP="00111CAC">
                  <w:pPr>
                    <w:ind w:leftChars="-50" w:left="-105" w:rightChars="-50" w:right="-105"/>
                    <w:jc w:val="center"/>
                    <w:rPr>
                      <w:szCs w:val="21"/>
                    </w:rPr>
                  </w:pPr>
                  <w:r>
                    <w:rPr>
                      <w:rFonts w:hint="eastAsia"/>
                      <w:color w:val="000000"/>
                      <w:szCs w:val="21"/>
                    </w:rPr>
                    <w:t>2.00</w:t>
                  </w:r>
                  <w:r w:rsidRPr="00D163B7">
                    <w:rPr>
                      <w:rFonts w:hint="eastAsia"/>
                      <w:szCs w:val="21"/>
                    </w:rPr>
                    <w:t>×</w:t>
                  </w:r>
                </w:p>
                <w:p w:rsidR="00B03531" w:rsidRDefault="00B03531" w:rsidP="00111CAC">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393" w:type="pct"/>
                </w:tcPr>
                <w:p w:rsidR="00B03531" w:rsidRDefault="00B03531" w:rsidP="00111CAC">
                  <w:pPr>
                    <w:ind w:leftChars="-50" w:left="-105" w:rightChars="-50" w:right="-105"/>
                    <w:jc w:val="center"/>
                    <w:rPr>
                      <w:szCs w:val="21"/>
                    </w:rPr>
                  </w:pPr>
                  <w:r>
                    <w:rPr>
                      <w:rFonts w:hint="eastAsia"/>
                      <w:color w:val="000000"/>
                      <w:szCs w:val="21"/>
                    </w:rPr>
                    <w:t>4.79</w:t>
                  </w:r>
                  <w:r w:rsidRPr="00D163B7">
                    <w:rPr>
                      <w:rFonts w:hint="eastAsia"/>
                      <w:szCs w:val="21"/>
                    </w:rPr>
                    <w:t>×</w:t>
                  </w:r>
                </w:p>
                <w:p w:rsidR="00B03531" w:rsidRDefault="00B03531" w:rsidP="00111CAC">
                  <w:pPr>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478" w:type="pct"/>
                </w:tcPr>
                <w:p w:rsidR="00B03531" w:rsidRDefault="00B03531" w:rsidP="00124713">
                  <w:pPr>
                    <w:adjustRightInd w:val="0"/>
                    <w:ind w:leftChars="-50" w:left="-105" w:rightChars="-50" w:right="-105"/>
                    <w:jc w:val="center"/>
                    <w:rPr>
                      <w:bCs/>
                      <w:color w:val="0D0D0D"/>
                      <w:szCs w:val="21"/>
                    </w:rPr>
                  </w:pPr>
                  <w:r>
                    <w:rPr>
                      <w:rFonts w:hint="eastAsia"/>
                      <w:bCs/>
                      <w:color w:val="0D0D0D"/>
                      <w:szCs w:val="21"/>
                    </w:rPr>
                    <w:t>0.0003</w:t>
                  </w:r>
                </w:p>
              </w:tc>
              <w:tc>
                <w:tcPr>
                  <w:tcW w:w="324" w:type="pct"/>
                </w:tcPr>
                <w:p w:rsidR="00B03531" w:rsidRDefault="00B03531" w:rsidP="00124713">
                  <w:pPr>
                    <w:adjustRightInd w:val="0"/>
                    <w:ind w:leftChars="-50" w:left="-105" w:rightChars="-50" w:right="-105"/>
                    <w:jc w:val="center"/>
                    <w:rPr>
                      <w:bCs/>
                      <w:color w:val="0D0D0D"/>
                      <w:szCs w:val="21"/>
                    </w:rPr>
                  </w:pPr>
                  <w:r>
                    <w:rPr>
                      <w:rFonts w:hint="eastAsia"/>
                      <w:bCs/>
                      <w:color w:val="0D0D0D"/>
                      <w:szCs w:val="21"/>
                    </w:rPr>
                    <w:t>0.000</w:t>
                  </w:r>
                </w:p>
                <w:p w:rsidR="00B03531" w:rsidRPr="00C342E5" w:rsidRDefault="00B03531" w:rsidP="00124713">
                  <w:pPr>
                    <w:adjustRightInd w:val="0"/>
                    <w:ind w:leftChars="-50" w:left="-105" w:rightChars="-50" w:right="-105"/>
                    <w:jc w:val="center"/>
                    <w:rPr>
                      <w:bCs/>
                      <w:color w:val="0D0D0D"/>
                      <w:szCs w:val="21"/>
                    </w:rPr>
                  </w:pPr>
                  <w:r>
                    <w:rPr>
                      <w:rFonts w:hint="eastAsia"/>
                      <w:bCs/>
                      <w:color w:val="0D0D0D"/>
                      <w:szCs w:val="21"/>
                    </w:rPr>
                    <w:t>05</w:t>
                  </w:r>
                </w:p>
              </w:tc>
            </w:tr>
            <w:tr w:rsidR="00B03531" w:rsidRPr="00F021A6" w:rsidTr="00CD22FE">
              <w:trPr>
                <w:trHeight w:val="518"/>
              </w:trPr>
              <w:tc>
                <w:tcPr>
                  <w:tcW w:w="366" w:type="pct"/>
                  <w:vMerge/>
                </w:tcPr>
                <w:p w:rsidR="00B03531" w:rsidRDefault="00B03531" w:rsidP="00547F62">
                  <w:pPr>
                    <w:adjustRightInd w:val="0"/>
                    <w:jc w:val="center"/>
                    <w:rPr>
                      <w:color w:val="000000"/>
                      <w:szCs w:val="21"/>
                    </w:rPr>
                  </w:pPr>
                </w:p>
              </w:tc>
              <w:tc>
                <w:tcPr>
                  <w:tcW w:w="416" w:type="pct"/>
                </w:tcPr>
                <w:p w:rsidR="00B03531" w:rsidRDefault="00B03531" w:rsidP="00547F62">
                  <w:pPr>
                    <w:adjustRightInd w:val="0"/>
                    <w:ind w:leftChars="-50" w:left="-105" w:rightChars="-50" w:right="-105"/>
                    <w:jc w:val="center"/>
                    <w:rPr>
                      <w:szCs w:val="21"/>
                    </w:rPr>
                  </w:pPr>
                  <w:r>
                    <w:rPr>
                      <w:rFonts w:hint="eastAsia"/>
                      <w:szCs w:val="21"/>
                    </w:rPr>
                    <w:t>非甲烷总烃</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1.04</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0.010</w:t>
                  </w:r>
                </w:p>
              </w:tc>
              <w:tc>
                <w:tcPr>
                  <w:tcW w:w="475" w:type="pct"/>
                </w:tcPr>
                <w:p w:rsidR="00B03531" w:rsidRDefault="00B03531" w:rsidP="00111CAC">
                  <w:pPr>
                    <w:jc w:val="center"/>
                    <w:rPr>
                      <w:color w:val="000000"/>
                      <w:szCs w:val="21"/>
                    </w:rPr>
                  </w:pPr>
                  <w:r>
                    <w:rPr>
                      <w:rFonts w:hint="eastAsia"/>
                      <w:color w:val="000000"/>
                      <w:szCs w:val="21"/>
                    </w:rPr>
                    <w:t>0.0250</w:t>
                  </w:r>
                </w:p>
              </w:tc>
              <w:tc>
                <w:tcPr>
                  <w:tcW w:w="485" w:type="pct"/>
                  <w:vMerge/>
                </w:tcPr>
                <w:p w:rsidR="00B03531" w:rsidRDefault="00B03531" w:rsidP="00547F62">
                  <w:pPr>
                    <w:jc w:val="center"/>
                    <w:rPr>
                      <w:color w:val="000000"/>
                      <w:szCs w:val="21"/>
                    </w:rPr>
                  </w:pP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60</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0.40</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0.0040</w:t>
                  </w:r>
                </w:p>
              </w:tc>
              <w:tc>
                <w:tcPr>
                  <w:tcW w:w="393" w:type="pct"/>
                </w:tcPr>
                <w:p w:rsidR="00B03531" w:rsidRDefault="00B03531" w:rsidP="00111CAC">
                  <w:pPr>
                    <w:jc w:val="center"/>
                    <w:rPr>
                      <w:color w:val="000000"/>
                      <w:szCs w:val="21"/>
                    </w:rPr>
                  </w:pPr>
                  <w:r>
                    <w:rPr>
                      <w:rFonts w:hint="eastAsia"/>
                      <w:color w:val="000000"/>
                      <w:szCs w:val="21"/>
                    </w:rPr>
                    <w:t>0.0095</w:t>
                  </w:r>
                </w:p>
              </w:tc>
              <w:tc>
                <w:tcPr>
                  <w:tcW w:w="478" w:type="pct"/>
                </w:tcPr>
                <w:p w:rsidR="00B03531" w:rsidRDefault="00B03531" w:rsidP="00124713">
                  <w:pPr>
                    <w:adjustRightInd w:val="0"/>
                    <w:ind w:leftChars="-50" w:left="-105" w:rightChars="-50" w:right="-105"/>
                    <w:jc w:val="center"/>
                    <w:rPr>
                      <w:bCs/>
                      <w:color w:val="0D0D0D"/>
                      <w:szCs w:val="21"/>
                    </w:rPr>
                  </w:pPr>
                  <w:r>
                    <w:rPr>
                      <w:rFonts w:hint="eastAsia"/>
                      <w:bCs/>
                      <w:color w:val="0D0D0D"/>
                      <w:szCs w:val="21"/>
                    </w:rPr>
                    <w:t>120</w:t>
                  </w:r>
                </w:p>
              </w:tc>
              <w:tc>
                <w:tcPr>
                  <w:tcW w:w="324" w:type="pct"/>
                </w:tcPr>
                <w:p w:rsidR="00B03531" w:rsidRDefault="00B03531" w:rsidP="00124713">
                  <w:pPr>
                    <w:adjustRightInd w:val="0"/>
                    <w:ind w:leftChars="-50" w:left="-105" w:rightChars="-50" w:right="-105"/>
                    <w:jc w:val="center"/>
                    <w:rPr>
                      <w:bCs/>
                      <w:color w:val="0D0D0D"/>
                      <w:szCs w:val="21"/>
                    </w:rPr>
                  </w:pPr>
                  <w:r>
                    <w:rPr>
                      <w:rFonts w:hint="eastAsia"/>
                      <w:bCs/>
                      <w:color w:val="0D0D0D"/>
                      <w:szCs w:val="21"/>
                    </w:rPr>
                    <w:t>10</w:t>
                  </w:r>
                </w:p>
              </w:tc>
            </w:tr>
            <w:tr w:rsidR="00B03531" w:rsidRPr="00F021A6" w:rsidTr="00CD22FE">
              <w:trPr>
                <w:trHeight w:val="518"/>
              </w:trPr>
              <w:tc>
                <w:tcPr>
                  <w:tcW w:w="366" w:type="pct"/>
                  <w:vMerge w:val="restart"/>
                </w:tcPr>
                <w:p w:rsidR="00B03531" w:rsidRDefault="00B03531" w:rsidP="00677380">
                  <w:pPr>
                    <w:adjustRightInd w:val="0"/>
                    <w:jc w:val="center"/>
                    <w:rPr>
                      <w:color w:val="000000"/>
                      <w:szCs w:val="21"/>
                    </w:rPr>
                  </w:pPr>
                  <w:r>
                    <w:rPr>
                      <w:rFonts w:hint="eastAsia"/>
                      <w:color w:val="000000"/>
                      <w:szCs w:val="21"/>
                    </w:rPr>
                    <w:t>DA013</w:t>
                  </w:r>
                </w:p>
              </w:tc>
              <w:tc>
                <w:tcPr>
                  <w:tcW w:w="416" w:type="pct"/>
                </w:tcPr>
                <w:p w:rsidR="00B03531" w:rsidRDefault="00B03531" w:rsidP="00677380">
                  <w:pPr>
                    <w:adjustRightInd w:val="0"/>
                    <w:ind w:leftChars="-50" w:left="-105" w:rightChars="-50" w:right="-105"/>
                    <w:jc w:val="center"/>
                    <w:rPr>
                      <w:szCs w:val="21"/>
                    </w:rPr>
                  </w:pPr>
                  <w:r>
                    <w:rPr>
                      <w:rFonts w:hint="eastAsia"/>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1.81</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0.011</w:t>
                  </w:r>
                </w:p>
              </w:tc>
              <w:tc>
                <w:tcPr>
                  <w:tcW w:w="475" w:type="pct"/>
                </w:tcPr>
                <w:p w:rsidR="00B03531" w:rsidRDefault="00B03531" w:rsidP="00111CAC">
                  <w:pPr>
                    <w:jc w:val="center"/>
                    <w:rPr>
                      <w:color w:val="000000"/>
                      <w:szCs w:val="21"/>
                    </w:rPr>
                  </w:pPr>
                  <w:r>
                    <w:rPr>
                      <w:rFonts w:hint="eastAsia"/>
                      <w:color w:val="000000"/>
                      <w:szCs w:val="21"/>
                    </w:rPr>
                    <w:t>0.0260</w:t>
                  </w:r>
                </w:p>
              </w:tc>
              <w:tc>
                <w:tcPr>
                  <w:tcW w:w="485" w:type="pct"/>
                  <w:vMerge w:val="restart"/>
                </w:tcPr>
                <w:p w:rsidR="00B03531" w:rsidRDefault="00B03531" w:rsidP="00111CAC">
                  <w:pPr>
                    <w:jc w:val="center"/>
                    <w:rPr>
                      <w:color w:val="000000"/>
                      <w:szCs w:val="21"/>
                    </w:rPr>
                  </w:pPr>
                  <w:r>
                    <w:rPr>
                      <w:rFonts w:hint="eastAsia"/>
                      <w:color w:val="000000"/>
                      <w:szCs w:val="21"/>
                    </w:rPr>
                    <w:t>/</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1.81</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0.0108</w:t>
                  </w:r>
                </w:p>
              </w:tc>
              <w:tc>
                <w:tcPr>
                  <w:tcW w:w="393" w:type="pct"/>
                </w:tcPr>
                <w:p w:rsidR="00B03531" w:rsidRDefault="00B03531" w:rsidP="00111CAC">
                  <w:pPr>
                    <w:jc w:val="center"/>
                    <w:rPr>
                      <w:color w:val="000000"/>
                      <w:szCs w:val="21"/>
                    </w:rPr>
                  </w:pPr>
                  <w:r>
                    <w:rPr>
                      <w:rFonts w:hint="eastAsia"/>
                      <w:color w:val="000000"/>
                      <w:szCs w:val="21"/>
                    </w:rPr>
                    <w:t>0.0260</w:t>
                  </w:r>
                </w:p>
              </w:tc>
              <w:tc>
                <w:tcPr>
                  <w:tcW w:w="478" w:type="pct"/>
                </w:tcPr>
                <w:p w:rsidR="00B03531" w:rsidRDefault="00B03531" w:rsidP="00111CAC">
                  <w:pPr>
                    <w:adjustRightInd w:val="0"/>
                    <w:ind w:leftChars="-50" w:left="-105" w:rightChars="-50" w:right="-105"/>
                    <w:jc w:val="center"/>
                    <w:rPr>
                      <w:bCs/>
                      <w:color w:val="0D0D0D"/>
                      <w:szCs w:val="21"/>
                    </w:rPr>
                  </w:pPr>
                  <w:r>
                    <w:rPr>
                      <w:rFonts w:hint="eastAsia"/>
                      <w:bCs/>
                      <w:color w:val="0D0D0D"/>
                      <w:szCs w:val="21"/>
                    </w:rPr>
                    <w:t>30</w:t>
                  </w:r>
                </w:p>
              </w:tc>
              <w:tc>
                <w:tcPr>
                  <w:tcW w:w="324" w:type="pct"/>
                </w:tcPr>
                <w:p w:rsidR="00B03531"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vMerge/>
                </w:tcPr>
                <w:p w:rsidR="00B03531" w:rsidRDefault="00B03531" w:rsidP="00547F62">
                  <w:pPr>
                    <w:adjustRightInd w:val="0"/>
                    <w:jc w:val="center"/>
                    <w:rPr>
                      <w:color w:val="000000"/>
                      <w:szCs w:val="21"/>
                    </w:rPr>
                  </w:pPr>
                </w:p>
              </w:tc>
              <w:tc>
                <w:tcPr>
                  <w:tcW w:w="416" w:type="pct"/>
                </w:tcPr>
                <w:p w:rsidR="00B03531" w:rsidRDefault="00B03531" w:rsidP="00547F62">
                  <w:pPr>
                    <w:adjustRightIn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0.14</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0.001</w:t>
                  </w:r>
                </w:p>
              </w:tc>
              <w:tc>
                <w:tcPr>
                  <w:tcW w:w="475" w:type="pct"/>
                </w:tcPr>
                <w:p w:rsidR="00B03531" w:rsidRDefault="00B03531" w:rsidP="00111CAC">
                  <w:pPr>
                    <w:jc w:val="center"/>
                    <w:rPr>
                      <w:color w:val="000000"/>
                      <w:szCs w:val="21"/>
                    </w:rPr>
                  </w:pPr>
                  <w:r>
                    <w:rPr>
                      <w:rFonts w:hint="eastAsia"/>
                      <w:color w:val="000000"/>
                      <w:szCs w:val="21"/>
                    </w:rPr>
                    <w:t>0.0019</w:t>
                  </w:r>
                </w:p>
              </w:tc>
              <w:tc>
                <w:tcPr>
                  <w:tcW w:w="485" w:type="pct"/>
                  <w:vMerge/>
                </w:tcPr>
                <w:p w:rsidR="00B03531" w:rsidRDefault="00B03531" w:rsidP="00547F62">
                  <w:pPr>
                    <w:jc w:val="center"/>
                    <w:rPr>
                      <w:color w:val="000000"/>
                      <w:szCs w:val="21"/>
                    </w:rPr>
                  </w:pP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0.14</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0.0008</w:t>
                  </w:r>
                </w:p>
              </w:tc>
              <w:tc>
                <w:tcPr>
                  <w:tcW w:w="393" w:type="pct"/>
                </w:tcPr>
                <w:p w:rsidR="00B03531" w:rsidRDefault="00B03531" w:rsidP="00111CAC">
                  <w:pPr>
                    <w:jc w:val="center"/>
                    <w:rPr>
                      <w:color w:val="000000"/>
                      <w:szCs w:val="21"/>
                    </w:rPr>
                  </w:pPr>
                  <w:r>
                    <w:rPr>
                      <w:rFonts w:hint="eastAsia"/>
                      <w:color w:val="000000"/>
                      <w:szCs w:val="21"/>
                    </w:rPr>
                    <w:t>0.0019</w:t>
                  </w:r>
                </w:p>
              </w:tc>
              <w:tc>
                <w:tcPr>
                  <w:tcW w:w="478" w:type="pct"/>
                </w:tcPr>
                <w:p w:rsidR="00B03531" w:rsidRDefault="00B03531" w:rsidP="00111CAC">
                  <w:pPr>
                    <w:adjustRightInd w:val="0"/>
                    <w:ind w:leftChars="-50" w:left="-105" w:rightChars="-50" w:right="-105"/>
                    <w:jc w:val="center"/>
                    <w:rPr>
                      <w:bCs/>
                      <w:color w:val="0D0D0D"/>
                      <w:szCs w:val="21"/>
                    </w:rPr>
                  </w:pPr>
                  <w:r>
                    <w:rPr>
                      <w:rFonts w:hint="eastAsia"/>
                      <w:bCs/>
                      <w:color w:val="0D0D0D"/>
                      <w:szCs w:val="21"/>
                    </w:rPr>
                    <w:t>100</w:t>
                  </w:r>
                </w:p>
              </w:tc>
              <w:tc>
                <w:tcPr>
                  <w:tcW w:w="324" w:type="pct"/>
                </w:tcPr>
                <w:p w:rsidR="00B03531"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vMerge/>
                </w:tcPr>
                <w:p w:rsidR="00B03531" w:rsidRDefault="00B03531" w:rsidP="00547F62">
                  <w:pPr>
                    <w:adjustRightInd w:val="0"/>
                    <w:jc w:val="center"/>
                    <w:rPr>
                      <w:color w:val="000000"/>
                      <w:szCs w:val="21"/>
                    </w:rPr>
                  </w:pPr>
                </w:p>
              </w:tc>
              <w:tc>
                <w:tcPr>
                  <w:tcW w:w="416" w:type="pct"/>
                </w:tcPr>
                <w:p w:rsidR="00B03531" w:rsidRDefault="00B03531" w:rsidP="00547F62">
                  <w:pPr>
                    <w:adjustRightInd w:val="0"/>
                    <w:ind w:leftChars="-50" w:left="-105" w:rightChars="-50" w:right="-105"/>
                    <w:jc w:val="center"/>
                    <w:rPr>
                      <w:szCs w:val="21"/>
                    </w:rPr>
                  </w:pPr>
                  <w:r>
                    <w:rPr>
                      <w:rFonts w:hint="eastAsia"/>
                      <w:szCs w:val="21"/>
                    </w:rPr>
                    <w:t>NOx</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21.04</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0.126</w:t>
                  </w:r>
                </w:p>
              </w:tc>
              <w:tc>
                <w:tcPr>
                  <w:tcW w:w="475" w:type="pct"/>
                </w:tcPr>
                <w:p w:rsidR="00B03531" w:rsidRDefault="00B03531" w:rsidP="00111CAC">
                  <w:pPr>
                    <w:jc w:val="center"/>
                    <w:rPr>
                      <w:color w:val="000000"/>
                      <w:szCs w:val="21"/>
                    </w:rPr>
                  </w:pPr>
                  <w:r>
                    <w:rPr>
                      <w:rFonts w:hint="eastAsia"/>
                      <w:color w:val="000000"/>
                      <w:szCs w:val="21"/>
                    </w:rPr>
                    <w:t>0.3030</w:t>
                  </w:r>
                </w:p>
              </w:tc>
              <w:tc>
                <w:tcPr>
                  <w:tcW w:w="485" w:type="pct"/>
                  <w:vMerge/>
                </w:tcPr>
                <w:p w:rsidR="00B03531" w:rsidRDefault="00B03531" w:rsidP="00547F62">
                  <w:pPr>
                    <w:jc w:val="center"/>
                    <w:rPr>
                      <w:color w:val="000000"/>
                      <w:szCs w:val="21"/>
                    </w:rPr>
                  </w:pP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21.04</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0.1263</w:t>
                  </w:r>
                </w:p>
              </w:tc>
              <w:tc>
                <w:tcPr>
                  <w:tcW w:w="393" w:type="pct"/>
                </w:tcPr>
                <w:p w:rsidR="00B03531" w:rsidRDefault="00B03531" w:rsidP="00111CAC">
                  <w:pPr>
                    <w:jc w:val="center"/>
                    <w:rPr>
                      <w:color w:val="000000"/>
                      <w:szCs w:val="21"/>
                    </w:rPr>
                  </w:pPr>
                  <w:r>
                    <w:rPr>
                      <w:rFonts w:hint="eastAsia"/>
                      <w:color w:val="000000"/>
                      <w:szCs w:val="21"/>
                    </w:rPr>
                    <w:t>0.3030</w:t>
                  </w:r>
                </w:p>
              </w:tc>
              <w:tc>
                <w:tcPr>
                  <w:tcW w:w="478" w:type="pct"/>
                </w:tcPr>
                <w:p w:rsidR="00B03531" w:rsidRDefault="00B03531" w:rsidP="00111CAC">
                  <w:pPr>
                    <w:adjustRightInd w:val="0"/>
                    <w:ind w:leftChars="-50" w:left="-105" w:rightChars="-50" w:right="-105"/>
                    <w:jc w:val="center"/>
                    <w:rPr>
                      <w:bCs/>
                      <w:color w:val="0D0D0D"/>
                      <w:szCs w:val="21"/>
                    </w:rPr>
                  </w:pPr>
                  <w:r>
                    <w:rPr>
                      <w:rFonts w:hint="eastAsia"/>
                      <w:bCs/>
                      <w:color w:val="0D0D0D"/>
                      <w:szCs w:val="21"/>
                    </w:rPr>
                    <w:t>200</w:t>
                  </w:r>
                </w:p>
              </w:tc>
              <w:tc>
                <w:tcPr>
                  <w:tcW w:w="324" w:type="pct"/>
                </w:tcPr>
                <w:p w:rsidR="00B03531"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677380">
                  <w:pPr>
                    <w:adjustRightInd w:val="0"/>
                    <w:jc w:val="center"/>
                    <w:rPr>
                      <w:color w:val="000000"/>
                      <w:szCs w:val="21"/>
                    </w:rPr>
                  </w:pPr>
                  <w:r>
                    <w:rPr>
                      <w:rFonts w:hint="eastAsia"/>
                      <w:color w:val="000000"/>
                      <w:szCs w:val="21"/>
                    </w:rPr>
                    <w:t>DA014</w:t>
                  </w:r>
                </w:p>
              </w:tc>
              <w:tc>
                <w:tcPr>
                  <w:tcW w:w="416" w:type="pct"/>
                </w:tcPr>
                <w:p w:rsidR="00B03531" w:rsidRDefault="00B03531" w:rsidP="00677380">
                  <w:pPr>
                    <w:adjustRightInd w:val="0"/>
                    <w:ind w:leftChars="-50" w:left="-105" w:rightChars="-50" w:right="-105"/>
                    <w:jc w:val="center"/>
                    <w:rPr>
                      <w:szCs w:val="21"/>
                    </w:rPr>
                  </w:pPr>
                  <w:r>
                    <w:rPr>
                      <w:rFonts w:hint="eastAsia"/>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195.31</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0.781</w:t>
                  </w:r>
                </w:p>
              </w:tc>
              <w:tc>
                <w:tcPr>
                  <w:tcW w:w="475" w:type="pct"/>
                </w:tcPr>
                <w:p w:rsidR="00B03531" w:rsidRDefault="00B03531" w:rsidP="00111CAC">
                  <w:pPr>
                    <w:jc w:val="center"/>
                    <w:rPr>
                      <w:color w:val="000000"/>
                      <w:szCs w:val="21"/>
                    </w:rPr>
                  </w:pPr>
                  <w:r>
                    <w:rPr>
                      <w:rFonts w:hint="eastAsia"/>
                      <w:color w:val="000000"/>
                      <w:szCs w:val="21"/>
                    </w:rPr>
                    <w:t>1.875</w:t>
                  </w:r>
                </w:p>
              </w:tc>
              <w:tc>
                <w:tcPr>
                  <w:tcW w:w="485" w:type="pct"/>
                </w:tcPr>
                <w:p w:rsidR="00B03531" w:rsidRPr="001E31FA" w:rsidRDefault="00B03531" w:rsidP="00111CA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+4#</w:t>
                  </w:r>
                  <w:r w:rsidRPr="00F021A6">
                    <w:rPr>
                      <w:rFonts w:hint="eastAsia"/>
                      <w:color w:val="000000"/>
                      <w:szCs w:val="21"/>
                    </w:rPr>
                    <w:t>布袋除尘器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F76901">
                  <w:pPr>
                    <w:ind w:leftChars="-50" w:left="-105" w:rightChars="-50" w:right="-105"/>
                    <w:jc w:val="center"/>
                    <w:rPr>
                      <w:color w:val="000000"/>
                      <w:szCs w:val="21"/>
                    </w:rPr>
                  </w:pPr>
                  <w:r>
                    <w:rPr>
                      <w:rFonts w:hint="eastAsia"/>
                      <w:color w:val="000000"/>
                      <w:szCs w:val="21"/>
                    </w:rPr>
                    <w:t>0.21</w:t>
                  </w:r>
                </w:p>
              </w:tc>
              <w:tc>
                <w:tcPr>
                  <w:tcW w:w="408" w:type="pct"/>
                </w:tcPr>
                <w:p w:rsidR="00B03531" w:rsidRDefault="00B03531" w:rsidP="00F76901">
                  <w:pPr>
                    <w:ind w:leftChars="-50" w:left="-105" w:rightChars="-50" w:right="-105"/>
                    <w:jc w:val="center"/>
                    <w:rPr>
                      <w:color w:val="000000"/>
                      <w:szCs w:val="21"/>
                    </w:rPr>
                  </w:pPr>
                  <w:r>
                    <w:rPr>
                      <w:rFonts w:hint="eastAsia"/>
                      <w:color w:val="000000"/>
                      <w:szCs w:val="21"/>
                    </w:rPr>
                    <w:t>0.0008</w:t>
                  </w:r>
                </w:p>
              </w:tc>
              <w:tc>
                <w:tcPr>
                  <w:tcW w:w="393" w:type="pct"/>
                </w:tcPr>
                <w:p w:rsidR="00B03531" w:rsidRDefault="00B03531" w:rsidP="00F76901">
                  <w:pPr>
                    <w:jc w:val="center"/>
                    <w:rPr>
                      <w:color w:val="000000"/>
                      <w:szCs w:val="21"/>
                    </w:rPr>
                  </w:pPr>
                  <w:r>
                    <w:rPr>
                      <w:rFonts w:hint="eastAsia"/>
                      <w:color w:val="000000"/>
                      <w:szCs w:val="21"/>
                    </w:rPr>
                    <w:t>0.0020</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677380">
                  <w:pPr>
                    <w:adjustRightInd w:val="0"/>
                    <w:jc w:val="center"/>
                    <w:rPr>
                      <w:color w:val="000000"/>
                      <w:szCs w:val="21"/>
                    </w:rPr>
                  </w:pPr>
                  <w:r>
                    <w:rPr>
                      <w:rFonts w:hint="eastAsia"/>
                      <w:color w:val="000000"/>
                      <w:szCs w:val="21"/>
                    </w:rPr>
                    <w:t>DA015</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Pr="00F021A6" w:rsidRDefault="00B03531" w:rsidP="00111CAC">
                  <w:pPr>
                    <w:ind w:leftChars="-50" w:left="-105" w:rightChars="-50" w:right="-105"/>
                    <w:jc w:val="center"/>
                    <w:rPr>
                      <w:color w:val="000000"/>
                      <w:szCs w:val="21"/>
                    </w:rPr>
                  </w:pPr>
                  <w:r>
                    <w:rPr>
                      <w:rFonts w:hint="eastAsia"/>
                      <w:color w:val="000000"/>
                      <w:szCs w:val="21"/>
                    </w:rPr>
                    <w:t>284.46</w:t>
                  </w:r>
                </w:p>
              </w:tc>
              <w:tc>
                <w:tcPr>
                  <w:tcW w:w="323" w:type="pct"/>
                </w:tcPr>
                <w:p w:rsidR="00B03531" w:rsidRPr="00F021A6" w:rsidRDefault="00B03531" w:rsidP="00111CAC">
                  <w:pPr>
                    <w:ind w:leftChars="-50" w:left="-105" w:rightChars="-50" w:right="-105"/>
                    <w:jc w:val="center"/>
                    <w:rPr>
                      <w:color w:val="000000"/>
                      <w:szCs w:val="21"/>
                    </w:rPr>
                  </w:pPr>
                  <w:r>
                    <w:rPr>
                      <w:rFonts w:hint="eastAsia"/>
                      <w:color w:val="000000"/>
                      <w:szCs w:val="21"/>
                    </w:rPr>
                    <w:t>1.138</w:t>
                  </w:r>
                </w:p>
              </w:tc>
              <w:tc>
                <w:tcPr>
                  <w:tcW w:w="475" w:type="pct"/>
                </w:tcPr>
                <w:p w:rsidR="00B03531" w:rsidRPr="00F021A6" w:rsidRDefault="00B03531" w:rsidP="00111CAC">
                  <w:pPr>
                    <w:jc w:val="center"/>
                    <w:rPr>
                      <w:color w:val="000000"/>
                      <w:szCs w:val="21"/>
                    </w:rPr>
                  </w:pPr>
                  <w:r>
                    <w:rPr>
                      <w:rFonts w:hint="eastAsia"/>
                      <w:color w:val="000000"/>
                      <w:szCs w:val="21"/>
                    </w:rPr>
                    <w:t>2.731</w:t>
                  </w:r>
                </w:p>
              </w:tc>
              <w:tc>
                <w:tcPr>
                  <w:tcW w:w="485" w:type="pct"/>
                </w:tcPr>
                <w:p w:rsidR="00B03531" w:rsidRPr="00F021A6" w:rsidRDefault="00B03531" w:rsidP="00111CA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+5#</w:t>
                  </w:r>
                  <w:r w:rsidRPr="00F021A6">
                    <w:rPr>
                      <w:rFonts w:hint="eastAsia"/>
                      <w:color w:val="000000"/>
                      <w:szCs w:val="21"/>
                    </w:rPr>
                    <w:t>布袋除尘器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Pr="00F021A6" w:rsidRDefault="00B03531" w:rsidP="00F76901">
                  <w:pPr>
                    <w:ind w:leftChars="-50" w:left="-105" w:rightChars="-50" w:right="-105"/>
                    <w:jc w:val="center"/>
                    <w:rPr>
                      <w:color w:val="000000"/>
                      <w:szCs w:val="21"/>
                    </w:rPr>
                  </w:pPr>
                  <w:r>
                    <w:rPr>
                      <w:rFonts w:hint="eastAsia"/>
                      <w:color w:val="000000"/>
                      <w:szCs w:val="21"/>
                    </w:rPr>
                    <w:t>0.31</w:t>
                  </w:r>
                </w:p>
              </w:tc>
              <w:tc>
                <w:tcPr>
                  <w:tcW w:w="408" w:type="pct"/>
                </w:tcPr>
                <w:p w:rsidR="00B03531" w:rsidRPr="00F021A6" w:rsidRDefault="00B03531" w:rsidP="00F76901">
                  <w:pPr>
                    <w:ind w:leftChars="-50" w:left="-105" w:rightChars="-50" w:right="-105"/>
                    <w:jc w:val="center"/>
                    <w:rPr>
                      <w:color w:val="000000"/>
                      <w:szCs w:val="21"/>
                    </w:rPr>
                  </w:pPr>
                  <w:r>
                    <w:rPr>
                      <w:rFonts w:hint="eastAsia"/>
                      <w:color w:val="000000"/>
                      <w:szCs w:val="21"/>
                    </w:rPr>
                    <w:t>0.0012</w:t>
                  </w:r>
                </w:p>
              </w:tc>
              <w:tc>
                <w:tcPr>
                  <w:tcW w:w="393" w:type="pct"/>
                </w:tcPr>
                <w:p w:rsidR="00B03531" w:rsidRPr="00F021A6" w:rsidRDefault="00B03531" w:rsidP="00F76901">
                  <w:pPr>
                    <w:jc w:val="center"/>
                    <w:rPr>
                      <w:color w:val="000000"/>
                      <w:szCs w:val="21"/>
                    </w:rPr>
                  </w:pPr>
                  <w:r>
                    <w:rPr>
                      <w:rFonts w:hint="eastAsia"/>
                      <w:color w:val="000000"/>
                      <w:szCs w:val="21"/>
                    </w:rPr>
                    <w:t>0.0029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677380">
                  <w:pPr>
                    <w:adjustRightInd w:val="0"/>
                    <w:jc w:val="center"/>
                    <w:rPr>
                      <w:color w:val="000000"/>
                      <w:szCs w:val="21"/>
                    </w:rPr>
                  </w:pPr>
                  <w:r>
                    <w:rPr>
                      <w:rFonts w:hint="eastAsia"/>
                      <w:color w:val="000000"/>
                      <w:szCs w:val="21"/>
                    </w:rPr>
                    <w:t>DA016</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DA017</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DA018</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DA019</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DA020</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DA021</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t>DA022</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r w:rsidR="00B03531" w:rsidRPr="00F021A6" w:rsidTr="00CD22FE">
              <w:trPr>
                <w:trHeight w:val="518"/>
              </w:trPr>
              <w:tc>
                <w:tcPr>
                  <w:tcW w:w="366" w:type="pct"/>
                </w:tcPr>
                <w:p w:rsidR="00B03531" w:rsidRDefault="00B03531" w:rsidP="00111CAC">
                  <w:pPr>
                    <w:adjustRightInd w:val="0"/>
                    <w:jc w:val="center"/>
                    <w:rPr>
                      <w:color w:val="000000"/>
                      <w:szCs w:val="21"/>
                    </w:rPr>
                  </w:pPr>
                  <w:r>
                    <w:rPr>
                      <w:rFonts w:hint="eastAsia"/>
                      <w:color w:val="000000"/>
                      <w:szCs w:val="21"/>
                    </w:rPr>
                    <w:lastRenderedPageBreak/>
                    <w:t>DA023</w:t>
                  </w:r>
                </w:p>
              </w:tc>
              <w:tc>
                <w:tcPr>
                  <w:tcW w:w="416" w:type="pct"/>
                </w:tcPr>
                <w:p w:rsidR="00B03531" w:rsidRPr="00F021A6" w:rsidRDefault="00B03531" w:rsidP="00111CAC">
                  <w:pPr>
                    <w:ind w:leftChars="-50" w:left="-105" w:rightChars="-50" w:right="-105"/>
                    <w:jc w:val="center"/>
                    <w:rPr>
                      <w:color w:val="000000"/>
                      <w:szCs w:val="21"/>
                    </w:rPr>
                  </w:pPr>
                  <w:r w:rsidRPr="00F021A6">
                    <w:rPr>
                      <w:rFonts w:hint="eastAsia"/>
                      <w:color w:val="000000"/>
                      <w:szCs w:val="21"/>
                    </w:rPr>
                    <w:t>颗粒物</w:t>
                  </w:r>
                </w:p>
              </w:tc>
              <w:tc>
                <w:tcPr>
                  <w:tcW w:w="477" w:type="pct"/>
                </w:tcPr>
                <w:p w:rsidR="00B03531" w:rsidRDefault="00B03531" w:rsidP="00111CAC">
                  <w:pPr>
                    <w:ind w:leftChars="-50" w:left="-105" w:rightChars="-50" w:right="-105"/>
                    <w:jc w:val="center"/>
                    <w:rPr>
                      <w:color w:val="000000"/>
                      <w:szCs w:val="21"/>
                    </w:rPr>
                  </w:pPr>
                  <w:r>
                    <w:rPr>
                      <w:rFonts w:hint="eastAsia"/>
                      <w:color w:val="000000"/>
                      <w:szCs w:val="21"/>
                    </w:rPr>
                    <w:t>41.67</w:t>
                  </w:r>
                </w:p>
              </w:tc>
              <w:tc>
                <w:tcPr>
                  <w:tcW w:w="323" w:type="pct"/>
                </w:tcPr>
                <w:p w:rsidR="00B03531" w:rsidRDefault="00B03531" w:rsidP="00111CAC">
                  <w:pPr>
                    <w:ind w:leftChars="-50" w:left="-105" w:rightChars="-50" w:right="-105"/>
                    <w:jc w:val="center"/>
                    <w:rPr>
                      <w:color w:val="000000"/>
                      <w:szCs w:val="21"/>
                    </w:rPr>
                  </w:pPr>
                  <w:r>
                    <w:rPr>
                      <w:rFonts w:hint="eastAsia"/>
                      <w:color w:val="000000"/>
                      <w:szCs w:val="21"/>
                    </w:rPr>
                    <w:t>0.125</w:t>
                  </w:r>
                </w:p>
              </w:tc>
              <w:tc>
                <w:tcPr>
                  <w:tcW w:w="475" w:type="pct"/>
                </w:tcPr>
                <w:p w:rsidR="00B03531" w:rsidRDefault="00B03531" w:rsidP="00111CAC">
                  <w:pPr>
                    <w:jc w:val="center"/>
                    <w:rPr>
                      <w:color w:val="000000"/>
                      <w:szCs w:val="21"/>
                    </w:rPr>
                  </w:pPr>
                  <w:r>
                    <w:rPr>
                      <w:rFonts w:hint="eastAsia"/>
                      <w:color w:val="000000"/>
                      <w:szCs w:val="21"/>
                    </w:rPr>
                    <w:t>0.300</w:t>
                  </w:r>
                </w:p>
              </w:tc>
              <w:tc>
                <w:tcPr>
                  <w:tcW w:w="485" w:type="pct"/>
                </w:tcPr>
                <w:p w:rsidR="00B03531" w:rsidRPr="00F021A6" w:rsidRDefault="00B03531" w:rsidP="00111CA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7" w:type="pct"/>
                </w:tcPr>
                <w:p w:rsidR="00B03531" w:rsidRPr="00F021A6" w:rsidRDefault="00B03531" w:rsidP="00111CAC">
                  <w:pPr>
                    <w:ind w:leftChars="-50" w:left="-105" w:rightChars="-50" w:right="-105"/>
                    <w:jc w:val="center"/>
                    <w:rPr>
                      <w:color w:val="000000"/>
                      <w:szCs w:val="21"/>
                    </w:rPr>
                  </w:pPr>
                  <w:r>
                    <w:rPr>
                      <w:rFonts w:hint="eastAsia"/>
                      <w:color w:val="000000"/>
                      <w:szCs w:val="21"/>
                    </w:rPr>
                    <w:t>99.7</w:t>
                  </w:r>
                </w:p>
              </w:tc>
              <w:tc>
                <w:tcPr>
                  <w:tcW w:w="478" w:type="pct"/>
                </w:tcPr>
                <w:p w:rsidR="00B03531" w:rsidRDefault="00B03531" w:rsidP="00111CAC">
                  <w:pPr>
                    <w:ind w:leftChars="-50" w:left="-105" w:rightChars="-50" w:right="-105"/>
                    <w:jc w:val="center"/>
                    <w:rPr>
                      <w:color w:val="000000"/>
                      <w:szCs w:val="21"/>
                    </w:rPr>
                  </w:pPr>
                  <w:r>
                    <w:rPr>
                      <w:rFonts w:hint="eastAsia"/>
                      <w:color w:val="000000"/>
                      <w:szCs w:val="21"/>
                    </w:rPr>
                    <w:t>0.12</w:t>
                  </w:r>
                </w:p>
              </w:tc>
              <w:tc>
                <w:tcPr>
                  <w:tcW w:w="408" w:type="pct"/>
                </w:tcPr>
                <w:p w:rsidR="00B03531" w:rsidRDefault="00B03531" w:rsidP="00111CAC">
                  <w:pPr>
                    <w:ind w:leftChars="-50" w:left="-105" w:rightChars="-50" w:right="-105"/>
                    <w:jc w:val="center"/>
                    <w:rPr>
                      <w:color w:val="000000"/>
                      <w:szCs w:val="21"/>
                    </w:rPr>
                  </w:pPr>
                  <w:r>
                    <w:rPr>
                      <w:rFonts w:hint="eastAsia"/>
                      <w:color w:val="000000"/>
                      <w:szCs w:val="21"/>
                    </w:rPr>
                    <w:t>0.0004</w:t>
                  </w:r>
                </w:p>
              </w:tc>
              <w:tc>
                <w:tcPr>
                  <w:tcW w:w="393" w:type="pct"/>
                </w:tcPr>
                <w:p w:rsidR="00B03531" w:rsidRDefault="00B03531" w:rsidP="00111CAC">
                  <w:pPr>
                    <w:jc w:val="center"/>
                    <w:rPr>
                      <w:color w:val="000000"/>
                      <w:szCs w:val="21"/>
                    </w:rPr>
                  </w:pPr>
                  <w:r>
                    <w:rPr>
                      <w:rFonts w:hint="eastAsia"/>
                      <w:color w:val="000000"/>
                      <w:szCs w:val="21"/>
                    </w:rPr>
                    <w:t>0.0009</w:t>
                  </w:r>
                </w:p>
              </w:tc>
              <w:tc>
                <w:tcPr>
                  <w:tcW w:w="478" w:type="pct"/>
                </w:tcPr>
                <w:p w:rsidR="00B03531" w:rsidRPr="008C5CB9" w:rsidRDefault="00B03531" w:rsidP="00111CAC">
                  <w:pPr>
                    <w:adjustRightIn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4" w:type="pct"/>
                </w:tcPr>
                <w:p w:rsidR="00B03531" w:rsidRPr="00267F7C" w:rsidRDefault="00B03531" w:rsidP="00111CAC">
                  <w:pPr>
                    <w:adjustRightInd w:val="0"/>
                    <w:ind w:leftChars="-50" w:left="-105" w:rightChars="-50" w:right="-105"/>
                    <w:jc w:val="center"/>
                    <w:rPr>
                      <w:bCs/>
                      <w:szCs w:val="21"/>
                    </w:rPr>
                  </w:pPr>
                  <w:r>
                    <w:rPr>
                      <w:rFonts w:hint="eastAsia"/>
                      <w:bCs/>
                      <w:szCs w:val="21"/>
                    </w:rPr>
                    <w:t>/</w:t>
                  </w:r>
                </w:p>
              </w:tc>
            </w:tr>
          </w:tbl>
          <w:p w:rsidR="00862139" w:rsidRDefault="00862139" w:rsidP="000622E3">
            <w:pPr>
              <w:spacing w:beforeLines="50" w:before="120"/>
              <w:jc w:val="center"/>
              <w:rPr>
                <w:rFonts w:hAnsi="宋体"/>
                <w:b/>
                <w:color w:val="000000" w:themeColor="text1"/>
                <w:sz w:val="24"/>
              </w:rPr>
            </w:pPr>
            <w:r>
              <w:rPr>
                <w:rFonts w:hAnsi="宋体"/>
                <w:b/>
                <w:color w:val="000000" w:themeColor="text1"/>
                <w:sz w:val="24"/>
              </w:rPr>
              <w:t>表</w:t>
            </w:r>
            <w:r>
              <w:rPr>
                <w:rFonts w:hAnsi="宋体"/>
                <w:b/>
                <w:color w:val="000000" w:themeColor="text1"/>
                <w:sz w:val="24"/>
              </w:rPr>
              <w:t>7-</w:t>
            </w:r>
            <w:r w:rsidR="000622E3">
              <w:rPr>
                <w:rFonts w:hAnsi="宋体" w:hint="eastAsia"/>
                <w:b/>
                <w:color w:val="000000" w:themeColor="text1"/>
                <w:sz w:val="24"/>
              </w:rPr>
              <w:t>1</w:t>
            </w:r>
            <w:r w:rsidR="006F4E72">
              <w:rPr>
                <w:rFonts w:hAnsi="宋体" w:hint="eastAsia"/>
                <w:b/>
                <w:color w:val="000000" w:themeColor="text1"/>
                <w:sz w:val="24"/>
              </w:rPr>
              <w:t>4</w:t>
            </w:r>
            <w:r>
              <w:rPr>
                <w:rFonts w:hAnsi="宋体"/>
                <w:b/>
                <w:color w:val="000000" w:themeColor="text1"/>
                <w:sz w:val="24"/>
              </w:rPr>
              <w:t xml:space="preserve">  </w:t>
            </w:r>
            <w:r>
              <w:rPr>
                <w:rFonts w:hAnsi="宋体" w:hint="eastAsia"/>
                <w:b/>
                <w:color w:val="000000" w:themeColor="text1"/>
                <w:sz w:val="24"/>
              </w:rPr>
              <w:t>无组织废气中</w:t>
            </w:r>
            <w:r>
              <w:rPr>
                <w:rFonts w:hAnsi="宋体"/>
                <w:b/>
                <w:color w:val="000000" w:themeColor="text1"/>
                <w:sz w:val="24"/>
              </w:rPr>
              <w:t>污染物</w:t>
            </w:r>
            <w:r>
              <w:rPr>
                <w:rFonts w:hAnsi="宋体" w:hint="eastAsia"/>
                <w:b/>
                <w:color w:val="000000" w:themeColor="text1"/>
                <w:sz w:val="24"/>
              </w:rPr>
              <w:t>产生和</w:t>
            </w:r>
            <w:r>
              <w:rPr>
                <w:rFonts w:hAnsi="宋体"/>
                <w:b/>
                <w:color w:val="000000" w:themeColor="text1"/>
                <w:sz w:val="24"/>
              </w:rPr>
              <w:t>排放情况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120"/>
              <w:gridCol w:w="1360"/>
              <w:gridCol w:w="1320"/>
              <w:gridCol w:w="1241"/>
              <w:gridCol w:w="1119"/>
              <w:gridCol w:w="1236"/>
              <w:gridCol w:w="1188"/>
            </w:tblGrid>
            <w:tr w:rsidR="00862139" w:rsidTr="00862139">
              <w:trPr>
                <w:cantSplit/>
                <w:trHeight w:val="369"/>
                <w:jc w:val="center"/>
              </w:trPr>
              <w:tc>
                <w:tcPr>
                  <w:tcW w:w="65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排放源</w:t>
                  </w:r>
                </w:p>
              </w:tc>
              <w:tc>
                <w:tcPr>
                  <w:tcW w:w="79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污染物名称</w:t>
                  </w:r>
                </w:p>
              </w:tc>
              <w:tc>
                <w:tcPr>
                  <w:tcW w:w="1492" w:type="pct"/>
                  <w:gridSpan w:val="2"/>
                  <w:vAlign w:val="center"/>
                </w:tcPr>
                <w:p w:rsidR="00862139" w:rsidRDefault="00862139" w:rsidP="00862139">
                  <w:pPr>
                    <w:snapToGrid w:val="0"/>
                    <w:jc w:val="center"/>
                    <w:rPr>
                      <w:b/>
                      <w:bCs/>
                      <w:color w:val="000000" w:themeColor="text1"/>
                      <w:szCs w:val="21"/>
                    </w:rPr>
                  </w:pPr>
                  <w:r>
                    <w:rPr>
                      <w:b/>
                      <w:bCs/>
                      <w:color w:val="000000" w:themeColor="text1"/>
                      <w:szCs w:val="21"/>
                    </w:rPr>
                    <w:t>产生状况</w:t>
                  </w:r>
                </w:p>
              </w:tc>
              <w:tc>
                <w:tcPr>
                  <w:tcW w:w="65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治理</w:t>
                  </w:r>
                </w:p>
                <w:p w:rsidR="00862139" w:rsidRDefault="00862139" w:rsidP="00862139">
                  <w:pPr>
                    <w:snapToGrid w:val="0"/>
                    <w:jc w:val="center"/>
                    <w:rPr>
                      <w:b/>
                      <w:bCs/>
                      <w:color w:val="000000" w:themeColor="text1"/>
                      <w:szCs w:val="21"/>
                    </w:rPr>
                  </w:pPr>
                  <w:r>
                    <w:rPr>
                      <w:b/>
                      <w:bCs/>
                      <w:color w:val="000000" w:themeColor="text1"/>
                      <w:szCs w:val="21"/>
                    </w:rPr>
                    <w:t>措施</w:t>
                  </w:r>
                </w:p>
              </w:tc>
              <w:tc>
                <w:tcPr>
                  <w:tcW w:w="1412" w:type="pct"/>
                  <w:gridSpan w:val="2"/>
                  <w:vAlign w:val="center"/>
                </w:tcPr>
                <w:p w:rsidR="00862139" w:rsidRDefault="00862139" w:rsidP="00862139">
                  <w:pPr>
                    <w:snapToGrid w:val="0"/>
                    <w:jc w:val="center"/>
                    <w:rPr>
                      <w:b/>
                      <w:bCs/>
                      <w:color w:val="000000" w:themeColor="text1"/>
                      <w:szCs w:val="21"/>
                    </w:rPr>
                  </w:pPr>
                  <w:r>
                    <w:rPr>
                      <w:b/>
                      <w:bCs/>
                      <w:color w:val="000000" w:themeColor="text1"/>
                      <w:szCs w:val="21"/>
                    </w:rPr>
                    <w:t>排放状况</w:t>
                  </w:r>
                </w:p>
              </w:tc>
            </w:tr>
            <w:tr w:rsidR="00862139" w:rsidTr="00862139">
              <w:trPr>
                <w:cantSplit/>
                <w:trHeight w:val="369"/>
                <w:jc w:val="center"/>
              </w:trPr>
              <w:tc>
                <w:tcPr>
                  <w:tcW w:w="652" w:type="pct"/>
                  <w:vMerge/>
                  <w:vAlign w:val="center"/>
                </w:tcPr>
                <w:p w:rsidR="00862139" w:rsidRDefault="00862139" w:rsidP="00862139">
                  <w:pPr>
                    <w:snapToGrid w:val="0"/>
                    <w:jc w:val="center"/>
                    <w:rPr>
                      <w:b/>
                      <w:bCs/>
                      <w:color w:val="000000" w:themeColor="text1"/>
                      <w:szCs w:val="21"/>
                    </w:rPr>
                  </w:pPr>
                </w:p>
              </w:tc>
              <w:tc>
                <w:tcPr>
                  <w:tcW w:w="792" w:type="pct"/>
                  <w:vMerge/>
                  <w:vAlign w:val="center"/>
                </w:tcPr>
                <w:p w:rsidR="00862139" w:rsidRDefault="00862139" w:rsidP="00862139">
                  <w:pPr>
                    <w:snapToGrid w:val="0"/>
                    <w:jc w:val="center"/>
                    <w:rPr>
                      <w:b/>
                      <w:bCs/>
                      <w:color w:val="000000" w:themeColor="text1"/>
                      <w:szCs w:val="21"/>
                    </w:rPr>
                  </w:pPr>
                </w:p>
              </w:tc>
              <w:tc>
                <w:tcPr>
                  <w:tcW w:w="769"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产生</w:t>
                  </w:r>
                  <w:r>
                    <w:rPr>
                      <w:b/>
                      <w:bCs/>
                      <w:color w:val="000000" w:themeColor="text1"/>
                      <w:szCs w:val="21"/>
                    </w:rPr>
                    <w:t>量</w:t>
                  </w:r>
                  <w:r>
                    <w:rPr>
                      <w:b/>
                      <w:bCs/>
                      <w:color w:val="000000" w:themeColor="text1"/>
                      <w:szCs w:val="21"/>
                    </w:rPr>
                    <w:t>t/a</w:t>
                  </w:r>
                </w:p>
              </w:tc>
              <w:tc>
                <w:tcPr>
                  <w:tcW w:w="723" w:type="pct"/>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c>
                <w:tcPr>
                  <w:tcW w:w="652" w:type="pct"/>
                  <w:vMerge/>
                  <w:vAlign w:val="center"/>
                </w:tcPr>
                <w:p w:rsidR="00862139" w:rsidRDefault="00862139" w:rsidP="00862139">
                  <w:pPr>
                    <w:snapToGrid w:val="0"/>
                    <w:jc w:val="center"/>
                    <w:rPr>
                      <w:b/>
                      <w:bCs/>
                      <w:color w:val="000000" w:themeColor="text1"/>
                      <w:szCs w:val="21"/>
                    </w:rPr>
                  </w:pPr>
                </w:p>
              </w:tc>
              <w:tc>
                <w:tcPr>
                  <w:tcW w:w="720"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排放</w:t>
                  </w:r>
                  <w:r>
                    <w:rPr>
                      <w:b/>
                      <w:bCs/>
                      <w:color w:val="000000" w:themeColor="text1"/>
                      <w:szCs w:val="21"/>
                    </w:rPr>
                    <w:t>量</w:t>
                  </w:r>
                  <w:r>
                    <w:rPr>
                      <w:b/>
                      <w:bCs/>
                      <w:color w:val="000000" w:themeColor="text1"/>
                      <w:szCs w:val="21"/>
                    </w:rPr>
                    <w:t>t/a</w:t>
                  </w:r>
                </w:p>
              </w:tc>
              <w:tc>
                <w:tcPr>
                  <w:tcW w:w="692" w:type="pct"/>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r>
            <w:tr w:rsidR="00E36C51" w:rsidTr="00862139">
              <w:trPr>
                <w:cantSplit/>
                <w:trHeight w:val="369"/>
                <w:jc w:val="center"/>
              </w:trPr>
              <w:tc>
                <w:tcPr>
                  <w:tcW w:w="652" w:type="pct"/>
                  <w:vMerge w:val="restart"/>
                  <w:vAlign w:val="center"/>
                </w:tcPr>
                <w:p w:rsidR="00E36C51" w:rsidRDefault="00E36C51" w:rsidP="00862139">
                  <w:pPr>
                    <w:adjustRightInd w:val="0"/>
                    <w:snapToGrid w:val="0"/>
                    <w:jc w:val="center"/>
                    <w:rPr>
                      <w:color w:val="000000" w:themeColor="text1"/>
                      <w:szCs w:val="21"/>
                    </w:rPr>
                  </w:pPr>
                  <w:r>
                    <w:rPr>
                      <w:rFonts w:hint="eastAsia"/>
                      <w:szCs w:val="21"/>
                    </w:rPr>
                    <w:t>1#</w:t>
                  </w:r>
                  <w:r>
                    <w:rPr>
                      <w:rFonts w:hint="eastAsia"/>
                      <w:szCs w:val="21"/>
                    </w:rPr>
                    <w:t>厂区</w:t>
                  </w:r>
                </w:p>
              </w:tc>
              <w:tc>
                <w:tcPr>
                  <w:tcW w:w="792" w:type="pct"/>
                  <w:vAlign w:val="center"/>
                </w:tcPr>
                <w:p w:rsidR="00E36C51" w:rsidRDefault="00E36C51" w:rsidP="00862139">
                  <w:pPr>
                    <w:adjustRightInd w:val="0"/>
                    <w:snapToGrid w:val="0"/>
                    <w:jc w:val="center"/>
                    <w:rPr>
                      <w:color w:val="000000" w:themeColor="text1"/>
                      <w:szCs w:val="21"/>
                    </w:rPr>
                  </w:pPr>
                  <w:r>
                    <w:rPr>
                      <w:rFonts w:hint="eastAsia"/>
                      <w:color w:val="000000" w:themeColor="text1"/>
                      <w:szCs w:val="21"/>
                    </w:rPr>
                    <w:t>颗粒物</w:t>
                  </w:r>
                </w:p>
              </w:tc>
              <w:tc>
                <w:tcPr>
                  <w:tcW w:w="769" w:type="pct"/>
                  <w:vAlign w:val="center"/>
                </w:tcPr>
                <w:p w:rsidR="00E36C51" w:rsidRDefault="00E301C5" w:rsidP="00E36C51">
                  <w:pPr>
                    <w:jc w:val="center"/>
                    <w:rPr>
                      <w:color w:val="000000" w:themeColor="text1"/>
                      <w:szCs w:val="21"/>
                    </w:rPr>
                  </w:pPr>
                  <w:r>
                    <w:rPr>
                      <w:rFonts w:hint="eastAsia"/>
                      <w:color w:val="000000" w:themeColor="text1"/>
                      <w:szCs w:val="21"/>
                    </w:rPr>
                    <w:t>1.2806</w:t>
                  </w:r>
                </w:p>
              </w:tc>
              <w:tc>
                <w:tcPr>
                  <w:tcW w:w="723" w:type="pct"/>
                  <w:vAlign w:val="center"/>
                </w:tcPr>
                <w:p w:rsidR="00E36C51" w:rsidRDefault="00E301C5" w:rsidP="00862139">
                  <w:pPr>
                    <w:jc w:val="center"/>
                    <w:rPr>
                      <w:color w:val="000000" w:themeColor="text1"/>
                      <w:szCs w:val="21"/>
                    </w:rPr>
                  </w:pPr>
                  <w:r>
                    <w:rPr>
                      <w:rFonts w:hint="eastAsia"/>
                      <w:color w:val="000000" w:themeColor="text1"/>
                      <w:szCs w:val="21"/>
                    </w:rPr>
                    <w:t>0.5336</w:t>
                  </w:r>
                </w:p>
              </w:tc>
              <w:tc>
                <w:tcPr>
                  <w:tcW w:w="652" w:type="pct"/>
                  <w:vAlign w:val="center"/>
                </w:tcPr>
                <w:p w:rsidR="00E36C51" w:rsidRDefault="00E36C51" w:rsidP="00862139">
                  <w:pPr>
                    <w:snapToGrid w:val="0"/>
                    <w:jc w:val="center"/>
                    <w:rPr>
                      <w:color w:val="000000" w:themeColor="text1"/>
                      <w:szCs w:val="21"/>
                    </w:rPr>
                  </w:pPr>
                  <w:r>
                    <w:rPr>
                      <w:rFonts w:hint="eastAsia"/>
                      <w:color w:val="000000" w:themeColor="text1"/>
                      <w:szCs w:val="21"/>
                    </w:rPr>
                    <w:t>洒水降尘</w:t>
                  </w:r>
                </w:p>
              </w:tc>
              <w:tc>
                <w:tcPr>
                  <w:tcW w:w="720" w:type="pct"/>
                  <w:vAlign w:val="center"/>
                </w:tcPr>
                <w:p w:rsidR="00E36C51" w:rsidRDefault="009A1E40" w:rsidP="00F76901">
                  <w:pPr>
                    <w:jc w:val="center"/>
                    <w:rPr>
                      <w:color w:val="000000" w:themeColor="text1"/>
                      <w:szCs w:val="21"/>
                    </w:rPr>
                  </w:pPr>
                  <w:r>
                    <w:rPr>
                      <w:rFonts w:hint="eastAsia"/>
                      <w:color w:val="000000" w:themeColor="text1"/>
                      <w:szCs w:val="21"/>
                    </w:rPr>
                    <w:t>0.</w:t>
                  </w:r>
                  <w:r w:rsidR="00F76901">
                    <w:rPr>
                      <w:rFonts w:hint="eastAsia"/>
                      <w:color w:val="000000" w:themeColor="text1"/>
                      <w:szCs w:val="21"/>
                    </w:rPr>
                    <w:t>5912</w:t>
                  </w:r>
                </w:p>
              </w:tc>
              <w:tc>
                <w:tcPr>
                  <w:tcW w:w="692" w:type="pct"/>
                  <w:vAlign w:val="center"/>
                </w:tcPr>
                <w:p w:rsidR="00E36C51" w:rsidRDefault="00E36C51" w:rsidP="00F76901">
                  <w:pPr>
                    <w:jc w:val="center"/>
                    <w:rPr>
                      <w:color w:val="000000" w:themeColor="text1"/>
                      <w:szCs w:val="21"/>
                    </w:rPr>
                  </w:pPr>
                  <w:r>
                    <w:rPr>
                      <w:rFonts w:hint="eastAsia"/>
                      <w:color w:val="000000" w:themeColor="text1"/>
                      <w:szCs w:val="21"/>
                    </w:rPr>
                    <w:t>0.</w:t>
                  </w:r>
                  <w:r w:rsidR="00F76901">
                    <w:rPr>
                      <w:rFonts w:hint="eastAsia"/>
                      <w:color w:val="000000" w:themeColor="text1"/>
                      <w:szCs w:val="21"/>
                    </w:rPr>
                    <w:t>2463</w:t>
                  </w:r>
                </w:p>
              </w:tc>
            </w:tr>
            <w:tr w:rsidR="00E301C5" w:rsidTr="00862139">
              <w:trPr>
                <w:cantSplit/>
                <w:trHeight w:val="369"/>
                <w:jc w:val="center"/>
              </w:trPr>
              <w:tc>
                <w:tcPr>
                  <w:tcW w:w="652" w:type="pct"/>
                  <w:vMerge/>
                  <w:vAlign w:val="center"/>
                </w:tcPr>
                <w:p w:rsidR="00E301C5" w:rsidRDefault="00E301C5" w:rsidP="00862139">
                  <w:pPr>
                    <w:adjustRightInd w:val="0"/>
                    <w:snapToGrid w:val="0"/>
                    <w:jc w:val="center"/>
                    <w:rPr>
                      <w:color w:val="000000" w:themeColor="text1"/>
                      <w:szCs w:val="21"/>
                    </w:rPr>
                  </w:pPr>
                </w:p>
              </w:tc>
              <w:tc>
                <w:tcPr>
                  <w:tcW w:w="792" w:type="pct"/>
                  <w:vAlign w:val="center"/>
                </w:tcPr>
                <w:p w:rsidR="00E301C5" w:rsidRDefault="00E301C5" w:rsidP="00547F62">
                  <w:pPr>
                    <w:adjustRightInd w:val="0"/>
                    <w:snapToGrid w:val="0"/>
                    <w:ind w:leftChars="-50" w:left="-105" w:rightChars="-50" w:right="-105"/>
                    <w:jc w:val="center"/>
                    <w:rPr>
                      <w:szCs w:val="21"/>
                    </w:rPr>
                  </w:pPr>
                  <w:r>
                    <w:rPr>
                      <w:rFonts w:hint="eastAsia"/>
                      <w:szCs w:val="21"/>
                    </w:rPr>
                    <w:t>沥青烟</w:t>
                  </w:r>
                </w:p>
              </w:tc>
              <w:tc>
                <w:tcPr>
                  <w:tcW w:w="769" w:type="pct"/>
                  <w:vAlign w:val="center"/>
                </w:tcPr>
                <w:p w:rsidR="00E301C5" w:rsidRDefault="00E301C5" w:rsidP="00111CAC">
                  <w:pPr>
                    <w:jc w:val="center"/>
                    <w:rPr>
                      <w:color w:val="000000" w:themeColor="text1"/>
                      <w:szCs w:val="21"/>
                    </w:rPr>
                  </w:pPr>
                  <w:r>
                    <w:rPr>
                      <w:rFonts w:hint="eastAsia"/>
                      <w:color w:val="000000" w:themeColor="text1"/>
                      <w:szCs w:val="21"/>
                    </w:rPr>
                    <w:t>0.0003</w:t>
                  </w:r>
                </w:p>
              </w:tc>
              <w:tc>
                <w:tcPr>
                  <w:tcW w:w="723" w:type="pct"/>
                  <w:vAlign w:val="center"/>
                </w:tcPr>
                <w:p w:rsidR="00E301C5" w:rsidRDefault="00E301C5" w:rsidP="00111CAC">
                  <w:pPr>
                    <w:jc w:val="center"/>
                    <w:rPr>
                      <w:color w:val="000000" w:themeColor="text1"/>
                      <w:szCs w:val="21"/>
                    </w:rPr>
                  </w:pPr>
                  <w:r>
                    <w:rPr>
                      <w:rFonts w:hint="eastAsia"/>
                      <w:color w:val="000000" w:themeColor="text1"/>
                      <w:szCs w:val="21"/>
                    </w:rPr>
                    <w:t>0.0001</w:t>
                  </w:r>
                </w:p>
              </w:tc>
              <w:tc>
                <w:tcPr>
                  <w:tcW w:w="652" w:type="pct"/>
                  <w:vMerge w:val="restart"/>
                  <w:vAlign w:val="center"/>
                </w:tcPr>
                <w:p w:rsidR="00E301C5" w:rsidRDefault="00E301C5" w:rsidP="00862139">
                  <w:pPr>
                    <w:snapToGrid w:val="0"/>
                    <w:jc w:val="center"/>
                    <w:rPr>
                      <w:color w:val="000000" w:themeColor="text1"/>
                      <w:szCs w:val="21"/>
                    </w:rPr>
                  </w:pPr>
                  <w:r>
                    <w:rPr>
                      <w:color w:val="000000" w:themeColor="text1"/>
                      <w:szCs w:val="21"/>
                    </w:rPr>
                    <w:t>加强通风</w:t>
                  </w:r>
                </w:p>
              </w:tc>
              <w:tc>
                <w:tcPr>
                  <w:tcW w:w="720" w:type="pct"/>
                  <w:vAlign w:val="center"/>
                </w:tcPr>
                <w:p w:rsidR="00E301C5" w:rsidRDefault="00E301C5" w:rsidP="00111CAC">
                  <w:pPr>
                    <w:jc w:val="center"/>
                    <w:rPr>
                      <w:color w:val="000000" w:themeColor="text1"/>
                      <w:szCs w:val="21"/>
                    </w:rPr>
                  </w:pPr>
                  <w:r>
                    <w:rPr>
                      <w:rFonts w:hint="eastAsia"/>
                      <w:color w:val="000000" w:themeColor="text1"/>
                      <w:szCs w:val="21"/>
                    </w:rPr>
                    <w:t>0.0003</w:t>
                  </w:r>
                </w:p>
              </w:tc>
              <w:tc>
                <w:tcPr>
                  <w:tcW w:w="692" w:type="pct"/>
                  <w:vAlign w:val="center"/>
                </w:tcPr>
                <w:p w:rsidR="00E301C5" w:rsidRDefault="00E301C5" w:rsidP="00547F62">
                  <w:pPr>
                    <w:jc w:val="center"/>
                    <w:rPr>
                      <w:color w:val="000000" w:themeColor="text1"/>
                      <w:szCs w:val="21"/>
                    </w:rPr>
                  </w:pPr>
                  <w:r>
                    <w:rPr>
                      <w:rFonts w:hint="eastAsia"/>
                      <w:color w:val="000000" w:themeColor="text1"/>
                      <w:szCs w:val="21"/>
                    </w:rPr>
                    <w:t>0.0001</w:t>
                  </w:r>
                </w:p>
              </w:tc>
            </w:tr>
            <w:tr w:rsidR="00E301C5" w:rsidTr="00862139">
              <w:trPr>
                <w:cantSplit/>
                <w:trHeight w:val="369"/>
                <w:jc w:val="center"/>
              </w:trPr>
              <w:tc>
                <w:tcPr>
                  <w:tcW w:w="652" w:type="pct"/>
                  <w:vMerge/>
                  <w:vAlign w:val="center"/>
                </w:tcPr>
                <w:p w:rsidR="00E301C5" w:rsidRDefault="00E301C5" w:rsidP="00862139">
                  <w:pPr>
                    <w:adjustRightInd w:val="0"/>
                    <w:snapToGrid w:val="0"/>
                    <w:jc w:val="center"/>
                    <w:rPr>
                      <w:color w:val="000000" w:themeColor="text1"/>
                      <w:szCs w:val="21"/>
                    </w:rPr>
                  </w:pPr>
                </w:p>
              </w:tc>
              <w:tc>
                <w:tcPr>
                  <w:tcW w:w="792" w:type="pct"/>
                  <w:vAlign w:val="center"/>
                </w:tcPr>
                <w:p w:rsidR="00E301C5" w:rsidRDefault="00E301C5" w:rsidP="00DF3EE4">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769" w:type="pct"/>
                  <w:vAlign w:val="center"/>
                </w:tcPr>
                <w:p w:rsidR="00E301C5" w:rsidRDefault="00E301C5" w:rsidP="00111CAC">
                  <w:pPr>
                    <w:jc w:val="center"/>
                    <w:rPr>
                      <w:color w:val="000000" w:themeColor="text1"/>
                      <w:szCs w:val="21"/>
                    </w:rPr>
                  </w:pPr>
                  <w:r>
                    <w:rPr>
                      <w:rFonts w:hint="eastAsia"/>
                      <w:color w:val="000000" w:themeColor="text1"/>
                      <w:szCs w:val="21"/>
                    </w:rPr>
                    <w:t>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723" w:type="pct"/>
                  <w:vAlign w:val="center"/>
                </w:tcPr>
                <w:p w:rsidR="00E301C5" w:rsidRDefault="00E301C5" w:rsidP="00111CAC">
                  <w:pPr>
                    <w:jc w:val="center"/>
                    <w:rPr>
                      <w:color w:val="000000" w:themeColor="text1"/>
                      <w:szCs w:val="21"/>
                    </w:rPr>
                  </w:pPr>
                  <w:r>
                    <w:rPr>
                      <w:rFonts w:hint="eastAsia"/>
                      <w:color w:val="000000" w:themeColor="text1"/>
                      <w:szCs w:val="21"/>
                    </w:rPr>
                    <w:t>2.79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652" w:type="pct"/>
                  <w:vMerge/>
                  <w:vAlign w:val="center"/>
                </w:tcPr>
                <w:p w:rsidR="00E301C5" w:rsidRDefault="00E301C5" w:rsidP="00862139">
                  <w:pPr>
                    <w:snapToGrid w:val="0"/>
                    <w:jc w:val="center"/>
                    <w:rPr>
                      <w:color w:val="000000" w:themeColor="text1"/>
                      <w:szCs w:val="21"/>
                    </w:rPr>
                  </w:pPr>
                </w:p>
              </w:tc>
              <w:tc>
                <w:tcPr>
                  <w:tcW w:w="720" w:type="pct"/>
                  <w:vAlign w:val="center"/>
                </w:tcPr>
                <w:p w:rsidR="00E301C5" w:rsidRDefault="00E301C5" w:rsidP="00111CAC">
                  <w:pPr>
                    <w:jc w:val="center"/>
                    <w:rPr>
                      <w:color w:val="000000" w:themeColor="text1"/>
                      <w:szCs w:val="21"/>
                    </w:rPr>
                  </w:pPr>
                  <w:r>
                    <w:rPr>
                      <w:rFonts w:hint="eastAsia"/>
                      <w:color w:val="000000" w:themeColor="text1"/>
                      <w:szCs w:val="21"/>
                    </w:rPr>
                    <w:t>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692" w:type="pct"/>
                  <w:vAlign w:val="center"/>
                </w:tcPr>
                <w:p w:rsidR="00E301C5" w:rsidRDefault="00E301C5" w:rsidP="000669DB">
                  <w:pPr>
                    <w:jc w:val="center"/>
                    <w:rPr>
                      <w:color w:val="000000" w:themeColor="text1"/>
                      <w:szCs w:val="21"/>
                    </w:rPr>
                  </w:pPr>
                  <w:r>
                    <w:rPr>
                      <w:rFonts w:hint="eastAsia"/>
                      <w:color w:val="000000" w:themeColor="text1"/>
                      <w:szCs w:val="21"/>
                    </w:rPr>
                    <w:t>2.79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r>
            <w:tr w:rsidR="00E301C5" w:rsidTr="00862139">
              <w:trPr>
                <w:cantSplit/>
                <w:trHeight w:val="369"/>
                <w:jc w:val="center"/>
              </w:trPr>
              <w:tc>
                <w:tcPr>
                  <w:tcW w:w="652" w:type="pct"/>
                  <w:vMerge/>
                  <w:vAlign w:val="center"/>
                </w:tcPr>
                <w:p w:rsidR="00E301C5" w:rsidRDefault="00E301C5" w:rsidP="00862139">
                  <w:pPr>
                    <w:adjustRightInd w:val="0"/>
                    <w:snapToGrid w:val="0"/>
                    <w:jc w:val="center"/>
                    <w:rPr>
                      <w:color w:val="000000" w:themeColor="text1"/>
                      <w:szCs w:val="21"/>
                    </w:rPr>
                  </w:pPr>
                </w:p>
              </w:tc>
              <w:tc>
                <w:tcPr>
                  <w:tcW w:w="792" w:type="pct"/>
                  <w:vAlign w:val="center"/>
                </w:tcPr>
                <w:p w:rsidR="00E301C5" w:rsidRDefault="00E301C5" w:rsidP="00547F62">
                  <w:pPr>
                    <w:adjustRightInd w:val="0"/>
                    <w:snapToGrid w:val="0"/>
                    <w:ind w:leftChars="-50" w:left="-105" w:rightChars="-50" w:right="-105"/>
                    <w:jc w:val="center"/>
                    <w:rPr>
                      <w:szCs w:val="21"/>
                    </w:rPr>
                  </w:pPr>
                  <w:r>
                    <w:rPr>
                      <w:rFonts w:hint="eastAsia"/>
                      <w:szCs w:val="21"/>
                    </w:rPr>
                    <w:t>非甲烷总烃</w:t>
                  </w:r>
                </w:p>
              </w:tc>
              <w:tc>
                <w:tcPr>
                  <w:tcW w:w="769" w:type="pct"/>
                  <w:vAlign w:val="center"/>
                </w:tcPr>
                <w:p w:rsidR="00E301C5" w:rsidRDefault="00E301C5" w:rsidP="00111CAC">
                  <w:pPr>
                    <w:jc w:val="center"/>
                    <w:rPr>
                      <w:color w:val="000000" w:themeColor="text1"/>
                      <w:szCs w:val="21"/>
                    </w:rPr>
                  </w:pPr>
                  <w:r>
                    <w:rPr>
                      <w:rFonts w:hint="eastAsia"/>
                      <w:color w:val="000000" w:themeColor="text1"/>
                      <w:szCs w:val="21"/>
                    </w:rPr>
                    <w:t>0.0013</w:t>
                  </w:r>
                </w:p>
              </w:tc>
              <w:tc>
                <w:tcPr>
                  <w:tcW w:w="723" w:type="pct"/>
                  <w:vAlign w:val="center"/>
                </w:tcPr>
                <w:p w:rsidR="00E301C5" w:rsidRDefault="00E301C5" w:rsidP="00111CAC">
                  <w:pPr>
                    <w:jc w:val="center"/>
                    <w:rPr>
                      <w:color w:val="000000" w:themeColor="text1"/>
                      <w:szCs w:val="21"/>
                    </w:rPr>
                  </w:pPr>
                  <w:r>
                    <w:rPr>
                      <w:rFonts w:hint="eastAsia"/>
                      <w:color w:val="000000" w:themeColor="text1"/>
                      <w:szCs w:val="21"/>
                    </w:rPr>
                    <w:t>0.0005</w:t>
                  </w:r>
                </w:p>
              </w:tc>
              <w:tc>
                <w:tcPr>
                  <w:tcW w:w="652" w:type="pct"/>
                  <w:vMerge/>
                  <w:vAlign w:val="center"/>
                </w:tcPr>
                <w:p w:rsidR="00E301C5" w:rsidRDefault="00E301C5" w:rsidP="00862139">
                  <w:pPr>
                    <w:snapToGrid w:val="0"/>
                    <w:jc w:val="center"/>
                    <w:rPr>
                      <w:color w:val="000000" w:themeColor="text1"/>
                      <w:szCs w:val="21"/>
                    </w:rPr>
                  </w:pPr>
                </w:p>
              </w:tc>
              <w:tc>
                <w:tcPr>
                  <w:tcW w:w="720" w:type="pct"/>
                  <w:vAlign w:val="center"/>
                </w:tcPr>
                <w:p w:rsidR="00E301C5" w:rsidRDefault="00E301C5" w:rsidP="00111CAC">
                  <w:pPr>
                    <w:jc w:val="center"/>
                    <w:rPr>
                      <w:color w:val="000000" w:themeColor="text1"/>
                      <w:szCs w:val="21"/>
                    </w:rPr>
                  </w:pPr>
                  <w:r>
                    <w:rPr>
                      <w:rFonts w:hint="eastAsia"/>
                      <w:color w:val="000000" w:themeColor="text1"/>
                      <w:szCs w:val="21"/>
                    </w:rPr>
                    <w:t>0.0013</w:t>
                  </w:r>
                </w:p>
              </w:tc>
              <w:tc>
                <w:tcPr>
                  <w:tcW w:w="692" w:type="pct"/>
                  <w:vAlign w:val="center"/>
                </w:tcPr>
                <w:p w:rsidR="00E301C5" w:rsidRDefault="00E301C5" w:rsidP="00547F62">
                  <w:pPr>
                    <w:jc w:val="center"/>
                    <w:rPr>
                      <w:color w:val="000000" w:themeColor="text1"/>
                      <w:szCs w:val="21"/>
                    </w:rPr>
                  </w:pPr>
                  <w:r>
                    <w:rPr>
                      <w:rFonts w:hint="eastAsia"/>
                      <w:color w:val="000000" w:themeColor="text1"/>
                      <w:szCs w:val="21"/>
                    </w:rPr>
                    <w:t>0.0005</w:t>
                  </w:r>
                </w:p>
              </w:tc>
            </w:tr>
            <w:tr w:rsidR="00E301C5" w:rsidTr="00862139">
              <w:trPr>
                <w:cantSplit/>
                <w:trHeight w:val="369"/>
                <w:jc w:val="center"/>
              </w:trPr>
              <w:tc>
                <w:tcPr>
                  <w:tcW w:w="652" w:type="pct"/>
                  <w:vAlign w:val="center"/>
                </w:tcPr>
                <w:p w:rsidR="00E301C5" w:rsidRDefault="00E301C5" w:rsidP="00862139">
                  <w:pPr>
                    <w:adjustRightInd w:val="0"/>
                    <w:snapToGrid w:val="0"/>
                    <w:jc w:val="center"/>
                    <w:rPr>
                      <w:color w:val="000000" w:themeColor="text1"/>
                      <w:szCs w:val="21"/>
                    </w:rPr>
                  </w:pPr>
                  <w:r>
                    <w:rPr>
                      <w:rFonts w:hint="eastAsia"/>
                      <w:szCs w:val="21"/>
                    </w:rPr>
                    <w:t>2#</w:t>
                  </w:r>
                  <w:r>
                    <w:rPr>
                      <w:rFonts w:hint="eastAsia"/>
                      <w:szCs w:val="21"/>
                    </w:rPr>
                    <w:t>厂区</w:t>
                  </w:r>
                </w:p>
              </w:tc>
              <w:tc>
                <w:tcPr>
                  <w:tcW w:w="792" w:type="pct"/>
                  <w:vAlign w:val="center"/>
                </w:tcPr>
                <w:p w:rsidR="00E301C5" w:rsidRDefault="00E301C5" w:rsidP="00862139">
                  <w:pPr>
                    <w:adjustRightInd w:val="0"/>
                    <w:snapToGrid w:val="0"/>
                    <w:jc w:val="center"/>
                    <w:rPr>
                      <w:color w:val="000000" w:themeColor="text1"/>
                      <w:szCs w:val="21"/>
                    </w:rPr>
                  </w:pPr>
                  <w:r>
                    <w:rPr>
                      <w:rFonts w:hint="eastAsia"/>
                      <w:color w:val="000000" w:themeColor="text1"/>
                      <w:szCs w:val="21"/>
                    </w:rPr>
                    <w:t>颗粒物</w:t>
                  </w:r>
                </w:p>
              </w:tc>
              <w:tc>
                <w:tcPr>
                  <w:tcW w:w="769" w:type="pct"/>
                  <w:vAlign w:val="center"/>
                </w:tcPr>
                <w:p w:rsidR="00E301C5" w:rsidRDefault="00E301C5" w:rsidP="00862139">
                  <w:pPr>
                    <w:jc w:val="center"/>
                    <w:rPr>
                      <w:color w:val="000000" w:themeColor="text1"/>
                      <w:szCs w:val="21"/>
                    </w:rPr>
                  </w:pPr>
                  <w:r>
                    <w:rPr>
                      <w:rFonts w:hint="eastAsia"/>
                      <w:color w:val="000000" w:themeColor="text1"/>
                      <w:szCs w:val="21"/>
                    </w:rPr>
                    <w:t>0.2997</w:t>
                  </w:r>
                </w:p>
              </w:tc>
              <w:tc>
                <w:tcPr>
                  <w:tcW w:w="723" w:type="pct"/>
                  <w:vAlign w:val="center"/>
                </w:tcPr>
                <w:p w:rsidR="00E301C5" w:rsidRDefault="00E301C5" w:rsidP="00116634">
                  <w:pPr>
                    <w:jc w:val="center"/>
                    <w:rPr>
                      <w:color w:val="000000" w:themeColor="text1"/>
                      <w:szCs w:val="21"/>
                    </w:rPr>
                  </w:pPr>
                  <w:r>
                    <w:rPr>
                      <w:rFonts w:hint="eastAsia"/>
                      <w:color w:val="000000" w:themeColor="text1"/>
                      <w:szCs w:val="21"/>
                    </w:rPr>
                    <w:t>0.1249</w:t>
                  </w:r>
                </w:p>
              </w:tc>
              <w:tc>
                <w:tcPr>
                  <w:tcW w:w="652" w:type="pct"/>
                  <w:vAlign w:val="center"/>
                </w:tcPr>
                <w:p w:rsidR="00E301C5" w:rsidRDefault="00E301C5" w:rsidP="00862139">
                  <w:pPr>
                    <w:snapToGrid w:val="0"/>
                    <w:jc w:val="center"/>
                    <w:rPr>
                      <w:color w:val="000000" w:themeColor="text1"/>
                      <w:szCs w:val="21"/>
                    </w:rPr>
                  </w:pPr>
                  <w:r>
                    <w:rPr>
                      <w:rFonts w:hint="eastAsia"/>
                      <w:color w:val="000000" w:themeColor="text1"/>
                      <w:szCs w:val="21"/>
                    </w:rPr>
                    <w:t>洒水降尘</w:t>
                  </w:r>
                </w:p>
              </w:tc>
              <w:tc>
                <w:tcPr>
                  <w:tcW w:w="720" w:type="pct"/>
                  <w:vAlign w:val="center"/>
                </w:tcPr>
                <w:p w:rsidR="00E301C5" w:rsidRDefault="00E301C5" w:rsidP="00F76901">
                  <w:pPr>
                    <w:jc w:val="center"/>
                    <w:rPr>
                      <w:color w:val="000000" w:themeColor="text1"/>
                      <w:szCs w:val="21"/>
                    </w:rPr>
                  </w:pPr>
                  <w:r>
                    <w:rPr>
                      <w:rFonts w:hint="eastAsia"/>
                      <w:color w:val="000000" w:themeColor="text1"/>
                      <w:szCs w:val="21"/>
                    </w:rPr>
                    <w:t>0.</w:t>
                  </w:r>
                  <w:r w:rsidR="00F76901">
                    <w:rPr>
                      <w:rFonts w:hint="eastAsia"/>
                      <w:color w:val="000000" w:themeColor="text1"/>
                      <w:szCs w:val="21"/>
                    </w:rPr>
                    <w:t>1588</w:t>
                  </w:r>
                </w:p>
              </w:tc>
              <w:tc>
                <w:tcPr>
                  <w:tcW w:w="692" w:type="pct"/>
                  <w:vAlign w:val="center"/>
                </w:tcPr>
                <w:p w:rsidR="00E301C5" w:rsidRDefault="00E301C5" w:rsidP="00F76901">
                  <w:pPr>
                    <w:jc w:val="center"/>
                    <w:rPr>
                      <w:color w:val="000000" w:themeColor="text1"/>
                      <w:szCs w:val="21"/>
                    </w:rPr>
                  </w:pPr>
                  <w:r>
                    <w:rPr>
                      <w:rFonts w:hint="eastAsia"/>
                      <w:color w:val="000000" w:themeColor="text1"/>
                      <w:szCs w:val="21"/>
                    </w:rPr>
                    <w:t>0.0</w:t>
                  </w:r>
                  <w:r w:rsidR="00F76901">
                    <w:rPr>
                      <w:rFonts w:hint="eastAsia"/>
                      <w:color w:val="000000" w:themeColor="text1"/>
                      <w:szCs w:val="21"/>
                    </w:rPr>
                    <w:t>662</w:t>
                  </w:r>
                </w:p>
              </w:tc>
            </w:tr>
          </w:tbl>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4</w:t>
            </w:r>
            <w:r>
              <w:rPr>
                <w:rFonts w:hint="eastAsia"/>
                <w:b/>
                <w:bCs/>
                <w:color w:val="000000" w:themeColor="text1"/>
                <w:sz w:val="24"/>
              </w:rPr>
              <w:t>、大气环境影响预测与评价</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1</w:t>
            </w:r>
            <w:r>
              <w:rPr>
                <w:rFonts w:hint="eastAsia"/>
                <w:color w:val="000000" w:themeColor="text1"/>
              </w:rPr>
              <w:t>）</w:t>
            </w:r>
            <w:r>
              <w:rPr>
                <w:color w:val="000000" w:themeColor="text1"/>
              </w:rPr>
              <w:t>预测模式</w:t>
            </w:r>
          </w:p>
          <w:p w:rsidR="00862139" w:rsidRDefault="00862139" w:rsidP="00862139">
            <w:pPr>
              <w:pStyle w:val="Affffffffb"/>
              <w:spacing w:line="360" w:lineRule="auto"/>
              <w:rPr>
                <w:color w:val="000000" w:themeColor="text1"/>
              </w:rPr>
            </w:pPr>
            <w:r>
              <w:rPr>
                <w:color w:val="000000" w:themeColor="text1"/>
              </w:rPr>
              <w:t>根据《环境影响评价技术导则</w:t>
            </w:r>
            <w:r>
              <w:rPr>
                <w:color w:val="000000" w:themeColor="text1"/>
              </w:rPr>
              <w:t xml:space="preserve"> </w:t>
            </w:r>
            <w:r>
              <w:rPr>
                <w:color w:val="000000" w:themeColor="text1"/>
              </w:rPr>
              <w:t>大气环境》（</w:t>
            </w:r>
            <w:r>
              <w:rPr>
                <w:color w:val="000000" w:themeColor="text1"/>
              </w:rPr>
              <w:t>HJT2.2-2018</w:t>
            </w:r>
            <w:r>
              <w:rPr>
                <w:color w:val="000000" w:themeColor="text1"/>
              </w:rPr>
              <w:t>）要求，项目在进行大气环境影响评价时，均先使用</w:t>
            </w:r>
            <w:r>
              <w:rPr>
                <w:iCs/>
                <w:color w:val="000000" w:themeColor="text1"/>
              </w:rPr>
              <w:t>AERSCREEN</w:t>
            </w:r>
            <w:r>
              <w:rPr>
                <w:color w:val="000000" w:themeColor="text1"/>
              </w:rPr>
              <w:t>估算模式进行预测，并根据结果来确定评价等级。对于一级评价项目，需要选择导则推荐的模式开展进一步的预测；而对于二、三级评价，不需进行进一步预测与评价，可直接以估算模式的计算结果作为评价依据。</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2</w:t>
            </w:r>
            <w:r>
              <w:rPr>
                <w:rFonts w:hint="eastAsia"/>
                <w:color w:val="000000" w:themeColor="text1"/>
              </w:rPr>
              <w:t>）</w:t>
            </w:r>
            <w:r>
              <w:rPr>
                <w:color w:val="000000" w:themeColor="text1"/>
              </w:rPr>
              <w:t>预测范围、因子</w:t>
            </w:r>
          </w:p>
          <w:p w:rsidR="00862139" w:rsidRDefault="00862139" w:rsidP="00862139">
            <w:pPr>
              <w:pStyle w:val="Affffffffb"/>
              <w:spacing w:line="360" w:lineRule="auto"/>
              <w:rPr>
                <w:color w:val="000000" w:themeColor="text1"/>
              </w:rPr>
            </w:pPr>
            <w:r>
              <w:rPr>
                <w:color w:val="000000" w:themeColor="text1"/>
              </w:rPr>
              <w:t>根据《环境影响评价技术导则</w:t>
            </w:r>
            <w:r>
              <w:rPr>
                <w:color w:val="000000" w:themeColor="text1"/>
              </w:rPr>
              <w:t xml:space="preserve"> </w:t>
            </w:r>
            <w:r>
              <w:rPr>
                <w:color w:val="000000" w:themeColor="text1"/>
              </w:rPr>
              <w:t>大气环境》（</w:t>
            </w:r>
            <w:r>
              <w:rPr>
                <w:color w:val="000000" w:themeColor="text1"/>
              </w:rPr>
              <w:t>HJ2.2-2018</w:t>
            </w:r>
            <w:r>
              <w:rPr>
                <w:color w:val="000000" w:themeColor="text1"/>
              </w:rPr>
              <w:t>）规定，本次大气环境影响预测范围为：以项目厂址为中心区域，边长</w:t>
            </w:r>
            <w:r>
              <w:rPr>
                <w:color w:val="000000" w:themeColor="text1"/>
              </w:rPr>
              <w:t>5km</w:t>
            </w:r>
            <w:r>
              <w:rPr>
                <w:color w:val="000000" w:themeColor="text1"/>
              </w:rPr>
              <w:t>的矩形区域。</w:t>
            </w:r>
          </w:p>
          <w:p w:rsidR="00862139" w:rsidRDefault="00862139" w:rsidP="00862139">
            <w:pPr>
              <w:pStyle w:val="Affffffffb"/>
              <w:spacing w:line="360" w:lineRule="auto"/>
              <w:rPr>
                <w:color w:val="000000" w:themeColor="text1"/>
              </w:rPr>
            </w:pPr>
            <w:r>
              <w:rPr>
                <w:color w:val="000000" w:themeColor="text1"/>
              </w:rPr>
              <w:t>有组织排放废气预测因子：</w:t>
            </w:r>
            <w:r w:rsidR="0030474D" w:rsidRPr="00F021A6">
              <w:rPr>
                <w:color w:val="000000"/>
                <w:kern w:val="0"/>
                <w:szCs w:val="21"/>
              </w:rPr>
              <w:t>颗粒物</w:t>
            </w:r>
            <w:r w:rsidR="0030474D">
              <w:rPr>
                <w:rFonts w:hint="eastAsia"/>
                <w:color w:val="000000"/>
                <w:kern w:val="0"/>
                <w:szCs w:val="21"/>
              </w:rPr>
              <w:t>、</w:t>
            </w:r>
            <w:r w:rsidR="0030474D">
              <w:rPr>
                <w:rFonts w:hint="eastAsia"/>
                <w:szCs w:val="21"/>
              </w:rPr>
              <w:t>SO</w:t>
            </w:r>
            <w:r w:rsidR="0030474D" w:rsidRPr="00B0163F">
              <w:rPr>
                <w:rFonts w:hint="eastAsia"/>
                <w:szCs w:val="21"/>
                <w:vertAlign w:val="subscript"/>
              </w:rPr>
              <w:t>2</w:t>
            </w:r>
            <w:r w:rsidR="0030474D">
              <w:rPr>
                <w:rFonts w:hint="eastAsia"/>
                <w:szCs w:val="21"/>
                <w:lang w:val="zh-CN"/>
              </w:rPr>
              <w:t>、</w:t>
            </w:r>
            <w:r w:rsidR="0030474D">
              <w:rPr>
                <w:rFonts w:hint="eastAsia"/>
                <w:szCs w:val="21"/>
              </w:rPr>
              <w:t>NOx</w:t>
            </w:r>
            <w:r w:rsidR="0030474D">
              <w:rPr>
                <w:rFonts w:hint="eastAsia"/>
                <w:szCs w:val="21"/>
              </w:rPr>
              <w:t>、</w:t>
            </w:r>
            <w:r w:rsidR="0030474D" w:rsidRPr="0042191D">
              <w:rPr>
                <w:rFonts w:hint="eastAsia"/>
                <w:szCs w:val="21"/>
              </w:rPr>
              <w:t>沥青烟</w:t>
            </w:r>
            <w:r w:rsidR="0030474D">
              <w:rPr>
                <w:rFonts w:hint="eastAsia"/>
                <w:szCs w:val="21"/>
              </w:rPr>
              <w:t>、</w:t>
            </w:r>
            <w:r w:rsidR="0030474D" w:rsidRPr="0042191D">
              <w:rPr>
                <w:rFonts w:hint="eastAsia"/>
                <w:szCs w:val="21"/>
              </w:rPr>
              <w:t>苯并【</w:t>
            </w:r>
            <w:r w:rsidR="0030474D" w:rsidRPr="0042191D">
              <w:rPr>
                <w:rFonts w:hint="eastAsia"/>
                <w:szCs w:val="21"/>
              </w:rPr>
              <w:t>a</w:t>
            </w:r>
            <w:r w:rsidR="0030474D" w:rsidRPr="0042191D">
              <w:rPr>
                <w:rFonts w:hint="eastAsia"/>
                <w:szCs w:val="21"/>
              </w:rPr>
              <w:t>】芘</w:t>
            </w:r>
            <w:r w:rsidR="0030474D">
              <w:rPr>
                <w:rFonts w:hint="eastAsia"/>
                <w:szCs w:val="21"/>
              </w:rPr>
              <w:t>、</w:t>
            </w:r>
            <w:r w:rsidR="0030474D" w:rsidRPr="0042191D">
              <w:rPr>
                <w:rFonts w:hint="eastAsia"/>
                <w:szCs w:val="21"/>
              </w:rPr>
              <w:t>非甲烷总烃</w:t>
            </w:r>
            <w:r>
              <w:rPr>
                <w:color w:val="000000" w:themeColor="text1"/>
              </w:rPr>
              <w:t>。</w:t>
            </w:r>
          </w:p>
          <w:p w:rsidR="00862139" w:rsidRDefault="00862139" w:rsidP="00862139">
            <w:pPr>
              <w:pStyle w:val="Affffffffb"/>
              <w:spacing w:line="360" w:lineRule="auto"/>
              <w:rPr>
                <w:color w:val="000000" w:themeColor="text1"/>
              </w:rPr>
            </w:pPr>
            <w:r>
              <w:rPr>
                <w:color w:val="000000" w:themeColor="text1"/>
              </w:rPr>
              <w:t>无组织排放废气预测因子：</w:t>
            </w:r>
            <w:r w:rsidR="0030474D" w:rsidRPr="00F021A6">
              <w:rPr>
                <w:color w:val="000000"/>
                <w:kern w:val="0"/>
                <w:szCs w:val="21"/>
              </w:rPr>
              <w:t>颗粒物</w:t>
            </w:r>
            <w:r w:rsidR="0030474D">
              <w:rPr>
                <w:rFonts w:hint="eastAsia"/>
                <w:color w:val="000000"/>
                <w:kern w:val="0"/>
                <w:szCs w:val="21"/>
              </w:rPr>
              <w:t>、</w:t>
            </w:r>
            <w:r w:rsidR="0030474D" w:rsidRPr="0042191D">
              <w:rPr>
                <w:rFonts w:hint="eastAsia"/>
                <w:szCs w:val="21"/>
              </w:rPr>
              <w:t>沥青烟</w:t>
            </w:r>
            <w:r w:rsidR="0030474D">
              <w:rPr>
                <w:rFonts w:hint="eastAsia"/>
                <w:szCs w:val="21"/>
              </w:rPr>
              <w:t>、</w:t>
            </w:r>
            <w:r w:rsidR="0030474D" w:rsidRPr="0042191D">
              <w:rPr>
                <w:rFonts w:hint="eastAsia"/>
                <w:szCs w:val="21"/>
              </w:rPr>
              <w:t>苯并【</w:t>
            </w:r>
            <w:r w:rsidR="0030474D" w:rsidRPr="0042191D">
              <w:rPr>
                <w:rFonts w:hint="eastAsia"/>
                <w:szCs w:val="21"/>
              </w:rPr>
              <w:t>a</w:t>
            </w:r>
            <w:r w:rsidR="0030474D" w:rsidRPr="0042191D">
              <w:rPr>
                <w:rFonts w:hint="eastAsia"/>
                <w:szCs w:val="21"/>
              </w:rPr>
              <w:t>】芘</w:t>
            </w:r>
            <w:r w:rsidR="0030474D">
              <w:rPr>
                <w:rFonts w:hint="eastAsia"/>
                <w:szCs w:val="21"/>
              </w:rPr>
              <w:t>、</w:t>
            </w:r>
            <w:r w:rsidR="0030474D" w:rsidRPr="0042191D">
              <w:rPr>
                <w:rFonts w:hint="eastAsia"/>
                <w:szCs w:val="21"/>
              </w:rPr>
              <w:t>非甲烷总烃</w:t>
            </w:r>
            <w:r>
              <w:rPr>
                <w:color w:val="000000" w:themeColor="text1"/>
              </w:rPr>
              <w:t>。</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3</w:t>
            </w:r>
            <w:r>
              <w:rPr>
                <w:rFonts w:hint="eastAsia"/>
                <w:color w:val="000000" w:themeColor="text1"/>
              </w:rPr>
              <w:t>）</w:t>
            </w:r>
            <w:r>
              <w:rPr>
                <w:color w:val="000000" w:themeColor="text1"/>
              </w:rPr>
              <w:t>估算模型参数</w:t>
            </w:r>
          </w:p>
          <w:p w:rsidR="00862139" w:rsidRDefault="00862139" w:rsidP="00862139">
            <w:pPr>
              <w:pStyle w:val="Affffffffb"/>
              <w:snapToGrid/>
              <w:spacing w:line="360" w:lineRule="auto"/>
              <w:rPr>
                <w:color w:val="000000" w:themeColor="text1"/>
              </w:rPr>
            </w:pPr>
            <w:r>
              <w:rPr>
                <w:color w:val="000000" w:themeColor="text1"/>
              </w:rPr>
              <w:t>本项目采用的估算模型参数见下表。</w:t>
            </w:r>
          </w:p>
          <w:p w:rsidR="00862139" w:rsidRDefault="00862139" w:rsidP="000622E3">
            <w:pPr>
              <w:snapToGrid w:val="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6F4E72">
              <w:rPr>
                <w:rFonts w:hAnsi="宋体" w:hint="eastAsia"/>
                <w:b/>
                <w:bCs/>
                <w:color w:val="000000" w:themeColor="text1"/>
                <w:sz w:val="24"/>
              </w:rPr>
              <w:t>5</w:t>
            </w:r>
            <w:r>
              <w:rPr>
                <w:rFonts w:hAnsi="宋体"/>
                <w:b/>
                <w:bCs/>
                <w:color w:val="000000" w:themeColor="text1"/>
                <w:sz w:val="24"/>
              </w:rPr>
              <w:t xml:space="preserve">  </w:t>
            </w:r>
            <w:r>
              <w:rPr>
                <w:rFonts w:hAnsi="宋体"/>
                <w:b/>
                <w:bCs/>
                <w:color w:val="000000" w:themeColor="text1"/>
                <w:sz w:val="24"/>
              </w:rPr>
              <w:t>本项目估算模型参数一览表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74"/>
              <w:gridCol w:w="2735"/>
              <w:gridCol w:w="3475"/>
            </w:tblGrid>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b/>
                      <w:iCs/>
                      <w:color w:val="000000" w:themeColor="text1"/>
                      <w:sz w:val="21"/>
                    </w:rPr>
                  </w:pPr>
                  <w:r>
                    <w:rPr>
                      <w:b/>
                      <w:iCs/>
                      <w:color w:val="000000" w:themeColor="text1"/>
                      <w:sz w:val="21"/>
                    </w:rPr>
                    <w:t>参数</w:t>
                  </w:r>
                </w:p>
              </w:tc>
              <w:tc>
                <w:tcPr>
                  <w:tcW w:w="2024" w:type="pct"/>
                  <w:vAlign w:val="center"/>
                </w:tcPr>
                <w:p w:rsidR="00862139" w:rsidRDefault="00862139" w:rsidP="00862139">
                  <w:pPr>
                    <w:pStyle w:val="a0"/>
                    <w:adjustRightInd w:val="0"/>
                    <w:ind w:firstLine="0"/>
                    <w:jc w:val="center"/>
                    <w:rPr>
                      <w:b/>
                      <w:iCs/>
                      <w:color w:val="000000" w:themeColor="text1"/>
                      <w:sz w:val="21"/>
                    </w:rPr>
                  </w:pPr>
                  <w:r>
                    <w:rPr>
                      <w:b/>
                      <w:iCs/>
                      <w:color w:val="000000" w:themeColor="text1"/>
                      <w:sz w:val="21"/>
                    </w:rPr>
                    <w:t>取值</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城市</w:t>
                  </w:r>
                  <w:r>
                    <w:rPr>
                      <w:iCs/>
                      <w:color w:val="000000" w:themeColor="text1"/>
                      <w:sz w:val="21"/>
                    </w:rPr>
                    <w:t>/</w:t>
                  </w:r>
                  <w:r>
                    <w:rPr>
                      <w:iCs/>
                      <w:color w:val="000000" w:themeColor="text1"/>
                      <w:sz w:val="21"/>
                    </w:rPr>
                    <w:t>农村选项</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城市</w:t>
                  </w:r>
                  <w:r>
                    <w:rPr>
                      <w:iCs/>
                      <w:color w:val="000000" w:themeColor="text1"/>
                      <w:sz w:val="21"/>
                    </w:rPr>
                    <w:t>/</w:t>
                  </w:r>
                  <w:r>
                    <w:rPr>
                      <w:iCs/>
                      <w:color w:val="000000" w:themeColor="text1"/>
                      <w:sz w:val="21"/>
                    </w:rPr>
                    <w:t>农村</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城市</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人口数（城市选项时）</w:t>
                  </w:r>
                </w:p>
              </w:tc>
              <w:tc>
                <w:tcPr>
                  <w:tcW w:w="2024" w:type="pct"/>
                  <w:vAlign w:val="center"/>
                </w:tcPr>
                <w:p w:rsidR="00862139" w:rsidRDefault="0030474D" w:rsidP="00862139">
                  <w:pPr>
                    <w:pStyle w:val="a0"/>
                    <w:adjustRightInd w:val="0"/>
                    <w:ind w:firstLine="0"/>
                    <w:jc w:val="center"/>
                    <w:rPr>
                      <w:iCs/>
                      <w:color w:val="000000" w:themeColor="text1"/>
                      <w:sz w:val="21"/>
                    </w:rPr>
                  </w:pPr>
                  <w:r>
                    <w:rPr>
                      <w:rFonts w:hint="eastAsia"/>
                      <w:color w:val="000000" w:themeColor="text1"/>
                      <w:szCs w:val="21"/>
                    </w:rPr>
                    <w:t>364.44</w:t>
                  </w:r>
                  <w:r>
                    <w:rPr>
                      <w:rFonts w:hint="eastAsia"/>
                      <w:color w:val="000000" w:themeColor="text1"/>
                      <w:szCs w:val="21"/>
                    </w:rPr>
                    <w:t>万</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最高环境温度</w:t>
                  </w:r>
                  <w:r>
                    <w:rPr>
                      <w:iCs/>
                      <w:color w:val="000000" w:themeColor="text1"/>
                      <w:sz w:val="21"/>
                    </w:rPr>
                    <w:t>/</w:t>
                  </w:r>
                  <w:r>
                    <w:rPr>
                      <w:rFonts w:ascii="宋体" w:hAnsi="宋体" w:cs="宋体" w:hint="eastAsia"/>
                      <w:iCs/>
                      <w:color w:val="000000" w:themeColor="text1"/>
                      <w:sz w:val="21"/>
                    </w:rPr>
                    <w:t>℃</w:t>
                  </w:r>
                </w:p>
              </w:tc>
              <w:tc>
                <w:tcPr>
                  <w:tcW w:w="2024" w:type="pct"/>
                  <w:vAlign w:val="center"/>
                </w:tcPr>
                <w:p w:rsidR="00862139" w:rsidRDefault="00E0429E" w:rsidP="00862139">
                  <w:pPr>
                    <w:pStyle w:val="a0"/>
                    <w:adjustRightInd w:val="0"/>
                    <w:ind w:firstLine="0"/>
                    <w:jc w:val="center"/>
                    <w:rPr>
                      <w:iCs/>
                      <w:color w:val="000000" w:themeColor="text1"/>
                      <w:sz w:val="21"/>
                    </w:rPr>
                  </w:pPr>
                  <w:r>
                    <w:rPr>
                      <w:rFonts w:hint="eastAsia"/>
                      <w:iCs/>
                      <w:color w:val="000000" w:themeColor="text1"/>
                      <w:sz w:val="21"/>
                    </w:rPr>
                    <w:t>39.7</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最低环境温度</w:t>
                  </w:r>
                  <w:r>
                    <w:rPr>
                      <w:iCs/>
                      <w:color w:val="000000" w:themeColor="text1"/>
                      <w:sz w:val="21"/>
                    </w:rPr>
                    <w:t>/</w:t>
                  </w:r>
                  <w:r>
                    <w:rPr>
                      <w:rFonts w:ascii="宋体" w:hAnsi="宋体" w:cs="宋体" w:hint="eastAsia"/>
                      <w:iCs/>
                      <w:color w:val="000000" w:themeColor="text1"/>
                      <w:sz w:val="21"/>
                    </w:rPr>
                    <w:t>℃</w:t>
                  </w:r>
                </w:p>
              </w:tc>
              <w:tc>
                <w:tcPr>
                  <w:tcW w:w="2024" w:type="pct"/>
                  <w:vAlign w:val="center"/>
                </w:tcPr>
                <w:p w:rsidR="00862139" w:rsidRDefault="00862139" w:rsidP="00E0429E">
                  <w:pPr>
                    <w:pStyle w:val="a0"/>
                    <w:adjustRightInd w:val="0"/>
                    <w:ind w:firstLine="0"/>
                    <w:jc w:val="center"/>
                    <w:rPr>
                      <w:iCs/>
                      <w:color w:val="000000" w:themeColor="text1"/>
                      <w:sz w:val="21"/>
                    </w:rPr>
                  </w:pPr>
                  <w:r>
                    <w:rPr>
                      <w:iCs/>
                      <w:color w:val="000000" w:themeColor="text1"/>
                      <w:sz w:val="21"/>
                    </w:rPr>
                    <w:t>-</w:t>
                  </w:r>
                  <w:r w:rsidR="00E0429E">
                    <w:rPr>
                      <w:rFonts w:hint="eastAsia"/>
                      <w:iCs/>
                      <w:color w:val="000000" w:themeColor="text1"/>
                      <w:sz w:val="21"/>
                    </w:rPr>
                    <w:t>13.2</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lastRenderedPageBreak/>
                    <w:t>土地利用类型</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城市</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区域湿度条件</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潮湿</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是否考虑地形</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考虑地形</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否</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地形数据源分辨率</w:t>
                  </w:r>
                  <w:r>
                    <w:rPr>
                      <w:iCs/>
                      <w:color w:val="000000" w:themeColor="text1"/>
                      <w:sz w:val="21"/>
                    </w:rPr>
                    <w:t>/m</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90</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是否考虑岸线熏烟</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考虑岸线熏烟</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否</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岸线距离</w:t>
                  </w:r>
                  <w:r>
                    <w:rPr>
                      <w:iCs/>
                      <w:color w:val="000000" w:themeColor="text1"/>
                      <w:sz w:val="21"/>
                    </w:rPr>
                    <w:t>/km</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岸线方向</w:t>
                  </w:r>
                  <w:r>
                    <w:rPr>
                      <w:iCs/>
                      <w:color w:val="000000" w:themeColor="text1"/>
                      <w:sz w:val="21"/>
                    </w:rPr>
                    <w:t>/°</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w:t>
                  </w:r>
                </w:p>
              </w:tc>
            </w:tr>
          </w:tbl>
          <w:p w:rsidR="00862139" w:rsidRDefault="00862139" w:rsidP="00862139">
            <w:pPr>
              <w:pStyle w:val="Affffffffb"/>
              <w:spacing w:beforeLines="50" w:before="120" w:line="360" w:lineRule="auto"/>
              <w:ind w:firstLine="482"/>
              <w:rPr>
                <w:color w:val="000000" w:themeColor="text1"/>
              </w:rPr>
            </w:pPr>
            <w:r>
              <w:rPr>
                <w:rFonts w:hint="eastAsia"/>
                <w:color w:val="000000" w:themeColor="text1"/>
              </w:rPr>
              <w:t>（</w:t>
            </w:r>
            <w:r>
              <w:rPr>
                <w:color w:val="000000" w:themeColor="text1"/>
              </w:rPr>
              <w:t>4</w:t>
            </w:r>
            <w:r>
              <w:rPr>
                <w:rFonts w:hint="eastAsia"/>
                <w:color w:val="000000" w:themeColor="text1"/>
              </w:rPr>
              <w:t>）</w:t>
            </w:r>
            <w:r>
              <w:rPr>
                <w:color w:val="000000" w:themeColor="text1"/>
              </w:rPr>
              <w:t>污染源参数</w:t>
            </w:r>
          </w:p>
          <w:p w:rsidR="00862139" w:rsidRDefault="00862139" w:rsidP="000622E3">
            <w:pPr>
              <w:snapToGrid w:val="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6F4E72">
              <w:rPr>
                <w:rFonts w:hAnsi="宋体" w:hint="eastAsia"/>
                <w:b/>
                <w:bCs/>
                <w:color w:val="000000" w:themeColor="text1"/>
                <w:sz w:val="24"/>
              </w:rPr>
              <w:t>6</w:t>
            </w:r>
            <w:r>
              <w:rPr>
                <w:rFonts w:hAnsi="宋体"/>
                <w:b/>
                <w:bCs/>
                <w:color w:val="000000" w:themeColor="text1"/>
                <w:sz w:val="24"/>
              </w:rPr>
              <w:t xml:space="preserve"> </w:t>
            </w:r>
            <w:r>
              <w:rPr>
                <w:rFonts w:hAnsi="宋体"/>
                <w:b/>
                <w:bCs/>
                <w:color w:val="000000" w:themeColor="text1"/>
                <w:sz w:val="24"/>
              </w:rPr>
              <w:t>主要废气污染源参数一览表（点源）</w:t>
            </w:r>
          </w:p>
          <w:tbl>
            <w:tblPr>
              <w:tblW w:w="0" w:type="auto"/>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39"/>
              <w:gridCol w:w="1361"/>
              <w:gridCol w:w="1264"/>
              <w:gridCol w:w="585"/>
              <w:gridCol w:w="580"/>
              <w:gridCol w:w="592"/>
              <w:gridCol w:w="619"/>
              <w:gridCol w:w="1261"/>
              <w:gridCol w:w="1283"/>
            </w:tblGrid>
            <w:tr w:rsidR="00862139" w:rsidTr="00111CAC">
              <w:trPr>
                <w:trHeight w:val="369"/>
                <w:jc w:val="center"/>
              </w:trPr>
              <w:tc>
                <w:tcPr>
                  <w:tcW w:w="1039" w:type="dxa"/>
                  <w:vMerge w:val="restart"/>
                  <w:vAlign w:val="center"/>
                </w:tcPr>
                <w:p w:rsidR="00862139" w:rsidRDefault="00862139" w:rsidP="00862139">
                  <w:pPr>
                    <w:jc w:val="center"/>
                    <w:rPr>
                      <w:b/>
                      <w:color w:val="000000" w:themeColor="text1"/>
                      <w:szCs w:val="21"/>
                    </w:rPr>
                  </w:pPr>
                  <w:r>
                    <w:rPr>
                      <w:b/>
                      <w:color w:val="000000" w:themeColor="text1"/>
                      <w:szCs w:val="21"/>
                    </w:rPr>
                    <w:t>污染源名称</w:t>
                  </w:r>
                </w:p>
              </w:tc>
              <w:tc>
                <w:tcPr>
                  <w:tcW w:w="2625" w:type="dxa"/>
                  <w:gridSpan w:val="2"/>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排气筒底部中心坐标</w:t>
                  </w:r>
                  <w:r w:rsidRPr="00CD31EE">
                    <w:rPr>
                      <w:b/>
                      <w:color w:val="000000" w:themeColor="text1"/>
                      <w:szCs w:val="21"/>
                    </w:rPr>
                    <w:t>(</w:t>
                  </w:r>
                  <w:r w:rsidRPr="00CD31EE">
                    <w:rPr>
                      <w:b/>
                      <w:color w:val="000000" w:themeColor="text1"/>
                      <w:szCs w:val="21"/>
                      <w:vertAlign w:val="superscript"/>
                    </w:rPr>
                    <w:t>o</w:t>
                  </w:r>
                  <w:r w:rsidRPr="00CD31EE">
                    <w:rPr>
                      <w:b/>
                      <w:color w:val="000000" w:themeColor="text1"/>
                      <w:szCs w:val="21"/>
                    </w:rPr>
                    <w:t>)</w:t>
                  </w:r>
                </w:p>
              </w:tc>
              <w:tc>
                <w:tcPr>
                  <w:tcW w:w="2376" w:type="dxa"/>
                  <w:gridSpan w:val="4"/>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排气筒参数</w:t>
                  </w:r>
                </w:p>
              </w:tc>
              <w:tc>
                <w:tcPr>
                  <w:tcW w:w="1261" w:type="dxa"/>
                  <w:vMerge w:val="restart"/>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污染物</w:t>
                  </w:r>
                </w:p>
                <w:p w:rsidR="00862139" w:rsidRPr="00CD31EE" w:rsidRDefault="00862139" w:rsidP="00862139">
                  <w:pPr>
                    <w:snapToGrid w:val="0"/>
                    <w:jc w:val="center"/>
                    <w:rPr>
                      <w:b/>
                      <w:color w:val="000000" w:themeColor="text1"/>
                      <w:szCs w:val="21"/>
                    </w:rPr>
                  </w:pPr>
                  <w:r w:rsidRPr="00CD31EE">
                    <w:rPr>
                      <w:b/>
                      <w:color w:val="000000" w:themeColor="text1"/>
                      <w:szCs w:val="21"/>
                    </w:rPr>
                    <w:t>名称</w:t>
                  </w:r>
                </w:p>
              </w:tc>
              <w:tc>
                <w:tcPr>
                  <w:tcW w:w="1283" w:type="dxa"/>
                  <w:vMerge w:val="restart"/>
                  <w:vAlign w:val="center"/>
                </w:tcPr>
                <w:p w:rsidR="00862139" w:rsidRDefault="00862139" w:rsidP="00862139">
                  <w:pPr>
                    <w:snapToGrid w:val="0"/>
                    <w:jc w:val="center"/>
                    <w:rPr>
                      <w:b/>
                      <w:color w:val="000000" w:themeColor="text1"/>
                      <w:szCs w:val="21"/>
                    </w:rPr>
                  </w:pPr>
                  <w:r>
                    <w:rPr>
                      <w:b/>
                      <w:color w:val="000000" w:themeColor="text1"/>
                      <w:szCs w:val="21"/>
                    </w:rPr>
                    <w:t>排放</w:t>
                  </w:r>
                </w:p>
                <w:p w:rsidR="00862139" w:rsidRDefault="00862139" w:rsidP="00862139">
                  <w:pPr>
                    <w:snapToGrid w:val="0"/>
                    <w:jc w:val="center"/>
                    <w:rPr>
                      <w:b/>
                      <w:color w:val="000000" w:themeColor="text1"/>
                      <w:szCs w:val="21"/>
                    </w:rPr>
                  </w:pPr>
                  <w:r>
                    <w:rPr>
                      <w:b/>
                      <w:color w:val="000000" w:themeColor="text1"/>
                      <w:szCs w:val="21"/>
                    </w:rPr>
                    <w:t>速率（</w:t>
                  </w:r>
                  <w:r>
                    <w:rPr>
                      <w:b/>
                      <w:color w:val="000000" w:themeColor="text1"/>
                      <w:szCs w:val="21"/>
                    </w:rPr>
                    <w:t>kg/h</w:t>
                  </w:r>
                  <w:r>
                    <w:rPr>
                      <w:b/>
                      <w:color w:val="000000" w:themeColor="text1"/>
                      <w:szCs w:val="21"/>
                    </w:rPr>
                    <w:t>）</w:t>
                  </w:r>
                </w:p>
              </w:tc>
            </w:tr>
            <w:tr w:rsidR="00862139" w:rsidTr="00111CAC">
              <w:trPr>
                <w:trHeight w:val="369"/>
                <w:jc w:val="center"/>
              </w:trPr>
              <w:tc>
                <w:tcPr>
                  <w:tcW w:w="1039" w:type="dxa"/>
                  <w:vMerge/>
                  <w:vAlign w:val="center"/>
                </w:tcPr>
                <w:p w:rsidR="00862139" w:rsidRDefault="00862139" w:rsidP="00862139">
                  <w:pPr>
                    <w:snapToGrid w:val="0"/>
                    <w:jc w:val="center"/>
                    <w:rPr>
                      <w:color w:val="000000" w:themeColor="text1"/>
                      <w:szCs w:val="21"/>
                    </w:rPr>
                  </w:pPr>
                </w:p>
              </w:tc>
              <w:tc>
                <w:tcPr>
                  <w:tcW w:w="1361" w:type="dxa"/>
                  <w:vAlign w:val="center"/>
                </w:tcPr>
                <w:p w:rsidR="00862139" w:rsidRDefault="00862139" w:rsidP="00862139">
                  <w:pPr>
                    <w:snapToGrid w:val="0"/>
                    <w:jc w:val="center"/>
                    <w:rPr>
                      <w:b/>
                      <w:color w:val="000000" w:themeColor="text1"/>
                      <w:szCs w:val="21"/>
                    </w:rPr>
                  </w:pPr>
                  <w:r>
                    <w:rPr>
                      <w:b/>
                      <w:color w:val="000000" w:themeColor="text1"/>
                      <w:szCs w:val="21"/>
                    </w:rPr>
                    <w:t>经度</w:t>
                  </w:r>
                </w:p>
              </w:tc>
              <w:tc>
                <w:tcPr>
                  <w:tcW w:w="1264"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纬度</w:t>
                  </w:r>
                </w:p>
              </w:tc>
              <w:tc>
                <w:tcPr>
                  <w:tcW w:w="585"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高度</w:t>
                  </w:r>
                </w:p>
                <w:p w:rsidR="00862139" w:rsidRPr="00CD31EE" w:rsidRDefault="00862139" w:rsidP="00862139">
                  <w:pPr>
                    <w:snapToGrid w:val="0"/>
                    <w:jc w:val="center"/>
                    <w:rPr>
                      <w:b/>
                      <w:color w:val="000000" w:themeColor="text1"/>
                      <w:szCs w:val="21"/>
                    </w:rPr>
                  </w:pPr>
                  <w:r w:rsidRPr="00CD31EE">
                    <w:rPr>
                      <w:b/>
                      <w:color w:val="000000" w:themeColor="text1"/>
                      <w:szCs w:val="21"/>
                    </w:rPr>
                    <w:t>(m)</w:t>
                  </w:r>
                </w:p>
              </w:tc>
              <w:tc>
                <w:tcPr>
                  <w:tcW w:w="580"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内径</w:t>
                  </w:r>
                </w:p>
                <w:p w:rsidR="00862139" w:rsidRPr="00CD31EE" w:rsidRDefault="00862139" w:rsidP="00862139">
                  <w:pPr>
                    <w:snapToGrid w:val="0"/>
                    <w:jc w:val="center"/>
                    <w:rPr>
                      <w:b/>
                      <w:color w:val="000000" w:themeColor="text1"/>
                      <w:szCs w:val="21"/>
                    </w:rPr>
                  </w:pPr>
                  <w:r w:rsidRPr="00CD31EE">
                    <w:rPr>
                      <w:b/>
                      <w:color w:val="000000" w:themeColor="text1"/>
                      <w:szCs w:val="21"/>
                    </w:rPr>
                    <w:t>(m)</w:t>
                  </w:r>
                </w:p>
              </w:tc>
              <w:tc>
                <w:tcPr>
                  <w:tcW w:w="592"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温度</w:t>
                  </w:r>
                </w:p>
                <w:p w:rsidR="00862139" w:rsidRPr="00CD31EE" w:rsidRDefault="00862139" w:rsidP="00862139">
                  <w:pPr>
                    <w:snapToGrid w:val="0"/>
                    <w:jc w:val="center"/>
                    <w:rPr>
                      <w:b/>
                      <w:color w:val="000000" w:themeColor="text1"/>
                      <w:szCs w:val="21"/>
                    </w:rPr>
                  </w:pPr>
                  <w:r w:rsidRPr="00CD31EE">
                    <w:rPr>
                      <w:b/>
                      <w:color w:val="000000" w:themeColor="text1"/>
                      <w:szCs w:val="21"/>
                    </w:rPr>
                    <w:t>(℃)</w:t>
                  </w:r>
                </w:p>
              </w:tc>
              <w:tc>
                <w:tcPr>
                  <w:tcW w:w="619"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流速</w:t>
                  </w:r>
                </w:p>
                <w:p w:rsidR="00862139" w:rsidRPr="00CD31EE" w:rsidRDefault="00862139" w:rsidP="00862139">
                  <w:pPr>
                    <w:snapToGrid w:val="0"/>
                    <w:jc w:val="center"/>
                    <w:rPr>
                      <w:b/>
                      <w:color w:val="000000" w:themeColor="text1"/>
                      <w:szCs w:val="21"/>
                    </w:rPr>
                  </w:pPr>
                  <w:r w:rsidRPr="00CD31EE">
                    <w:rPr>
                      <w:b/>
                      <w:color w:val="000000" w:themeColor="text1"/>
                      <w:szCs w:val="21"/>
                    </w:rPr>
                    <w:t>(m/s)</w:t>
                  </w:r>
                </w:p>
              </w:tc>
              <w:tc>
                <w:tcPr>
                  <w:tcW w:w="1261" w:type="dxa"/>
                  <w:vMerge/>
                  <w:vAlign w:val="center"/>
                </w:tcPr>
                <w:p w:rsidR="00862139" w:rsidRPr="00CD31EE" w:rsidRDefault="00862139" w:rsidP="00862139">
                  <w:pPr>
                    <w:snapToGrid w:val="0"/>
                    <w:jc w:val="center"/>
                    <w:rPr>
                      <w:color w:val="000000" w:themeColor="text1"/>
                      <w:szCs w:val="21"/>
                    </w:rPr>
                  </w:pPr>
                </w:p>
              </w:tc>
              <w:tc>
                <w:tcPr>
                  <w:tcW w:w="1283" w:type="dxa"/>
                  <w:vMerge/>
                  <w:vAlign w:val="center"/>
                </w:tcPr>
                <w:p w:rsidR="00862139" w:rsidRDefault="00862139" w:rsidP="00862139">
                  <w:pPr>
                    <w:snapToGrid w:val="0"/>
                    <w:jc w:val="center"/>
                    <w:rPr>
                      <w:color w:val="000000" w:themeColor="text1"/>
                      <w:szCs w:val="21"/>
                    </w:rPr>
                  </w:pPr>
                </w:p>
              </w:tc>
            </w:tr>
            <w:tr w:rsidR="009A1E40" w:rsidTr="00111CAC">
              <w:trPr>
                <w:trHeight w:val="364"/>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DA001</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118.160750634</w:t>
                  </w:r>
                  <w:r>
                    <w:rPr>
                      <w:rFonts w:hint="eastAsia"/>
                      <w:color w:val="0D0D0D" w:themeColor="text1" w:themeTint="F2"/>
                      <w:szCs w:val="21"/>
                    </w:rPr>
                    <w:t xml:space="preserve">  </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31.478008947</w:t>
                  </w:r>
                </w:p>
              </w:tc>
              <w:tc>
                <w:tcPr>
                  <w:tcW w:w="585" w:type="dxa"/>
                  <w:vAlign w:val="center"/>
                </w:tcPr>
                <w:p w:rsidR="009A1E40" w:rsidRPr="00F021A6" w:rsidRDefault="009A1E40" w:rsidP="00111CAC">
                  <w:pPr>
                    <w:jc w:val="center"/>
                    <w:rPr>
                      <w:color w:val="000000"/>
                      <w:szCs w:val="21"/>
                    </w:rPr>
                  </w:pPr>
                  <w:r>
                    <w:rPr>
                      <w:rFonts w:hint="eastAsia"/>
                      <w:color w:val="000000"/>
                      <w:szCs w:val="21"/>
                    </w:rPr>
                    <w:t>15</w:t>
                  </w:r>
                </w:p>
              </w:tc>
              <w:tc>
                <w:tcPr>
                  <w:tcW w:w="580" w:type="dxa"/>
                  <w:vAlign w:val="center"/>
                </w:tcPr>
                <w:p w:rsidR="009A1E40" w:rsidRPr="00A259B5" w:rsidRDefault="009A1E40" w:rsidP="00111CAC">
                  <w:pPr>
                    <w:jc w:val="center"/>
                    <w:rPr>
                      <w:color w:val="0D0D0D" w:themeColor="text1" w:themeTint="F2"/>
                      <w:szCs w:val="21"/>
                    </w:rPr>
                  </w:pPr>
                  <w:r>
                    <w:rPr>
                      <w:rFonts w:hint="eastAsia"/>
                      <w:color w:val="0D0D0D" w:themeColor="text1" w:themeTint="F2"/>
                      <w:szCs w:val="21"/>
                    </w:rPr>
                    <w:t>0.50</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11.60</w:t>
                  </w:r>
                </w:p>
              </w:tc>
              <w:tc>
                <w:tcPr>
                  <w:tcW w:w="1261" w:type="dxa"/>
                  <w:vAlign w:val="center"/>
                </w:tcPr>
                <w:p w:rsidR="009A1E40" w:rsidRDefault="009A1E40" w:rsidP="00862139">
                  <w:pPr>
                    <w:snapToGrid w:val="0"/>
                    <w:jc w:val="center"/>
                    <w:rPr>
                      <w:color w:val="000000" w:themeColor="text1"/>
                      <w:szCs w:val="21"/>
                    </w:rPr>
                  </w:pPr>
                  <w:r>
                    <w:rPr>
                      <w:bCs/>
                      <w:color w:val="000000" w:themeColor="text1"/>
                      <w:szCs w:val="21"/>
                    </w:rPr>
                    <w:t>颗粒物</w:t>
                  </w:r>
                </w:p>
              </w:tc>
              <w:tc>
                <w:tcPr>
                  <w:tcW w:w="1283" w:type="dxa"/>
                  <w:vAlign w:val="center"/>
                </w:tcPr>
                <w:p w:rsidR="009A1E40" w:rsidRPr="00F021A6" w:rsidRDefault="009A1E40" w:rsidP="00F76901">
                  <w:pPr>
                    <w:ind w:leftChars="-50" w:left="-105" w:rightChars="-50" w:right="-105"/>
                    <w:jc w:val="center"/>
                    <w:rPr>
                      <w:color w:val="000000"/>
                      <w:szCs w:val="21"/>
                    </w:rPr>
                  </w:pPr>
                  <w:r>
                    <w:rPr>
                      <w:rFonts w:hint="eastAsia"/>
                      <w:color w:val="000000"/>
                      <w:szCs w:val="21"/>
                    </w:rPr>
                    <w:t>0.0031</w:t>
                  </w:r>
                </w:p>
              </w:tc>
            </w:tr>
            <w:tr w:rsidR="009A1E40" w:rsidTr="00111CAC">
              <w:trPr>
                <w:trHeight w:val="369"/>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DA002</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118.160332209</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31.478282532</w:t>
                  </w:r>
                </w:p>
              </w:tc>
              <w:tc>
                <w:tcPr>
                  <w:tcW w:w="585" w:type="dxa"/>
                  <w:vAlign w:val="center"/>
                </w:tcPr>
                <w:p w:rsidR="009A1E40" w:rsidRPr="00F021A6" w:rsidRDefault="009A1E40" w:rsidP="00111CAC">
                  <w:pPr>
                    <w:jc w:val="center"/>
                    <w:rPr>
                      <w:color w:val="000000"/>
                      <w:szCs w:val="21"/>
                    </w:rPr>
                  </w:pPr>
                  <w:r>
                    <w:rPr>
                      <w:rFonts w:hint="eastAsia"/>
                      <w:color w:val="000000"/>
                      <w:szCs w:val="21"/>
                    </w:rPr>
                    <w:t>15</w:t>
                  </w:r>
                </w:p>
              </w:tc>
              <w:tc>
                <w:tcPr>
                  <w:tcW w:w="580" w:type="dxa"/>
                  <w:vAlign w:val="center"/>
                </w:tcPr>
                <w:p w:rsidR="009A1E40" w:rsidRPr="00A259B5" w:rsidRDefault="009A1E40" w:rsidP="00111CAC">
                  <w:pPr>
                    <w:jc w:val="center"/>
                    <w:rPr>
                      <w:color w:val="0D0D0D" w:themeColor="text1" w:themeTint="F2"/>
                      <w:szCs w:val="21"/>
                    </w:rPr>
                  </w:pPr>
                  <w:r>
                    <w:rPr>
                      <w:rFonts w:hint="eastAsia"/>
                      <w:color w:val="0D0D0D" w:themeColor="text1" w:themeTint="F2"/>
                      <w:szCs w:val="21"/>
                    </w:rPr>
                    <w:t>0.40</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862139">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Pr="00F021A6" w:rsidRDefault="009A1E40" w:rsidP="00F76901">
                  <w:pPr>
                    <w:ind w:leftChars="-50" w:left="-105" w:rightChars="-50" w:right="-105"/>
                    <w:jc w:val="center"/>
                    <w:rPr>
                      <w:color w:val="000000"/>
                      <w:szCs w:val="21"/>
                    </w:rPr>
                  </w:pPr>
                  <w:r>
                    <w:rPr>
                      <w:rFonts w:hint="eastAsia"/>
                      <w:color w:val="000000"/>
                      <w:szCs w:val="21"/>
                    </w:rPr>
                    <w:t>0.0003</w:t>
                  </w:r>
                </w:p>
              </w:tc>
            </w:tr>
            <w:tr w:rsidR="009A1E40" w:rsidTr="00111CAC">
              <w:trPr>
                <w:trHeight w:val="317"/>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DA003</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118.160922295</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31.478121599</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862139">
                  <w:pPr>
                    <w:snapToGrid w:val="0"/>
                    <w:jc w:val="center"/>
                    <w:rPr>
                      <w:color w:val="000000" w:themeColor="text1"/>
                      <w:szCs w:val="21"/>
                    </w:rPr>
                  </w:pPr>
                  <w:r>
                    <w:rPr>
                      <w:bCs/>
                      <w:color w:val="000000" w:themeColor="text1"/>
                      <w:szCs w:val="21"/>
                    </w:rPr>
                    <w:t>颗粒物</w:t>
                  </w:r>
                </w:p>
              </w:tc>
              <w:tc>
                <w:tcPr>
                  <w:tcW w:w="1283" w:type="dxa"/>
                  <w:vAlign w:val="center"/>
                </w:tcPr>
                <w:p w:rsidR="009A1E40" w:rsidRPr="00F021A6" w:rsidRDefault="009A1E40" w:rsidP="00111CAC">
                  <w:pPr>
                    <w:ind w:leftChars="-50" w:left="-105" w:rightChars="-50" w:right="-105"/>
                    <w:jc w:val="center"/>
                    <w:rPr>
                      <w:color w:val="000000"/>
                      <w:szCs w:val="21"/>
                    </w:rPr>
                  </w:pPr>
                  <w:r>
                    <w:rPr>
                      <w:rFonts w:hint="eastAsia"/>
                      <w:color w:val="000000"/>
                      <w:szCs w:val="21"/>
                    </w:rPr>
                    <w:t>0.0006</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DA004</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118.160938388</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31.478030404</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862139">
                  <w:pPr>
                    <w:snapToGrid w:val="0"/>
                    <w:jc w:val="center"/>
                    <w:rPr>
                      <w:color w:val="000000" w:themeColor="text1"/>
                      <w:szCs w:val="21"/>
                    </w:rPr>
                  </w:pPr>
                  <w:r>
                    <w:rPr>
                      <w:bCs/>
                      <w:color w:val="000000" w:themeColor="text1"/>
                      <w:szCs w:val="21"/>
                    </w:rPr>
                    <w:t>颗粒物</w:t>
                  </w:r>
                </w:p>
              </w:tc>
              <w:tc>
                <w:tcPr>
                  <w:tcW w:w="1283" w:type="dxa"/>
                  <w:vAlign w:val="center"/>
                </w:tcPr>
                <w:p w:rsidR="009A1E40" w:rsidRPr="00F021A6" w:rsidRDefault="009A1E40" w:rsidP="00111CAC">
                  <w:pPr>
                    <w:ind w:leftChars="-50" w:left="-105" w:rightChars="-50" w:right="-105"/>
                    <w:jc w:val="center"/>
                    <w:rPr>
                      <w:color w:val="000000"/>
                      <w:szCs w:val="21"/>
                    </w:rPr>
                  </w:pPr>
                  <w:r>
                    <w:rPr>
                      <w:rFonts w:hint="eastAsia"/>
                      <w:color w:val="000000"/>
                      <w:szCs w:val="21"/>
                    </w:rPr>
                    <w:t>0.0006</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5</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118.160927660</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31.477966031</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862139">
                  <w:pPr>
                    <w:snapToGrid w:val="0"/>
                    <w:jc w:val="center"/>
                    <w:rPr>
                      <w:bCs/>
                      <w:color w:val="000000" w:themeColor="text1"/>
                      <w:szCs w:val="21"/>
                    </w:rPr>
                  </w:pPr>
                  <w:r>
                    <w:rPr>
                      <w:bCs/>
                      <w:color w:val="000000" w:themeColor="text1"/>
                      <w:szCs w:val="21"/>
                    </w:rPr>
                    <w:t>颗粒物</w:t>
                  </w:r>
                </w:p>
              </w:tc>
              <w:tc>
                <w:tcPr>
                  <w:tcW w:w="1283" w:type="dxa"/>
                  <w:vAlign w:val="center"/>
                </w:tcPr>
                <w:p w:rsidR="009A1E40" w:rsidRPr="00F021A6" w:rsidRDefault="009A1E40" w:rsidP="00111CAC">
                  <w:pPr>
                    <w:ind w:leftChars="-50" w:left="-105" w:rightChars="-50" w:right="-105"/>
                    <w:jc w:val="center"/>
                    <w:rPr>
                      <w:color w:val="000000"/>
                      <w:szCs w:val="21"/>
                    </w:rPr>
                  </w:pPr>
                  <w:r>
                    <w:rPr>
                      <w:rFonts w:hint="eastAsia"/>
                      <w:color w:val="000000"/>
                      <w:szCs w:val="21"/>
                    </w:rPr>
                    <w:t>0.0006</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6</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118.160868651</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31.477907023</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05CA7">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805CA7">
                  <w:pPr>
                    <w:snapToGrid w:val="0"/>
                    <w:jc w:val="center"/>
                    <w:rPr>
                      <w:bCs/>
                      <w:color w:val="000000" w:themeColor="text1"/>
                      <w:szCs w:val="21"/>
                    </w:rPr>
                  </w:pPr>
                  <w:r>
                    <w:rPr>
                      <w:bCs/>
                      <w:color w:val="000000" w:themeColor="text1"/>
                      <w:szCs w:val="21"/>
                    </w:rPr>
                    <w:t>颗粒物</w:t>
                  </w:r>
                </w:p>
              </w:tc>
              <w:tc>
                <w:tcPr>
                  <w:tcW w:w="1283" w:type="dxa"/>
                  <w:vAlign w:val="center"/>
                </w:tcPr>
                <w:p w:rsidR="009A1E40" w:rsidRPr="00F021A6" w:rsidRDefault="009A1E40" w:rsidP="00111CAC">
                  <w:pPr>
                    <w:ind w:leftChars="-50" w:left="-105" w:rightChars="-50" w:right="-105"/>
                    <w:jc w:val="center"/>
                    <w:rPr>
                      <w:color w:val="000000"/>
                      <w:szCs w:val="21"/>
                    </w:rPr>
                  </w:pPr>
                  <w:r>
                    <w:rPr>
                      <w:rFonts w:hint="eastAsia"/>
                      <w:color w:val="000000"/>
                      <w:szCs w:val="21"/>
                    </w:rPr>
                    <w:t>0.0006</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7</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118.160514599</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31.478486380</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05CA7">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0.0002</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8</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118.160428769</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31.478566846</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05CA7">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0.0002</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9</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118.160305387</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31.478577575</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805CA7">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0.0002</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10</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118.160176641</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31.478550753</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0.0002</w:t>
                  </w:r>
                </w:p>
              </w:tc>
            </w:tr>
            <w:tr w:rsidR="009A1E40" w:rsidTr="00111CAC">
              <w:trPr>
                <w:trHeight w:val="421"/>
                <w:jc w:val="center"/>
              </w:trPr>
              <w:tc>
                <w:tcPr>
                  <w:tcW w:w="1039" w:type="dxa"/>
                  <w:vAlign w:val="center"/>
                </w:tcPr>
                <w:p w:rsidR="009A1E40" w:rsidRDefault="009A1E40" w:rsidP="00862139">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11</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118.159227139</w:t>
                  </w:r>
                </w:p>
              </w:tc>
              <w:tc>
                <w:tcPr>
                  <w:tcW w:w="1264"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31.478175244</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0.40</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117728">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0.0012</w:t>
                  </w:r>
                </w:p>
              </w:tc>
            </w:tr>
            <w:tr w:rsidR="009A1E40" w:rsidTr="00111CAC">
              <w:trPr>
                <w:trHeight w:val="421"/>
                <w:jc w:val="center"/>
              </w:trPr>
              <w:tc>
                <w:tcPr>
                  <w:tcW w:w="1039" w:type="dxa"/>
                  <w:vMerge w:val="restart"/>
                  <w:vAlign w:val="center"/>
                </w:tcPr>
                <w:p w:rsidR="009A1E40" w:rsidRDefault="009A1E40" w:rsidP="00111CAC">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12</w:t>
                  </w:r>
                </w:p>
              </w:tc>
              <w:tc>
                <w:tcPr>
                  <w:tcW w:w="1361" w:type="dxa"/>
                  <w:vMerge w:val="restart"/>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118.159468538</w:t>
                  </w:r>
                </w:p>
              </w:tc>
              <w:tc>
                <w:tcPr>
                  <w:tcW w:w="1264" w:type="dxa"/>
                  <w:vMerge w:val="restart"/>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31.478384456</w:t>
                  </w:r>
                </w:p>
              </w:tc>
              <w:tc>
                <w:tcPr>
                  <w:tcW w:w="585" w:type="dxa"/>
                  <w:vMerge w:val="restart"/>
                  <w:vAlign w:val="center"/>
                </w:tcPr>
                <w:p w:rsidR="009A1E40" w:rsidRPr="00A6651F" w:rsidRDefault="009A1E40" w:rsidP="00111CAC">
                  <w:pPr>
                    <w:jc w:val="center"/>
                    <w:rPr>
                      <w:color w:val="0D0D0D" w:themeColor="text1" w:themeTint="F2"/>
                      <w:szCs w:val="21"/>
                    </w:rPr>
                  </w:pPr>
                  <w:r w:rsidRPr="00A6651F">
                    <w:rPr>
                      <w:rFonts w:hint="eastAsia"/>
                      <w:color w:val="0D0D0D" w:themeColor="text1" w:themeTint="F2"/>
                      <w:szCs w:val="21"/>
                    </w:rPr>
                    <w:t>15</w:t>
                  </w:r>
                </w:p>
              </w:tc>
              <w:tc>
                <w:tcPr>
                  <w:tcW w:w="580" w:type="dxa"/>
                  <w:vMerge w:val="restart"/>
                  <w:vAlign w:val="center"/>
                </w:tcPr>
                <w:p w:rsidR="009A1E40" w:rsidRPr="00A6651F" w:rsidRDefault="009A1E40" w:rsidP="00111CAC">
                  <w:pPr>
                    <w:jc w:val="center"/>
                    <w:rPr>
                      <w:color w:val="0D0D0D" w:themeColor="text1" w:themeTint="F2"/>
                      <w:szCs w:val="21"/>
                    </w:rPr>
                  </w:pPr>
                  <w:r w:rsidRPr="00A6651F">
                    <w:rPr>
                      <w:rFonts w:hint="eastAsia"/>
                      <w:color w:val="0D0D0D" w:themeColor="text1" w:themeTint="F2"/>
                      <w:szCs w:val="21"/>
                    </w:rPr>
                    <w:t>0.</w:t>
                  </w:r>
                  <w:r>
                    <w:rPr>
                      <w:rFonts w:hint="eastAsia"/>
                      <w:color w:val="0D0D0D" w:themeColor="text1" w:themeTint="F2"/>
                      <w:szCs w:val="21"/>
                    </w:rPr>
                    <w:t>65</w:t>
                  </w:r>
                </w:p>
              </w:tc>
              <w:tc>
                <w:tcPr>
                  <w:tcW w:w="592" w:type="dxa"/>
                  <w:vMerge w:val="restart"/>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Merge w:val="restart"/>
                  <w:vAlign w:val="center"/>
                </w:tcPr>
                <w:p w:rsidR="009A1E40" w:rsidRPr="00330D7D" w:rsidRDefault="009A1E40" w:rsidP="00330D7D">
                  <w:pPr>
                    <w:jc w:val="center"/>
                    <w:rPr>
                      <w:color w:val="0D0D0D" w:themeColor="text1" w:themeTint="F2"/>
                      <w:szCs w:val="21"/>
                    </w:rPr>
                  </w:pPr>
                  <w:r>
                    <w:rPr>
                      <w:rFonts w:hint="eastAsia"/>
                      <w:color w:val="0D0D0D" w:themeColor="text1" w:themeTint="F2"/>
                      <w:szCs w:val="21"/>
                    </w:rPr>
                    <w:t>11.44</w:t>
                  </w:r>
                </w:p>
              </w:tc>
              <w:tc>
                <w:tcPr>
                  <w:tcW w:w="1261" w:type="dxa"/>
                  <w:vAlign w:val="center"/>
                </w:tcPr>
                <w:p w:rsidR="009A1E40" w:rsidRDefault="009A1E40" w:rsidP="006051EF">
                  <w:pPr>
                    <w:adjustRightInd w:val="0"/>
                    <w:snapToGrid w:val="0"/>
                    <w:ind w:leftChars="-50" w:left="-105" w:rightChars="-50" w:right="-105"/>
                    <w:jc w:val="center"/>
                    <w:rPr>
                      <w:szCs w:val="21"/>
                    </w:rPr>
                  </w:pPr>
                  <w:r>
                    <w:rPr>
                      <w:rFonts w:hint="eastAsia"/>
                      <w:szCs w:val="21"/>
                    </w:rPr>
                    <w:t>颗粒物</w:t>
                  </w:r>
                </w:p>
              </w:tc>
              <w:tc>
                <w:tcPr>
                  <w:tcW w:w="1283" w:type="dxa"/>
                  <w:vAlign w:val="center"/>
                </w:tcPr>
                <w:p w:rsidR="009A1E40" w:rsidRDefault="009A1E40" w:rsidP="00F76901">
                  <w:pPr>
                    <w:ind w:leftChars="-50" w:left="-105" w:rightChars="-50" w:right="-105"/>
                    <w:jc w:val="center"/>
                    <w:rPr>
                      <w:color w:val="000000"/>
                      <w:szCs w:val="21"/>
                    </w:rPr>
                  </w:pPr>
                  <w:r>
                    <w:rPr>
                      <w:rFonts w:hint="eastAsia"/>
                      <w:color w:val="000000"/>
                      <w:szCs w:val="21"/>
                    </w:rPr>
                    <w:t>0.0171</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Pr="00330D7D" w:rsidRDefault="009A1E40" w:rsidP="00862139">
                  <w:pPr>
                    <w:jc w:val="center"/>
                    <w:rPr>
                      <w:color w:val="0D0D0D" w:themeColor="text1" w:themeTint="F2"/>
                      <w:szCs w:val="21"/>
                    </w:rPr>
                  </w:pPr>
                </w:p>
              </w:tc>
              <w:tc>
                <w:tcPr>
                  <w:tcW w:w="1264" w:type="dxa"/>
                  <w:vMerge/>
                  <w:vAlign w:val="center"/>
                </w:tcPr>
                <w:p w:rsidR="009A1E40" w:rsidRPr="00330D7D" w:rsidRDefault="009A1E40" w:rsidP="00862139">
                  <w:pPr>
                    <w:jc w:val="center"/>
                    <w:rPr>
                      <w:color w:val="0D0D0D" w:themeColor="text1" w:themeTint="F2"/>
                      <w:szCs w:val="21"/>
                    </w:rPr>
                  </w:pPr>
                </w:p>
              </w:tc>
              <w:tc>
                <w:tcPr>
                  <w:tcW w:w="585" w:type="dxa"/>
                  <w:vMerge/>
                  <w:vAlign w:val="center"/>
                </w:tcPr>
                <w:p w:rsidR="009A1E40" w:rsidRPr="00330D7D" w:rsidRDefault="009A1E40" w:rsidP="00862139">
                  <w:pPr>
                    <w:jc w:val="center"/>
                    <w:rPr>
                      <w:color w:val="0D0D0D" w:themeColor="text1" w:themeTint="F2"/>
                      <w:szCs w:val="21"/>
                    </w:rPr>
                  </w:pPr>
                </w:p>
              </w:tc>
              <w:tc>
                <w:tcPr>
                  <w:tcW w:w="580" w:type="dxa"/>
                  <w:vMerge/>
                  <w:vAlign w:val="center"/>
                </w:tcPr>
                <w:p w:rsidR="009A1E40" w:rsidRPr="00330D7D" w:rsidRDefault="009A1E40" w:rsidP="00862139">
                  <w:pPr>
                    <w:jc w:val="center"/>
                    <w:rPr>
                      <w:color w:val="0D0D0D" w:themeColor="text1" w:themeTint="F2"/>
                      <w:szCs w:val="21"/>
                    </w:rPr>
                  </w:pPr>
                </w:p>
              </w:tc>
              <w:tc>
                <w:tcPr>
                  <w:tcW w:w="592" w:type="dxa"/>
                  <w:vMerge/>
                  <w:vAlign w:val="center"/>
                </w:tcPr>
                <w:p w:rsidR="009A1E40" w:rsidRPr="00330D7D" w:rsidRDefault="009A1E40" w:rsidP="00862139">
                  <w:pPr>
                    <w:jc w:val="center"/>
                    <w:rPr>
                      <w:color w:val="0D0D0D" w:themeColor="text1" w:themeTint="F2"/>
                      <w:szCs w:val="21"/>
                    </w:rPr>
                  </w:pPr>
                </w:p>
              </w:tc>
              <w:tc>
                <w:tcPr>
                  <w:tcW w:w="619" w:type="dxa"/>
                  <w:vMerge/>
                  <w:vAlign w:val="center"/>
                </w:tcPr>
                <w:p w:rsidR="009A1E40" w:rsidRPr="00330D7D" w:rsidRDefault="009A1E40" w:rsidP="00862139">
                  <w:pPr>
                    <w:jc w:val="center"/>
                    <w:rPr>
                      <w:color w:val="0D0D0D" w:themeColor="text1" w:themeTint="F2"/>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283" w:type="dxa"/>
                  <w:vAlign w:val="center"/>
                </w:tcPr>
                <w:p w:rsidR="009A1E40" w:rsidRDefault="009A1E40" w:rsidP="00F76901">
                  <w:pPr>
                    <w:ind w:leftChars="-50" w:left="-105" w:rightChars="-50" w:right="-105"/>
                    <w:jc w:val="center"/>
                    <w:rPr>
                      <w:color w:val="000000"/>
                      <w:szCs w:val="21"/>
                    </w:rPr>
                  </w:pPr>
                  <w:r>
                    <w:rPr>
                      <w:rFonts w:hint="eastAsia"/>
                      <w:color w:val="000000"/>
                      <w:szCs w:val="21"/>
                    </w:rPr>
                    <w:t>0.0012</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Pr="00330D7D" w:rsidRDefault="009A1E40" w:rsidP="00862139">
                  <w:pPr>
                    <w:jc w:val="center"/>
                    <w:rPr>
                      <w:color w:val="0D0D0D" w:themeColor="text1" w:themeTint="F2"/>
                      <w:szCs w:val="21"/>
                    </w:rPr>
                  </w:pPr>
                </w:p>
              </w:tc>
              <w:tc>
                <w:tcPr>
                  <w:tcW w:w="1264" w:type="dxa"/>
                  <w:vMerge/>
                  <w:vAlign w:val="center"/>
                </w:tcPr>
                <w:p w:rsidR="009A1E40" w:rsidRPr="00330D7D" w:rsidRDefault="009A1E40" w:rsidP="00862139">
                  <w:pPr>
                    <w:jc w:val="center"/>
                    <w:rPr>
                      <w:color w:val="0D0D0D" w:themeColor="text1" w:themeTint="F2"/>
                      <w:szCs w:val="21"/>
                    </w:rPr>
                  </w:pPr>
                </w:p>
              </w:tc>
              <w:tc>
                <w:tcPr>
                  <w:tcW w:w="585" w:type="dxa"/>
                  <w:vMerge/>
                  <w:vAlign w:val="center"/>
                </w:tcPr>
                <w:p w:rsidR="009A1E40" w:rsidRPr="00330D7D" w:rsidRDefault="009A1E40" w:rsidP="00862139">
                  <w:pPr>
                    <w:jc w:val="center"/>
                    <w:rPr>
                      <w:color w:val="0D0D0D" w:themeColor="text1" w:themeTint="F2"/>
                      <w:szCs w:val="21"/>
                    </w:rPr>
                  </w:pPr>
                </w:p>
              </w:tc>
              <w:tc>
                <w:tcPr>
                  <w:tcW w:w="580" w:type="dxa"/>
                  <w:vMerge/>
                  <w:vAlign w:val="center"/>
                </w:tcPr>
                <w:p w:rsidR="009A1E40" w:rsidRPr="00330D7D" w:rsidRDefault="009A1E40" w:rsidP="00862139">
                  <w:pPr>
                    <w:jc w:val="center"/>
                    <w:rPr>
                      <w:color w:val="0D0D0D" w:themeColor="text1" w:themeTint="F2"/>
                      <w:szCs w:val="21"/>
                    </w:rPr>
                  </w:pPr>
                </w:p>
              </w:tc>
              <w:tc>
                <w:tcPr>
                  <w:tcW w:w="592" w:type="dxa"/>
                  <w:vMerge/>
                  <w:vAlign w:val="center"/>
                </w:tcPr>
                <w:p w:rsidR="009A1E40" w:rsidRPr="00330D7D" w:rsidRDefault="009A1E40" w:rsidP="00862139">
                  <w:pPr>
                    <w:jc w:val="center"/>
                    <w:rPr>
                      <w:color w:val="0D0D0D" w:themeColor="text1" w:themeTint="F2"/>
                      <w:szCs w:val="21"/>
                    </w:rPr>
                  </w:pPr>
                </w:p>
              </w:tc>
              <w:tc>
                <w:tcPr>
                  <w:tcW w:w="619" w:type="dxa"/>
                  <w:vMerge/>
                  <w:vAlign w:val="center"/>
                </w:tcPr>
                <w:p w:rsidR="009A1E40" w:rsidRPr="00330D7D" w:rsidRDefault="009A1E40" w:rsidP="00862139">
                  <w:pPr>
                    <w:jc w:val="center"/>
                    <w:rPr>
                      <w:color w:val="0D0D0D" w:themeColor="text1" w:themeTint="F2"/>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NOx</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0.1894</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Pr="00330D7D" w:rsidRDefault="009A1E40" w:rsidP="00862139">
                  <w:pPr>
                    <w:jc w:val="center"/>
                    <w:rPr>
                      <w:color w:val="0D0D0D" w:themeColor="text1" w:themeTint="F2"/>
                      <w:szCs w:val="21"/>
                    </w:rPr>
                  </w:pPr>
                </w:p>
              </w:tc>
              <w:tc>
                <w:tcPr>
                  <w:tcW w:w="1264" w:type="dxa"/>
                  <w:vMerge/>
                  <w:vAlign w:val="center"/>
                </w:tcPr>
                <w:p w:rsidR="009A1E40" w:rsidRPr="00330D7D" w:rsidRDefault="009A1E40" w:rsidP="00862139">
                  <w:pPr>
                    <w:jc w:val="center"/>
                    <w:rPr>
                      <w:color w:val="0D0D0D" w:themeColor="text1" w:themeTint="F2"/>
                      <w:szCs w:val="21"/>
                    </w:rPr>
                  </w:pPr>
                </w:p>
              </w:tc>
              <w:tc>
                <w:tcPr>
                  <w:tcW w:w="585" w:type="dxa"/>
                  <w:vMerge/>
                  <w:vAlign w:val="center"/>
                </w:tcPr>
                <w:p w:rsidR="009A1E40" w:rsidRPr="00330D7D" w:rsidRDefault="009A1E40" w:rsidP="00862139">
                  <w:pPr>
                    <w:jc w:val="center"/>
                    <w:rPr>
                      <w:color w:val="0D0D0D" w:themeColor="text1" w:themeTint="F2"/>
                      <w:szCs w:val="21"/>
                    </w:rPr>
                  </w:pPr>
                </w:p>
              </w:tc>
              <w:tc>
                <w:tcPr>
                  <w:tcW w:w="580" w:type="dxa"/>
                  <w:vMerge/>
                  <w:vAlign w:val="center"/>
                </w:tcPr>
                <w:p w:rsidR="009A1E40" w:rsidRPr="00330D7D" w:rsidRDefault="009A1E40" w:rsidP="00862139">
                  <w:pPr>
                    <w:jc w:val="center"/>
                    <w:rPr>
                      <w:color w:val="0D0D0D" w:themeColor="text1" w:themeTint="F2"/>
                      <w:szCs w:val="21"/>
                    </w:rPr>
                  </w:pPr>
                </w:p>
              </w:tc>
              <w:tc>
                <w:tcPr>
                  <w:tcW w:w="592" w:type="dxa"/>
                  <w:vMerge/>
                  <w:vAlign w:val="center"/>
                </w:tcPr>
                <w:p w:rsidR="009A1E40" w:rsidRPr="00330D7D" w:rsidRDefault="009A1E40" w:rsidP="00862139">
                  <w:pPr>
                    <w:jc w:val="center"/>
                    <w:rPr>
                      <w:color w:val="0D0D0D" w:themeColor="text1" w:themeTint="F2"/>
                      <w:szCs w:val="21"/>
                    </w:rPr>
                  </w:pPr>
                </w:p>
              </w:tc>
              <w:tc>
                <w:tcPr>
                  <w:tcW w:w="619" w:type="dxa"/>
                  <w:vMerge/>
                  <w:vAlign w:val="center"/>
                </w:tcPr>
                <w:p w:rsidR="009A1E40" w:rsidRPr="00330D7D" w:rsidRDefault="009A1E40" w:rsidP="00862139">
                  <w:pPr>
                    <w:jc w:val="center"/>
                    <w:rPr>
                      <w:color w:val="0D0D0D" w:themeColor="text1" w:themeTint="F2"/>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沥青烟</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0.0010</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Pr="00330D7D" w:rsidRDefault="009A1E40" w:rsidP="00862139">
                  <w:pPr>
                    <w:jc w:val="center"/>
                    <w:rPr>
                      <w:color w:val="0D0D0D" w:themeColor="text1" w:themeTint="F2"/>
                      <w:szCs w:val="21"/>
                    </w:rPr>
                  </w:pPr>
                </w:p>
              </w:tc>
              <w:tc>
                <w:tcPr>
                  <w:tcW w:w="1264" w:type="dxa"/>
                  <w:vMerge/>
                  <w:vAlign w:val="center"/>
                </w:tcPr>
                <w:p w:rsidR="009A1E40" w:rsidRPr="00330D7D" w:rsidRDefault="009A1E40" w:rsidP="00862139">
                  <w:pPr>
                    <w:jc w:val="center"/>
                    <w:rPr>
                      <w:color w:val="0D0D0D" w:themeColor="text1" w:themeTint="F2"/>
                      <w:szCs w:val="21"/>
                    </w:rPr>
                  </w:pPr>
                </w:p>
              </w:tc>
              <w:tc>
                <w:tcPr>
                  <w:tcW w:w="585" w:type="dxa"/>
                  <w:vMerge/>
                  <w:vAlign w:val="center"/>
                </w:tcPr>
                <w:p w:rsidR="009A1E40" w:rsidRPr="00330D7D" w:rsidRDefault="009A1E40" w:rsidP="00862139">
                  <w:pPr>
                    <w:jc w:val="center"/>
                    <w:rPr>
                      <w:color w:val="0D0D0D" w:themeColor="text1" w:themeTint="F2"/>
                      <w:szCs w:val="21"/>
                    </w:rPr>
                  </w:pPr>
                </w:p>
              </w:tc>
              <w:tc>
                <w:tcPr>
                  <w:tcW w:w="580" w:type="dxa"/>
                  <w:vMerge/>
                  <w:vAlign w:val="center"/>
                </w:tcPr>
                <w:p w:rsidR="009A1E40" w:rsidRPr="00330D7D" w:rsidRDefault="009A1E40" w:rsidP="00862139">
                  <w:pPr>
                    <w:jc w:val="center"/>
                    <w:rPr>
                      <w:color w:val="0D0D0D" w:themeColor="text1" w:themeTint="F2"/>
                      <w:szCs w:val="21"/>
                    </w:rPr>
                  </w:pPr>
                </w:p>
              </w:tc>
              <w:tc>
                <w:tcPr>
                  <w:tcW w:w="592" w:type="dxa"/>
                  <w:vMerge/>
                  <w:vAlign w:val="center"/>
                </w:tcPr>
                <w:p w:rsidR="009A1E40" w:rsidRPr="00330D7D" w:rsidRDefault="009A1E40" w:rsidP="00862139">
                  <w:pPr>
                    <w:jc w:val="center"/>
                    <w:rPr>
                      <w:color w:val="0D0D0D" w:themeColor="text1" w:themeTint="F2"/>
                      <w:szCs w:val="21"/>
                    </w:rPr>
                  </w:pPr>
                </w:p>
              </w:tc>
              <w:tc>
                <w:tcPr>
                  <w:tcW w:w="619" w:type="dxa"/>
                  <w:vMerge/>
                  <w:vAlign w:val="center"/>
                </w:tcPr>
                <w:p w:rsidR="009A1E40" w:rsidRPr="00330D7D" w:rsidRDefault="009A1E40" w:rsidP="00862139">
                  <w:pPr>
                    <w:jc w:val="center"/>
                    <w:rPr>
                      <w:color w:val="0D0D0D" w:themeColor="text1" w:themeTint="F2"/>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1283" w:type="dxa"/>
                  <w:vAlign w:val="center"/>
                </w:tcPr>
                <w:p w:rsidR="009A1E40" w:rsidRPr="00111CAC" w:rsidRDefault="009A1E40" w:rsidP="00111CAC">
                  <w:pPr>
                    <w:ind w:leftChars="-50" w:left="-105" w:rightChars="-50" w:right="-105"/>
                    <w:jc w:val="center"/>
                    <w:rPr>
                      <w:szCs w:val="21"/>
                    </w:rPr>
                  </w:pPr>
                  <w:r>
                    <w:rPr>
                      <w:rFonts w:hint="eastAsia"/>
                      <w:color w:val="000000"/>
                      <w:szCs w:val="21"/>
                    </w:rPr>
                    <w:t>2.00</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Pr="00330D7D" w:rsidRDefault="009A1E40" w:rsidP="00862139">
                  <w:pPr>
                    <w:jc w:val="center"/>
                    <w:rPr>
                      <w:color w:val="0D0D0D" w:themeColor="text1" w:themeTint="F2"/>
                      <w:szCs w:val="21"/>
                    </w:rPr>
                  </w:pPr>
                </w:p>
              </w:tc>
              <w:tc>
                <w:tcPr>
                  <w:tcW w:w="1264" w:type="dxa"/>
                  <w:vMerge/>
                  <w:vAlign w:val="center"/>
                </w:tcPr>
                <w:p w:rsidR="009A1E40" w:rsidRPr="00330D7D" w:rsidRDefault="009A1E40" w:rsidP="00862139">
                  <w:pPr>
                    <w:jc w:val="center"/>
                    <w:rPr>
                      <w:color w:val="0D0D0D" w:themeColor="text1" w:themeTint="F2"/>
                      <w:szCs w:val="21"/>
                    </w:rPr>
                  </w:pPr>
                </w:p>
              </w:tc>
              <w:tc>
                <w:tcPr>
                  <w:tcW w:w="585" w:type="dxa"/>
                  <w:vMerge/>
                  <w:vAlign w:val="center"/>
                </w:tcPr>
                <w:p w:rsidR="009A1E40" w:rsidRPr="00330D7D" w:rsidRDefault="009A1E40" w:rsidP="00862139">
                  <w:pPr>
                    <w:jc w:val="center"/>
                    <w:rPr>
                      <w:color w:val="0D0D0D" w:themeColor="text1" w:themeTint="F2"/>
                      <w:szCs w:val="21"/>
                    </w:rPr>
                  </w:pPr>
                </w:p>
              </w:tc>
              <w:tc>
                <w:tcPr>
                  <w:tcW w:w="580" w:type="dxa"/>
                  <w:vMerge/>
                  <w:vAlign w:val="center"/>
                </w:tcPr>
                <w:p w:rsidR="009A1E40" w:rsidRPr="00330D7D" w:rsidRDefault="009A1E40" w:rsidP="00862139">
                  <w:pPr>
                    <w:jc w:val="center"/>
                    <w:rPr>
                      <w:color w:val="0D0D0D" w:themeColor="text1" w:themeTint="F2"/>
                      <w:szCs w:val="21"/>
                    </w:rPr>
                  </w:pPr>
                </w:p>
              </w:tc>
              <w:tc>
                <w:tcPr>
                  <w:tcW w:w="592" w:type="dxa"/>
                  <w:vMerge/>
                  <w:vAlign w:val="center"/>
                </w:tcPr>
                <w:p w:rsidR="009A1E40" w:rsidRPr="00330D7D" w:rsidRDefault="009A1E40" w:rsidP="00862139">
                  <w:pPr>
                    <w:jc w:val="center"/>
                    <w:rPr>
                      <w:color w:val="0D0D0D" w:themeColor="text1" w:themeTint="F2"/>
                      <w:szCs w:val="21"/>
                    </w:rPr>
                  </w:pPr>
                </w:p>
              </w:tc>
              <w:tc>
                <w:tcPr>
                  <w:tcW w:w="619" w:type="dxa"/>
                  <w:vMerge/>
                  <w:vAlign w:val="center"/>
                </w:tcPr>
                <w:p w:rsidR="009A1E40" w:rsidRPr="00330D7D" w:rsidRDefault="009A1E40" w:rsidP="00862139">
                  <w:pPr>
                    <w:jc w:val="center"/>
                    <w:rPr>
                      <w:color w:val="0D0D0D" w:themeColor="text1" w:themeTint="F2"/>
                      <w:szCs w:val="21"/>
                    </w:rPr>
                  </w:pPr>
                </w:p>
              </w:tc>
              <w:tc>
                <w:tcPr>
                  <w:tcW w:w="1261" w:type="dxa"/>
                  <w:vAlign w:val="center"/>
                </w:tcPr>
                <w:p w:rsidR="009A1E40" w:rsidRDefault="009A1E40" w:rsidP="006051EF">
                  <w:pPr>
                    <w:adjustRightInd w:val="0"/>
                    <w:snapToGrid w:val="0"/>
                    <w:ind w:leftChars="-50" w:left="-105" w:rightChars="-50" w:right="-105"/>
                    <w:jc w:val="center"/>
                    <w:rPr>
                      <w:szCs w:val="21"/>
                    </w:rPr>
                  </w:pPr>
                  <w:r>
                    <w:rPr>
                      <w:rFonts w:hint="eastAsia"/>
                      <w:szCs w:val="21"/>
                    </w:rPr>
                    <w:t>非甲烷总烃</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0.0040</w:t>
                  </w:r>
                </w:p>
              </w:tc>
            </w:tr>
            <w:tr w:rsidR="009A1E40" w:rsidTr="00111CAC">
              <w:trPr>
                <w:trHeight w:val="421"/>
                <w:jc w:val="center"/>
              </w:trPr>
              <w:tc>
                <w:tcPr>
                  <w:tcW w:w="1039" w:type="dxa"/>
                  <w:vMerge w:val="restart"/>
                  <w:vAlign w:val="center"/>
                </w:tcPr>
                <w:p w:rsidR="009A1E40" w:rsidRDefault="009A1E40" w:rsidP="00111CAC">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13</w:t>
                  </w:r>
                </w:p>
              </w:tc>
              <w:tc>
                <w:tcPr>
                  <w:tcW w:w="1361" w:type="dxa"/>
                  <w:vMerge w:val="restart"/>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118.159629470</w:t>
                  </w:r>
                </w:p>
              </w:tc>
              <w:tc>
                <w:tcPr>
                  <w:tcW w:w="1264" w:type="dxa"/>
                  <w:vMerge w:val="restart"/>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31.478658041</w:t>
                  </w:r>
                </w:p>
              </w:tc>
              <w:tc>
                <w:tcPr>
                  <w:tcW w:w="585" w:type="dxa"/>
                  <w:vMerge w:val="restart"/>
                  <w:vAlign w:val="center"/>
                </w:tcPr>
                <w:p w:rsidR="009A1E40" w:rsidRDefault="009A1E40" w:rsidP="00111CAC">
                  <w:pPr>
                    <w:jc w:val="center"/>
                    <w:rPr>
                      <w:color w:val="000000"/>
                      <w:szCs w:val="21"/>
                    </w:rPr>
                  </w:pPr>
                  <w:r>
                    <w:rPr>
                      <w:rFonts w:hint="eastAsia"/>
                      <w:color w:val="000000"/>
                      <w:szCs w:val="21"/>
                    </w:rPr>
                    <w:t>15</w:t>
                  </w:r>
                </w:p>
              </w:tc>
              <w:tc>
                <w:tcPr>
                  <w:tcW w:w="580" w:type="dxa"/>
                  <w:vMerge w:val="restart"/>
                  <w:vAlign w:val="center"/>
                </w:tcPr>
                <w:p w:rsidR="009A1E40" w:rsidRPr="00A259B5" w:rsidRDefault="009A1E40" w:rsidP="00111CAC">
                  <w:pPr>
                    <w:jc w:val="center"/>
                    <w:rPr>
                      <w:color w:val="0D0D0D" w:themeColor="text1" w:themeTint="F2"/>
                      <w:szCs w:val="21"/>
                    </w:rPr>
                  </w:pPr>
                  <w:r>
                    <w:rPr>
                      <w:rFonts w:hint="eastAsia"/>
                      <w:color w:val="0D0D0D" w:themeColor="text1" w:themeTint="F2"/>
                      <w:szCs w:val="21"/>
                    </w:rPr>
                    <w:t>0.5</w:t>
                  </w:r>
                </w:p>
              </w:tc>
              <w:tc>
                <w:tcPr>
                  <w:tcW w:w="592" w:type="dxa"/>
                  <w:vMerge w:val="restart"/>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Merge w:val="restart"/>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11.60</w:t>
                  </w: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0.0108</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Default="009A1E40" w:rsidP="00862139">
                  <w:pPr>
                    <w:jc w:val="center"/>
                    <w:rPr>
                      <w:color w:val="000000" w:themeColor="text1"/>
                    </w:rPr>
                  </w:pPr>
                </w:p>
              </w:tc>
              <w:tc>
                <w:tcPr>
                  <w:tcW w:w="1264" w:type="dxa"/>
                  <w:vMerge/>
                  <w:vAlign w:val="center"/>
                </w:tcPr>
                <w:p w:rsidR="009A1E40" w:rsidRDefault="009A1E40" w:rsidP="00862139">
                  <w:pPr>
                    <w:jc w:val="center"/>
                    <w:rPr>
                      <w:color w:val="000000" w:themeColor="text1"/>
                    </w:rPr>
                  </w:pPr>
                </w:p>
              </w:tc>
              <w:tc>
                <w:tcPr>
                  <w:tcW w:w="585" w:type="dxa"/>
                  <w:vMerge/>
                  <w:vAlign w:val="center"/>
                </w:tcPr>
                <w:p w:rsidR="009A1E40" w:rsidRDefault="009A1E40" w:rsidP="00862139">
                  <w:pPr>
                    <w:jc w:val="center"/>
                    <w:rPr>
                      <w:color w:val="000000" w:themeColor="text1"/>
                      <w:szCs w:val="21"/>
                    </w:rPr>
                  </w:pPr>
                </w:p>
              </w:tc>
              <w:tc>
                <w:tcPr>
                  <w:tcW w:w="580" w:type="dxa"/>
                  <w:vMerge/>
                  <w:vAlign w:val="center"/>
                </w:tcPr>
                <w:p w:rsidR="009A1E40" w:rsidRDefault="009A1E40" w:rsidP="00862139">
                  <w:pPr>
                    <w:jc w:val="center"/>
                    <w:rPr>
                      <w:color w:val="000000" w:themeColor="text1"/>
                      <w:szCs w:val="21"/>
                    </w:rPr>
                  </w:pPr>
                </w:p>
              </w:tc>
              <w:tc>
                <w:tcPr>
                  <w:tcW w:w="592" w:type="dxa"/>
                  <w:vMerge/>
                  <w:vAlign w:val="center"/>
                </w:tcPr>
                <w:p w:rsidR="009A1E40" w:rsidRDefault="009A1E40" w:rsidP="00862139">
                  <w:pPr>
                    <w:jc w:val="center"/>
                    <w:rPr>
                      <w:color w:val="000000" w:themeColor="text1"/>
                      <w:szCs w:val="21"/>
                    </w:rPr>
                  </w:pPr>
                </w:p>
              </w:tc>
              <w:tc>
                <w:tcPr>
                  <w:tcW w:w="619" w:type="dxa"/>
                  <w:vMerge/>
                  <w:vAlign w:val="center"/>
                </w:tcPr>
                <w:p w:rsidR="009A1E40" w:rsidRDefault="009A1E40" w:rsidP="00862139">
                  <w:pPr>
                    <w:jc w:val="center"/>
                    <w:rPr>
                      <w:color w:val="000000" w:themeColor="text1"/>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0.0008</w:t>
                  </w:r>
                </w:p>
              </w:tc>
            </w:tr>
            <w:tr w:rsidR="009A1E40" w:rsidTr="00111CAC">
              <w:trPr>
                <w:trHeight w:val="421"/>
                <w:jc w:val="center"/>
              </w:trPr>
              <w:tc>
                <w:tcPr>
                  <w:tcW w:w="1039" w:type="dxa"/>
                  <w:vMerge/>
                  <w:vAlign w:val="center"/>
                </w:tcPr>
                <w:p w:rsidR="009A1E40" w:rsidRDefault="009A1E40" w:rsidP="00862139">
                  <w:pPr>
                    <w:ind w:leftChars="-50" w:left="-105" w:rightChars="-50" w:right="-105"/>
                    <w:jc w:val="center"/>
                    <w:rPr>
                      <w:color w:val="000000" w:themeColor="text1"/>
                      <w:szCs w:val="21"/>
                    </w:rPr>
                  </w:pPr>
                </w:p>
              </w:tc>
              <w:tc>
                <w:tcPr>
                  <w:tcW w:w="1361" w:type="dxa"/>
                  <w:vMerge/>
                  <w:vAlign w:val="center"/>
                </w:tcPr>
                <w:p w:rsidR="009A1E40" w:rsidRDefault="009A1E40" w:rsidP="00862139">
                  <w:pPr>
                    <w:jc w:val="center"/>
                    <w:rPr>
                      <w:color w:val="000000" w:themeColor="text1"/>
                    </w:rPr>
                  </w:pPr>
                </w:p>
              </w:tc>
              <w:tc>
                <w:tcPr>
                  <w:tcW w:w="1264" w:type="dxa"/>
                  <w:vMerge/>
                  <w:vAlign w:val="center"/>
                </w:tcPr>
                <w:p w:rsidR="009A1E40" w:rsidRDefault="009A1E40" w:rsidP="00862139">
                  <w:pPr>
                    <w:jc w:val="center"/>
                    <w:rPr>
                      <w:color w:val="000000" w:themeColor="text1"/>
                    </w:rPr>
                  </w:pPr>
                </w:p>
              </w:tc>
              <w:tc>
                <w:tcPr>
                  <w:tcW w:w="585" w:type="dxa"/>
                  <w:vMerge/>
                  <w:vAlign w:val="center"/>
                </w:tcPr>
                <w:p w:rsidR="009A1E40" w:rsidRDefault="009A1E40" w:rsidP="00862139">
                  <w:pPr>
                    <w:jc w:val="center"/>
                    <w:rPr>
                      <w:color w:val="000000" w:themeColor="text1"/>
                      <w:szCs w:val="21"/>
                    </w:rPr>
                  </w:pPr>
                </w:p>
              </w:tc>
              <w:tc>
                <w:tcPr>
                  <w:tcW w:w="580" w:type="dxa"/>
                  <w:vMerge/>
                  <w:vAlign w:val="center"/>
                </w:tcPr>
                <w:p w:rsidR="009A1E40" w:rsidRDefault="009A1E40" w:rsidP="00862139">
                  <w:pPr>
                    <w:jc w:val="center"/>
                    <w:rPr>
                      <w:color w:val="000000" w:themeColor="text1"/>
                      <w:szCs w:val="21"/>
                    </w:rPr>
                  </w:pPr>
                </w:p>
              </w:tc>
              <w:tc>
                <w:tcPr>
                  <w:tcW w:w="592" w:type="dxa"/>
                  <w:vMerge/>
                  <w:vAlign w:val="center"/>
                </w:tcPr>
                <w:p w:rsidR="009A1E40" w:rsidRDefault="009A1E40" w:rsidP="00862139">
                  <w:pPr>
                    <w:jc w:val="center"/>
                    <w:rPr>
                      <w:color w:val="000000" w:themeColor="text1"/>
                      <w:szCs w:val="21"/>
                    </w:rPr>
                  </w:pPr>
                </w:p>
              </w:tc>
              <w:tc>
                <w:tcPr>
                  <w:tcW w:w="619" w:type="dxa"/>
                  <w:vMerge/>
                  <w:vAlign w:val="center"/>
                </w:tcPr>
                <w:p w:rsidR="009A1E40" w:rsidRDefault="009A1E40" w:rsidP="00862139">
                  <w:pPr>
                    <w:jc w:val="center"/>
                    <w:rPr>
                      <w:color w:val="000000" w:themeColor="text1"/>
                      <w:szCs w:val="21"/>
                    </w:rPr>
                  </w:pP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NOx</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0.1263</w:t>
                  </w:r>
                </w:p>
              </w:tc>
            </w:tr>
            <w:tr w:rsidR="009A1E40" w:rsidTr="00111CAC">
              <w:trPr>
                <w:trHeight w:val="421"/>
                <w:jc w:val="center"/>
              </w:trPr>
              <w:tc>
                <w:tcPr>
                  <w:tcW w:w="1039" w:type="dxa"/>
                  <w:vAlign w:val="center"/>
                </w:tcPr>
                <w:p w:rsidR="009A1E40" w:rsidRDefault="009A1E40" w:rsidP="00111CAC">
                  <w:pPr>
                    <w:ind w:leftChars="-50" w:left="-105" w:rightChars="-50" w:right="-105"/>
                    <w:jc w:val="center"/>
                    <w:rPr>
                      <w:color w:val="000000" w:themeColor="text1"/>
                      <w:szCs w:val="21"/>
                    </w:rPr>
                  </w:pPr>
                  <w:r>
                    <w:rPr>
                      <w:color w:val="000000" w:themeColor="text1"/>
                      <w:szCs w:val="21"/>
                    </w:rPr>
                    <w:lastRenderedPageBreak/>
                    <w:t>DA0</w:t>
                  </w:r>
                  <w:r>
                    <w:rPr>
                      <w:rFonts w:hint="eastAsia"/>
                      <w:color w:val="000000" w:themeColor="text1"/>
                      <w:szCs w:val="21"/>
                    </w:rPr>
                    <w:t>14</w:t>
                  </w:r>
                </w:p>
              </w:tc>
              <w:tc>
                <w:tcPr>
                  <w:tcW w:w="1361" w:type="dxa"/>
                  <w:vAlign w:val="center"/>
                </w:tcPr>
                <w:p w:rsidR="009A1E40" w:rsidRPr="00330D7D" w:rsidRDefault="009A1E40" w:rsidP="00111CAC">
                  <w:pPr>
                    <w:jc w:val="center"/>
                    <w:rPr>
                      <w:color w:val="0D0D0D" w:themeColor="text1" w:themeTint="F2"/>
                      <w:szCs w:val="21"/>
                    </w:rPr>
                  </w:pPr>
                  <w:r w:rsidRPr="00C716EE">
                    <w:rPr>
                      <w:color w:val="0D0D0D" w:themeColor="text1" w:themeTint="F2"/>
                      <w:szCs w:val="21"/>
                    </w:rPr>
                    <w:t>118.159629470</w:t>
                  </w:r>
                </w:p>
              </w:tc>
              <w:tc>
                <w:tcPr>
                  <w:tcW w:w="1264" w:type="dxa"/>
                  <w:vAlign w:val="center"/>
                </w:tcPr>
                <w:p w:rsidR="009A1E40" w:rsidRPr="00330D7D" w:rsidRDefault="009A1E40" w:rsidP="00111CAC">
                  <w:pPr>
                    <w:jc w:val="center"/>
                    <w:rPr>
                      <w:color w:val="0D0D0D" w:themeColor="text1" w:themeTint="F2"/>
                      <w:szCs w:val="21"/>
                    </w:rPr>
                  </w:pPr>
                  <w:r w:rsidRPr="00926B18">
                    <w:rPr>
                      <w:color w:val="0D0D0D" w:themeColor="text1" w:themeTint="F2"/>
                      <w:szCs w:val="21"/>
                    </w:rPr>
                    <w:t>31.479323229</w:t>
                  </w:r>
                </w:p>
              </w:tc>
              <w:tc>
                <w:tcPr>
                  <w:tcW w:w="585" w:type="dxa"/>
                  <w:vAlign w:val="center"/>
                </w:tcPr>
                <w:p w:rsidR="009A1E40" w:rsidRDefault="009A1E40" w:rsidP="00111CAC">
                  <w:pPr>
                    <w:jc w:val="center"/>
                    <w:rPr>
                      <w:color w:val="000000"/>
                      <w:szCs w:val="21"/>
                    </w:rPr>
                  </w:pPr>
                  <w:r>
                    <w:rPr>
                      <w:rFonts w:hint="eastAsia"/>
                      <w:color w:val="000000"/>
                      <w:szCs w:val="21"/>
                    </w:rPr>
                    <w:t>15</w:t>
                  </w:r>
                </w:p>
              </w:tc>
              <w:tc>
                <w:tcPr>
                  <w:tcW w:w="580" w:type="dxa"/>
                  <w:vAlign w:val="center"/>
                </w:tcPr>
                <w:p w:rsidR="009A1E40" w:rsidRPr="00A259B5" w:rsidRDefault="009A1E40" w:rsidP="00111CAC">
                  <w:pPr>
                    <w:jc w:val="center"/>
                    <w:rPr>
                      <w:color w:val="0D0D0D" w:themeColor="text1" w:themeTint="F2"/>
                      <w:szCs w:val="21"/>
                    </w:rPr>
                  </w:pPr>
                  <w:r>
                    <w:rPr>
                      <w:rFonts w:hint="eastAsia"/>
                      <w:color w:val="0D0D0D" w:themeColor="text1" w:themeTint="F2"/>
                      <w:szCs w:val="21"/>
                    </w:rPr>
                    <w:t>0.4</w:t>
                  </w:r>
                </w:p>
              </w:tc>
              <w:tc>
                <w:tcPr>
                  <w:tcW w:w="592" w:type="dxa"/>
                  <w:vAlign w:val="center"/>
                </w:tcPr>
                <w:p w:rsidR="009A1E40" w:rsidRPr="00330D7D" w:rsidRDefault="009A1E40" w:rsidP="00862139">
                  <w:pPr>
                    <w:jc w:val="center"/>
                    <w:rPr>
                      <w:color w:val="0D0D0D" w:themeColor="text1" w:themeTint="F2"/>
                      <w:szCs w:val="21"/>
                    </w:rPr>
                  </w:pPr>
                  <w:r w:rsidRPr="00330D7D">
                    <w:rPr>
                      <w:rFonts w:hint="eastAsia"/>
                      <w:color w:val="0D0D0D" w:themeColor="text1" w:themeTint="F2"/>
                      <w:szCs w:val="21"/>
                    </w:rPr>
                    <w:t>25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12.08</w:t>
                  </w:r>
                </w:p>
              </w:tc>
              <w:tc>
                <w:tcPr>
                  <w:tcW w:w="1261" w:type="dxa"/>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283" w:type="dxa"/>
                  <w:vAlign w:val="center"/>
                </w:tcPr>
                <w:p w:rsidR="009A1E40" w:rsidRDefault="009A1E40" w:rsidP="009A1E40">
                  <w:pPr>
                    <w:ind w:leftChars="-50" w:left="-105" w:rightChars="-50" w:right="-105"/>
                    <w:jc w:val="center"/>
                    <w:rPr>
                      <w:color w:val="000000"/>
                      <w:szCs w:val="21"/>
                    </w:rPr>
                  </w:pPr>
                  <w:r>
                    <w:rPr>
                      <w:rFonts w:hint="eastAsia"/>
                      <w:color w:val="000000"/>
                      <w:szCs w:val="21"/>
                    </w:rPr>
                    <w:t>0.0008</w:t>
                  </w:r>
                </w:p>
              </w:tc>
            </w:tr>
            <w:tr w:rsidR="009A1E40" w:rsidTr="00111CAC">
              <w:trPr>
                <w:trHeight w:val="421"/>
                <w:jc w:val="center"/>
              </w:trPr>
              <w:tc>
                <w:tcPr>
                  <w:tcW w:w="1039" w:type="dxa"/>
                  <w:vAlign w:val="center"/>
                </w:tcPr>
                <w:p w:rsidR="009A1E40" w:rsidRDefault="009A1E40" w:rsidP="00111CAC">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15</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118.168861634</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31.475809535</w:t>
                  </w:r>
                </w:p>
              </w:tc>
              <w:tc>
                <w:tcPr>
                  <w:tcW w:w="585" w:type="dxa"/>
                  <w:vAlign w:val="center"/>
                </w:tcPr>
                <w:p w:rsidR="009A1E40" w:rsidRDefault="009A1E40" w:rsidP="00111CAC">
                  <w:pPr>
                    <w:jc w:val="center"/>
                    <w:rPr>
                      <w:color w:val="000000"/>
                      <w:szCs w:val="21"/>
                    </w:rPr>
                  </w:pPr>
                  <w:r>
                    <w:rPr>
                      <w:rFonts w:hint="eastAsia"/>
                      <w:color w:val="000000"/>
                      <w:szCs w:val="21"/>
                    </w:rPr>
                    <w:t>15</w:t>
                  </w:r>
                </w:p>
              </w:tc>
              <w:tc>
                <w:tcPr>
                  <w:tcW w:w="580" w:type="dxa"/>
                  <w:vAlign w:val="center"/>
                </w:tcPr>
                <w:p w:rsidR="009A1E40" w:rsidRPr="00A259B5" w:rsidRDefault="009A1E40" w:rsidP="00111CAC">
                  <w:pPr>
                    <w:jc w:val="center"/>
                    <w:rPr>
                      <w:color w:val="0D0D0D" w:themeColor="text1" w:themeTint="F2"/>
                      <w:szCs w:val="21"/>
                    </w:rPr>
                  </w:pPr>
                  <w:r>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12.08</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Pr="00F021A6" w:rsidRDefault="009A1E40" w:rsidP="009A1E40">
                  <w:pPr>
                    <w:ind w:leftChars="-50" w:left="-105" w:rightChars="-50" w:right="-105"/>
                    <w:jc w:val="center"/>
                    <w:rPr>
                      <w:color w:val="000000"/>
                      <w:szCs w:val="21"/>
                    </w:rPr>
                  </w:pPr>
                  <w:r>
                    <w:rPr>
                      <w:rFonts w:hint="eastAsia"/>
                      <w:color w:val="000000"/>
                      <w:szCs w:val="21"/>
                    </w:rPr>
                    <w:t>0.0012</w:t>
                  </w:r>
                </w:p>
              </w:tc>
            </w:tr>
            <w:tr w:rsidR="009A1E40" w:rsidTr="00111CAC">
              <w:trPr>
                <w:trHeight w:val="421"/>
                <w:jc w:val="center"/>
              </w:trPr>
              <w:tc>
                <w:tcPr>
                  <w:tcW w:w="1039" w:type="dxa"/>
                  <w:vAlign w:val="center"/>
                </w:tcPr>
                <w:p w:rsidR="009A1E40" w:rsidRDefault="009A1E40" w:rsidP="00111CAC">
                  <w:pPr>
                    <w:ind w:leftChars="-50" w:left="-105" w:rightChars="-50" w:right="-105"/>
                    <w:jc w:val="center"/>
                    <w:rPr>
                      <w:color w:val="000000" w:themeColor="text1"/>
                      <w:szCs w:val="21"/>
                    </w:rPr>
                  </w:pPr>
                  <w:r>
                    <w:rPr>
                      <w:color w:val="000000" w:themeColor="text1"/>
                      <w:szCs w:val="21"/>
                    </w:rPr>
                    <w:t>DA0</w:t>
                  </w:r>
                  <w:r>
                    <w:rPr>
                      <w:rFonts w:hint="eastAsia"/>
                      <w:color w:val="000000" w:themeColor="text1"/>
                      <w:szCs w:val="21"/>
                    </w:rPr>
                    <w:t>16</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118.168759710</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31.476061663</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DA017</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118.168926007</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31.476029476</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DA018</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118.169044024</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31.475991925</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DA019</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118.169129855</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31.475906095</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DA020</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118.169113762</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31.475696882</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DA021</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118.169070846</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31.475627145</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DA022</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118.168979651</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31.475568136</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ind w:leftChars="-50" w:left="-105" w:rightChars="-50" w:right="-105"/>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r w:rsidR="009A1E40" w:rsidTr="00111CAC">
              <w:trPr>
                <w:trHeight w:val="421"/>
                <w:jc w:val="center"/>
              </w:trPr>
              <w:tc>
                <w:tcPr>
                  <w:tcW w:w="1039" w:type="dxa"/>
                  <w:vAlign w:val="center"/>
                </w:tcPr>
                <w:p w:rsidR="009A1E40" w:rsidRDefault="009A1E40" w:rsidP="00111CAC">
                  <w:pPr>
                    <w:adjustRightInd w:val="0"/>
                    <w:jc w:val="center"/>
                    <w:rPr>
                      <w:color w:val="000000"/>
                      <w:szCs w:val="21"/>
                    </w:rPr>
                  </w:pPr>
                  <w:r>
                    <w:rPr>
                      <w:rFonts w:hint="eastAsia"/>
                      <w:color w:val="000000"/>
                      <w:szCs w:val="21"/>
                    </w:rPr>
                    <w:t>DA023</w:t>
                  </w:r>
                </w:p>
              </w:tc>
              <w:tc>
                <w:tcPr>
                  <w:tcW w:w="1361"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118.168786532</w:t>
                  </w:r>
                </w:p>
              </w:tc>
              <w:tc>
                <w:tcPr>
                  <w:tcW w:w="1264" w:type="dxa"/>
                  <w:vAlign w:val="center"/>
                </w:tcPr>
                <w:p w:rsidR="009A1E40" w:rsidRPr="00330D7D" w:rsidRDefault="009A1E40" w:rsidP="00111CAC">
                  <w:pPr>
                    <w:jc w:val="center"/>
                    <w:rPr>
                      <w:color w:val="0D0D0D" w:themeColor="text1" w:themeTint="F2"/>
                      <w:szCs w:val="21"/>
                    </w:rPr>
                  </w:pPr>
                  <w:r w:rsidRPr="00961187">
                    <w:rPr>
                      <w:color w:val="0D0D0D" w:themeColor="text1" w:themeTint="F2"/>
                      <w:szCs w:val="21"/>
                    </w:rPr>
                    <w:t>31.475557408</w:t>
                  </w:r>
                </w:p>
              </w:tc>
              <w:tc>
                <w:tcPr>
                  <w:tcW w:w="585" w:type="dxa"/>
                  <w:vAlign w:val="center"/>
                </w:tcPr>
                <w:p w:rsidR="009A1E40" w:rsidRPr="004B5A24" w:rsidRDefault="009A1E40" w:rsidP="00111CAC">
                  <w:pPr>
                    <w:jc w:val="center"/>
                    <w:rPr>
                      <w:color w:val="0D0D0D" w:themeColor="text1" w:themeTint="F2"/>
                      <w:szCs w:val="21"/>
                    </w:rPr>
                  </w:pPr>
                  <w:r w:rsidRPr="004B5A24">
                    <w:rPr>
                      <w:rFonts w:hint="eastAsia"/>
                      <w:color w:val="0D0D0D" w:themeColor="text1" w:themeTint="F2"/>
                      <w:szCs w:val="21"/>
                    </w:rPr>
                    <w:t>17</w:t>
                  </w:r>
                </w:p>
              </w:tc>
              <w:tc>
                <w:tcPr>
                  <w:tcW w:w="580" w:type="dxa"/>
                  <w:vAlign w:val="center"/>
                </w:tcPr>
                <w:p w:rsidR="009A1E40" w:rsidRPr="00F62BFB" w:rsidRDefault="009A1E40" w:rsidP="00111CAC">
                  <w:pPr>
                    <w:jc w:val="center"/>
                    <w:rPr>
                      <w:color w:val="0D0D0D" w:themeColor="text1" w:themeTint="F2"/>
                      <w:szCs w:val="21"/>
                    </w:rPr>
                  </w:pPr>
                  <w:r w:rsidRPr="00F62BFB">
                    <w:rPr>
                      <w:rFonts w:hint="eastAsia"/>
                      <w:color w:val="0D0D0D" w:themeColor="text1" w:themeTint="F2"/>
                      <w:szCs w:val="21"/>
                    </w:rPr>
                    <w:t>0.4</w:t>
                  </w:r>
                </w:p>
              </w:tc>
              <w:tc>
                <w:tcPr>
                  <w:tcW w:w="592" w:type="dxa"/>
                  <w:vAlign w:val="center"/>
                </w:tcPr>
                <w:p w:rsidR="009A1E40" w:rsidRPr="00330D7D" w:rsidRDefault="009A1E40" w:rsidP="00111CAC">
                  <w:pPr>
                    <w:jc w:val="center"/>
                    <w:rPr>
                      <w:color w:val="0D0D0D" w:themeColor="text1" w:themeTint="F2"/>
                      <w:szCs w:val="21"/>
                    </w:rPr>
                  </w:pPr>
                  <w:r w:rsidRPr="00330D7D">
                    <w:rPr>
                      <w:rFonts w:hint="eastAsia"/>
                      <w:color w:val="0D0D0D" w:themeColor="text1" w:themeTint="F2"/>
                      <w:szCs w:val="21"/>
                    </w:rPr>
                    <w:t>2</w:t>
                  </w:r>
                  <w:r w:rsidRPr="00330D7D">
                    <w:rPr>
                      <w:color w:val="0D0D0D" w:themeColor="text1" w:themeTint="F2"/>
                      <w:szCs w:val="21"/>
                    </w:rPr>
                    <w:t>5</w:t>
                  </w:r>
                </w:p>
              </w:tc>
              <w:tc>
                <w:tcPr>
                  <w:tcW w:w="619" w:type="dxa"/>
                  <w:vAlign w:val="center"/>
                </w:tcPr>
                <w:p w:rsidR="009A1E40" w:rsidRPr="00330D7D" w:rsidRDefault="009A1E40" w:rsidP="00862139">
                  <w:pPr>
                    <w:jc w:val="center"/>
                    <w:rPr>
                      <w:color w:val="0D0D0D" w:themeColor="text1" w:themeTint="F2"/>
                      <w:szCs w:val="21"/>
                    </w:rPr>
                  </w:pPr>
                  <w:r>
                    <w:rPr>
                      <w:rFonts w:hint="eastAsia"/>
                      <w:color w:val="0D0D0D" w:themeColor="text1" w:themeTint="F2"/>
                      <w:szCs w:val="21"/>
                    </w:rPr>
                    <w:t>9.06</w:t>
                  </w:r>
                </w:p>
              </w:tc>
              <w:tc>
                <w:tcPr>
                  <w:tcW w:w="1261" w:type="dxa"/>
                  <w:vAlign w:val="center"/>
                </w:tcPr>
                <w:p w:rsidR="009A1E40" w:rsidRDefault="009A1E40" w:rsidP="00111CAC">
                  <w:pPr>
                    <w:snapToGrid w:val="0"/>
                    <w:jc w:val="center"/>
                    <w:rPr>
                      <w:color w:val="000000" w:themeColor="text1"/>
                      <w:szCs w:val="21"/>
                    </w:rPr>
                  </w:pPr>
                  <w:r>
                    <w:rPr>
                      <w:bCs/>
                      <w:color w:val="000000" w:themeColor="text1"/>
                      <w:szCs w:val="21"/>
                    </w:rPr>
                    <w:t>颗粒物</w:t>
                  </w:r>
                </w:p>
              </w:tc>
              <w:tc>
                <w:tcPr>
                  <w:tcW w:w="1283" w:type="dxa"/>
                  <w:vAlign w:val="center"/>
                </w:tcPr>
                <w:p w:rsidR="009A1E40" w:rsidRDefault="009A1E40" w:rsidP="00111CAC">
                  <w:pPr>
                    <w:ind w:leftChars="-50" w:left="-105" w:rightChars="-50" w:right="-105"/>
                    <w:jc w:val="center"/>
                    <w:rPr>
                      <w:color w:val="000000"/>
                      <w:szCs w:val="21"/>
                    </w:rPr>
                  </w:pPr>
                  <w:r>
                    <w:rPr>
                      <w:rFonts w:hint="eastAsia"/>
                      <w:color w:val="000000"/>
                      <w:szCs w:val="21"/>
                    </w:rPr>
                    <w:t>0.0004</w:t>
                  </w:r>
                </w:p>
              </w:tc>
            </w:tr>
          </w:tbl>
          <w:p w:rsidR="00862139" w:rsidRDefault="00862139" w:rsidP="000622E3">
            <w:pPr>
              <w:snapToGrid w:val="0"/>
              <w:spacing w:beforeLines="50" w:before="12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6F4E72">
              <w:rPr>
                <w:rFonts w:hAnsi="宋体" w:hint="eastAsia"/>
                <w:b/>
                <w:bCs/>
                <w:color w:val="000000" w:themeColor="text1"/>
                <w:sz w:val="24"/>
              </w:rPr>
              <w:t>7</w:t>
            </w:r>
            <w:r>
              <w:rPr>
                <w:rFonts w:hAnsi="宋体"/>
                <w:b/>
                <w:bCs/>
                <w:color w:val="000000" w:themeColor="text1"/>
                <w:sz w:val="24"/>
              </w:rPr>
              <w:t xml:space="preserve">  </w:t>
            </w:r>
            <w:r>
              <w:rPr>
                <w:rFonts w:hAnsi="宋体"/>
                <w:b/>
                <w:bCs/>
                <w:color w:val="000000" w:themeColor="text1"/>
                <w:sz w:val="24"/>
              </w:rPr>
              <w:t>主要废气污染源参数一览表（矩形面源）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04"/>
              <w:gridCol w:w="1276"/>
              <w:gridCol w:w="1198"/>
              <w:gridCol w:w="814"/>
              <w:gridCol w:w="791"/>
              <w:gridCol w:w="924"/>
              <w:gridCol w:w="1253"/>
              <w:gridCol w:w="1324"/>
            </w:tblGrid>
            <w:tr w:rsidR="00862139" w:rsidTr="00BF106F">
              <w:trPr>
                <w:trHeight w:val="369"/>
                <w:jc w:val="center"/>
              </w:trPr>
              <w:tc>
                <w:tcPr>
                  <w:tcW w:w="585" w:type="pct"/>
                  <w:vMerge w:val="restart"/>
                  <w:vAlign w:val="center"/>
                </w:tcPr>
                <w:p w:rsidR="00862139" w:rsidRDefault="00862139" w:rsidP="00862139">
                  <w:pPr>
                    <w:snapToGrid w:val="0"/>
                    <w:ind w:leftChars="-50" w:left="-105" w:rightChars="-50" w:right="-105"/>
                    <w:jc w:val="center"/>
                    <w:rPr>
                      <w:b/>
                      <w:color w:val="000000" w:themeColor="text1"/>
                      <w:szCs w:val="21"/>
                    </w:rPr>
                  </w:pPr>
                  <w:r>
                    <w:rPr>
                      <w:b/>
                      <w:color w:val="000000" w:themeColor="text1"/>
                      <w:szCs w:val="21"/>
                    </w:rPr>
                    <w:t>污染源名称</w:t>
                  </w:r>
                </w:p>
              </w:tc>
              <w:tc>
                <w:tcPr>
                  <w:tcW w:w="1441" w:type="pct"/>
                  <w:gridSpan w:val="2"/>
                  <w:vAlign w:val="center"/>
                </w:tcPr>
                <w:p w:rsidR="00862139" w:rsidRDefault="00862139" w:rsidP="00862139">
                  <w:pPr>
                    <w:snapToGrid w:val="0"/>
                    <w:jc w:val="center"/>
                    <w:rPr>
                      <w:b/>
                      <w:color w:val="000000" w:themeColor="text1"/>
                      <w:szCs w:val="21"/>
                    </w:rPr>
                  </w:pPr>
                  <w:r>
                    <w:rPr>
                      <w:b/>
                      <w:color w:val="000000" w:themeColor="text1"/>
                      <w:szCs w:val="21"/>
                    </w:rPr>
                    <w:t>坐标</w:t>
                  </w:r>
                </w:p>
              </w:tc>
              <w:tc>
                <w:tcPr>
                  <w:tcW w:w="1473" w:type="pct"/>
                  <w:gridSpan w:val="3"/>
                  <w:vAlign w:val="center"/>
                </w:tcPr>
                <w:p w:rsidR="00862139" w:rsidRDefault="00862139" w:rsidP="00862139">
                  <w:pPr>
                    <w:snapToGrid w:val="0"/>
                    <w:jc w:val="center"/>
                    <w:rPr>
                      <w:b/>
                      <w:color w:val="000000" w:themeColor="text1"/>
                      <w:szCs w:val="21"/>
                    </w:rPr>
                  </w:pPr>
                  <w:r>
                    <w:rPr>
                      <w:b/>
                      <w:color w:val="000000" w:themeColor="text1"/>
                      <w:szCs w:val="21"/>
                    </w:rPr>
                    <w:t>矩形面源</w:t>
                  </w:r>
                </w:p>
              </w:tc>
              <w:tc>
                <w:tcPr>
                  <w:tcW w:w="730" w:type="pct"/>
                  <w:vMerge w:val="restart"/>
                  <w:vAlign w:val="center"/>
                </w:tcPr>
                <w:p w:rsidR="00862139" w:rsidRDefault="00862139" w:rsidP="00862139">
                  <w:pPr>
                    <w:snapToGrid w:val="0"/>
                    <w:jc w:val="center"/>
                    <w:rPr>
                      <w:b/>
                      <w:color w:val="000000" w:themeColor="text1"/>
                      <w:szCs w:val="21"/>
                    </w:rPr>
                  </w:pPr>
                  <w:r>
                    <w:rPr>
                      <w:b/>
                      <w:color w:val="000000" w:themeColor="text1"/>
                      <w:szCs w:val="21"/>
                    </w:rPr>
                    <w:t>污染物</w:t>
                  </w:r>
                </w:p>
              </w:tc>
              <w:tc>
                <w:tcPr>
                  <w:tcW w:w="771" w:type="pct"/>
                  <w:vMerge w:val="restart"/>
                  <w:vAlign w:val="center"/>
                </w:tcPr>
                <w:p w:rsidR="00862139" w:rsidRDefault="00862139" w:rsidP="00862139">
                  <w:pPr>
                    <w:snapToGrid w:val="0"/>
                    <w:jc w:val="center"/>
                    <w:rPr>
                      <w:b/>
                      <w:color w:val="000000" w:themeColor="text1"/>
                      <w:szCs w:val="21"/>
                    </w:rPr>
                  </w:pPr>
                  <w:r>
                    <w:rPr>
                      <w:b/>
                      <w:color w:val="000000" w:themeColor="text1"/>
                      <w:szCs w:val="21"/>
                    </w:rPr>
                    <w:t>排放</w:t>
                  </w:r>
                </w:p>
                <w:p w:rsidR="00862139" w:rsidRDefault="00862139" w:rsidP="00862139">
                  <w:pPr>
                    <w:snapToGrid w:val="0"/>
                    <w:jc w:val="center"/>
                    <w:rPr>
                      <w:b/>
                      <w:color w:val="000000" w:themeColor="text1"/>
                      <w:szCs w:val="21"/>
                    </w:rPr>
                  </w:pPr>
                  <w:r>
                    <w:rPr>
                      <w:b/>
                      <w:color w:val="000000" w:themeColor="text1"/>
                      <w:szCs w:val="21"/>
                    </w:rPr>
                    <w:t>速率（</w:t>
                  </w:r>
                  <w:r>
                    <w:rPr>
                      <w:b/>
                      <w:color w:val="000000" w:themeColor="text1"/>
                      <w:szCs w:val="21"/>
                    </w:rPr>
                    <w:t>kg/h</w:t>
                  </w:r>
                  <w:r>
                    <w:rPr>
                      <w:b/>
                      <w:color w:val="000000" w:themeColor="text1"/>
                      <w:szCs w:val="21"/>
                    </w:rPr>
                    <w:t>）</w:t>
                  </w:r>
                </w:p>
              </w:tc>
            </w:tr>
            <w:tr w:rsidR="00862139" w:rsidTr="00BF106F">
              <w:trPr>
                <w:trHeight w:val="369"/>
                <w:jc w:val="center"/>
              </w:trPr>
              <w:tc>
                <w:tcPr>
                  <w:tcW w:w="585" w:type="pct"/>
                  <w:vMerge/>
                  <w:vAlign w:val="center"/>
                </w:tcPr>
                <w:p w:rsidR="00862139" w:rsidRDefault="00862139" w:rsidP="00862139">
                  <w:pPr>
                    <w:snapToGrid w:val="0"/>
                    <w:jc w:val="center"/>
                    <w:rPr>
                      <w:color w:val="000000" w:themeColor="text1"/>
                      <w:szCs w:val="21"/>
                    </w:rPr>
                  </w:pPr>
                </w:p>
              </w:tc>
              <w:tc>
                <w:tcPr>
                  <w:tcW w:w="743" w:type="pct"/>
                  <w:vAlign w:val="center"/>
                </w:tcPr>
                <w:p w:rsidR="00862139" w:rsidRDefault="00862139" w:rsidP="00862139">
                  <w:pPr>
                    <w:snapToGrid w:val="0"/>
                    <w:jc w:val="center"/>
                    <w:rPr>
                      <w:b/>
                      <w:color w:val="000000" w:themeColor="text1"/>
                      <w:szCs w:val="21"/>
                    </w:rPr>
                  </w:pPr>
                  <w:r>
                    <w:rPr>
                      <w:b/>
                      <w:color w:val="000000" w:themeColor="text1"/>
                      <w:szCs w:val="21"/>
                    </w:rPr>
                    <w:t>X</w:t>
                  </w:r>
                  <w:r>
                    <w:rPr>
                      <w:b/>
                      <w:color w:val="000000" w:themeColor="text1"/>
                      <w:szCs w:val="21"/>
                    </w:rPr>
                    <w:t>（度）</w:t>
                  </w:r>
                </w:p>
              </w:tc>
              <w:tc>
                <w:tcPr>
                  <w:tcW w:w="698" w:type="pct"/>
                  <w:vAlign w:val="center"/>
                </w:tcPr>
                <w:p w:rsidR="00862139" w:rsidRDefault="00862139" w:rsidP="00862139">
                  <w:pPr>
                    <w:snapToGrid w:val="0"/>
                    <w:jc w:val="center"/>
                    <w:rPr>
                      <w:b/>
                      <w:color w:val="000000" w:themeColor="text1"/>
                      <w:szCs w:val="21"/>
                    </w:rPr>
                  </w:pPr>
                  <w:r>
                    <w:rPr>
                      <w:b/>
                      <w:color w:val="000000" w:themeColor="text1"/>
                      <w:szCs w:val="21"/>
                    </w:rPr>
                    <w:t>Y</w:t>
                  </w:r>
                  <w:r>
                    <w:rPr>
                      <w:b/>
                      <w:color w:val="000000" w:themeColor="text1"/>
                      <w:szCs w:val="21"/>
                    </w:rPr>
                    <w:t>（度）</w:t>
                  </w:r>
                </w:p>
              </w:tc>
              <w:tc>
                <w:tcPr>
                  <w:tcW w:w="474" w:type="pct"/>
                  <w:vAlign w:val="center"/>
                </w:tcPr>
                <w:p w:rsidR="00862139" w:rsidRDefault="00862139" w:rsidP="00862139">
                  <w:pPr>
                    <w:snapToGrid w:val="0"/>
                    <w:jc w:val="center"/>
                    <w:rPr>
                      <w:b/>
                      <w:color w:val="000000" w:themeColor="text1"/>
                      <w:szCs w:val="21"/>
                    </w:rPr>
                  </w:pPr>
                  <w:r>
                    <w:rPr>
                      <w:b/>
                      <w:color w:val="000000" w:themeColor="text1"/>
                      <w:szCs w:val="21"/>
                    </w:rPr>
                    <w:t>长度</w:t>
                  </w:r>
                  <w:r>
                    <w:rPr>
                      <w:b/>
                      <w:color w:val="000000" w:themeColor="text1"/>
                      <w:szCs w:val="21"/>
                    </w:rPr>
                    <w:t>(m)</w:t>
                  </w:r>
                </w:p>
              </w:tc>
              <w:tc>
                <w:tcPr>
                  <w:tcW w:w="461" w:type="pct"/>
                  <w:vAlign w:val="center"/>
                </w:tcPr>
                <w:p w:rsidR="00862139" w:rsidRDefault="00862139" w:rsidP="00862139">
                  <w:pPr>
                    <w:snapToGrid w:val="0"/>
                    <w:jc w:val="center"/>
                    <w:rPr>
                      <w:b/>
                      <w:color w:val="000000" w:themeColor="text1"/>
                      <w:szCs w:val="21"/>
                    </w:rPr>
                  </w:pPr>
                  <w:r>
                    <w:rPr>
                      <w:b/>
                      <w:color w:val="000000" w:themeColor="text1"/>
                      <w:szCs w:val="21"/>
                    </w:rPr>
                    <w:t>宽度</w:t>
                  </w:r>
                  <w:r>
                    <w:rPr>
                      <w:b/>
                      <w:color w:val="000000" w:themeColor="text1"/>
                      <w:szCs w:val="21"/>
                    </w:rPr>
                    <w:t>(m)</w:t>
                  </w:r>
                </w:p>
              </w:tc>
              <w:tc>
                <w:tcPr>
                  <w:tcW w:w="538" w:type="pct"/>
                  <w:vAlign w:val="center"/>
                </w:tcPr>
                <w:p w:rsidR="00862139" w:rsidRDefault="00862139" w:rsidP="00862139">
                  <w:pPr>
                    <w:snapToGrid w:val="0"/>
                    <w:jc w:val="center"/>
                    <w:rPr>
                      <w:b/>
                      <w:color w:val="000000" w:themeColor="text1"/>
                      <w:szCs w:val="21"/>
                    </w:rPr>
                  </w:pPr>
                  <w:r>
                    <w:rPr>
                      <w:b/>
                      <w:color w:val="000000" w:themeColor="text1"/>
                      <w:szCs w:val="21"/>
                    </w:rPr>
                    <w:t>有效高度</w:t>
                  </w:r>
                  <w:r>
                    <w:rPr>
                      <w:b/>
                      <w:color w:val="000000" w:themeColor="text1"/>
                      <w:szCs w:val="21"/>
                    </w:rPr>
                    <w:t>(m)</w:t>
                  </w:r>
                </w:p>
              </w:tc>
              <w:tc>
                <w:tcPr>
                  <w:tcW w:w="730" w:type="pct"/>
                  <w:vMerge/>
                  <w:vAlign w:val="center"/>
                </w:tcPr>
                <w:p w:rsidR="00862139" w:rsidRDefault="00862139" w:rsidP="00862139">
                  <w:pPr>
                    <w:snapToGrid w:val="0"/>
                    <w:jc w:val="center"/>
                    <w:rPr>
                      <w:color w:val="000000" w:themeColor="text1"/>
                      <w:szCs w:val="21"/>
                    </w:rPr>
                  </w:pPr>
                </w:p>
              </w:tc>
              <w:tc>
                <w:tcPr>
                  <w:tcW w:w="771" w:type="pct"/>
                  <w:vMerge/>
                  <w:vAlign w:val="center"/>
                </w:tcPr>
                <w:p w:rsidR="00862139" w:rsidRDefault="00862139" w:rsidP="00862139">
                  <w:pPr>
                    <w:snapToGrid w:val="0"/>
                    <w:jc w:val="center"/>
                    <w:rPr>
                      <w:color w:val="000000" w:themeColor="text1"/>
                      <w:szCs w:val="21"/>
                    </w:rPr>
                  </w:pPr>
                </w:p>
              </w:tc>
            </w:tr>
            <w:tr w:rsidR="0054223B" w:rsidTr="00BF106F">
              <w:trPr>
                <w:trHeight w:val="369"/>
                <w:jc w:val="center"/>
              </w:trPr>
              <w:tc>
                <w:tcPr>
                  <w:tcW w:w="585" w:type="pct"/>
                  <w:vMerge w:val="restart"/>
                  <w:vAlign w:val="center"/>
                </w:tcPr>
                <w:p w:rsidR="0054223B" w:rsidRDefault="0054223B" w:rsidP="00CD31EE">
                  <w:pPr>
                    <w:adjustRightInd w:val="0"/>
                    <w:snapToGrid w:val="0"/>
                    <w:jc w:val="center"/>
                    <w:rPr>
                      <w:color w:val="000000" w:themeColor="text1"/>
                      <w:szCs w:val="21"/>
                    </w:rPr>
                  </w:pPr>
                  <w:r>
                    <w:rPr>
                      <w:rFonts w:hint="eastAsia"/>
                      <w:szCs w:val="21"/>
                    </w:rPr>
                    <w:t>1#</w:t>
                  </w:r>
                  <w:r>
                    <w:rPr>
                      <w:rFonts w:hint="eastAsia"/>
                      <w:szCs w:val="21"/>
                    </w:rPr>
                    <w:t>厂区</w:t>
                  </w:r>
                </w:p>
              </w:tc>
              <w:tc>
                <w:tcPr>
                  <w:tcW w:w="743" w:type="pct"/>
                  <w:vMerge w:val="restart"/>
                  <w:vAlign w:val="center"/>
                </w:tcPr>
                <w:p w:rsidR="0054223B" w:rsidRDefault="0054223B" w:rsidP="00BF106F">
                  <w:pPr>
                    <w:jc w:val="center"/>
                    <w:rPr>
                      <w:color w:val="000000" w:themeColor="text1"/>
                      <w:szCs w:val="21"/>
                    </w:rPr>
                  </w:pPr>
                  <w:r w:rsidRPr="00BF106F">
                    <w:rPr>
                      <w:color w:val="000000" w:themeColor="text1"/>
                      <w:szCs w:val="21"/>
                    </w:rPr>
                    <w:t>118.16009</w:t>
                  </w:r>
                  <w:r>
                    <w:rPr>
                      <w:rFonts w:hint="eastAsia"/>
                      <w:color w:val="000000" w:themeColor="text1"/>
                      <w:szCs w:val="21"/>
                    </w:rPr>
                    <w:t>5</w:t>
                  </w:r>
                </w:p>
              </w:tc>
              <w:tc>
                <w:tcPr>
                  <w:tcW w:w="698" w:type="pct"/>
                  <w:vMerge w:val="restart"/>
                  <w:vAlign w:val="center"/>
                </w:tcPr>
                <w:p w:rsidR="0054223B" w:rsidRDefault="0054223B" w:rsidP="00BF106F">
                  <w:pPr>
                    <w:jc w:val="center"/>
                    <w:rPr>
                      <w:color w:val="000000" w:themeColor="text1"/>
                      <w:szCs w:val="21"/>
                    </w:rPr>
                  </w:pPr>
                  <w:r w:rsidRPr="00BF106F">
                    <w:rPr>
                      <w:color w:val="000000" w:themeColor="text1"/>
                      <w:szCs w:val="21"/>
                    </w:rPr>
                    <w:t>31.47824</w:t>
                  </w:r>
                  <w:r>
                    <w:rPr>
                      <w:rFonts w:hint="eastAsia"/>
                      <w:color w:val="000000" w:themeColor="text1"/>
                      <w:szCs w:val="21"/>
                    </w:rPr>
                    <w:t>9</w:t>
                  </w:r>
                </w:p>
              </w:tc>
              <w:tc>
                <w:tcPr>
                  <w:tcW w:w="474" w:type="pct"/>
                  <w:vMerge w:val="restart"/>
                  <w:vAlign w:val="center"/>
                </w:tcPr>
                <w:p w:rsidR="0054223B" w:rsidRPr="00117728" w:rsidRDefault="0054223B" w:rsidP="00862139">
                  <w:pPr>
                    <w:jc w:val="center"/>
                    <w:rPr>
                      <w:color w:val="0D0D0D" w:themeColor="text1" w:themeTint="F2"/>
                      <w:szCs w:val="21"/>
                    </w:rPr>
                  </w:pPr>
                  <w:r>
                    <w:rPr>
                      <w:rFonts w:hint="eastAsia"/>
                      <w:color w:val="0D0D0D" w:themeColor="text1" w:themeTint="F2"/>
                      <w:szCs w:val="21"/>
                    </w:rPr>
                    <w:t>269</w:t>
                  </w:r>
                </w:p>
              </w:tc>
              <w:tc>
                <w:tcPr>
                  <w:tcW w:w="461" w:type="pct"/>
                  <w:vMerge w:val="restart"/>
                  <w:vAlign w:val="center"/>
                </w:tcPr>
                <w:p w:rsidR="0054223B" w:rsidRPr="00117728" w:rsidRDefault="0054223B" w:rsidP="00862139">
                  <w:pPr>
                    <w:jc w:val="center"/>
                    <w:rPr>
                      <w:color w:val="0D0D0D" w:themeColor="text1" w:themeTint="F2"/>
                      <w:szCs w:val="21"/>
                    </w:rPr>
                  </w:pPr>
                  <w:r>
                    <w:rPr>
                      <w:rFonts w:hint="eastAsia"/>
                      <w:color w:val="0D0D0D" w:themeColor="text1" w:themeTint="F2"/>
                      <w:szCs w:val="21"/>
                    </w:rPr>
                    <w:t>242</w:t>
                  </w:r>
                </w:p>
              </w:tc>
              <w:tc>
                <w:tcPr>
                  <w:tcW w:w="538" w:type="pct"/>
                  <w:vMerge w:val="restart"/>
                  <w:vAlign w:val="center"/>
                </w:tcPr>
                <w:p w:rsidR="0054223B" w:rsidRPr="00117728" w:rsidRDefault="0054223B" w:rsidP="00862139">
                  <w:pPr>
                    <w:jc w:val="center"/>
                    <w:rPr>
                      <w:color w:val="0D0D0D" w:themeColor="text1" w:themeTint="F2"/>
                      <w:szCs w:val="21"/>
                    </w:rPr>
                  </w:pPr>
                  <w:r>
                    <w:rPr>
                      <w:rFonts w:hint="eastAsia"/>
                      <w:color w:val="0D0D0D" w:themeColor="text1" w:themeTint="F2"/>
                      <w:szCs w:val="21"/>
                    </w:rPr>
                    <w:t>20</w:t>
                  </w:r>
                </w:p>
              </w:tc>
              <w:tc>
                <w:tcPr>
                  <w:tcW w:w="730" w:type="pct"/>
                  <w:vAlign w:val="center"/>
                </w:tcPr>
                <w:p w:rsidR="0054223B" w:rsidRDefault="0054223B" w:rsidP="00805CA7">
                  <w:pPr>
                    <w:adjustRightInd w:val="0"/>
                    <w:snapToGrid w:val="0"/>
                    <w:jc w:val="center"/>
                    <w:rPr>
                      <w:color w:val="000000" w:themeColor="text1"/>
                      <w:szCs w:val="21"/>
                    </w:rPr>
                  </w:pPr>
                  <w:r>
                    <w:rPr>
                      <w:rFonts w:hint="eastAsia"/>
                      <w:color w:val="000000" w:themeColor="text1"/>
                      <w:szCs w:val="21"/>
                    </w:rPr>
                    <w:t>颗粒物</w:t>
                  </w:r>
                </w:p>
              </w:tc>
              <w:tc>
                <w:tcPr>
                  <w:tcW w:w="771" w:type="pct"/>
                  <w:vAlign w:val="center"/>
                </w:tcPr>
                <w:p w:rsidR="0054223B" w:rsidRDefault="0054223B" w:rsidP="00BA3764">
                  <w:pPr>
                    <w:jc w:val="center"/>
                    <w:rPr>
                      <w:color w:val="000000" w:themeColor="text1"/>
                      <w:szCs w:val="21"/>
                    </w:rPr>
                  </w:pPr>
                  <w:r>
                    <w:rPr>
                      <w:rFonts w:hint="eastAsia"/>
                      <w:color w:val="000000" w:themeColor="text1"/>
                      <w:szCs w:val="21"/>
                    </w:rPr>
                    <w:t>0.2463</w:t>
                  </w:r>
                </w:p>
              </w:tc>
            </w:tr>
            <w:tr w:rsidR="0054223B" w:rsidTr="00BF106F">
              <w:trPr>
                <w:trHeight w:val="369"/>
                <w:jc w:val="center"/>
              </w:trPr>
              <w:tc>
                <w:tcPr>
                  <w:tcW w:w="585" w:type="pct"/>
                  <w:vMerge/>
                  <w:vAlign w:val="center"/>
                </w:tcPr>
                <w:p w:rsidR="0054223B" w:rsidRDefault="0054223B" w:rsidP="00862139">
                  <w:pPr>
                    <w:jc w:val="center"/>
                    <w:rPr>
                      <w:color w:val="000000" w:themeColor="text1"/>
                      <w:szCs w:val="21"/>
                    </w:rPr>
                  </w:pPr>
                </w:p>
              </w:tc>
              <w:tc>
                <w:tcPr>
                  <w:tcW w:w="743" w:type="pct"/>
                  <w:vMerge/>
                  <w:vAlign w:val="center"/>
                </w:tcPr>
                <w:p w:rsidR="0054223B" w:rsidRDefault="0054223B" w:rsidP="00862139">
                  <w:pPr>
                    <w:ind w:leftChars="-50" w:left="-105" w:rightChars="-50" w:right="-105"/>
                    <w:jc w:val="center"/>
                    <w:rPr>
                      <w:color w:val="000000" w:themeColor="text1"/>
                      <w:szCs w:val="21"/>
                    </w:rPr>
                  </w:pPr>
                </w:p>
              </w:tc>
              <w:tc>
                <w:tcPr>
                  <w:tcW w:w="698" w:type="pct"/>
                  <w:vMerge/>
                  <w:vAlign w:val="center"/>
                </w:tcPr>
                <w:p w:rsidR="0054223B" w:rsidRDefault="0054223B" w:rsidP="00862139">
                  <w:pPr>
                    <w:jc w:val="center"/>
                    <w:rPr>
                      <w:color w:val="000000" w:themeColor="text1"/>
                      <w:szCs w:val="21"/>
                    </w:rPr>
                  </w:pPr>
                </w:p>
              </w:tc>
              <w:tc>
                <w:tcPr>
                  <w:tcW w:w="474" w:type="pct"/>
                  <w:vMerge/>
                  <w:vAlign w:val="center"/>
                </w:tcPr>
                <w:p w:rsidR="0054223B" w:rsidRPr="00117728" w:rsidRDefault="0054223B" w:rsidP="00862139">
                  <w:pPr>
                    <w:jc w:val="center"/>
                    <w:rPr>
                      <w:color w:val="0D0D0D" w:themeColor="text1" w:themeTint="F2"/>
                      <w:szCs w:val="21"/>
                    </w:rPr>
                  </w:pPr>
                </w:p>
              </w:tc>
              <w:tc>
                <w:tcPr>
                  <w:tcW w:w="461" w:type="pct"/>
                  <w:vMerge/>
                  <w:vAlign w:val="center"/>
                </w:tcPr>
                <w:p w:rsidR="0054223B" w:rsidRPr="00117728" w:rsidRDefault="0054223B" w:rsidP="00862139">
                  <w:pPr>
                    <w:jc w:val="center"/>
                    <w:rPr>
                      <w:color w:val="0D0D0D" w:themeColor="text1" w:themeTint="F2"/>
                      <w:szCs w:val="21"/>
                    </w:rPr>
                  </w:pPr>
                </w:p>
              </w:tc>
              <w:tc>
                <w:tcPr>
                  <w:tcW w:w="538" w:type="pct"/>
                  <w:vMerge/>
                  <w:vAlign w:val="center"/>
                </w:tcPr>
                <w:p w:rsidR="0054223B" w:rsidRPr="00117728" w:rsidRDefault="0054223B" w:rsidP="00862139">
                  <w:pPr>
                    <w:jc w:val="center"/>
                    <w:rPr>
                      <w:color w:val="0D0D0D" w:themeColor="text1" w:themeTint="F2"/>
                      <w:szCs w:val="21"/>
                    </w:rPr>
                  </w:pPr>
                </w:p>
              </w:tc>
              <w:tc>
                <w:tcPr>
                  <w:tcW w:w="730" w:type="pct"/>
                  <w:vAlign w:val="center"/>
                </w:tcPr>
                <w:p w:rsidR="0054223B" w:rsidRDefault="0054223B" w:rsidP="00805CA7">
                  <w:pPr>
                    <w:adjustRightInd w:val="0"/>
                    <w:snapToGrid w:val="0"/>
                    <w:ind w:leftChars="-50" w:left="-105" w:rightChars="-50" w:right="-105"/>
                    <w:jc w:val="center"/>
                    <w:rPr>
                      <w:szCs w:val="21"/>
                    </w:rPr>
                  </w:pPr>
                  <w:r>
                    <w:rPr>
                      <w:rFonts w:hint="eastAsia"/>
                      <w:szCs w:val="21"/>
                    </w:rPr>
                    <w:t>沥青烟</w:t>
                  </w:r>
                </w:p>
              </w:tc>
              <w:tc>
                <w:tcPr>
                  <w:tcW w:w="771" w:type="pct"/>
                  <w:vAlign w:val="center"/>
                </w:tcPr>
                <w:p w:rsidR="0054223B" w:rsidRDefault="0054223B" w:rsidP="00BA3764">
                  <w:pPr>
                    <w:jc w:val="center"/>
                    <w:rPr>
                      <w:color w:val="000000" w:themeColor="text1"/>
                      <w:szCs w:val="21"/>
                    </w:rPr>
                  </w:pPr>
                  <w:r>
                    <w:rPr>
                      <w:rFonts w:hint="eastAsia"/>
                      <w:color w:val="000000" w:themeColor="text1"/>
                      <w:szCs w:val="21"/>
                    </w:rPr>
                    <w:t>0.0001</w:t>
                  </w:r>
                </w:p>
              </w:tc>
            </w:tr>
            <w:tr w:rsidR="0054223B" w:rsidTr="00BF106F">
              <w:trPr>
                <w:trHeight w:val="369"/>
                <w:jc w:val="center"/>
              </w:trPr>
              <w:tc>
                <w:tcPr>
                  <w:tcW w:w="585" w:type="pct"/>
                  <w:vMerge/>
                  <w:vAlign w:val="center"/>
                </w:tcPr>
                <w:p w:rsidR="0054223B" w:rsidRDefault="0054223B" w:rsidP="00862139">
                  <w:pPr>
                    <w:jc w:val="center"/>
                    <w:rPr>
                      <w:color w:val="000000" w:themeColor="text1"/>
                      <w:szCs w:val="21"/>
                    </w:rPr>
                  </w:pPr>
                </w:p>
              </w:tc>
              <w:tc>
                <w:tcPr>
                  <w:tcW w:w="743" w:type="pct"/>
                  <w:vMerge/>
                  <w:vAlign w:val="center"/>
                </w:tcPr>
                <w:p w:rsidR="0054223B" w:rsidRDefault="0054223B" w:rsidP="00862139">
                  <w:pPr>
                    <w:ind w:leftChars="-50" w:left="-105" w:rightChars="-50" w:right="-105"/>
                    <w:jc w:val="center"/>
                    <w:rPr>
                      <w:color w:val="000000" w:themeColor="text1"/>
                      <w:szCs w:val="21"/>
                    </w:rPr>
                  </w:pPr>
                </w:p>
              </w:tc>
              <w:tc>
                <w:tcPr>
                  <w:tcW w:w="698" w:type="pct"/>
                  <w:vMerge/>
                  <w:vAlign w:val="center"/>
                </w:tcPr>
                <w:p w:rsidR="0054223B" w:rsidRDefault="0054223B" w:rsidP="00862139">
                  <w:pPr>
                    <w:jc w:val="center"/>
                    <w:rPr>
                      <w:color w:val="000000" w:themeColor="text1"/>
                      <w:szCs w:val="21"/>
                    </w:rPr>
                  </w:pPr>
                </w:p>
              </w:tc>
              <w:tc>
                <w:tcPr>
                  <w:tcW w:w="474" w:type="pct"/>
                  <w:vMerge/>
                  <w:vAlign w:val="center"/>
                </w:tcPr>
                <w:p w:rsidR="0054223B" w:rsidRPr="00117728" w:rsidRDefault="0054223B" w:rsidP="00862139">
                  <w:pPr>
                    <w:jc w:val="center"/>
                    <w:rPr>
                      <w:color w:val="0D0D0D" w:themeColor="text1" w:themeTint="F2"/>
                      <w:szCs w:val="21"/>
                    </w:rPr>
                  </w:pPr>
                </w:p>
              </w:tc>
              <w:tc>
                <w:tcPr>
                  <w:tcW w:w="461" w:type="pct"/>
                  <w:vMerge/>
                  <w:vAlign w:val="center"/>
                </w:tcPr>
                <w:p w:rsidR="0054223B" w:rsidRPr="00117728" w:rsidRDefault="0054223B" w:rsidP="00862139">
                  <w:pPr>
                    <w:jc w:val="center"/>
                    <w:rPr>
                      <w:color w:val="0D0D0D" w:themeColor="text1" w:themeTint="F2"/>
                      <w:szCs w:val="21"/>
                    </w:rPr>
                  </w:pPr>
                </w:p>
              </w:tc>
              <w:tc>
                <w:tcPr>
                  <w:tcW w:w="538" w:type="pct"/>
                  <w:vMerge/>
                  <w:vAlign w:val="center"/>
                </w:tcPr>
                <w:p w:rsidR="0054223B" w:rsidRPr="00117728" w:rsidRDefault="0054223B" w:rsidP="00862139">
                  <w:pPr>
                    <w:jc w:val="center"/>
                    <w:rPr>
                      <w:color w:val="0D0D0D" w:themeColor="text1" w:themeTint="F2"/>
                      <w:szCs w:val="21"/>
                    </w:rPr>
                  </w:pPr>
                </w:p>
              </w:tc>
              <w:tc>
                <w:tcPr>
                  <w:tcW w:w="730" w:type="pct"/>
                  <w:vAlign w:val="center"/>
                </w:tcPr>
                <w:p w:rsidR="0054223B" w:rsidRDefault="0054223B" w:rsidP="00805CA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771" w:type="pct"/>
                  <w:vAlign w:val="center"/>
                </w:tcPr>
                <w:p w:rsidR="0054223B" w:rsidRDefault="0054223B" w:rsidP="00BA3764">
                  <w:pPr>
                    <w:jc w:val="center"/>
                    <w:rPr>
                      <w:color w:val="000000" w:themeColor="text1"/>
                      <w:szCs w:val="21"/>
                    </w:rPr>
                  </w:pPr>
                  <w:r>
                    <w:rPr>
                      <w:rFonts w:hint="eastAsia"/>
                      <w:color w:val="000000" w:themeColor="text1"/>
                      <w:szCs w:val="21"/>
                    </w:rPr>
                    <w:t>2.79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r>
            <w:tr w:rsidR="0054223B" w:rsidTr="00BF106F">
              <w:trPr>
                <w:trHeight w:val="109"/>
                <w:jc w:val="center"/>
              </w:trPr>
              <w:tc>
                <w:tcPr>
                  <w:tcW w:w="585" w:type="pct"/>
                  <w:vMerge/>
                  <w:vAlign w:val="center"/>
                </w:tcPr>
                <w:p w:rsidR="0054223B" w:rsidRDefault="0054223B" w:rsidP="00862139">
                  <w:pPr>
                    <w:jc w:val="center"/>
                    <w:rPr>
                      <w:color w:val="000000" w:themeColor="text1"/>
                      <w:szCs w:val="21"/>
                    </w:rPr>
                  </w:pPr>
                </w:p>
              </w:tc>
              <w:tc>
                <w:tcPr>
                  <w:tcW w:w="743" w:type="pct"/>
                  <w:vMerge/>
                  <w:vAlign w:val="center"/>
                </w:tcPr>
                <w:p w:rsidR="0054223B" w:rsidRDefault="0054223B" w:rsidP="00862139">
                  <w:pPr>
                    <w:ind w:leftChars="-50" w:left="-105" w:rightChars="-50" w:right="-105"/>
                    <w:jc w:val="center"/>
                    <w:rPr>
                      <w:color w:val="000000" w:themeColor="text1"/>
                      <w:szCs w:val="21"/>
                    </w:rPr>
                  </w:pPr>
                </w:p>
              </w:tc>
              <w:tc>
                <w:tcPr>
                  <w:tcW w:w="698" w:type="pct"/>
                  <w:vMerge/>
                  <w:vAlign w:val="center"/>
                </w:tcPr>
                <w:p w:rsidR="0054223B" w:rsidRDefault="0054223B" w:rsidP="00862139">
                  <w:pPr>
                    <w:jc w:val="center"/>
                    <w:rPr>
                      <w:color w:val="000000" w:themeColor="text1"/>
                      <w:szCs w:val="21"/>
                    </w:rPr>
                  </w:pPr>
                </w:p>
              </w:tc>
              <w:tc>
                <w:tcPr>
                  <w:tcW w:w="474" w:type="pct"/>
                  <w:vMerge/>
                  <w:vAlign w:val="center"/>
                </w:tcPr>
                <w:p w:rsidR="0054223B" w:rsidRPr="00117728" w:rsidRDefault="0054223B" w:rsidP="00862139">
                  <w:pPr>
                    <w:jc w:val="center"/>
                    <w:rPr>
                      <w:color w:val="0D0D0D" w:themeColor="text1" w:themeTint="F2"/>
                      <w:szCs w:val="21"/>
                    </w:rPr>
                  </w:pPr>
                </w:p>
              </w:tc>
              <w:tc>
                <w:tcPr>
                  <w:tcW w:w="461" w:type="pct"/>
                  <w:vMerge/>
                  <w:vAlign w:val="center"/>
                </w:tcPr>
                <w:p w:rsidR="0054223B" w:rsidRPr="00117728" w:rsidRDefault="0054223B" w:rsidP="00862139">
                  <w:pPr>
                    <w:jc w:val="center"/>
                    <w:rPr>
                      <w:color w:val="0D0D0D" w:themeColor="text1" w:themeTint="F2"/>
                      <w:szCs w:val="21"/>
                    </w:rPr>
                  </w:pPr>
                </w:p>
              </w:tc>
              <w:tc>
                <w:tcPr>
                  <w:tcW w:w="538" w:type="pct"/>
                  <w:vMerge/>
                  <w:vAlign w:val="center"/>
                </w:tcPr>
                <w:p w:rsidR="0054223B" w:rsidRPr="00117728" w:rsidRDefault="0054223B" w:rsidP="00862139">
                  <w:pPr>
                    <w:jc w:val="center"/>
                    <w:rPr>
                      <w:color w:val="0D0D0D" w:themeColor="text1" w:themeTint="F2"/>
                      <w:szCs w:val="21"/>
                    </w:rPr>
                  </w:pPr>
                </w:p>
              </w:tc>
              <w:tc>
                <w:tcPr>
                  <w:tcW w:w="730" w:type="pct"/>
                  <w:vAlign w:val="center"/>
                </w:tcPr>
                <w:p w:rsidR="0054223B" w:rsidRDefault="0054223B" w:rsidP="00805CA7">
                  <w:pPr>
                    <w:adjustRightInd w:val="0"/>
                    <w:snapToGrid w:val="0"/>
                    <w:ind w:leftChars="-50" w:left="-105" w:rightChars="-50" w:right="-105"/>
                    <w:jc w:val="center"/>
                    <w:rPr>
                      <w:szCs w:val="21"/>
                    </w:rPr>
                  </w:pPr>
                  <w:r>
                    <w:rPr>
                      <w:rFonts w:hint="eastAsia"/>
                      <w:szCs w:val="21"/>
                    </w:rPr>
                    <w:t>非甲烷总烃</w:t>
                  </w:r>
                </w:p>
              </w:tc>
              <w:tc>
                <w:tcPr>
                  <w:tcW w:w="771" w:type="pct"/>
                  <w:vAlign w:val="center"/>
                </w:tcPr>
                <w:p w:rsidR="0054223B" w:rsidRDefault="0054223B" w:rsidP="00BA3764">
                  <w:pPr>
                    <w:jc w:val="center"/>
                    <w:rPr>
                      <w:color w:val="000000" w:themeColor="text1"/>
                      <w:szCs w:val="21"/>
                    </w:rPr>
                  </w:pPr>
                  <w:r>
                    <w:rPr>
                      <w:rFonts w:hint="eastAsia"/>
                      <w:color w:val="000000" w:themeColor="text1"/>
                      <w:szCs w:val="21"/>
                    </w:rPr>
                    <w:t>0.0005</w:t>
                  </w:r>
                </w:p>
              </w:tc>
            </w:tr>
            <w:tr w:rsidR="0054223B" w:rsidTr="00BF106F">
              <w:trPr>
                <w:trHeight w:val="369"/>
                <w:jc w:val="center"/>
              </w:trPr>
              <w:tc>
                <w:tcPr>
                  <w:tcW w:w="585" w:type="pct"/>
                  <w:vAlign w:val="center"/>
                </w:tcPr>
                <w:p w:rsidR="0054223B" w:rsidRDefault="0054223B" w:rsidP="00862139">
                  <w:pPr>
                    <w:jc w:val="center"/>
                    <w:rPr>
                      <w:color w:val="000000" w:themeColor="text1"/>
                      <w:szCs w:val="21"/>
                    </w:rPr>
                  </w:pPr>
                  <w:r>
                    <w:rPr>
                      <w:rFonts w:hint="eastAsia"/>
                      <w:szCs w:val="21"/>
                    </w:rPr>
                    <w:t>2#</w:t>
                  </w:r>
                  <w:r>
                    <w:rPr>
                      <w:rFonts w:hint="eastAsia"/>
                      <w:szCs w:val="21"/>
                    </w:rPr>
                    <w:t>厂区</w:t>
                  </w:r>
                </w:p>
              </w:tc>
              <w:tc>
                <w:tcPr>
                  <w:tcW w:w="743" w:type="pct"/>
                  <w:vAlign w:val="center"/>
                </w:tcPr>
                <w:p w:rsidR="0054223B" w:rsidRDefault="0054223B" w:rsidP="00BF106F">
                  <w:pPr>
                    <w:ind w:leftChars="-50" w:left="-105" w:rightChars="-50" w:right="-105"/>
                    <w:jc w:val="center"/>
                    <w:rPr>
                      <w:color w:val="000000" w:themeColor="text1"/>
                      <w:szCs w:val="21"/>
                    </w:rPr>
                  </w:pPr>
                  <w:r w:rsidRPr="00BF106F">
                    <w:rPr>
                      <w:color w:val="000000" w:themeColor="text1"/>
                      <w:szCs w:val="21"/>
                    </w:rPr>
                    <w:t>118.16861</w:t>
                  </w:r>
                  <w:r>
                    <w:rPr>
                      <w:rFonts w:hint="eastAsia"/>
                      <w:color w:val="000000" w:themeColor="text1"/>
                      <w:szCs w:val="21"/>
                    </w:rPr>
                    <w:t>4</w:t>
                  </w:r>
                </w:p>
              </w:tc>
              <w:tc>
                <w:tcPr>
                  <w:tcW w:w="698" w:type="pct"/>
                  <w:vAlign w:val="center"/>
                </w:tcPr>
                <w:p w:rsidR="0054223B" w:rsidRDefault="0054223B" w:rsidP="00BF106F">
                  <w:pPr>
                    <w:jc w:val="center"/>
                    <w:rPr>
                      <w:color w:val="000000" w:themeColor="text1"/>
                      <w:szCs w:val="21"/>
                    </w:rPr>
                  </w:pPr>
                  <w:r w:rsidRPr="00BF106F">
                    <w:rPr>
                      <w:color w:val="000000" w:themeColor="text1"/>
                      <w:szCs w:val="21"/>
                    </w:rPr>
                    <w:t>31.476135</w:t>
                  </w:r>
                </w:p>
              </w:tc>
              <w:tc>
                <w:tcPr>
                  <w:tcW w:w="474" w:type="pct"/>
                  <w:vAlign w:val="center"/>
                </w:tcPr>
                <w:p w:rsidR="0054223B" w:rsidRPr="00117728" w:rsidRDefault="0054223B" w:rsidP="004F354A">
                  <w:pPr>
                    <w:jc w:val="center"/>
                    <w:rPr>
                      <w:color w:val="0D0D0D" w:themeColor="text1" w:themeTint="F2"/>
                      <w:szCs w:val="21"/>
                    </w:rPr>
                  </w:pPr>
                  <w:r>
                    <w:rPr>
                      <w:rFonts w:hint="eastAsia"/>
                      <w:color w:val="0D0D0D" w:themeColor="text1" w:themeTint="F2"/>
                      <w:szCs w:val="21"/>
                    </w:rPr>
                    <w:t>272</w:t>
                  </w:r>
                </w:p>
              </w:tc>
              <w:tc>
                <w:tcPr>
                  <w:tcW w:w="461" w:type="pct"/>
                  <w:vAlign w:val="center"/>
                </w:tcPr>
                <w:p w:rsidR="0054223B" w:rsidRPr="00117728" w:rsidRDefault="0054223B" w:rsidP="004F354A">
                  <w:pPr>
                    <w:jc w:val="center"/>
                    <w:rPr>
                      <w:color w:val="0D0D0D" w:themeColor="text1" w:themeTint="F2"/>
                      <w:szCs w:val="21"/>
                    </w:rPr>
                  </w:pPr>
                  <w:r>
                    <w:rPr>
                      <w:rFonts w:hint="eastAsia"/>
                      <w:color w:val="0D0D0D" w:themeColor="text1" w:themeTint="F2"/>
                      <w:szCs w:val="21"/>
                    </w:rPr>
                    <w:t>162</w:t>
                  </w:r>
                </w:p>
              </w:tc>
              <w:tc>
                <w:tcPr>
                  <w:tcW w:w="538" w:type="pct"/>
                  <w:vAlign w:val="center"/>
                </w:tcPr>
                <w:p w:rsidR="0054223B" w:rsidRPr="00117728" w:rsidRDefault="0054223B" w:rsidP="004F354A">
                  <w:pPr>
                    <w:jc w:val="center"/>
                    <w:rPr>
                      <w:color w:val="0D0D0D" w:themeColor="text1" w:themeTint="F2"/>
                      <w:szCs w:val="21"/>
                    </w:rPr>
                  </w:pPr>
                  <w:r>
                    <w:rPr>
                      <w:rFonts w:hint="eastAsia"/>
                      <w:color w:val="0D0D0D" w:themeColor="text1" w:themeTint="F2"/>
                      <w:szCs w:val="21"/>
                    </w:rPr>
                    <w:t>20</w:t>
                  </w:r>
                </w:p>
              </w:tc>
              <w:tc>
                <w:tcPr>
                  <w:tcW w:w="730" w:type="pct"/>
                  <w:vAlign w:val="center"/>
                </w:tcPr>
                <w:p w:rsidR="0054223B" w:rsidRDefault="0054223B" w:rsidP="00862139">
                  <w:pPr>
                    <w:adjustRightInd w:val="0"/>
                    <w:snapToGrid w:val="0"/>
                    <w:jc w:val="center"/>
                    <w:rPr>
                      <w:color w:val="000000" w:themeColor="text1"/>
                      <w:szCs w:val="21"/>
                    </w:rPr>
                  </w:pPr>
                  <w:r>
                    <w:rPr>
                      <w:rFonts w:hint="eastAsia"/>
                      <w:color w:val="000000" w:themeColor="text1"/>
                      <w:szCs w:val="21"/>
                    </w:rPr>
                    <w:t>颗粒物</w:t>
                  </w:r>
                </w:p>
              </w:tc>
              <w:tc>
                <w:tcPr>
                  <w:tcW w:w="771" w:type="pct"/>
                  <w:vAlign w:val="center"/>
                </w:tcPr>
                <w:p w:rsidR="0054223B" w:rsidRDefault="0054223B" w:rsidP="00BA3764">
                  <w:pPr>
                    <w:jc w:val="center"/>
                    <w:rPr>
                      <w:color w:val="000000" w:themeColor="text1"/>
                      <w:szCs w:val="21"/>
                    </w:rPr>
                  </w:pPr>
                  <w:r>
                    <w:rPr>
                      <w:rFonts w:hint="eastAsia"/>
                      <w:color w:val="000000" w:themeColor="text1"/>
                      <w:szCs w:val="21"/>
                    </w:rPr>
                    <w:t>0.0662</w:t>
                  </w:r>
                </w:p>
              </w:tc>
            </w:tr>
          </w:tbl>
          <w:p w:rsidR="00862139" w:rsidRDefault="00862139" w:rsidP="00862139">
            <w:pPr>
              <w:pStyle w:val="Affffffffb"/>
              <w:spacing w:beforeLines="50" w:before="120" w:line="360" w:lineRule="auto"/>
              <w:ind w:firstLine="482"/>
              <w:rPr>
                <w:color w:val="000000" w:themeColor="text1"/>
              </w:rPr>
            </w:pPr>
            <w:r>
              <w:rPr>
                <w:rFonts w:hint="eastAsia"/>
                <w:color w:val="000000" w:themeColor="text1"/>
              </w:rPr>
              <w:t>（</w:t>
            </w:r>
            <w:r>
              <w:rPr>
                <w:color w:val="000000" w:themeColor="text1"/>
              </w:rPr>
              <w:t>5</w:t>
            </w:r>
            <w:r>
              <w:rPr>
                <w:rFonts w:hint="eastAsia"/>
                <w:color w:val="000000" w:themeColor="text1"/>
              </w:rPr>
              <w:t>）</w:t>
            </w:r>
            <w:r>
              <w:rPr>
                <w:color w:val="000000" w:themeColor="text1"/>
              </w:rPr>
              <w:t>预测结果</w:t>
            </w:r>
          </w:p>
          <w:p w:rsidR="00862139" w:rsidRDefault="00862139" w:rsidP="00862139">
            <w:pPr>
              <w:pStyle w:val="Affffffffb"/>
              <w:spacing w:line="360" w:lineRule="auto"/>
              <w:ind w:firstLine="482"/>
              <w:rPr>
                <w:color w:val="000000" w:themeColor="text1"/>
              </w:rPr>
            </w:pPr>
            <w:r>
              <w:rPr>
                <w:rFonts w:hint="eastAsia"/>
                <w:color w:val="000000" w:themeColor="text1"/>
              </w:rPr>
              <w:t>①正常工况</w:t>
            </w:r>
          </w:p>
          <w:p w:rsidR="00862139" w:rsidRDefault="00862139" w:rsidP="00862139">
            <w:pPr>
              <w:pStyle w:val="Affffffffb"/>
              <w:spacing w:line="360" w:lineRule="auto"/>
              <w:ind w:firstLine="482"/>
              <w:rPr>
                <w:color w:val="000000" w:themeColor="text1"/>
              </w:rPr>
            </w:pPr>
            <w:r>
              <w:rPr>
                <w:rFonts w:hint="eastAsia"/>
                <w:color w:val="000000" w:themeColor="text1"/>
              </w:rPr>
              <w:t>正常工况下，</w:t>
            </w:r>
            <w:r>
              <w:rPr>
                <w:color w:val="000000" w:themeColor="text1"/>
              </w:rPr>
              <w:t>拟建项目大气污染物估算模式计算结果见表</w:t>
            </w:r>
            <w:r w:rsidR="000622E3">
              <w:rPr>
                <w:color w:val="000000" w:themeColor="text1"/>
              </w:rPr>
              <w:t>7-</w:t>
            </w:r>
            <w:r w:rsidR="006F4E72">
              <w:rPr>
                <w:rFonts w:hint="eastAsia"/>
                <w:color w:val="000000" w:themeColor="text1"/>
              </w:rPr>
              <w:t>18</w:t>
            </w:r>
            <w:r>
              <w:rPr>
                <w:color w:val="000000" w:themeColor="text1"/>
              </w:rPr>
              <w:t>。</w:t>
            </w:r>
          </w:p>
          <w:p w:rsidR="00862139" w:rsidRDefault="00862139" w:rsidP="000622E3">
            <w:pPr>
              <w:adjustRightInd w:val="0"/>
              <w:snapToGrid w:val="0"/>
              <w:jc w:val="center"/>
              <w:rPr>
                <w:color w:val="000000" w:themeColor="text1"/>
                <w:sz w:val="24"/>
              </w:rPr>
            </w:pPr>
            <w:r>
              <w:rPr>
                <w:b/>
                <w:bCs/>
                <w:color w:val="000000" w:themeColor="text1"/>
                <w:sz w:val="24"/>
                <w:szCs w:val="32"/>
              </w:rPr>
              <w:t>表</w:t>
            </w:r>
            <w:r>
              <w:rPr>
                <w:b/>
                <w:bCs/>
                <w:color w:val="000000" w:themeColor="text1"/>
                <w:sz w:val="24"/>
                <w:szCs w:val="32"/>
              </w:rPr>
              <w:t>7-</w:t>
            </w:r>
            <w:r w:rsidR="006F4E72">
              <w:rPr>
                <w:rFonts w:hint="eastAsia"/>
                <w:b/>
                <w:bCs/>
                <w:color w:val="000000" w:themeColor="text1"/>
                <w:sz w:val="24"/>
                <w:szCs w:val="32"/>
              </w:rPr>
              <w:t>18</w:t>
            </w:r>
            <w:r>
              <w:rPr>
                <w:b/>
                <w:bCs/>
                <w:color w:val="000000" w:themeColor="text1"/>
                <w:sz w:val="24"/>
                <w:szCs w:val="32"/>
              </w:rPr>
              <w:t xml:space="preserve">  </w:t>
            </w:r>
            <w:r>
              <w:rPr>
                <w:b/>
                <w:bCs/>
                <w:color w:val="000000" w:themeColor="text1"/>
                <w:sz w:val="24"/>
                <w:szCs w:val="32"/>
              </w:rPr>
              <w:t>拟建项目废气浓度预测结果一览表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25"/>
              <w:gridCol w:w="1497"/>
              <w:gridCol w:w="1276"/>
              <w:gridCol w:w="1114"/>
              <w:gridCol w:w="1163"/>
              <w:gridCol w:w="990"/>
              <w:gridCol w:w="849"/>
              <w:gridCol w:w="770"/>
            </w:tblGrid>
            <w:tr w:rsidR="00BA3764" w:rsidRPr="00BA3764" w:rsidTr="00BA3764">
              <w:trPr>
                <w:trHeight w:val="285"/>
                <w:jc w:val="center"/>
              </w:trPr>
              <w:tc>
                <w:tcPr>
                  <w:tcW w:w="925"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污染源</w:t>
                  </w:r>
                </w:p>
              </w:tc>
              <w:tc>
                <w:tcPr>
                  <w:tcW w:w="1497"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污染因子</w:t>
                  </w:r>
                </w:p>
              </w:tc>
              <w:tc>
                <w:tcPr>
                  <w:tcW w:w="1276"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最大落地浓度（</w:t>
                  </w:r>
                  <w:r w:rsidRPr="00BA3764">
                    <w:rPr>
                      <w:b/>
                      <w:color w:val="0D0D0D" w:themeColor="text1" w:themeTint="F2"/>
                      <w:szCs w:val="21"/>
                    </w:rPr>
                    <w:t>ug/m</w:t>
                  </w:r>
                  <w:r w:rsidRPr="00BA3764">
                    <w:rPr>
                      <w:b/>
                      <w:color w:val="0D0D0D" w:themeColor="text1" w:themeTint="F2"/>
                      <w:szCs w:val="21"/>
                      <w:vertAlign w:val="superscript"/>
                    </w:rPr>
                    <w:t>3</w:t>
                  </w:r>
                  <w:r w:rsidRPr="00BA3764">
                    <w:rPr>
                      <w:b/>
                      <w:color w:val="0D0D0D" w:themeColor="text1" w:themeTint="F2"/>
                      <w:szCs w:val="21"/>
                    </w:rPr>
                    <w:t>）</w:t>
                  </w:r>
                </w:p>
              </w:tc>
              <w:tc>
                <w:tcPr>
                  <w:tcW w:w="1114"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最大落地点（</w:t>
                  </w:r>
                  <w:r w:rsidRPr="00BA3764">
                    <w:rPr>
                      <w:b/>
                      <w:color w:val="0D0D0D" w:themeColor="text1" w:themeTint="F2"/>
                      <w:szCs w:val="21"/>
                    </w:rPr>
                    <w:t>m</w:t>
                  </w:r>
                  <w:r w:rsidRPr="00BA3764">
                    <w:rPr>
                      <w:b/>
                      <w:color w:val="0D0D0D" w:themeColor="text1" w:themeTint="F2"/>
                      <w:szCs w:val="21"/>
                    </w:rPr>
                    <w:t>）</w:t>
                  </w:r>
                </w:p>
              </w:tc>
              <w:tc>
                <w:tcPr>
                  <w:tcW w:w="1163"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评价标准（</w:t>
                  </w:r>
                  <w:r w:rsidRPr="00BA3764">
                    <w:rPr>
                      <w:b/>
                      <w:color w:val="0D0D0D" w:themeColor="text1" w:themeTint="F2"/>
                      <w:szCs w:val="21"/>
                    </w:rPr>
                    <w:t>ug/m</w:t>
                  </w:r>
                  <w:r w:rsidRPr="00BA3764">
                    <w:rPr>
                      <w:b/>
                      <w:color w:val="0D0D0D" w:themeColor="text1" w:themeTint="F2"/>
                      <w:szCs w:val="21"/>
                      <w:vertAlign w:val="superscript"/>
                    </w:rPr>
                    <w:t>3</w:t>
                  </w:r>
                  <w:r w:rsidRPr="00BA3764">
                    <w:rPr>
                      <w:b/>
                      <w:color w:val="0D0D0D" w:themeColor="text1" w:themeTint="F2"/>
                      <w:szCs w:val="21"/>
                    </w:rPr>
                    <w:t>）</w:t>
                  </w:r>
                </w:p>
              </w:tc>
              <w:tc>
                <w:tcPr>
                  <w:tcW w:w="990"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占标率（</w:t>
                  </w:r>
                  <w:r w:rsidRPr="00BA3764">
                    <w:rPr>
                      <w:b/>
                      <w:color w:val="0D0D0D" w:themeColor="text1" w:themeTint="F2"/>
                      <w:szCs w:val="21"/>
                    </w:rPr>
                    <w:t>%</w:t>
                  </w:r>
                  <w:r w:rsidRPr="00BA3764">
                    <w:rPr>
                      <w:b/>
                      <w:color w:val="0D0D0D" w:themeColor="text1" w:themeTint="F2"/>
                      <w:szCs w:val="21"/>
                    </w:rPr>
                    <w:t>）</w:t>
                  </w:r>
                </w:p>
              </w:tc>
              <w:tc>
                <w:tcPr>
                  <w:tcW w:w="849"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D</w:t>
                  </w:r>
                  <w:r w:rsidRPr="00BA3764">
                    <w:rPr>
                      <w:b/>
                      <w:color w:val="0D0D0D" w:themeColor="text1" w:themeTint="F2"/>
                      <w:szCs w:val="21"/>
                      <w:vertAlign w:val="subscript"/>
                    </w:rPr>
                    <w:t>10</w:t>
                  </w:r>
                  <w:r w:rsidRPr="00BA3764">
                    <w:rPr>
                      <w:b/>
                      <w:color w:val="0D0D0D" w:themeColor="text1" w:themeTint="F2"/>
                      <w:szCs w:val="21"/>
                    </w:rPr>
                    <w:t>%</w:t>
                  </w:r>
                  <w:r w:rsidRPr="00BA3764">
                    <w:rPr>
                      <w:b/>
                      <w:color w:val="0D0D0D" w:themeColor="text1" w:themeTint="F2"/>
                      <w:szCs w:val="21"/>
                    </w:rPr>
                    <w:t>（</w:t>
                  </w:r>
                  <w:r w:rsidRPr="00BA3764">
                    <w:rPr>
                      <w:b/>
                      <w:color w:val="0D0D0D" w:themeColor="text1" w:themeTint="F2"/>
                      <w:szCs w:val="21"/>
                    </w:rPr>
                    <w:t>m</w:t>
                  </w:r>
                  <w:r w:rsidRPr="00BA3764">
                    <w:rPr>
                      <w:b/>
                      <w:color w:val="0D0D0D" w:themeColor="text1" w:themeTint="F2"/>
                      <w:szCs w:val="21"/>
                    </w:rPr>
                    <w:t>）</w:t>
                  </w:r>
                </w:p>
              </w:tc>
              <w:tc>
                <w:tcPr>
                  <w:tcW w:w="770" w:type="dxa"/>
                  <w:vAlign w:val="center"/>
                </w:tcPr>
                <w:p w:rsidR="00BA3764" w:rsidRPr="00BA3764" w:rsidRDefault="00BA3764" w:rsidP="00BA3764">
                  <w:pPr>
                    <w:adjustRightInd w:val="0"/>
                    <w:snapToGrid w:val="0"/>
                    <w:jc w:val="center"/>
                    <w:rPr>
                      <w:b/>
                      <w:color w:val="0D0D0D" w:themeColor="text1" w:themeTint="F2"/>
                      <w:szCs w:val="21"/>
                    </w:rPr>
                  </w:pPr>
                  <w:r w:rsidRPr="00BA3764">
                    <w:rPr>
                      <w:b/>
                      <w:color w:val="0D0D0D" w:themeColor="text1" w:themeTint="F2"/>
                      <w:szCs w:val="21"/>
                    </w:rPr>
                    <w:t>评价等级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DA001</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0.490920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0.1091</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DA002</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b/>
                      <w:color w:val="0D0D0D" w:themeColor="text1" w:themeTint="F2"/>
                      <w:szCs w:val="21"/>
                    </w:rPr>
                  </w:pPr>
                  <w:r w:rsidRPr="00BA3764">
                    <w:rPr>
                      <w:color w:val="0D0D0D" w:themeColor="text1" w:themeTint="F2"/>
                      <w:szCs w:val="21"/>
                    </w:rPr>
                    <w:t>0.047507</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DA003</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DA004</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DA005</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DA006</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0.071866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0.0160</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DA007</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DA008</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DA009</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DA010</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0.023953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0.0053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DA011</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0.143690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0.0319</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restart"/>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lastRenderedPageBreak/>
                    <w:t>DA012</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2.708000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0.6018</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SO</w:t>
                  </w:r>
                  <w:r w:rsidRPr="00BA3764">
                    <w:rPr>
                      <w:color w:val="0D0D0D" w:themeColor="text1" w:themeTint="F2"/>
                      <w:szCs w:val="21"/>
                      <w:vertAlign w:val="subscript"/>
                    </w:rPr>
                    <w:t>2</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0.190035</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500.0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0.0380</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NOx</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23.659368</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9.4637</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二级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沥青烟</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0.158363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63.7</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0.2486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苯并【</w:t>
                  </w:r>
                  <w:r w:rsidRPr="00BA3764">
                    <w:rPr>
                      <w:color w:val="0D0D0D" w:themeColor="text1" w:themeTint="F2"/>
                      <w:szCs w:val="21"/>
                    </w:rPr>
                    <w:t>a</w:t>
                  </w:r>
                  <w:r w:rsidRPr="00BA3764">
                    <w:rPr>
                      <w:color w:val="0D0D0D" w:themeColor="text1" w:themeTint="F2"/>
                      <w:szCs w:val="21"/>
                    </w:rPr>
                    <w:t>】</w:t>
                  </w:r>
                  <w:proofErr w:type="gramStart"/>
                  <w:r w:rsidRPr="00BA3764">
                    <w:rPr>
                      <w:color w:val="0D0D0D" w:themeColor="text1" w:themeTint="F2"/>
                      <w:szCs w:val="21"/>
                    </w:rPr>
                    <w:t>芘</w:t>
                  </w:r>
                  <w:proofErr w:type="gramEnd"/>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0.000003</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0.0075</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0.0422</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非甲烷总烃</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0.633450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2000.0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0.0317</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restart"/>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DA013</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1.710300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0.3801</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SO</w:t>
                  </w:r>
                  <w:r w:rsidRPr="00BA3764">
                    <w:rPr>
                      <w:color w:val="0D0D0D" w:themeColor="text1" w:themeTint="F2"/>
                      <w:szCs w:val="21"/>
                      <w:vertAlign w:val="subscript"/>
                    </w:rPr>
                    <w:t>2</w:t>
                  </w:r>
                  <w:r w:rsidRPr="00BA3764">
                    <w:rPr>
                      <w:color w:val="0D0D0D" w:themeColor="text1" w:themeTint="F2"/>
                      <w:szCs w:val="21"/>
                    </w:rPr>
                    <w:t xml:space="preserve"> </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0.126689</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500.0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0.0253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jc w:val="center"/>
                    <w:rPr>
                      <w:color w:val="0D0D0D" w:themeColor="text1" w:themeTint="F2"/>
                      <w:szCs w:val="21"/>
                    </w:rPr>
                  </w:pP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NOx</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20.001008</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8.0004</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二级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DA014</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0.126680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0.0282</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DA015</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0.190020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110.0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0.0422</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DA016</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DA017</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DA018</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DA019</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DA020</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DA021</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DA022</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DA023</w:t>
                  </w:r>
                </w:p>
              </w:tc>
              <w:tc>
                <w:tcPr>
                  <w:tcW w:w="1497" w:type="dxa"/>
                  <w:vAlign w:val="center"/>
                </w:tcPr>
                <w:p w:rsidR="00BA3764" w:rsidRPr="00BA3764" w:rsidRDefault="00BA3764" w:rsidP="00BA3764">
                  <w:pPr>
                    <w:adjustRightInd w:val="0"/>
                    <w:snapToGrid w:val="0"/>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0.047896</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0.0106</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65"/>
                <w:jc w:val="center"/>
              </w:trPr>
              <w:tc>
                <w:tcPr>
                  <w:tcW w:w="925" w:type="dxa"/>
                  <w:vMerge w:val="restart"/>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w:t>
                  </w:r>
                  <w:r w:rsidRPr="00BA3764">
                    <w:rPr>
                      <w:color w:val="0D0D0D" w:themeColor="text1" w:themeTint="F2"/>
                      <w:szCs w:val="21"/>
                    </w:rPr>
                    <w:t>厂区</w:t>
                  </w:r>
                </w:p>
              </w:tc>
              <w:tc>
                <w:tcPr>
                  <w:tcW w:w="1497"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37.965000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157.0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8.4367</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二级</w:t>
                  </w:r>
                </w:p>
              </w:tc>
            </w:tr>
            <w:tr w:rsidR="00BA3764" w:rsidRPr="00BA3764" w:rsidTr="00BA3764">
              <w:trPr>
                <w:trHeight w:val="285"/>
                <w:jc w:val="center"/>
              </w:trPr>
              <w:tc>
                <w:tcPr>
                  <w:tcW w:w="925" w:type="dxa"/>
                  <w:vMerge/>
                  <w:vAlign w:val="center"/>
                </w:tcPr>
                <w:p w:rsidR="00BA3764" w:rsidRPr="00BA3764" w:rsidRDefault="00BA3764" w:rsidP="00BA3764">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BA3764" w:rsidRPr="00BA3764" w:rsidRDefault="00BA3764" w:rsidP="00BA3764">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沥青烟</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0.015414</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157.0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63.7</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0.0242</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Merge/>
                  <w:vAlign w:val="center"/>
                </w:tcPr>
                <w:p w:rsidR="00BA3764" w:rsidRPr="00BA3764" w:rsidRDefault="00BA3764" w:rsidP="00BA3764">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BA3764" w:rsidRPr="00BA3764" w:rsidRDefault="00BA3764" w:rsidP="00BA3764">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苯并【</w:t>
                  </w:r>
                  <w:r w:rsidRPr="00BA3764">
                    <w:rPr>
                      <w:color w:val="0D0D0D" w:themeColor="text1" w:themeTint="F2"/>
                      <w:szCs w:val="21"/>
                    </w:rPr>
                    <w:t>a</w:t>
                  </w:r>
                  <w:r w:rsidRPr="00BA3764">
                    <w:rPr>
                      <w:color w:val="0D0D0D" w:themeColor="text1" w:themeTint="F2"/>
                      <w:szCs w:val="21"/>
                    </w:rPr>
                    <w:t>】</w:t>
                  </w:r>
                  <w:proofErr w:type="gramStart"/>
                  <w:r w:rsidRPr="00BA3764">
                    <w:rPr>
                      <w:color w:val="0D0D0D" w:themeColor="text1" w:themeTint="F2"/>
                      <w:szCs w:val="21"/>
                    </w:rPr>
                    <w:t>芘</w:t>
                  </w:r>
                  <w:proofErr w:type="gramEnd"/>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0.000004</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157.0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0.0075</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0.0573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108"/>
                <w:jc w:val="center"/>
              </w:trPr>
              <w:tc>
                <w:tcPr>
                  <w:tcW w:w="925" w:type="dxa"/>
                  <w:vMerge/>
                  <w:vAlign w:val="center"/>
                </w:tcPr>
                <w:p w:rsidR="00BA3764" w:rsidRPr="00BA3764" w:rsidRDefault="00BA3764" w:rsidP="00BA3764">
                  <w:pPr>
                    <w:pStyle w:val="a8"/>
                    <w:spacing w:before="0" w:beforeAutospacing="0" w:after="0" w:afterAutospacing="0"/>
                    <w:jc w:val="center"/>
                    <w:rPr>
                      <w:rFonts w:ascii="Times New Roman" w:hAnsi="Times New Roman"/>
                      <w:color w:val="0D0D0D" w:themeColor="text1" w:themeTint="F2"/>
                      <w:sz w:val="21"/>
                      <w:szCs w:val="21"/>
                    </w:rPr>
                  </w:pPr>
                </w:p>
              </w:tc>
              <w:tc>
                <w:tcPr>
                  <w:tcW w:w="1497" w:type="dxa"/>
                  <w:vAlign w:val="center"/>
                </w:tcPr>
                <w:p w:rsidR="00BA3764" w:rsidRPr="00BA3764" w:rsidRDefault="00BA3764" w:rsidP="00BA3764">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非甲烷总烃</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0.077071</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157.0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2000.0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0.0039</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三级</w:t>
                  </w:r>
                </w:p>
              </w:tc>
            </w:tr>
            <w:tr w:rsidR="00BA3764" w:rsidRPr="00BA3764" w:rsidTr="00BA3764">
              <w:trPr>
                <w:trHeight w:val="285"/>
                <w:jc w:val="center"/>
              </w:trPr>
              <w:tc>
                <w:tcPr>
                  <w:tcW w:w="925" w:type="dxa"/>
                  <w:vAlign w:val="center"/>
                </w:tcPr>
                <w:p w:rsidR="00BA3764" w:rsidRPr="00BA3764" w:rsidRDefault="00BA3764" w:rsidP="00BA3764">
                  <w:pPr>
                    <w:pStyle w:val="a8"/>
                    <w:spacing w:before="0" w:beforeAutospacing="0" w:after="0" w:afterAutospacing="0"/>
                    <w:jc w:val="center"/>
                    <w:rPr>
                      <w:rFonts w:ascii="Times New Roman" w:hAnsi="Times New Roman"/>
                      <w:color w:val="0D0D0D" w:themeColor="text1" w:themeTint="F2"/>
                      <w:sz w:val="21"/>
                      <w:szCs w:val="21"/>
                    </w:rPr>
                  </w:pPr>
                  <w:r w:rsidRPr="00BA3764">
                    <w:rPr>
                      <w:rFonts w:ascii="Times New Roman" w:hAnsi="Times New Roman"/>
                      <w:color w:val="0D0D0D" w:themeColor="text1" w:themeTint="F2"/>
                      <w:sz w:val="21"/>
                      <w:szCs w:val="21"/>
                    </w:rPr>
                    <w:t>2#</w:t>
                  </w:r>
                  <w:r w:rsidRPr="00BA3764">
                    <w:rPr>
                      <w:rFonts w:ascii="Times New Roman" w:hAnsi="Times New Roman"/>
                      <w:color w:val="0D0D0D" w:themeColor="text1" w:themeTint="F2"/>
                      <w:sz w:val="21"/>
                      <w:szCs w:val="21"/>
                    </w:rPr>
                    <w:t>厂区</w:t>
                  </w:r>
                </w:p>
              </w:tc>
              <w:tc>
                <w:tcPr>
                  <w:tcW w:w="1497" w:type="dxa"/>
                  <w:vAlign w:val="center"/>
                </w:tcPr>
                <w:p w:rsidR="00BA3764" w:rsidRPr="00BA3764" w:rsidRDefault="00BA3764" w:rsidP="00BA3764">
                  <w:pPr>
                    <w:adjustRightInd w:val="0"/>
                    <w:snapToGrid w:val="0"/>
                    <w:ind w:leftChars="-50" w:left="-105" w:rightChars="-50" w:right="-105"/>
                    <w:jc w:val="center"/>
                    <w:rPr>
                      <w:color w:val="0D0D0D" w:themeColor="text1" w:themeTint="F2"/>
                      <w:szCs w:val="21"/>
                    </w:rPr>
                  </w:pPr>
                  <w:r w:rsidRPr="00BA3764">
                    <w:rPr>
                      <w:color w:val="0D0D0D" w:themeColor="text1" w:themeTint="F2"/>
                      <w:szCs w:val="21"/>
                    </w:rPr>
                    <w:t>颗粒物</w:t>
                  </w:r>
                </w:p>
              </w:tc>
              <w:tc>
                <w:tcPr>
                  <w:tcW w:w="1276"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21.273000</w:t>
                  </w:r>
                </w:p>
              </w:tc>
              <w:tc>
                <w:tcPr>
                  <w:tcW w:w="1114"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130.0</w:t>
                  </w:r>
                </w:p>
              </w:tc>
              <w:tc>
                <w:tcPr>
                  <w:tcW w:w="1163"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450.0</w:t>
                  </w:r>
                </w:p>
              </w:tc>
              <w:tc>
                <w:tcPr>
                  <w:tcW w:w="99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4.7273</w:t>
                  </w:r>
                </w:p>
              </w:tc>
              <w:tc>
                <w:tcPr>
                  <w:tcW w:w="849"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0</w:t>
                  </w:r>
                </w:p>
              </w:tc>
              <w:tc>
                <w:tcPr>
                  <w:tcW w:w="770" w:type="dxa"/>
                  <w:vAlign w:val="center"/>
                </w:tcPr>
                <w:p w:rsidR="00BA3764" w:rsidRPr="00BA3764" w:rsidRDefault="00BA3764" w:rsidP="00BA3764">
                  <w:pPr>
                    <w:jc w:val="center"/>
                    <w:rPr>
                      <w:color w:val="0D0D0D" w:themeColor="text1" w:themeTint="F2"/>
                      <w:szCs w:val="21"/>
                    </w:rPr>
                  </w:pPr>
                  <w:r w:rsidRPr="00BA3764">
                    <w:rPr>
                      <w:color w:val="0D0D0D" w:themeColor="text1" w:themeTint="F2"/>
                      <w:szCs w:val="21"/>
                    </w:rPr>
                    <w:t>二级</w:t>
                  </w:r>
                </w:p>
              </w:tc>
            </w:tr>
          </w:tbl>
          <w:p w:rsidR="00862139" w:rsidRDefault="00862139" w:rsidP="00862139">
            <w:pPr>
              <w:spacing w:beforeLines="50" w:before="120" w:line="360" w:lineRule="auto"/>
              <w:ind w:firstLineChars="200" w:firstLine="480"/>
              <w:rPr>
                <w:color w:val="000000" w:themeColor="text1"/>
                <w:sz w:val="24"/>
                <w:szCs w:val="32"/>
              </w:rPr>
            </w:pPr>
            <w:r w:rsidRPr="00BA3764">
              <w:rPr>
                <w:color w:val="0D0D0D" w:themeColor="text1" w:themeTint="F2"/>
                <w:sz w:val="24"/>
              </w:rPr>
              <w:t>本项目</w:t>
            </w:r>
            <w:r w:rsidRPr="00BA3764">
              <w:rPr>
                <w:color w:val="0D0D0D" w:themeColor="text1" w:themeTint="F2"/>
                <w:sz w:val="24"/>
              </w:rPr>
              <w:t>Pmax</w:t>
            </w:r>
            <w:r w:rsidRPr="00BA3764">
              <w:rPr>
                <w:color w:val="0D0D0D" w:themeColor="text1" w:themeTint="F2"/>
                <w:sz w:val="24"/>
              </w:rPr>
              <w:t>最大值出现为</w:t>
            </w:r>
            <w:r w:rsidR="00067656" w:rsidRPr="00BA3764">
              <w:rPr>
                <w:color w:val="0D0D0D" w:themeColor="text1" w:themeTint="F2"/>
                <w:sz w:val="24"/>
              </w:rPr>
              <w:t>有</w:t>
            </w:r>
            <w:r w:rsidRPr="00BA3764">
              <w:rPr>
                <w:color w:val="0D0D0D" w:themeColor="text1" w:themeTint="F2"/>
                <w:sz w:val="24"/>
              </w:rPr>
              <w:t>组织排放的</w:t>
            </w:r>
            <w:r w:rsidR="00AF27E5" w:rsidRPr="00BA3764">
              <w:rPr>
                <w:color w:val="0D0D0D" w:themeColor="text1" w:themeTint="F2"/>
                <w:sz w:val="24"/>
              </w:rPr>
              <w:t>NOx</w:t>
            </w:r>
            <w:r w:rsidRPr="00BA3764">
              <w:rPr>
                <w:color w:val="0D0D0D" w:themeColor="text1" w:themeTint="F2"/>
                <w:sz w:val="24"/>
              </w:rPr>
              <w:t xml:space="preserve"> Pmax</w:t>
            </w:r>
            <w:r w:rsidRPr="00BA3764">
              <w:rPr>
                <w:color w:val="0D0D0D" w:themeColor="text1" w:themeTint="F2"/>
                <w:sz w:val="24"/>
              </w:rPr>
              <w:t>值为</w:t>
            </w:r>
            <w:r w:rsidR="00BA3764" w:rsidRPr="00BA3764">
              <w:rPr>
                <w:color w:val="0D0D0D" w:themeColor="text1" w:themeTint="F2"/>
                <w:sz w:val="24"/>
              </w:rPr>
              <w:t>9.4637</w:t>
            </w:r>
            <w:r w:rsidRPr="00BA3764">
              <w:rPr>
                <w:color w:val="0D0D0D" w:themeColor="text1" w:themeTint="F2"/>
                <w:sz w:val="24"/>
              </w:rPr>
              <w:t>%</w:t>
            </w:r>
            <w:r w:rsidRPr="00BA3764">
              <w:rPr>
                <w:color w:val="0D0D0D" w:themeColor="text1" w:themeTint="F2"/>
                <w:sz w:val="24"/>
              </w:rPr>
              <w:t>，</w:t>
            </w:r>
            <w:r w:rsidRPr="00BA3764">
              <w:rPr>
                <w:color w:val="0D0D0D" w:themeColor="text1" w:themeTint="F2"/>
                <w:sz w:val="24"/>
              </w:rPr>
              <w:t>Cmax</w:t>
            </w:r>
            <w:r w:rsidRPr="00BA3764">
              <w:rPr>
                <w:color w:val="0D0D0D" w:themeColor="text1" w:themeTint="F2"/>
                <w:sz w:val="24"/>
              </w:rPr>
              <w:t>为</w:t>
            </w:r>
            <w:r w:rsidR="00BA3764" w:rsidRPr="00BA3764">
              <w:rPr>
                <w:color w:val="0D0D0D" w:themeColor="text1" w:themeTint="F2"/>
                <w:sz w:val="24"/>
              </w:rPr>
              <w:t>23.659368</w:t>
            </w:r>
            <w:r w:rsidRPr="00BA3764">
              <w:rPr>
                <w:color w:val="0D0D0D" w:themeColor="text1" w:themeTint="F2"/>
                <w:sz w:val="24"/>
              </w:rPr>
              <w:t>μg/m³</w:t>
            </w:r>
            <w:r w:rsidRPr="00BA3764">
              <w:rPr>
                <w:color w:val="0D0D0D" w:themeColor="text1" w:themeTint="F2"/>
                <w:sz w:val="24"/>
              </w:rPr>
              <w:t>，占标</w:t>
            </w:r>
            <w:r w:rsidRPr="00AF27E5">
              <w:rPr>
                <w:color w:val="0D0D0D" w:themeColor="text1" w:themeTint="F2"/>
                <w:sz w:val="24"/>
              </w:rPr>
              <w:t>率较小，估</w:t>
            </w:r>
            <w:r w:rsidRPr="00AF27E5">
              <w:rPr>
                <w:color w:val="0D0D0D" w:themeColor="text1" w:themeTint="F2"/>
                <w:sz w:val="24"/>
                <w:szCs w:val="32"/>
              </w:rPr>
              <w:t>算模式已考虑了最不利的气象条件，预测结果表明，项目废气的排放对区域大气环境质量贡献值较小。</w:t>
            </w:r>
            <w:r w:rsidRPr="00AF27E5">
              <w:rPr>
                <w:color w:val="0D0D0D" w:themeColor="text1" w:themeTint="F2"/>
                <w:sz w:val="24"/>
              </w:rPr>
              <w:t>根据《环境影响评价技术导则</w:t>
            </w:r>
            <w:r w:rsidRPr="00AF27E5">
              <w:rPr>
                <w:color w:val="0D0D0D" w:themeColor="text1" w:themeTint="F2"/>
                <w:sz w:val="24"/>
              </w:rPr>
              <w:t xml:space="preserve"> </w:t>
            </w:r>
            <w:r w:rsidRPr="00AF27E5">
              <w:rPr>
                <w:color w:val="0D0D0D" w:themeColor="text1" w:themeTint="F2"/>
                <w:sz w:val="24"/>
              </w:rPr>
              <w:t>大气环境》（</w:t>
            </w:r>
            <w:r w:rsidRPr="00AF27E5">
              <w:rPr>
                <w:color w:val="0D0D0D" w:themeColor="text1" w:themeTint="F2"/>
                <w:sz w:val="24"/>
              </w:rPr>
              <w:t>HJ2.2-2018</w:t>
            </w:r>
            <w:r>
              <w:rPr>
                <w:rFonts w:hint="eastAsia"/>
                <w:color w:val="000000" w:themeColor="text1"/>
                <w:sz w:val="24"/>
              </w:rPr>
              <w:t>）分级判据，确定本项目大气环境影响评价工作等级为二级</w:t>
            </w:r>
            <w:r>
              <w:rPr>
                <w:rFonts w:hint="eastAsia"/>
                <w:color w:val="000000" w:themeColor="text1"/>
                <w:sz w:val="24"/>
                <w:szCs w:val="32"/>
              </w:rPr>
              <w:t>。评价范围以厂址为中心，边长</w:t>
            </w:r>
            <w:r>
              <w:rPr>
                <w:rFonts w:hint="eastAsia"/>
                <w:color w:val="000000" w:themeColor="text1"/>
                <w:sz w:val="24"/>
                <w:szCs w:val="32"/>
              </w:rPr>
              <w:t>5000m</w:t>
            </w:r>
            <w:r>
              <w:rPr>
                <w:rFonts w:hint="eastAsia"/>
                <w:color w:val="000000" w:themeColor="text1"/>
                <w:sz w:val="24"/>
                <w:szCs w:val="32"/>
              </w:rPr>
              <w:t>，面积</w:t>
            </w:r>
            <w:r>
              <w:rPr>
                <w:rFonts w:hint="eastAsia"/>
                <w:color w:val="000000" w:themeColor="text1"/>
                <w:sz w:val="24"/>
                <w:szCs w:val="32"/>
              </w:rPr>
              <w:t>25km</w:t>
            </w:r>
            <w:r>
              <w:rPr>
                <w:rFonts w:hint="eastAsia"/>
                <w:color w:val="000000" w:themeColor="text1"/>
                <w:sz w:val="24"/>
                <w:szCs w:val="32"/>
                <w:vertAlign w:val="superscript"/>
              </w:rPr>
              <w:t>2</w:t>
            </w:r>
            <w:r>
              <w:rPr>
                <w:rFonts w:hint="eastAsia"/>
                <w:color w:val="000000" w:themeColor="text1"/>
                <w:sz w:val="24"/>
                <w:szCs w:val="32"/>
              </w:rPr>
              <w:t>，</w:t>
            </w:r>
            <w:r w:rsidRPr="003602D8">
              <w:rPr>
                <w:rFonts w:hint="eastAsia"/>
                <w:color w:val="000000" w:themeColor="text1"/>
                <w:sz w:val="24"/>
                <w:szCs w:val="32"/>
              </w:rPr>
              <w:t>二级评价项目不进行进一步预测与评价，只对污染物排放量进行核算。</w:t>
            </w:r>
          </w:p>
          <w:p w:rsidR="00862139" w:rsidRDefault="00862139" w:rsidP="00862139">
            <w:pPr>
              <w:spacing w:line="360" w:lineRule="auto"/>
              <w:ind w:firstLineChars="200" w:firstLine="480"/>
              <w:rPr>
                <w:color w:val="000000" w:themeColor="text1"/>
                <w:sz w:val="24"/>
              </w:rPr>
            </w:pPr>
            <w:r>
              <w:rPr>
                <w:color w:val="000000" w:themeColor="text1"/>
                <w:sz w:val="24"/>
              </w:rPr>
              <w:t>根据工程分析本项目大气污染物排放量核算见下表</w:t>
            </w:r>
            <w:r>
              <w:rPr>
                <w:color w:val="000000" w:themeColor="text1"/>
                <w:sz w:val="24"/>
              </w:rPr>
              <w:t>7-</w:t>
            </w:r>
            <w:r w:rsidR="006F4E72">
              <w:rPr>
                <w:rFonts w:hint="eastAsia"/>
                <w:color w:val="000000" w:themeColor="text1"/>
                <w:sz w:val="24"/>
              </w:rPr>
              <w:t>19</w:t>
            </w:r>
            <w:r>
              <w:rPr>
                <w:color w:val="000000" w:themeColor="text1"/>
                <w:sz w:val="24"/>
              </w:rPr>
              <w:t>。</w:t>
            </w:r>
          </w:p>
          <w:p w:rsidR="00862139" w:rsidRDefault="00862139" w:rsidP="000622E3">
            <w:pPr>
              <w:jc w:val="center"/>
              <w:rPr>
                <w:b/>
                <w:bCs/>
                <w:color w:val="000000" w:themeColor="text1"/>
                <w:sz w:val="24"/>
                <w:szCs w:val="32"/>
              </w:rPr>
            </w:pPr>
            <w:r>
              <w:rPr>
                <w:b/>
                <w:bCs/>
                <w:color w:val="000000" w:themeColor="text1"/>
                <w:sz w:val="24"/>
                <w:szCs w:val="32"/>
              </w:rPr>
              <w:t>表</w:t>
            </w:r>
            <w:r>
              <w:rPr>
                <w:b/>
                <w:bCs/>
                <w:color w:val="000000" w:themeColor="text1"/>
                <w:sz w:val="24"/>
                <w:szCs w:val="32"/>
              </w:rPr>
              <w:t>7-</w:t>
            </w:r>
            <w:r w:rsidR="006F4E72">
              <w:rPr>
                <w:rFonts w:hint="eastAsia"/>
                <w:b/>
                <w:bCs/>
                <w:color w:val="000000" w:themeColor="text1"/>
                <w:sz w:val="24"/>
                <w:szCs w:val="32"/>
              </w:rPr>
              <w:t>19</w:t>
            </w:r>
            <w:r>
              <w:rPr>
                <w:b/>
                <w:bCs/>
                <w:color w:val="000000" w:themeColor="text1"/>
                <w:sz w:val="24"/>
                <w:szCs w:val="32"/>
              </w:rPr>
              <w:t xml:space="preserve">  </w:t>
            </w:r>
            <w:r>
              <w:rPr>
                <w:b/>
                <w:bCs/>
                <w:color w:val="000000" w:themeColor="text1"/>
                <w:sz w:val="24"/>
                <w:szCs w:val="32"/>
              </w:rPr>
              <w:t>大气污染物有组织排放量核算表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11"/>
              <w:gridCol w:w="1312"/>
              <w:gridCol w:w="2172"/>
              <w:gridCol w:w="1894"/>
              <w:gridCol w:w="1895"/>
            </w:tblGrid>
            <w:tr w:rsidR="00862139" w:rsidTr="00862139">
              <w:trPr>
                <w:cantSplit/>
                <w:trHeight w:val="369"/>
                <w:jc w:val="center"/>
              </w:trPr>
              <w:tc>
                <w:tcPr>
                  <w:tcW w:w="764"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类别</w:t>
                  </w:r>
                </w:p>
              </w:tc>
              <w:tc>
                <w:tcPr>
                  <w:tcW w:w="764"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排放源</w:t>
                  </w:r>
                </w:p>
              </w:tc>
              <w:tc>
                <w:tcPr>
                  <w:tcW w:w="1265"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污染物名称</w:t>
                  </w:r>
                </w:p>
              </w:tc>
              <w:tc>
                <w:tcPr>
                  <w:tcW w:w="1103"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c>
                <w:tcPr>
                  <w:tcW w:w="1104"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排放量</w:t>
                  </w:r>
                  <w:r>
                    <w:rPr>
                      <w:b/>
                      <w:bCs/>
                      <w:color w:val="000000" w:themeColor="text1"/>
                      <w:szCs w:val="21"/>
                    </w:rPr>
                    <w:t>t/a</w:t>
                  </w:r>
                </w:p>
              </w:tc>
            </w:tr>
            <w:tr w:rsidR="009A1E40" w:rsidTr="00862139">
              <w:trPr>
                <w:cantSplit/>
                <w:trHeight w:val="369"/>
                <w:jc w:val="center"/>
              </w:trPr>
              <w:tc>
                <w:tcPr>
                  <w:tcW w:w="764" w:type="pct"/>
                  <w:vMerge w:val="restart"/>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有组织</w:t>
                  </w: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DA001</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F76901">
                  <w:pPr>
                    <w:ind w:leftChars="-50" w:left="-105" w:rightChars="-50" w:right="-105"/>
                    <w:jc w:val="center"/>
                    <w:rPr>
                      <w:color w:val="000000"/>
                      <w:szCs w:val="21"/>
                    </w:rPr>
                  </w:pPr>
                  <w:r>
                    <w:rPr>
                      <w:rFonts w:hint="eastAsia"/>
                      <w:color w:val="000000"/>
                      <w:szCs w:val="21"/>
                    </w:rPr>
                    <w:t>0.0031</w:t>
                  </w:r>
                </w:p>
              </w:tc>
              <w:tc>
                <w:tcPr>
                  <w:tcW w:w="1104" w:type="pct"/>
                  <w:shd w:val="clear" w:color="auto" w:fill="auto"/>
                  <w:vAlign w:val="center"/>
                </w:tcPr>
                <w:p w:rsidR="009A1E40" w:rsidRPr="00F021A6" w:rsidRDefault="009A1E40" w:rsidP="00F76901">
                  <w:pPr>
                    <w:jc w:val="center"/>
                    <w:rPr>
                      <w:color w:val="000000"/>
                      <w:szCs w:val="21"/>
                    </w:rPr>
                  </w:pPr>
                  <w:r>
                    <w:rPr>
                      <w:rFonts w:hint="eastAsia"/>
                      <w:color w:val="000000"/>
                      <w:szCs w:val="21"/>
                    </w:rPr>
                    <w:t>0.0076</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DA002</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F76901">
                  <w:pPr>
                    <w:ind w:leftChars="-50" w:left="-105" w:rightChars="-50" w:right="-105"/>
                    <w:jc w:val="center"/>
                    <w:rPr>
                      <w:color w:val="000000"/>
                      <w:szCs w:val="21"/>
                    </w:rPr>
                  </w:pPr>
                  <w:r>
                    <w:rPr>
                      <w:rFonts w:hint="eastAsia"/>
                      <w:color w:val="000000"/>
                      <w:szCs w:val="21"/>
                    </w:rPr>
                    <w:t>0.0003</w:t>
                  </w:r>
                </w:p>
              </w:tc>
              <w:tc>
                <w:tcPr>
                  <w:tcW w:w="1104" w:type="pct"/>
                  <w:shd w:val="clear" w:color="auto" w:fill="auto"/>
                  <w:vAlign w:val="center"/>
                </w:tcPr>
                <w:p w:rsidR="009A1E40" w:rsidRPr="00F021A6" w:rsidRDefault="009A1E40" w:rsidP="00F76901">
                  <w:pPr>
                    <w:jc w:val="center"/>
                    <w:rPr>
                      <w:color w:val="000000"/>
                      <w:szCs w:val="21"/>
                    </w:rPr>
                  </w:pPr>
                  <w:r>
                    <w:rPr>
                      <w:rFonts w:hint="eastAsia"/>
                      <w:color w:val="000000"/>
                      <w:szCs w:val="21"/>
                    </w:rPr>
                    <w:t>0.0007</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DA003</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D0439D">
                  <w:pPr>
                    <w:ind w:leftChars="-50" w:left="-105" w:rightChars="-50" w:right="-105"/>
                    <w:jc w:val="center"/>
                    <w:rPr>
                      <w:color w:val="000000"/>
                      <w:szCs w:val="21"/>
                    </w:rPr>
                  </w:pPr>
                  <w:r>
                    <w:rPr>
                      <w:rFonts w:hint="eastAsia"/>
                      <w:color w:val="000000"/>
                      <w:szCs w:val="21"/>
                    </w:rPr>
                    <w:t>0.0006</w:t>
                  </w:r>
                </w:p>
              </w:tc>
              <w:tc>
                <w:tcPr>
                  <w:tcW w:w="1104" w:type="pct"/>
                  <w:shd w:val="clear" w:color="auto" w:fill="auto"/>
                  <w:vAlign w:val="center"/>
                </w:tcPr>
                <w:p w:rsidR="009A1E40" w:rsidRPr="00F021A6" w:rsidRDefault="009A1E40" w:rsidP="00D0439D">
                  <w:pPr>
                    <w:jc w:val="center"/>
                    <w:rPr>
                      <w:color w:val="000000"/>
                      <w:szCs w:val="21"/>
                    </w:rPr>
                  </w:pPr>
                  <w:r>
                    <w:rPr>
                      <w:rFonts w:hint="eastAsia"/>
                      <w:color w:val="000000"/>
                      <w:szCs w:val="21"/>
                    </w:rPr>
                    <w:t>0.0015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DA004</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D0439D">
                  <w:pPr>
                    <w:ind w:leftChars="-50" w:left="-105" w:rightChars="-50" w:right="-105"/>
                    <w:jc w:val="center"/>
                    <w:rPr>
                      <w:color w:val="000000"/>
                      <w:szCs w:val="21"/>
                    </w:rPr>
                  </w:pPr>
                  <w:r>
                    <w:rPr>
                      <w:rFonts w:hint="eastAsia"/>
                      <w:color w:val="000000"/>
                      <w:szCs w:val="21"/>
                    </w:rPr>
                    <w:t>0.0006</w:t>
                  </w:r>
                </w:p>
              </w:tc>
              <w:tc>
                <w:tcPr>
                  <w:tcW w:w="1104" w:type="pct"/>
                  <w:shd w:val="clear" w:color="auto" w:fill="auto"/>
                  <w:vAlign w:val="center"/>
                </w:tcPr>
                <w:p w:rsidR="009A1E40" w:rsidRPr="00F021A6" w:rsidRDefault="009A1E40" w:rsidP="00D0439D">
                  <w:pPr>
                    <w:jc w:val="center"/>
                    <w:rPr>
                      <w:color w:val="000000"/>
                      <w:szCs w:val="21"/>
                    </w:rPr>
                  </w:pPr>
                  <w:r>
                    <w:rPr>
                      <w:rFonts w:hint="eastAsia"/>
                      <w:color w:val="000000"/>
                      <w:szCs w:val="21"/>
                    </w:rPr>
                    <w:t>0.0015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5</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D0439D">
                  <w:pPr>
                    <w:ind w:leftChars="-50" w:left="-105" w:rightChars="-50" w:right="-105"/>
                    <w:jc w:val="center"/>
                    <w:rPr>
                      <w:color w:val="000000"/>
                      <w:szCs w:val="21"/>
                    </w:rPr>
                  </w:pPr>
                  <w:r>
                    <w:rPr>
                      <w:rFonts w:hint="eastAsia"/>
                      <w:color w:val="000000"/>
                      <w:szCs w:val="21"/>
                    </w:rPr>
                    <w:t>0.0006</w:t>
                  </w:r>
                </w:p>
              </w:tc>
              <w:tc>
                <w:tcPr>
                  <w:tcW w:w="1104" w:type="pct"/>
                  <w:shd w:val="clear" w:color="auto" w:fill="auto"/>
                  <w:vAlign w:val="center"/>
                </w:tcPr>
                <w:p w:rsidR="009A1E40" w:rsidRPr="00F021A6" w:rsidRDefault="009A1E40" w:rsidP="00D0439D">
                  <w:pPr>
                    <w:jc w:val="center"/>
                    <w:rPr>
                      <w:color w:val="000000"/>
                      <w:szCs w:val="21"/>
                    </w:rPr>
                  </w:pPr>
                  <w:r>
                    <w:rPr>
                      <w:rFonts w:hint="eastAsia"/>
                      <w:color w:val="000000"/>
                      <w:szCs w:val="21"/>
                    </w:rPr>
                    <w:t>0.0015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6</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Pr="00F021A6" w:rsidRDefault="009A1E40" w:rsidP="00D0439D">
                  <w:pPr>
                    <w:ind w:leftChars="-50" w:left="-105" w:rightChars="-50" w:right="-105"/>
                    <w:jc w:val="center"/>
                    <w:rPr>
                      <w:color w:val="000000"/>
                      <w:szCs w:val="21"/>
                    </w:rPr>
                  </w:pPr>
                  <w:r>
                    <w:rPr>
                      <w:rFonts w:hint="eastAsia"/>
                      <w:color w:val="000000"/>
                      <w:szCs w:val="21"/>
                    </w:rPr>
                    <w:t>0.0006</w:t>
                  </w:r>
                </w:p>
              </w:tc>
              <w:tc>
                <w:tcPr>
                  <w:tcW w:w="1104" w:type="pct"/>
                  <w:shd w:val="clear" w:color="auto" w:fill="auto"/>
                  <w:vAlign w:val="center"/>
                </w:tcPr>
                <w:p w:rsidR="009A1E40" w:rsidRPr="00F021A6" w:rsidRDefault="009A1E40" w:rsidP="00D0439D">
                  <w:pPr>
                    <w:jc w:val="center"/>
                    <w:rPr>
                      <w:color w:val="000000"/>
                      <w:szCs w:val="21"/>
                    </w:rPr>
                  </w:pPr>
                  <w:r>
                    <w:rPr>
                      <w:rFonts w:hint="eastAsia"/>
                      <w:color w:val="000000"/>
                      <w:szCs w:val="21"/>
                    </w:rPr>
                    <w:t>0.0015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7</w:t>
                  </w:r>
                </w:p>
              </w:tc>
              <w:tc>
                <w:tcPr>
                  <w:tcW w:w="1265" w:type="pct"/>
                  <w:shd w:val="clear" w:color="auto" w:fill="auto"/>
                  <w:vAlign w:val="center"/>
                </w:tcPr>
                <w:p w:rsidR="009A1E40" w:rsidRDefault="009A1E40" w:rsidP="00D0439D">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0.0004</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8</w:t>
                  </w:r>
                </w:p>
              </w:tc>
              <w:tc>
                <w:tcPr>
                  <w:tcW w:w="1265" w:type="pct"/>
                  <w:shd w:val="clear" w:color="auto" w:fill="auto"/>
                  <w:vAlign w:val="center"/>
                </w:tcPr>
                <w:p w:rsidR="009A1E40" w:rsidRDefault="009A1E40" w:rsidP="00D0439D">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0.0004</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9</w:t>
                  </w:r>
                </w:p>
              </w:tc>
              <w:tc>
                <w:tcPr>
                  <w:tcW w:w="1265" w:type="pct"/>
                  <w:shd w:val="clear" w:color="auto" w:fill="auto"/>
                  <w:vAlign w:val="center"/>
                </w:tcPr>
                <w:p w:rsidR="009A1E40" w:rsidRDefault="009A1E40" w:rsidP="00D0439D">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0.0004</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10</w:t>
                  </w:r>
                </w:p>
              </w:tc>
              <w:tc>
                <w:tcPr>
                  <w:tcW w:w="1265" w:type="pct"/>
                  <w:shd w:val="clear" w:color="auto" w:fill="auto"/>
                  <w:vAlign w:val="center"/>
                </w:tcPr>
                <w:p w:rsidR="009A1E40" w:rsidRDefault="009A1E40" w:rsidP="00D0439D">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0.0004</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11</w:t>
                  </w:r>
                </w:p>
              </w:tc>
              <w:tc>
                <w:tcPr>
                  <w:tcW w:w="1265" w:type="pct"/>
                  <w:shd w:val="clear" w:color="auto" w:fill="auto"/>
                  <w:vAlign w:val="center"/>
                </w:tcPr>
                <w:p w:rsidR="009A1E40" w:rsidRDefault="009A1E40" w:rsidP="00D0439D">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0.0012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0.0030</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val="restart"/>
                  <w:shd w:val="clear" w:color="auto" w:fill="auto"/>
                  <w:vAlign w:val="center"/>
                </w:tcPr>
                <w:p w:rsidR="009A1E40" w:rsidRDefault="009A1E40" w:rsidP="0010290C">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12</w:t>
                  </w:r>
                </w:p>
              </w:tc>
              <w:tc>
                <w:tcPr>
                  <w:tcW w:w="1265"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9A1E40" w:rsidRDefault="009A1E40" w:rsidP="00F76901">
                  <w:pPr>
                    <w:ind w:leftChars="-50" w:left="-105" w:rightChars="-50" w:right="-105"/>
                    <w:jc w:val="center"/>
                    <w:rPr>
                      <w:color w:val="000000"/>
                      <w:szCs w:val="21"/>
                    </w:rPr>
                  </w:pPr>
                  <w:r>
                    <w:rPr>
                      <w:rFonts w:hint="eastAsia"/>
                      <w:color w:val="000000"/>
                      <w:szCs w:val="21"/>
                    </w:rPr>
                    <w:t>0.0171</w:t>
                  </w:r>
                </w:p>
              </w:tc>
              <w:tc>
                <w:tcPr>
                  <w:tcW w:w="1104" w:type="pct"/>
                  <w:shd w:val="clear" w:color="auto" w:fill="auto"/>
                  <w:vAlign w:val="center"/>
                </w:tcPr>
                <w:p w:rsidR="009A1E40" w:rsidRDefault="009A1E40" w:rsidP="00F76901">
                  <w:pPr>
                    <w:jc w:val="center"/>
                    <w:rPr>
                      <w:color w:val="000000"/>
                      <w:szCs w:val="21"/>
                    </w:rPr>
                  </w:pPr>
                  <w:r>
                    <w:rPr>
                      <w:rFonts w:hint="eastAsia"/>
                      <w:color w:val="000000"/>
                      <w:szCs w:val="21"/>
                    </w:rPr>
                    <w:t>0.0411</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0.0012</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0.0029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0.1894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0.4545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沥青烟</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0.0010</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0.0024</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497FC8">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1103" w:type="pct"/>
                  <w:shd w:val="clear" w:color="auto" w:fill="auto"/>
                  <w:vAlign w:val="center"/>
                </w:tcPr>
                <w:p w:rsidR="009A1E40" w:rsidRPr="0010290C" w:rsidRDefault="009A1E40" w:rsidP="0010290C">
                  <w:pPr>
                    <w:ind w:leftChars="-50" w:left="-105" w:rightChars="-50" w:right="-105"/>
                    <w:jc w:val="center"/>
                    <w:rPr>
                      <w:szCs w:val="21"/>
                    </w:rPr>
                  </w:pPr>
                  <w:r>
                    <w:rPr>
                      <w:rFonts w:hint="eastAsia"/>
                      <w:color w:val="000000"/>
                      <w:szCs w:val="21"/>
                    </w:rPr>
                    <w:t>2.00</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1104" w:type="pct"/>
                  <w:shd w:val="clear" w:color="auto" w:fill="auto"/>
                  <w:vAlign w:val="center"/>
                </w:tcPr>
                <w:p w:rsidR="009A1E40" w:rsidRPr="0010290C" w:rsidRDefault="00E65FF9" w:rsidP="0010290C">
                  <w:pPr>
                    <w:ind w:leftChars="-50" w:left="-105" w:rightChars="-50" w:right="-105"/>
                    <w:jc w:val="center"/>
                    <w:rPr>
                      <w:szCs w:val="21"/>
                    </w:rPr>
                  </w:pPr>
                  <w:r>
                    <w:rPr>
                      <w:rFonts w:hint="eastAsia"/>
                      <w:color w:val="000000"/>
                      <w:szCs w:val="21"/>
                    </w:rPr>
                    <w:t>4.79</w:t>
                  </w:r>
                  <w:r w:rsidR="009A1E40" w:rsidRPr="00D163B7">
                    <w:rPr>
                      <w:rFonts w:hint="eastAsia"/>
                      <w:szCs w:val="21"/>
                    </w:rPr>
                    <w:t>×</w:t>
                  </w:r>
                  <w:r w:rsidR="009A1E40">
                    <w:rPr>
                      <w:rFonts w:hint="eastAsia"/>
                      <w:szCs w:val="21"/>
                    </w:rPr>
                    <w:t>10</w:t>
                  </w:r>
                  <w:r w:rsidR="009A1E40" w:rsidRPr="00D163B7">
                    <w:rPr>
                      <w:rFonts w:hint="eastAsia"/>
                      <w:szCs w:val="21"/>
                      <w:vertAlign w:val="superscript"/>
                    </w:rPr>
                    <w:t>-</w:t>
                  </w:r>
                  <w:r w:rsidR="009A1E40">
                    <w:rPr>
                      <w:rFonts w:hint="eastAsia"/>
                      <w:szCs w:val="21"/>
                      <w:vertAlign w:val="superscript"/>
                    </w:rPr>
                    <w:t>8</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Pr="00497FC8" w:rsidRDefault="009A1E40" w:rsidP="00862139">
                  <w:pPr>
                    <w:adjustRightInd w:val="0"/>
                    <w:snapToGrid w:val="0"/>
                    <w:jc w:val="center"/>
                    <w:rPr>
                      <w:b/>
                      <w:color w:val="000000" w:themeColor="text1"/>
                      <w:szCs w:val="21"/>
                    </w:rPr>
                  </w:pPr>
                  <w:r>
                    <w:rPr>
                      <w:rFonts w:hint="eastAsia"/>
                      <w:szCs w:val="21"/>
                    </w:rPr>
                    <w:t>非甲烷总烃</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0.0040</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0.0095</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val="restart"/>
                  <w:shd w:val="clear" w:color="auto" w:fill="auto"/>
                  <w:vAlign w:val="center"/>
                </w:tcPr>
                <w:p w:rsidR="009A1E40" w:rsidRDefault="009A1E40" w:rsidP="0010290C">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13</w:t>
                  </w:r>
                </w:p>
              </w:tc>
              <w:tc>
                <w:tcPr>
                  <w:tcW w:w="1265" w:type="pct"/>
                  <w:shd w:val="clear" w:color="auto" w:fill="auto"/>
                  <w:vAlign w:val="center"/>
                </w:tcPr>
                <w:p w:rsidR="009A1E40" w:rsidRDefault="009A1E40" w:rsidP="00497FC8">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0.0108</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0.0260</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0.0019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vMerge/>
                  <w:shd w:val="clear" w:color="auto" w:fill="auto"/>
                  <w:vAlign w:val="center"/>
                </w:tcPr>
                <w:p w:rsidR="009A1E40" w:rsidRDefault="009A1E40" w:rsidP="00862139">
                  <w:pPr>
                    <w:adjustRightInd w:val="0"/>
                    <w:snapToGrid w:val="0"/>
                    <w:jc w:val="center"/>
                    <w:rPr>
                      <w:color w:val="000000" w:themeColor="text1"/>
                      <w:szCs w:val="21"/>
                    </w:rPr>
                  </w:pP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0.1263</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0.3030</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14</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F76901">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9A1E40" w:rsidRDefault="009A1E40" w:rsidP="00F76901">
                  <w:pPr>
                    <w:jc w:val="center"/>
                    <w:rPr>
                      <w:color w:val="000000"/>
                      <w:szCs w:val="21"/>
                    </w:rPr>
                  </w:pPr>
                  <w:r>
                    <w:rPr>
                      <w:rFonts w:hint="eastAsia"/>
                      <w:color w:val="000000"/>
                      <w:szCs w:val="21"/>
                    </w:rPr>
                    <w:t>0.0020</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15</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Pr="00F021A6" w:rsidRDefault="009A1E40" w:rsidP="00F76901">
                  <w:pPr>
                    <w:ind w:leftChars="-50" w:left="-105" w:rightChars="-50" w:right="-105"/>
                    <w:jc w:val="center"/>
                    <w:rPr>
                      <w:color w:val="000000"/>
                      <w:szCs w:val="21"/>
                    </w:rPr>
                  </w:pPr>
                  <w:r>
                    <w:rPr>
                      <w:rFonts w:hint="eastAsia"/>
                      <w:color w:val="000000"/>
                      <w:szCs w:val="21"/>
                    </w:rPr>
                    <w:t>0.0012</w:t>
                  </w:r>
                </w:p>
              </w:tc>
              <w:tc>
                <w:tcPr>
                  <w:tcW w:w="1104" w:type="pct"/>
                  <w:shd w:val="clear" w:color="auto" w:fill="auto"/>
                  <w:vAlign w:val="center"/>
                </w:tcPr>
                <w:p w:rsidR="009A1E40" w:rsidRPr="00F021A6" w:rsidRDefault="009A1E40" w:rsidP="00F76901">
                  <w:pPr>
                    <w:jc w:val="center"/>
                    <w:rPr>
                      <w:color w:val="000000"/>
                      <w:szCs w:val="21"/>
                    </w:rPr>
                  </w:pPr>
                  <w:r>
                    <w:rPr>
                      <w:rFonts w:hint="eastAsia"/>
                      <w:color w:val="000000"/>
                      <w:szCs w:val="21"/>
                    </w:rPr>
                    <w:t>0.0029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16</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17</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18</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19</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20</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21</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color w:val="000000" w:themeColor="text1"/>
                      <w:szCs w:val="21"/>
                    </w:rPr>
                    <w:t>DA0</w:t>
                  </w:r>
                  <w:r>
                    <w:rPr>
                      <w:rFonts w:hint="eastAsia"/>
                      <w:color w:val="000000" w:themeColor="text1"/>
                      <w:szCs w:val="21"/>
                    </w:rPr>
                    <w:t>22</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9A1E40" w:rsidTr="00862139">
              <w:trPr>
                <w:cantSplit/>
                <w:trHeight w:val="369"/>
                <w:jc w:val="center"/>
              </w:trPr>
              <w:tc>
                <w:tcPr>
                  <w:tcW w:w="764" w:type="pct"/>
                  <w:vMerge/>
                  <w:vAlign w:val="center"/>
                </w:tcPr>
                <w:p w:rsidR="009A1E40" w:rsidRDefault="009A1E40" w:rsidP="00862139">
                  <w:pPr>
                    <w:adjustRightInd w:val="0"/>
                    <w:snapToGrid w:val="0"/>
                    <w:jc w:val="center"/>
                    <w:rPr>
                      <w:color w:val="000000" w:themeColor="text1"/>
                      <w:szCs w:val="21"/>
                    </w:rPr>
                  </w:pPr>
                </w:p>
              </w:tc>
              <w:tc>
                <w:tcPr>
                  <w:tcW w:w="764" w:type="pct"/>
                  <w:shd w:val="clear" w:color="auto" w:fill="auto"/>
                  <w:vAlign w:val="center"/>
                </w:tcPr>
                <w:p w:rsidR="009A1E40" w:rsidRDefault="009A1E40" w:rsidP="00862139">
                  <w:pPr>
                    <w:adjustRightInd w:val="0"/>
                    <w:snapToGrid w:val="0"/>
                    <w:jc w:val="center"/>
                    <w:rPr>
                      <w:color w:val="000000" w:themeColor="text1"/>
                      <w:szCs w:val="21"/>
                    </w:rPr>
                  </w:pPr>
                  <w:r>
                    <w:rPr>
                      <w:rFonts w:hint="eastAsia"/>
                      <w:color w:val="000000" w:themeColor="text1"/>
                      <w:szCs w:val="21"/>
                    </w:rPr>
                    <w:t>DA023</w:t>
                  </w:r>
                </w:p>
              </w:tc>
              <w:tc>
                <w:tcPr>
                  <w:tcW w:w="1265" w:type="pct"/>
                  <w:shd w:val="clear" w:color="auto" w:fill="auto"/>
                  <w:vAlign w:val="center"/>
                </w:tcPr>
                <w:p w:rsidR="009A1E40" w:rsidRDefault="009A1E40"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9A1E40" w:rsidRDefault="009A1E40" w:rsidP="00D0439D">
                  <w:pPr>
                    <w:ind w:leftChars="-50" w:left="-105" w:rightChars="-50" w:right="-105"/>
                    <w:jc w:val="center"/>
                    <w:rPr>
                      <w:color w:val="000000"/>
                      <w:szCs w:val="21"/>
                    </w:rPr>
                  </w:pPr>
                  <w:r>
                    <w:rPr>
                      <w:rFonts w:hint="eastAsia"/>
                      <w:color w:val="000000"/>
                      <w:szCs w:val="21"/>
                    </w:rPr>
                    <w:t>0.0004</w:t>
                  </w:r>
                </w:p>
              </w:tc>
              <w:tc>
                <w:tcPr>
                  <w:tcW w:w="1104" w:type="pct"/>
                  <w:shd w:val="clear" w:color="auto" w:fill="auto"/>
                  <w:vAlign w:val="center"/>
                </w:tcPr>
                <w:p w:rsidR="009A1E40" w:rsidRDefault="009A1E40" w:rsidP="00D0439D">
                  <w:pPr>
                    <w:jc w:val="center"/>
                    <w:rPr>
                      <w:color w:val="000000"/>
                      <w:szCs w:val="21"/>
                    </w:rPr>
                  </w:pPr>
                  <w:r>
                    <w:rPr>
                      <w:rFonts w:hint="eastAsia"/>
                      <w:color w:val="000000"/>
                      <w:szCs w:val="21"/>
                    </w:rPr>
                    <w:t>0.0009</w:t>
                  </w:r>
                </w:p>
              </w:tc>
            </w:tr>
            <w:tr w:rsidR="0054223B" w:rsidTr="00862139">
              <w:trPr>
                <w:cantSplit/>
                <w:trHeight w:val="369"/>
                <w:jc w:val="center"/>
              </w:trPr>
              <w:tc>
                <w:tcPr>
                  <w:tcW w:w="764" w:type="pct"/>
                  <w:vMerge w:val="restart"/>
                  <w:vAlign w:val="center"/>
                </w:tcPr>
                <w:p w:rsidR="0054223B" w:rsidRDefault="0054223B" w:rsidP="00862139">
                  <w:pPr>
                    <w:adjustRightInd w:val="0"/>
                    <w:snapToGrid w:val="0"/>
                    <w:jc w:val="center"/>
                    <w:rPr>
                      <w:color w:val="000000" w:themeColor="text1"/>
                      <w:szCs w:val="21"/>
                    </w:rPr>
                  </w:pPr>
                  <w:r>
                    <w:rPr>
                      <w:rFonts w:hint="eastAsia"/>
                      <w:color w:val="000000" w:themeColor="text1"/>
                      <w:szCs w:val="21"/>
                    </w:rPr>
                    <w:t>无组织</w:t>
                  </w:r>
                </w:p>
              </w:tc>
              <w:tc>
                <w:tcPr>
                  <w:tcW w:w="764" w:type="pct"/>
                  <w:vMerge w:val="restart"/>
                  <w:shd w:val="clear" w:color="auto" w:fill="auto"/>
                  <w:vAlign w:val="center"/>
                </w:tcPr>
                <w:p w:rsidR="0054223B" w:rsidRDefault="0054223B" w:rsidP="00862139">
                  <w:pPr>
                    <w:adjustRightInd w:val="0"/>
                    <w:snapToGrid w:val="0"/>
                    <w:jc w:val="center"/>
                    <w:rPr>
                      <w:color w:val="000000" w:themeColor="text1"/>
                      <w:szCs w:val="21"/>
                    </w:rPr>
                  </w:pPr>
                  <w:r>
                    <w:rPr>
                      <w:rFonts w:hint="eastAsia"/>
                      <w:szCs w:val="21"/>
                    </w:rPr>
                    <w:t>1#</w:t>
                  </w:r>
                  <w:r>
                    <w:rPr>
                      <w:rFonts w:hint="eastAsia"/>
                      <w:szCs w:val="21"/>
                    </w:rPr>
                    <w:t>厂区</w:t>
                  </w: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颗粒物</w:t>
                  </w:r>
                </w:p>
              </w:tc>
              <w:tc>
                <w:tcPr>
                  <w:tcW w:w="1103"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0.2463</w:t>
                  </w:r>
                </w:p>
              </w:tc>
              <w:tc>
                <w:tcPr>
                  <w:tcW w:w="1104"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0.5912</w:t>
                  </w:r>
                </w:p>
              </w:tc>
            </w:tr>
            <w:tr w:rsidR="0054223B" w:rsidTr="00862139">
              <w:trPr>
                <w:cantSplit/>
                <w:trHeight w:val="369"/>
                <w:jc w:val="center"/>
              </w:trPr>
              <w:tc>
                <w:tcPr>
                  <w:tcW w:w="764" w:type="pct"/>
                  <w:vMerge/>
                  <w:vAlign w:val="center"/>
                </w:tcPr>
                <w:p w:rsidR="0054223B" w:rsidRDefault="0054223B" w:rsidP="00862139">
                  <w:pPr>
                    <w:adjustRightInd w:val="0"/>
                    <w:snapToGrid w:val="0"/>
                    <w:jc w:val="center"/>
                    <w:rPr>
                      <w:color w:val="000000" w:themeColor="text1"/>
                      <w:szCs w:val="21"/>
                    </w:rPr>
                  </w:pPr>
                </w:p>
              </w:tc>
              <w:tc>
                <w:tcPr>
                  <w:tcW w:w="764" w:type="pct"/>
                  <w:vMerge/>
                  <w:shd w:val="clear" w:color="auto" w:fill="auto"/>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沥青烟</w:t>
                  </w:r>
                </w:p>
              </w:tc>
              <w:tc>
                <w:tcPr>
                  <w:tcW w:w="1103"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0.0001</w:t>
                  </w:r>
                </w:p>
              </w:tc>
              <w:tc>
                <w:tcPr>
                  <w:tcW w:w="1104"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0.0003</w:t>
                  </w:r>
                </w:p>
              </w:tc>
            </w:tr>
            <w:tr w:rsidR="0054223B" w:rsidTr="00862139">
              <w:trPr>
                <w:cantSplit/>
                <w:trHeight w:val="369"/>
                <w:jc w:val="center"/>
              </w:trPr>
              <w:tc>
                <w:tcPr>
                  <w:tcW w:w="764" w:type="pct"/>
                  <w:vMerge/>
                  <w:vAlign w:val="center"/>
                </w:tcPr>
                <w:p w:rsidR="0054223B" w:rsidRDefault="0054223B" w:rsidP="00862139">
                  <w:pPr>
                    <w:adjustRightInd w:val="0"/>
                    <w:snapToGrid w:val="0"/>
                    <w:jc w:val="center"/>
                    <w:rPr>
                      <w:color w:val="000000" w:themeColor="text1"/>
                      <w:szCs w:val="21"/>
                    </w:rPr>
                  </w:pPr>
                </w:p>
              </w:tc>
              <w:tc>
                <w:tcPr>
                  <w:tcW w:w="764" w:type="pct"/>
                  <w:vMerge/>
                  <w:shd w:val="clear" w:color="auto" w:fill="auto"/>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】芘</w:t>
                  </w:r>
                </w:p>
              </w:tc>
              <w:tc>
                <w:tcPr>
                  <w:tcW w:w="1103"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2.79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1104"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r>
            <w:tr w:rsidR="0054223B" w:rsidTr="00862139">
              <w:trPr>
                <w:cantSplit/>
                <w:trHeight w:val="369"/>
                <w:jc w:val="center"/>
              </w:trPr>
              <w:tc>
                <w:tcPr>
                  <w:tcW w:w="764" w:type="pct"/>
                  <w:vMerge/>
                  <w:vAlign w:val="center"/>
                </w:tcPr>
                <w:p w:rsidR="0054223B" w:rsidRDefault="0054223B" w:rsidP="00862139">
                  <w:pPr>
                    <w:adjustRightInd w:val="0"/>
                    <w:snapToGrid w:val="0"/>
                    <w:jc w:val="center"/>
                    <w:rPr>
                      <w:color w:val="000000" w:themeColor="text1"/>
                      <w:szCs w:val="21"/>
                    </w:rPr>
                  </w:pPr>
                </w:p>
              </w:tc>
              <w:tc>
                <w:tcPr>
                  <w:tcW w:w="764" w:type="pct"/>
                  <w:vMerge/>
                  <w:shd w:val="clear" w:color="auto" w:fill="auto"/>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非甲烷总烃</w:t>
                  </w:r>
                </w:p>
              </w:tc>
              <w:tc>
                <w:tcPr>
                  <w:tcW w:w="1103"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0.0005</w:t>
                  </w:r>
                </w:p>
              </w:tc>
              <w:tc>
                <w:tcPr>
                  <w:tcW w:w="1104"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0.0013</w:t>
                  </w:r>
                </w:p>
              </w:tc>
            </w:tr>
            <w:tr w:rsidR="0054223B" w:rsidTr="00862139">
              <w:trPr>
                <w:cantSplit/>
                <w:trHeight w:val="369"/>
                <w:jc w:val="center"/>
              </w:trPr>
              <w:tc>
                <w:tcPr>
                  <w:tcW w:w="764" w:type="pct"/>
                  <w:vMerge/>
                  <w:vAlign w:val="center"/>
                </w:tcPr>
                <w:p w:rsidR="0054223B" w:rsidRDefault="0054223B" w:rsidP="00862139">
                  <w:pPr>
                    <w:adjustRightInd w:val="0"/>
                    <w:snapToGrid w:val="0"/>
                    <w:jc w:val="center"/>
                    <w:rPr>
                      <w:color w:val="000000" w:themeColor="text1"/>
                      <w:szCs w:val="21"/>
                    </w:rPr>
                  </w:pPr>
                </w:p>
              </w:tc>
              <w:tc>
                <w:tcPr>
                  <w:tcW w:w="764" w:type="pct"/>
                  <w:shd w:val="clear" w:color="auto" w:fill="auto"/>
                  <w:vAlign w:val="center"/>
                </w:tcPr>
                <w:p w:rsidR="0054223B" w:rsidRDefault="0054223B" w:rsidP="00862139">
                  <w:pPr>
                    <w:adjustRightInd w:val="0"/>
                    <w:snapToGrid w:val="0"/>
                    <w:jc w:val="center"/>
                    <w:rPr>
                      <w:color w:val="000000" w:themeColor="text1"/>
                      <w:szCs w:val="21"/>
                    </w:rPr>
                  </w:pPr>
                  <w:r>
                    <w:rPr>
                      <w:rFonts w:hint="eastAsia"/>
                      <w:szCs w:val="21"/>
                    </w:rPr>
                    <w:t>2#</w:t>
                  </w:r>
                  <w:r>
                    <w:rPr>
                      <w:rFonts w:hint="eastAsia"/>
                      <w:szCs w:val="21"/>
                    </w:rPr>
                    <w:t>厂区</w:t>
                  </w: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颗粒物</w:t>
                  </w:r>
                </w:p>
              </w:tc>
              <w:tc>
                <w:tcPr>
                  <w:tcW w:w="1103"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0.0662</w:t>
                  </w:r>
                </w:p>
              </w:tc>
              <w:tc>
                <w:tcPr>
                  <w:tcW w:w="1104" w:type="pct"/>
                  <w:shd w:val="clear" w:color="auto" w:fill="auto"/>
                  <w:vAlign w:val="center"/>
                </w:tcPr>
                <w:p w:rsidR="0054223B" w:rsidRDefault="0054223B" w:rsidP="00BA3764">
                  <w:pPr>
                    <w:jc w:val="center"/>
                    <w:rPr>
                      <w:color w:val="000000" w:themeColor="text1"/>
                      <w:szCs w:val="21"/>
                    </w:rPr>
                  </w:pPr>
                  <w:r>
                    <w:rPr>
                      <w:rFonts w:hint="eastAsia"/>
                      <w:color w:val="000000" w:themeColor="text1"/>
                      <w:szCs w:val="21"/>
                    </w:rPr>
                    <w:t>0.1588</w:t>
                  </w:r>
                </w:p>
              </w:tc>
            </w:tr>
            <w:tr w:rsidR="0054223B" w:rsidTr="00862139">
              <w:trPr>
                <w:cantSplit/>
                <w:trHeight w:val="369"/>
                <w:jc w:val="center"/>
              </w:trPr>
              <w:tc>
                <w:tcPr>
                  <w:tcW w:w="1528" w:type="pct"/>
                  <w:gridSpan w:val="2"/>
                  <w:vMerge w:val="restart"/>
                  <w:vAlign w:val="center"/>
                </w:tcPr>
                <w:p w:rsidR="0054223B" w:rsidRDefault="0054223B" w:rsidP="00862139">
                  <w:pPr>
                    <w:adjustRightInd w:val="0"/>
                    <w:snapToGrid w:val="0"/>
                    <w:jc w:val="center"/>
                    <w:rPr>
                      <w:color w:val="000000" w:themeColor="text1"/>
                      <w:szCs w:val="21"/>
                    </w:rPr>
                  </w:pPr>
                  <w:r>
                    <w:rPr>
                      <w:rFonts w:hint="eastAsia"/>
                      <w:color w:val="000000" w:themeColor="text1"/>
                      <w:szCs w:val="21"/>
                    </w:rPr>
                    <w:t>合计</w:t>
                  </w:r>
                </w:p>
              </w:tc>
              <w:tc>
                <w:tcPr>
                  <w:tcW w:w="1265" w:type="pct"/>
                  <w:shd w:val="clear" w:color="auto" w:fill="auto"/>
                  <w:vAlign w:val="center"/>
                </w:tcPr>
                <w:p w:rsidR="0054223B" w:rsidRDefault="0054223B"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682E22" w:rsidP="00067656">
                  <w:pPr>
                    <w:widowControl/>
                    <w:jc w:val="center"/>
                    <w:rPr>
                      <w:color w:val="000000" w:themeColor="text1"/>
                      <w:szCs w:val="21"/>
                    </w:rPr>
                  </w:pPr>
                  <w:r>
                    <w:rPr>
                      <w:rFonts w:hint="eastAsia"/>
                      <w:color w:val="000000" w:themeColor="text1"/>
                      <w:szCs w:val="21"/>
                    </w:rPr>
                    <w:t>0.8481</w:t>
                  </w:r>
                </w:p>
              </w:tc>
            </w:tr>
            <w:tr w:rsidR="0054223B" w:rsidTr="00862139">
              <w:trPr>
                <w:cantSplit/>
                <w:trHeight w:val="369"/>
                <w:jc w:val="center"/>
              </w:trPr>
              <w:tc>
                <w:tcPr>
                  <w:tcW w:w="1528" w:type="pct"/>
                  <w:gridSpan w:val="2"/>
                  <w:vMerge/>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54223B" w:rsidP="00067656">
                  <w:pPr>
                    <w:widowControl/>
                    <w:jc w:val="center"/>
                    <w:rPr>
                      <w:color w:val="000000" w:themeColor="text1"/>
                      <w:szCs w:val="21"/>
                    </w:rPr>
                  </w:pPr>
                  <w:r>
                    <w:rPr>
                      <w:rFonts w:hint="eastAsia"/>
                      <w:color w:val="000000" w:themeColor="text1"/>
                      <w:szCs w:val="21"/>
                    </w:rPr>
                    <w:t>0.0048</w:t>
                  </w:r>
                </w:p>
              </w:tc>
            </w:tr>
            <w:tr w:rsidR="0054223B" w:rsidTr="00862139">
              <w:trPr>
                <w:cantSplit/>
                <w:trHeight w:val="369"/>
                <w:jc w:val="center"/>
              </w:trPr>
              <w:tc>
                <w:tcPr>
                  <w:tcW w:w="1528" w:type="pct"/>
                  <w:gridSpan w:val="2"/>
                  <w:vMerge/>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54223B" w:rsidP="009E6465">
                  <w:pPr>
                    <w:widowControl/>
                    <w:jc w:val="center"/>
                    <w:rPr>
                      <w:color w:val="000000" w:themeColor="text1"/>
                      <w:szCs w:val="21"/>
                    </w:rPr>
                  </w:pPr>
                  <w:r>
                    <w:rPr>
                      <w:rFonts w:hint="eastAsia"/>
                      <w:color w:val="000000" w:themeColor="text1"/>
                      <w:szCs w:val="21"/>
                    </w:rPr>
                    <w:t>0.7575</w:t>
                  </w:r>
                </w:p>
              </w:tc>
            </w:tr>
            <w:tr w:rsidR="0054223B" w:rsidTr="00862139">
              <w:trPr>
                <w:cantSplit/>
                <w:trHeight w:val="369"/>
                <w:jc w:val="center"/>
              </w:trPr>
              <w:tc>
                <w:tcPr>
                  <w:tcW w:w="1528" w:type="pct"/>
                  <w:gridSpan w:val="2"/>
                  <w:vMerge/>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沥青烟</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54223B" w:rsidP="00067656">
                  <w:pPr>
                    <w:widowControl/>
                    <w:jc w:val="center"/>
                    <w:rPr>
                      <w:color w:val="000000" w:themeColor="text1"/>
                      <w:szCs w:val="21"/>
                    </w:rPr>
                  </w:pPr>
                  <w:r>
                    <w:rPr>
                      <w:rFonts w:hint="eastAsia"/>
                      <w:color w:val="000000" w:themeColor="text1"/>
                      <w:szCs w:val="21"/>
                    </w:rPr>
                    <w:t>0.0027</w:t>
                  </w:r>
                </w:p>
              </w:tc>
            </w:tr>
            <w:tr w:rsidR="0054223B" w:rsidTr="00862139">
              <w:trPr>
                <w:cantSplit/>
                <w:trHeight w:val="369"/>
                <w:jc w:val="center"/>
              </w:trPr>
              <w:tc>
                <w:tcPr>
                  <w:tcW w:w="1528" w:type="pct"/>
                  <w:gridSpan w:val="2"/>
                  <w:vMerge/>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】芘</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54223B" w:rsidP="00067656">
                  <w:pPr>
                    <w:widowControl/>
                    <w:jc w:val="center"/>
                    <w:rPr>
                      <w:color w:val="000000" w:themeColor="text1"/>
                      <w:szCs w:val="21"/>
                    </w:rPr>
                  </w:pPr>
                  <w:r>
                    <w:rPr>
                      <w:rFonts w:hint="eastAsia"/>
                      <w:color w:val="000000" w:themeColor="text1"/>
                      <w:szCs w:val="21"/>
                    </w:rPr>
                    <w:t>5.46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54223B" w:rsidTr="00862139">
              <w:trPr>
                <w:cantSplit/>
                <w:trHeight w:val="369"/>
                <w:jc w:val="center"/>
              </w:trPr>
              <w:tc>
                <w:tcPr>
                  <w:tcW w:w="1528" w:type="pct"/>
                  <w:gridSpan w:val="2"/>
                  <w:vMerge/>
                  <w:vAlign w:val="center"/>
                </w:tcPr>
                <w:p w:rsidR="0054223B" w:rsidRDefault="0054223B" w:rsidP="00862139">
                  <w:pPr>
                    <w:adjustRightInd w:val="0"/>
                    <w:snapToGrid w:val="0"/>
                    <w:jc w:val="center"/>
                    <w:rPr>
                      <w:color w:val="000000" w:themeColor="text1"/>
                      <w:szCs w:val="21"/>
                    </w:rPr>
                  </w:pPr>
                </w:p>
              </w:tc>
              <w:tc>
                <w:tcPr>
                  <w:tcW w:w="1265" w:type="pct"/>
                  <w:shd w:val="clear" w:color="auto" w:fill="auto"/>
                  <w:vAlign w:val="center"/>
                </w:tcPr>
                <w:p w:rsidR="0054223B" w:rsidRDefault="0054223B" w:rsidP="00805CA7">
                  <w:pPr>
                    <w:ind w:rightChars="-50" w:right="-105"/>
                    <w:jc w:val="center"/>
                    <w:rPr>
                      <w:szCs w:val="21"/>
                    </w:rPr>
                  </w:pPr>
                  <w:r>
                    <w:rPr>
                      <w:rFonts w:hint="eastAsia"/>
                      <w:szCs w:val="21"/>
                    </w:rPr>
                    <w:t>非甲烷总烃</w:t>
                  </w:r>
                </w:p>
              </w:tc>
              <w:tc>
                <w:tcPr>
                  <w:tcW w:w="1103" w:type="pct"/>
                  <w:shd w:val="clear" w:color="auto" w:fill="auto"/>
                  <w:vAlign w:val="center"/>
                </w:tcPr>
                <w:p w:rsidR="0054223B" w:rsidRDefault="0054223B"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54223B" w:rsidRDefault="0054223B" w:rsidP="00862139">
                  <w:pPr>
                    <w:widowControl/>
                    <w:jc w:val="center"/>
                    <w:rPr>
                      <w:color w:val="000000" w:themeColor="text1"/>
                      <w:szCs w:val="21"/>
                    </w:rPr>
                  </w:pPr>
                  <w:r>
                    <w:rPr>
                      <w:rFonts w:hint="eastAsia"/>
                      <w:color w:val="000000" w:themeColor="text1"/>
                      <w:szCs w:val="21"/>
                    </w:rPr>
                    <w:t>0.0108</w:t>
                  </w:r>
                </w:p>
              </w:tc>
            </w:tr>
          </w:tbl>
          <w:p w:rsidR="00862139" w:rsidRDefault="00862139" w:rsidP="00862139">
            <w:pPr>
              <w:spacing w:beforeLines="50" w:before="120" w:line="360" w:lineRule="auto"/>
              <w:ind w:firstLineChars="200" w:firstLine="480"/>
              <w:rPr>
                <w:color w:val="000000" w:themeColor="text1"/>
                <w:sz w:val="24"/>
                <w:szCs w:val="32"/>
              </w:rPr>
            </w:pPr>
            <w:r>
              <w:rPr>
                <w:color w:val="000000" w:themeColor="text1"/>
                <w:sz w:val="24"/>
                <w:szCs w:val="32"/>
              </w:rPr>
              <w:t>对敏感点的影响：距离本项目越近的敏感点，项目建设对其的影响越大。根据估算结果可知，项目排放的各类污染物在</w:t>
            </w:r>
            <w:r>
              <w:rPr>
                <w:rFonts w:hint="eastAsia"/>
                <w:color w:val="000000" w:themeColor="text1"/>
                <w:sz w:val="24"/>
                <w:szCs w:val="32"/>
              </w:rPr>
              <w:t>评价范围内</w:t>
            </w:r>
            <w:r>
              <w:rPr>
                <w:color w:val="000000" w:themeColor="text1"/>
                <w:sz w:val="24"/>
                <w:szCs w:val="32"/>
              </w:rPr>
              <w:t>贡献值较低，因此，本项目建设对区域环境敏感点的影响不大。</w:t>
            </w:r>
          </w:p>
          <w:p w:rsidR="00862139" w:rsidRDefault="00862139" w:rsidP="00862139">
            <w:pPr>
              <w:pStyle w:val="Affffffffb"/>
              <w:spacing w:line="360" w:lineRule="auto"/>
              <w:ind w:firstLine="482"/>
              <w:rPr>
                <w:color w:val="000000" w:themeColor="text1"/>
              </w:rPr>
            </w:pPr>
            <w:r>
              <w:rPr>
                <w:rFonts w:hint="eastAsia"/>
                <w:color w:val="000000" w:themeColor="text1"/>
              </w:rPr>
              <w:t>②非正常工况</w:t>
            </w:r>
          </w:p>
          <w:p w:rsidR="00862139" w:rsidRDefault="00862139" w:rsidP="00862139">
            <w:pPr>
              <w:pStyle w:val="Affffffffb"/>
              <w:spacing w:line="360" w:lineRule="auto"/>
              <w:ind w:firstLine="482"/>
              <w:rPr>
                <w:color w:val="000000" w:themeColor="text1"/>
              </w:rPr>
            </w:pPr>
            <w:r>
              <w:rPr>
                <w:rFonts w:hint="eastAsia"/>
                <w:color w:val="000000" w:themeColor="text1"/>
              </w:rPr>
              <w:t>非正常排放情况下，大气污染物将直接排放，直接排放量较大，将会降低区域环境空气功能级别；因此设单位仍应做好废气处理设施的定期巡检和维护保养，杜绝非正常工况的发生。</w:t>
            </w:r>
          </w:p>
          <w:p w:rsidR="00862139" w:rsidRDefault="00862139" w:rsidP="00862139">
            <w:pPr>
              <w:pStyle w:val="Affffffffb"/>
              <w:spacing w:line="360" w:lineRule="auto"/>
              <w:ind w:firstLine="482"/>
              <w:rPr>
                <w:color w:val="000000" w:themeColor="text1"/>
              </w:rPr>
            </w:pPr>
            <w:r>
              <w:rPr>
                <w:rFonts w:hint="eastAsia"/>
                <w:color w:val="000000" w:themeColor="text1"/>
              </w:rPr>
              <w:t>（</w:t>
            </w:r>
            <w:r>
              <w:rPr>
                <w:color w:val="000000" w:themeColor="text1"/>
              </w:rPr>
              <w:t>6</w:t>
            </w:r>
            <w:r>
              <w:rPr>
                <w:rFonts w:hint="eastAsia"/>
                <w:color w:val="000000" w:themeColor="text1"/>
              </w:rPr>
              <w:t>）</w:t>
            </w:r>
            <w:r>
              <w:rPr>
                <w:color w:val="000000" w:themeColor="text1"/>
              </w:rPr>
              <w:t>大气环境防护距离</w:t>
            </w:r>
          </w:p>
          <w:p w:rsidR="00862139" w:rsidRDefault="00862139" w:rsidP="00862139">
            <w:pPr>
              <w:pStyle w:val="1f3"/>
              <w:spacing w:line="360" w:lineRule="auto"/>
              <w:ind w:firstLineChars="200" w:firstLine="480"/>
              <w:rPr>
                <w:color w:val="000000" w:themeColor="text1"/>
              </w:rPr>
            </w:pPr>
            <w:r>
              <w:rPr>
                <w:color w:val="000000" w:themeColor="text1"/>
              </w:rPr>
              <w:t>依据导则推荐的预测模式，</w:t>
            </w:r>
            <w:r>
              <w:rPr>
                <w:snapToGrid w:val="0"/>
                <w:color w:val="000000" w:themeColor="text1"/>
                <w:kern w:val="24"/>
              </w:rPr>
              <w:t>项目全厂无组织排放的废气污染物在厂界外</w:t>
            </w:r>
            <w:r>
              <w:rPr>
                <w:color w:val="000000" w:themeColor="text1"/>
              </w:rPr>
              <w:t>均无超标点，</w:t>
            </w:r>
            <w:r>
              <w:rPr>
                <w:snapToGrid w:val="0"/>
                <w:color w:val="000000" w:themeColor="text1"/>
                <w:kern w:val="24"/>
              </w:rPr>
              <w:t>可不设置大气环境防护距离</w:t>
            </w:r>
            <w:r>
              <w:rPr>
                <w:color w:val="000000" w:themeColor="text1"/>
              </w:rPr>
              <w:t>。</w:t>
            </w:r>
          </w:p>
          <w:p w:rsidR="002542C2" w:rsidRPr="002542C2" w:rsidRDefault="002542C2" w:rsidP="002542C2">
            <w:pPr>
              <w:pStyle w:val="Affffffffb"/>
              <w:spacing w:line="360" w:lineRule="auto"/>
              <w:ind w:firstLine="482"/>
              <w:rPr>
                <w:color w:val="000000" w:themeColor="text1"/>
              </w:rPr>
            </w:pPr>
            <w:r>
              <w:rPr>
                <w:rFonts w:hint="eastAsia"/>
                <w:color w:val="000000" w:themeColor="text1"/>
              </w:rPr>
              <w:t>（</w:t>
            </w:r>
            <w:r>
              <w:rPr>
                <w:rFonts w:hint="eastAsia"/>
                <w:color w:val="000000" w:themeColor="text1"/>
              </w:rPr>
              <w:t>7</w:t>
            </w:r>
            <w:r>
              <w:rPr>
                <w:rFonts w:hint="eastAsia"/>
                <w:color w:val="000000" w:themeColor="text1"/>
              </w:rPr>
              <w:t>）</w:t>
            </w:r>
            <w:r w:rsidRPr="002542C2">
              <w:rPr>
                <w:rFonts w:hint="eastAsia"/>
                <w:color w:val="000000" w:themeColor="text1"/>
              </w:rPr>
              <w:t>卫生防护距离</w:t>
            </w:r>
          </w:p>
          <w:p w:rsidR="002542C2" w:rsidRPr="00581CA6" w:rsidRDefault="002542C2" w:rsidP="002542C2">
            <w:pPr>
              <w:spacing w:line="360" w:lineRule="auto"/>
              <w:ind w:firstLineChars="200" w:firstLine="480"/>
              <w:rPr>
                <w:rFonts w:hAnsi="宋体"/>
                <w:sz w:val="24"/>
              </w:rPr>
            </w:pPr>
            <w:r>
              <w:rPr>
                <w:rFonts w:ascii="宋体" w:hAnsi="宋体" w:hint="eastAsia"/>
                <w:sz w:val="24"/>
              </w:rPr>
              <w:t>①</w:t>
            </w:r>
            <w:r w:rsidRPr="00581CA6">
              <w:rPr>
                <w:rFonts w:hAnsi="宋体" w:hint="eastAsia"/>
                <w:sz w:val="24"/>
              </w:rPr>
              <w:t>计算公式</w:t>
            </w:r>
          </w:p>
          <w:p w:rsidR="002542C2" w:rsidRPr="00581CA6" w:rsidRDefault="002542C2" w:rsidP="002542C2">
            <w:pPr>
              <w:spacing w:line="360" w:lineRule="auto"/>
              <w:ind w:firstLineChars="200" w:firstLine="480"/>
              <w:rPr>
                <w:sz w:val="24"/>
              </w:rPr>
            </w:pPr>
            <w:r w:rsidRPr="00581CA6">
              <w:rPr>
                <w:rFonts w:hAnsi="宋体"/>
                <w:sz w:val="24"/>
              </w:rPr>
              <w:t>根据《制定地方大气污染物排放标准的技术方法》（</w:t>
            </w:r>
            <w:r w:rsidRPr="00581CA6">
              <w:rPr>
                <w:sz w:val="24"/>
              </w:rPr>
              <w:t>GB/T13201-91</w:t>
            </w:r>
            <w:r w:rsidRPr="00581CA6">
              <w:rPr>
                <w:rFonts w:hAnsi="宋体"/>
                <w:sz w:val="24"/>
              </w:rPr>
              <w:t>）规定，无组织排入有害气体的生产单元（生产区、车间、工段）与居民区之间应设置卫生防护距离，计算公式如下：</w:t>
            </w:r>
          </w:p>
          <w:p w:rsidR="002542C2" w:rsidRPr="00581CA6" w:rsidRDefault="002542C2" w:rsidP="002542C2">
            <w:pPr>
              <w:spacing w:line="360" w:lineRule="auto"/>
              <w:jc w:val="center"/>
              <w:rPr>
                <w:sz w:val="24"/>
              </w:rPr>
            </w:pPr>
            <w:r>
              <w:rPr>
                <w:noProof/>
                <w:color w:val="000000"/>
                <w:sz w:val="24"/>
              </w:rPr>
              <w:drawing>
                <wp:inline distT="0" distB="0" distL="0" distR="0">
                  <wp:extent cx="2070100" cy="448310"/>
                  <wp:effectExtent l="0" t="0" r="635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70100" cy="448310"/>
                          </a:xfrm>
                          <a:prstGeom prst="rect">
                            <a:avLst/>
                          </a:prstGeom>
                          <a:noFill/>
                          <a:ln>
                            <a:noFill/>
                          </a:ln>
                        </pic:spPr>
                      </pic:pic>
                    </a:graphicData>
                  </a:graphic>
                </wp:inline>
              </w:drawing>
            </w:r>
          </w:p>
          <w:p w:rsidR="002542C2" w:rsidRPr="00581CA6" w:rsidRDefault="002542C2" w:rsidP="002542C2">
            <w:pPr>
              <w:spacing w:line="360" w:lineRule="auto"/>
              <w:ind w:firstLineChars="200" w:firstLine="480"/>
              <w:rPr>
                <w:sz w:val="24"/>
              </w:rPr>
            </w:pPr>
            <w:r w:rsidRPr="00581CA6">
              <w:rPr>
                <w:rFonts w:hAnsi="宋体"/>
                <w:sz w:val="24"/>
              </w:rPr>
              <w:t>式中：</w:t>
            </w:r>
            <w:r w:rsidRPr="00581CA6">
              <w:rPr>
                <w:sz w:val="24"/>
              </w:rPr>
              <w:t>C</w:t>
            </w:r>
            <w:r w:rsidRPr="00581CA6">
              <w:rPr>
                <w:sz w:val="24"/>
                <w:vertAlign w:val="subscript"/>
              </w:rPr>
              <w:t>m</w:t>
            </w:r>
            <w:r w:rsidRPr="00581CA6">
              <w:rPr>
                <w:sz w:val="24"/>
              </w:rPr>
              <w:t>--</w:t>
            </w:r>
            <w:r w:rsidRPr="00581CA6">
              <w:rPr>
                <w:rFonts w:hAnsi="宋体"/>
                <w:sz w:val="24"/>
              </w:rPr>
              <w:t>为标准浓度限值（</w:t>
            </w:r>
            <w:r w:rsidRPr="00581CA6">
              <w:rPr>
                <w:rFonts w:hAnsi="宋体" w:hint="eastAsia"/>
                <w:sz w:val="24"/>
              </w:rPr>
              <w:t>mg/</w:t>
            </w:r>
            <w:r w:rsidRPr="00581CA6">
              <w:rPr>
                <w:rFonts w:hint="eastAsia"/>
                <w:sz w:val="24"/>
              </w:rPr>
              <w:t>m</w:t>
            </w:r>
            <w:r w:rsidRPr="00581CA6">
              <w:rPr>
                <w:sz w:val="24"/>
                <w:vertAlign w:val="superscript"/>
              </w:rPr>
              <w:t>3</w:t>
            </w:r>
            <w:r w:rsidRPr="00581CA6">
              <w:rPr>
                <w:rFonts w:hAnsi="宋体"/>
                <w:sz w:val="24"/>
              </w:rPr>
              <w:t>）；</w:t>
            </w:r>
          </w:p>
          <w:p w:rsidR="002542C2" w:rsidRPr="00581CA6" w:rsidRDefault="002542C2" w:rsidP="002542C2">
            <w:pPr>
              <w:spacing w:line="360" w:lineRule="auto"/>
              <w:ind w:firstLineChars="500" w:firstLine="1200"/>
              <w:rPr>
                <w:sz w:val="24"/>
              </w:rPr>
            </w:pPr>
            <w:r w:rsidRPr="00581CA6">
              <w:rPr>
                <w:sz w:val="24"/>
              </w:rPr>
              <w:t>Qc--</w:t>
            </w:r>
            <w:r w:rsidRPr="00581CA6">
              <w:rPr>
                <w:sz w:val="24"/>
              </w:rPr>
              <w:t>有害气体无组织排放量可达到的控制水平（</w:t>
            </w:r>
            <w:r w:rsidRPr="00581CA6">
              <w:rPr>
                <w:rFonts w:hint="eastAsia"/>
                <w:sz w:val="24"/>
              </w:rPr>
              <w:t>kg</w:t>
            </w:r>
            <w:r w:rsidRPr="00581CA6">
              <w:rPr>
                <w:sz w:val="24"/>
              </w:rPr>
              <w:t>/</w:t>
            </w:r>
            <w:r w:rsidRPr="00581CA6">
              <w:rPr>
                <w:rFonts w:hint="eastAsia"/>
                <w:sz w:val="24"/>
              </w:rPr>
              <w:t>h</w:t>
            </w:r>
            <w:r w:rsidRPr="00581CA6">
              <w:rPr>
                <w:sz w:val="24"/>
              </w:rPr>
              <w:t>）；</w:t>
            </w:r>
          </w:p>
          <w:p w:rsidR="002542C2" w:rsidRPr="00581CA6" w:rsidRDefault="002542C2" w:rsidP="002542C2">
            <w:pPr>
              <w:spacing w:line="360" w:lineRule="auto"/>
              <w:ind w:firstLineChars="500" w:firstLine="1200"/>
              <w:rPr>
                <w:sz w:val="24"/>
              </w:rPr>
            </w:pPr>
            <w:r w:rsidRPr="00581CA6">
              <w:rPr>
                <w:sz w:val="24"/>
              </w:rPr>
              <w:t>r--</w:t>
            </w:r>
            <w:r w:rsidRPr="00581CA6">
              <w:rPr>
                <w:rFonts w:hAnsi="宋体"/>
                <w:sz w:val="24"/>
              </w:rPr>
              <w:t>为有害气体无组织排放源所在生产单元的等效半径（</w:t>
            </w:r>
            <w:r w:rsidRPr="00581CA6">
              <w:rPr>
                <w:rFonts w:hAnsi="宋体" w:hint="eastAsia"/>
                <w:sz w:val="24"/>
              </w:rPr>
              <w:t>m</w:t>
            </w:r>
            <w:r w:rsidRPr="00581CA6">
              <w:rPr>
                <w:rFonts w:hAnsi="宋体"/>
                <w:sz w:val="24"/>
              </w:rPr>
              <w:t>）；</w:t>
            </w:r>
            <w:bookmarkStart w:id="16" w:name="_Toc340019812"/>
          </w:p>
          <w:p w:rsidR="002542C2" w:rsidRPr="00581CA6" w:rsidRDefault="002542C2" w:rsidP="002542C2">
            <w:pPr>
              <w:spacing w:line="360" w:lineRule="auto"/>
              <w:ind w:firstLineChars="500" w:firstLine="1200"/>
              <w:rPr>
                <w:sz w:val="24"/>
              </w:rPr>
            </w:pPr>
            <w:r w:rsidRPr="00581CA6">
              <w:rPr>
                <w:rFonts w:hAnsi="宋体"/>
                <w:sz w:val="24"/>
              </w:rPr>
              <w:t>L--</w:t>
            </w:r>
            <w:r w:rsidRPr="00581CA6">
              <w:rPr>
                <w:rFonts w:hAnsi="宋体"/>
                <w:sz w:val="24"/>
              </w:rPr>
              <w:t>为工业企业所需的卫生防护距离（</w:t>
            </w:r>
            <w:r w:rsidRPr="00581CA6">
              <w:rPr>
                <w:rFonts w:hAnsi="宋体" w:hint="eastAsia"/>
                <w:sz w:val="24"/>
              </w:rPr>
              <w:t>m</w:t>
            </w:r>
            <w:r w:rsidRPr="00581CA6">
              <w:rPr>
                <w:rFonts w:hAnsi="宋体"/>
                <w:sz w:val="24"/>
              </w:rPr>
              <w:t>）；</w:t>
            </w:r>
            <w:bookmarkEnd w:id="16"/>
          </w:p>
          <w:p w:rsidR="002542C2" w:rsidRPr="00581CA6" w:rsidRDefault="002542C2" w:rsidP="002542C2">
            <w:pPr>
              <w:spacing w:line="360" w:lineRule="auto"/>
              <w:ind w:firstLineChars="500" w:firstLine="1200"/>
              <w:rPr>
                <w:sz w:val="24"/>
              </w:rPr>
            </w:pPr>
            <w:r w:rsidRPr="00581CA6">
              <w:rPr>
                <w:sz w:val="24"/>
              </w:rPr>
              <w:t>A</w:t>
            </w:r>
            <w:r w:rsidRPr="00581CA6">
              <w:rPr>
                <w:rFonts w:hAnsi="宋体"/>
                <w:sz w:val="24"/>
              </w:rPr>
              <w:t>、</w:t>
            </w:r>
            <w:r w:rsidRPr="00581CA6">
              <w:rPr>
                <w:sz w:val="24"/>
              </w:rPr>
              <w:t>B</w:t>
            </w:r>
            <w:r w:rsidRPr="00581CA6">
              <w:rPr>
                <w:rFonts w:hAnsi="宋体"/>
                <w:sz w:val="24"/>
              </w:rPr>
              <w:t>、</w:t>
            </w:r>
            <w:r w:rsidRPr="00581CA6">
              <w:rPr>
                <w:sz w:val="24"/>
              </w:rPr>
              <w:t>C</w:t>
            </w:r>
            <w:r w:rsidRPr="00581CA6">
              <w:rPr>
                <w:rFonts w:hAnsi="宋体"/>
                <w:sz w:val="24"/>
              </w:rPr>
              <w:t>、</w:t>
            </w:r>
            <w:r w:rsidRPr="00581CA6">
              <w:rPr>
                <w:sz w:val="24"/>
              </w:rPr>
              <w:t>D</w:t>
            </w:r>
            <w:r w:rsidRPr="00581CA6">
              <w:rPr>
                <w:rFonts w:hAnsi="宋体"/>
                <w:sz w:val="24"/>
              </w:rPr>
              <w:t>为计算系数。根据所在地平均风速及工业企业大气污染源构成类别查取。</w:t>
            </w:r>
          </w:p>
          <w:p w:rsidR="002542C2" w:rsidRPr="00581CA6" w:rsidRDefault="002542C2" w:rsidP="002542C2">
            <w:pPr>
              <w:spacing w:line="360" w:lineRule="auto"/>
              <w:ind w:firstLineChars="200" w:firstLine="480"/>
              <w:rPr>
                <w:rFonts w:hAnsi="宋体"/>
                <w:sz w:val="24"/>
              </w:rPr>
            </w:pPr>
            <w:bookmarkStart w:id="17" w:name="_Toc340019813"/>
            <w:r>
              <w:rPr>
                <w:rFonts w:ascii="宋体" w:hAnsi="宋体" w:hint="eastAsia"/>
                <w:sz w:val="24"/>
              </w:rPr>
              <w:t>②</w:t>
            </w:r>
            <w:r w:rsidRPr="00581CA6">
              <w:rPr>
                <w:rFonts w:hAnsi="宋体"/>
                <w:sz w:val="24"/>
              </w:rPr>
              <w:t>参数选取</w:t>
            </w:r>
            <w:bookmarkEnd w:id="17"/>
          </w:p>
          <w:p w:rsidR="002542C2" w:rsidRPr="00581CA6" w:rsidRDefault="002542C2" w:rsidP="002542C2">
            <w:pPr>
              <w:spacing w:line="360" w:lineRule="auto"/>
              <w:ind w:firstLineChars="200" w:firstLine="480"/>
              <w:rPr>
                <w:sz w:val="24"/>
              </w:rPr>
            </w:pPr>
            <w:r w:rsidRPr="00581CA6">
              <w:rPr>
                <w:rFonts w:hAnsi="宋体"/>
                <w:sz w:val="24"/>
              </w:rPr>
              <w:t>无组织排放多种有害气体时，按</w:t>
            </w:r>
            <w:r w:rsidRPr="00581CA6">
              <w:rPr>
                <w:sz w:val="24"/>
              </w:rPr>
              <w:t>Qc/Cm</w:t>
            </w:r>
            <w:r w:rsidRPr="00581CA6">
              <w:rPr>
                <w:rFonts w:hAnsi="宋体"/>
                <w:sz w:val="24"/>
              </w:rPr>
              <w:t>的最大值计算其所需的卫生防护距离。卫生防护距离在</w:t>
            </w:r>
            <w:r w:rsidRPr="00581CA6">
              <w:rPr>
                <w:sz w:val="24"/>
              </w:rPr>
              <w:t>100</w:t>
            </w:r>
            <w:r w:rsidRPr="00581CA6">
              <w:rPr>
                <w:rFonts w:hint="eastAsia"/>
                <w:sz w:val="24"/>
              </w:rPr>
              <w:t xml:space="preserve"> </w:t>
            </w:r>
            <w:r w:rsidRPr="00581CA6">
              <w:rPr>
                <w:sz w:val="24"/>
              </w:rPr>
              <w:t>m</w:t>
            </w:r>
            <w:r w:rsidRPr="00581CA6">
              <w:rPr>
                <w:rFonts w:hAnsi="宋体"/>
                <w:sz w:val="24"/>
              </w:rPr>
              <w:t>内时，级差为</w:t>
            </w:r>
            <w:r w:rsidRPr="00581CA6">
              <w:rPr>
                <w:sz w:val="24"/>
              </w:rPr>
              <w:t>50</w:t>
            </w:r>
            <w:r w:rsidRPr="00581CA6">
              <w:rPr>
                <w:rFonts w:hint="eastAsia"/>
                <w:sz w:val="24"/>
              </w:rPr>
              <w:t xml:space="preserve"> </w:t>
            </w:r>
            <w:r w:rsidRPr="00581CA6">
              <w:rPr>
                <w:sz w:val="24"/>
              </w:rPr>
              <w:t>m</w:t>
            </w:r>
            <w:r w:rsidRPr="00581CA6">
              <w:rPr>
                <w:rFonts w:hAnsi="宋体"/>
                <w:sz w:val="24"/>
              </w:rPr>
              <w:t>；超过</w:t>
            </w:r>
            <w:r w:rsidRPr="00581CA6">
              <w:rPr>
                <w:sz w:val="24"/>
              </w:rPr>
              <w:t>100</w:t>
            </w:r>
            <w:r w:rsidRPr="00581CA6">
              <w:rPr>
                <w:rFonts w:hint="eastAsia"/>
                <w:sz w:val="24"/>
              </w:rPr>
              <w:t xml:space="preserve"> </w:t>
            </w:r>
            <w:r w:rsidRPr="00581CA6">
              <w:rPr>
                <w:sz w:val="24"/>
              </w:rPr>
              <w:t>m</w:t>
            </w:r>
            <w:r w:rsidRPr="00581CA6">
              <w:rPr>
                <w:rFonts w:hint="eastAsia"/>
                <w:sz w:val="24"/>
              </w:rPr>
              <w:t>，</w:t>
            </w:r>
            <w:r w:rsidRPr="00581CA6">
              <w:rPr>
                <w:rFonts w:hAnsi="宋体"/>
                <w:sz w:val="24"/>
              </w:rPr>
              <w:t>但小于</w:t>
            </w:r>
            <w:r w:rsidRPr="00581CA6">
              <w:rPr>
                <w:sz w:val="24"/>
              </w:rPr>
              <w:t>1000</w:t>
            </w:r>
            <w:r w:rsidRPr="00581CA6">
              <w:rPr>
                <w:rFonts w:hint="eastAsia"/>
                <w:sz w:val="24"/>
              </w:rPr>
              <w:t xml:space="preserve"> </w:t>
            </w:r>
            <w:r w:rsidRPr="00581CA6">
              <w:rPr>
                <w:sz w:val="24"/>
              </w:rPr>
              <w:t>m</w:t>
            </w:r>
            <w:r w:rsidRPr="00581CA6">
              <w:rPr>
                <w:rFonts w:hAnsi="宋体"/>
                <w:sz w:val="24"/>
              </w:rPr>
              <w:t>时，级差为</w:t>
            </w:r>
            <w:r w:rsidRPr="00581CA6">
              <w:rPr>
                <w:sz w:val="24"/>
              </w:rPr>
              <w:t>100</w:t>
            </w:r>
            <w:r w:rsidRPr="00581CA6">
              <w:rPr>
                <w:rFonts w:hint="eastAsia"/>
                <w:sz w:val="24"/>
              </w:rPr>
              <w:t xml:space="preserve"> </w:t>
            </w:r>
            <w:r w:rsidRPr="00581CA6">
              <w:rPr>
                <w:sz w:val="24"/>
              </w:rPr>
              <w:t>m</w:t>
            </w:r>
            <w:r w:rsidRPr="00581CA6">
              <w:rPr>
                <w:rFonts w:hAnsi="宋体"/>
                <w:sz w:val="24"/>
              </w:rPr>
              <w:t>。当按两种或两种以上有害气体的</w:t>
            </w:r>
            <w:r w:rsidRPr="00581CA6">
              <w:rPr>
                <w:sz w:val="24"/>
              </w:rPr>
              <w:t>Qc/Cm</w:t>
            </w:r>
            <w:r w:rsidRPr="00581CA6">
              <w:rPr>
                <w:rFonts w:hAnsi="宋体"/>
                <w:sz w:val="24"/>
              </w:rPr>
              <w:t>计算卫生防护距离在同一级别</w:t>
            </w:r>
            <w:r w:rsidRPr="00581CA6">
              <w:rPr>
                <w:rFonts w:hAnsi="宋体"/>
                <w:sz w:val="24"/>
              </w:rPr>
              <w:lastRenderedPageBreak/>
              <w:t>时，该类工业企业的卫生防护距离提高一级。</w:t>
            </w:r>
          </w:p>
          <w:p w:rsidR="002542C2" w:rsidRPr="00581CA6" w:rsidRDefault="002542C2" w:rsidP="002542C2">
            <w:pPr>
              <w:spacing w:line="360" w:lineRule="auto"/>
              <w:ind w:firstLineChars="200" w:firstLine="480"/>
              <w:rPr>
                <w:sz w:val="24"/>
              </w:rPr>
            </w:pPr>
            <w:r w:rsidRPr="00581CA6">
              <w:rPr>
                <w:rFonts w:hAnsi="宋体"/>
                <w:sz w:val="24"/>
              </w:rPr>
              <w:t>该地区的平均风速为</w:t>
            </w:r>
            <w:r>
              <w:rPr>
                <w:rFonts w:hAnsi="宋体" w:hint="eastAsia"/>
                <w:sz w:val="24"/>
              </w:rPr>
              <w:t>2.6</w:t>
            </w:r>
            <w:r w:rsidRPr="00581CA6">
              <w:rPr>
                <w:rFonts w:hAnsi="宋体" w:hint="eastAsia"/>
                <w:sz w:val="24"/>
              </w:rPr>
              <w:t xml:space="preserve"> </w:t>
            </w:r>
            <w:r w:rsidRPr="00581CA6">
              <w:rPr>
                <w:sz w:val="24"/>
              </w:rPr>
              <w:t>m/s</w:t>
            </w:r>
            <w:r w:rsidRPr="00581CA6">
              <w:rPr>
                <w:rFonts w:hAnsi="宋体"/>
                <w:sz w:val="24"/>
              </w:rPr>
              <w:t>，</w:t>
            </w:r>
            <w:r w:rsidRPr="00581CA6">
              <w:rPr>
                <w:sz w:val="24"/>
              </w:rPr>
              <w:t>A</w:t>
            </w:r>
            <w:r w:rsidRPr="00581CA6">
              <w:rPr>
                <w:rFonts w:hAnsi="宋体"/>
                <w:sz w:val="24"/>
              </w:rPr>
              <w:t>、</w:t>
            </w:r>
            <w:r w:rsidRPr="00581CA6">
              <w:rPr>
                <w:sz w:val="24"/>
              </w:rPr>
              <w:t>B</w:t>
            </w:r>
            <w:r w:rsidRPr="00581CA6">
              <w:rPr>
                <w:rFonts w:hAnsi="宋体"/>
                <w:sz w:val="24"/>
              </w:rPr>
              <w:t>、</w:t>
            </w:r>
            <w:r w:rsidRPr="00581CA6">
              <w:rPr>
                <w:sz w:val="24"/>
              </w:rPr>
              <w:t>C</w:t>
            </w:r>
            <w:r w:rsidRPr="00581CA6">
              <w:rPr>
                <w:rFonts w:hAnsi="宋体"/>
                <w:sz w:val="24"/>
              </w:rPr>
              <w:t>、</w:t>
            </w:r>
            <w:r w:rsidRPr="00581CA6">
              <w:rPr>
                <w:sz w:val="24"/>
              </w:rPr>
              <w:t>D</w:t>
            </w:r>
            <w:r w:rsidRPr="00581CA6">
              <w:rPr>
                <w:rFonts w:hAnsi="宋体"/>
                <w:sz w:val="24"/>
              </w:rPr>
              <w:t>值的</w:t>
            </w:r>
            <w:proofErr w:type="gramStart"/>
            <w:r w:rsidRPr="00581CA6">
              <w:rPr>
                <w:rFonts w:hAnsi="宋体"/>
                <w:sz w:val="24"/>
              </w:rPr>
              <w:t>选取见</w:t>
            </w:r>
            <w:proofErr w:type="gramEnd"/>
            <w:r w:rsidRPr="00581CA6">
              <w:rPr>
                <w:rFonts w:hAnsi="宋体" w:hint="eastAsia"/>
                <w:sz w:val="24"/>
              </w:rPr>
              <w:t>下</w:t>
            </w:r>
            <w:r w:rsidRPr="00581CA6">
              <w:rPr>
                <w:rFonts w:hAnsi="宋体"/>
                <w:sz w:val="24"/>
              </w:rPr>
              <w:t>表。卫生防护距离计算结果见</w:t>
            </w:r>
            <w:r w:rsidRPr="00581CA6">
              <w:rPr>
                <w:rFonts w:hAnsi="宋体" w:hint="eastAsia"/>
                <w:sz w:val="24"/>
              </w:rPr>
              <w:t>下</w:t>
            </w:r>
            <w:r w:rsidRPr="00581CA6">
              <w:rPr>
                <w:rFonts w:hAnsi="宋体"/>
                <w:sz w:val="24"/>
              </w:rPr>
              <w:t>表。</w:t>
            </w:r>
          </w:p>
          <w:p w:rsidR="002542C2" w:rsidRPr="000C5713" w:rsidRDefault="002542C2" w:rsidP="006F4E72">
            <w:pPr>
              <w:spacing w:beforeLines="50" w:before="120"/>
              <w:jc w:val="center"/>
              <w:rPr>
                <w:rFonts w:hAnsi="宋体"/>
                <w:b/>
                <w:sz w:val="24"/>
              </w:rPr>
            </w:pPr>
            <w:r w:rsidRPr="000C5713">
              <w:rPr>
                <w:rFonts w:hAnsi="宋体"/>
                <w:b/>
                <w:sz w:val="24"/>
              </w:rPr>
              <w:t>表</w:t>
            </w:r>
            <w:r w:rsidR="006F4E72">
              <w:rPr>
                <w:rFonts w:hAnsi="宋体" w:hint="eastAsia"/>
                <w:b/>
                <w:sz w:val="24"/>
              </w:rPr>
              <w:t>7-20</w:t>
            </w:r>
            <w:r w:rsidRPr="000C5713">
              <w:rPr>
                <w:rFonts w:hAnsi="宋体"/>
                <w:b/>
                <w:sz w:val="24"/>
              </w:rPr>
              <w:t xml:space="preserve">  </w:t>
            </w:r>
            <w:r w:rsidRPr="000C5713">
              <w:rPr>
                <w:rFonts w:hAnsi="宋体"/>
                <w:b/>
                <w:sz w:val="24"/>
              </w:rPr>
              <w:t>卫生防护距离计算系数</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87"/>
              <w:gridCol w:w="748"/>
              <w:gridCol w:w="747"/>
              <w:gridCol w:w="737"/>
              <w:gridCol w:w="871"/>
              <w:gridCol w:w="870"/>
              <w:gridCol w:w="870"/>
              <w:gridCol w:w="871"/>
              <w:gridCol w:w="870"/>
              <w:gridCol w:w="870"/>
              <w:gridCol w:w="643"/>
            </w:tblGrid>
            <w:tr w:rsidR="002542C2" w:rsidRPr="00581CA6" w:rsidTr="00D0439D">
              <w:trPr>
                <w:cantSplit/>
                <w:trHeight w:val="284"/>
                <w:jc w:val="center"/>
              </w:trPr>
              <w:tc>
                <w:tcPr>
                  <w:tcW w:w="480" w:type="dxa"/>
                  <w:vMerge w:val="restart"/>
                  <w:shd w:val="clear" w:color="auto" w:fill="auto"/>
                  <w:vAlign w:val="center"/>
                </w:tcPr>
                <w:p w:rsidR="002542C2" w:rsidRPr="00581CA6" w:rsidRDefault="002542C2" w:rsidP="00D0439D">
                  <w:pPr>
                    <w:jc w:val="center"/>
                    <w:rPr>
                      <w:szCs w:val="21"/>
                    </w:rPr>
                  </w:pPr>
                  <w:r w:rsidRPr="00581CA6">
                    <w:rPr>
                      <w:rFonts w:hAnsi="宋体"/>
                      <w:szCs w:val="21"/>
                    </w:rPr>
                    <w:t>计</w:t>
                  </w:r>
                </w:p>
                <w:p w:rsidR="002542C2" w:rsidRPr="00581CA6" w:rsidRDefault="002542C2" w:rsidP="00D0439D">
                  <w:pPr>
                    <w:jc w:val="center"/>
                    <w:rPr>
                      <w:szCs w:val="21"/>
                    </w:rPr>
                  </w:pPr>
                  <w:r w:rsidRPr="00581CA6">
                    <w:rPr>
                      <w:rFonts w:hAnsi="宋体"/>
                      <w:szCs w:val="21"/>
                    </w:rPr>
                    <w:t>算</w:t>
                  </w:r>
                </w:p>
                <w:p w:rsidR="002542C2" w:rsidRPr="00581CA6" w:rsidRDefault="002542C2" w:rsidP="00D0439D">
                  <w:pPr>
                    <w:jc w:val="center"/>
                    <w:rPr>
                      <w:szCs w:val="21"/>
                    </w:rPr>
                  </w:pPr>
                  <w:r w:rsidRPr="00581CA6">
                    <w:rPr>
                      <w:rFonts w:hAnsi="宋体"/>
                      <w:szCs w:val="21"/>
                    </w:rPr>
                    <w:t>系</w:t>
                  </w:r>
                </w:p>
                <w:p w:rsidR="002542C2" w:rsidRPr="00581CA6" w:rsidRDefault="002542C2" w:rsidP="00D0439D">
                  <w:pPr>
                    <w:jc w:val="center"/>
                    <w:rPr>
                      <w:szCs w:val="21"/>
                    </w:rPr>
                  </w:pPr>
                  <w:r w:rsidRPr="00581CA6">
                    <w:rPr>
                      <w:rFonts w:hAnsi="宋体"/>
                      <w:szCs w:val="21"/>
                    </w:rPr>
                    <w:t>数</w:t>
                  </w:r>
                </w:p>
              </w:tc>
              <w:tc>
                <w:tcPr>
                  <w:tcW w:w="737" w:type="dxa"/>
                  <w:vMerge w:val="restart"/>
                  <w:shd w:val="clear" w:color="auto" w:fill="auto"/>
                  <w:vAlign w:val="center"/>
                </w:tcPr>
                <w:p w:rsidR="002542C2" w:rsidRPr="00581CA6" w:rsidRDefault="002542C2" w:rsidP="00D0439D">
                  <w:pPr>
                    <w:jc w:val="center"/>
                    <w:rPr>
                      <w:szCs w:val="21"/>
                    </w:rPr>
                  </w:pPr>
                  <w:r w:rsidRPr="00581CA6">
                    <w:rPr>
                      <w:szCs w:val="21"/>
                    </w:rPr>
                    <w:t>5</w:t>
                  </w:r>
                  <w:r w:rsidRPr="00581CA6">
                    <w:rPr>
                      <w:rFonts w:hAnsi="宋体"/>
                      <w:szCs w:val="21"/>
                    </w:rPr>
                    <w:t>年平均风速</w:t>
                  </w:r>
                </w:p>
                <w:p w:rsidR="002542C2" w:rsidRPr="00581CA6" w:rsidRDefault="002542C2" w:rsidP="00D0439D">
                  <w:pPr>
                    <w:jc w:val="center"/>
                    <w:rPr>
                      <w:szCs w:val="21"/>
                    </w:rPr>
                  </w:pPr>
                  <w:r w:rsidRPr="00581CA6">
                    <w:rPr>
                      <w:szCs w:val="21"/>
                    </w:rPr>
                    <w:t>m/s</w:t>
                  </w:r>
                </w:p>
              </w:tc>
              <w:tc>
                <w:tcPr>
                  <w:tcW w:w="7252" w:type="dxa"/>
                  <w:gridSpan w:val="9"/>
                  <w:shd w:val="clear" w:color="auto" w:fill="auto"/>
                  <w:vAlign w:val="center"/>
                </w:tcPr>
                <w:p w:rsidR="002542C2" w:rsidRPr="00581CA6" w:rsidRDefault="002542C2" w:rsidP="00D0439D">
                  <w:pPr>
                    <w:jc w:val="center"/>
                    <w:rPr>
                      <w:szCs w:val="21"/>
                    </w:rPr>
                  </w:pPr>
                  <w:r w:rsidRPr="00581CA6">
                    <w:rPr>
                      <w:rFonts w:hAnsi="宋体"/>
                      <w:szCs w:val="21"/>
                    </w:rPr>
                    <w:t>卫生防护距离</w:t>
                  </w:r>
                  <w:r w:rsidRPr="00581CA6">
                    <w:rPr>
                      <w:szCs w:val="21"/>
                    </w:rPr>
                    <w:t>L</w:t>
                  </w:r>
                  <w:r w:rsidRPr="00581CA6">
                    <w:rPr>
                      <w:rFonts w:hAnsi="宋体"/>
                      <w:szCs w:val="21"/>
                    </w:rPr>
                    <w:t>，</w:t>
                  </w:r>
                  <w:r w:rsidRPr="00581CA6">
                    <w:rPr>
                      <w:szCs w:val="21"/>
                    </w:rPr>
                    <w:t>m</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vMerge/>
                  <w:shd w:val="clear" w:color="auto" w:fill="auto"/>
                  <w:vAlign w:val="center"/>
                </w:tcPr>
                <w:p w:rsidR="002542C2" w:rsidRPr="00581CA6" w:rsidRDefault="002542C2" w:rsidP="00D0439D">
                  <w:pPr>
                    <w:jc w:val="center"/>
                    <w:rPr>
                      <w:szCs w:val="21"/>
                    </w:rPr>
                  </w:pP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L≤1000</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1000</w:t>
                  </w:r>
                  <w:r w:rsidRPr="00581CA6">
                    <w:rPr>
                      <w:rFonts w:hAnsi="宋体"/>
                      <w:szCs w:val="21"/>
                    </w:rPr>
                    <w:t>＜</w:t>
                  </w:r>
                  <w:r w:rsidRPr="00581CA6">
                    <w:rPr>
                      <w:szCs w:val="21"/>
                    </w:rPr>
                    <w:t>L≤2000</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L</w:t>
                  </w:r>
                  <w:r w:rsidRPr="00581CA6">
                    <w:rPr>
                      <w:rFonts w:hAnsi="宋体"/>
                      <w:szCs w:val="21"/>
                    </w:rPr>
                    <w:t>＞</w:t>
                  </w:r>
                  <w:r w:rsidRPr="00581CA6">
                    <w:rPr>
                      <w:szCs w:val="21"/>
                    </w:rPr>
                    <w:t>2000</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vMerge/>
                  <w:shd w:val="clear" w:color="auto" w:fill="auto"/>
                  <w:vAlign w:val="center"/>
                </w:tcPr>
                <w:p w:rsidR="002542C2" w:rsidRPr="00581CA6" w:rsidRDefault="002542C2" w:rsidP="00D0439D">
                  <w:pPr>
                    <w:jc w:val="center"/>
                    <w:rPr>
                      <w:szCs w:val="21"/>
                    </w:rPr>
                  </w:pPr>
                </w:p>
              </w:tc>
              <w:tc>
                <w:tcPr>
                  <w:tcW w:w="7252" w:type="dxa"/>
                  <w:gridSpan w:val="9"/>
                  <w:shd w:val="clear" w:color="auto" w:fill="auto"/>
                  <w:vAlign w:val="center"/>
                </w:tcPr>
                <w:p w:rsidR="002542C2" w:rsidRPr="00581CA6" w:rsidRDefault="002542C2" w:rsidP="00D0439D">
                  <w:pPr>
                    <w:pStyle w:val="aa"/>
                    <w:jc w:val="center"/>
                    <w:rPr>
                      <w:sz w:val="21"/>
                      <w:szCs w:val="21"/>
                    </w:rPr>
                  </w:pPr>
                  <w:r w:rsidRPr="00581CA6">
                    <w:rPr>
                      <w:rFonts w:hAnsi="宋体"/>
                      <w:sz w:val="21"/>
                      <w:szCs w:val="21"/>
                    </w:rPr>
                    <w:t>工业大气污染源构成类别</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vMerge/>
                  <w:shd w:val="clear" w:color="auto" w:fill="auto"/>
                  <w:vAlign w:val="center"/>
                </w:tcPr>
                <w:p w:rsidR="002542C2" w:rsidRPr="00581CA6" w:rsidRDefault="002542C2" w:rsidP="00D0439D">
                  <w:pPr>
                    <w:jc w:val="center"/>
                    <w:rPr>
                      <w:szCs w:val="21"/>
                    </w:rPr>
                  </w:pPr>
                </w:p>
              </w:tc>
              <w:tc>
                <w:tcPr>
                  <w:tcW w:w="736" w:type="dxa"/>
                  <w:shd w:val="clear" w:color="auto" w:fill="auto"/>
                  <w:vAlign w:val="center"/>
                </w:tcPr>
                <w:p w:rsidR="002542C2" w:rsidRPr="00581CA6" w:rsidRDefault="002542C2" w:rsidP="00D0439D">
                  <w:pPr>
                    <w:jc w:val="center"/>
                    <w:rPr>
                      <w:szCs w:val="21"/>
                    </w:rPr>
                  </w:pPr>
                  <w:r w:rsidRPr="00581CA6">
                    <w:rPr>
                      <w:rFonts w:hAnsi="宋体"/>
                      <w:szCs w:val="21"/>
                    </w:rPr>
                    <w:t>Ⅰ</w:t>
                  </w:r>
                </w:p>
              </w:tc>
              <w:tc>
                <w:tcPr>
                  <w:tcW w:w="727" w:type="dxa"/>
                  <w:shd w:val="clear" w:color="auto" w:fill="auto"/>
                  <w:vAlign w:val="center"/>
                </w:tcPr>
                <w:p w:rsidR="002542C2" w:rsidRPr="00581CA6" w:rsidRDefault="002542C2" w:rsidP="00D0439D">
                  <w:pPr>
                    <w:jc w:val="center"/>
                    <w:rPr>
                      <w:szCs w:val="21"/>
                    </w:rPr>
                  </w:pPr>
                  <w:r w:rsidRPr="00581CA6">
                    <w:rPr>
                      <w:rFonts w:hAnsi="宋体"/>
                      <w:szCs w:val="21"/>
                    </w:rPr>
                    <w:t>Ⅱ</w:t>
                  </w:r>
                </w:p>
              </w:tc>
              <w:tc>
                <w:tcPr>
                  <w:tcW w:w="859" w:type="dxa"/>
                  <w:shd w:val="clear" w:color="auto" w:fill="auto"/>
                  <w:vAlign w:val="center"/>
                </w:tcPr>
                <w:p w:rsidR="002542C2" w:rsidRPr="00581CA6" w:rsidRDefault="002542C2" w:rsidP="00D0439D">
                  <w:pPr>
                    <w:jc w:val="center"/>
                    <w:rPr>
                      <w:szCs w:val="21"/>
                    </w:rPr>
                  </w:pPr>
                  <w:r w:rsidRPr="00581CA6">
                    <w:rPr>
                      <w:rFonts w:hAnsi="宋体"/>
                      <w:szCs w:val="21"/>
                    </w:rPr>
                    <w:t>Ⅲ</w:t>
                  </w:r>
                </w:p>
              </w:tc>
              <w:tc>
                <w:tcPr>
                  <w:tcW w:w="859" w:type="dxa"/>
                  <w:shd w:val="clear" w:color="auto" w:fill="auto"/>
                  <w:vAlign w:val="center"/>
                </w:tcPr>
                <w:p w:rsidR="002542C2" w:rsidRPr="00581CA6" w:rsidRDefault="002542C2" w:rsidP="00D0439D">
                  <w:pPr>
                    <w:jc w:val="center"/>
                    <w:rPr>
                      <w:szCs w:val="21"/>
                    </w:rPr>
                  </w:pPr>
                  <w:r w:rsidRPr="00581CA6">
                    <w:rPr>
                      <w:rFonts w:hAnsi="宋体"/>
                      <w:szCs w:val="21"/>
                    </w:rPr>
                    <w:t>Ⅰ</w:t>
                  </w:r>
                </w:p>
              </w:tc>
              <w:tc>
                <w:tcPr>
                  <w:tcW w:w="859" w:type="dxa"/>
                  <w:shd w:val="clear" w:color="auto" w:fill="auto"/>
                  <w:vAlign w:val="center"/>
                </w:tcPr>
                <w:p w:rsidR="002542C2" w:rsidRPr="00581CA6" w:rsidRDefault="002542C2" w:rsidP="00D0439D">
                  <w:pPr>
                    <w:jc w:val="center"/>
                    <w:rPr>
                      <w:szCs w:val="21"/>
                    </w:rPr>
                  </w:pPr>
                  <w:r w:rsidRPr="00581CA6">
                    <w:rPr>
                      <w:rFonts w:hAnsi="宋体"/>
                      <w:szCs w:val="21"/>
                    </w:rPr>
                    <w:t>Ⅱ</w:t>
                  </w:r>
                </w:p>
              </w:tc>
              <w:tc>
                <w:tcPr>
                  <w:tcW w:w="860" w:type="dxa"/>
                  <w:shd w:val="clear" w:color="auto" w:fill="auto"/>
                  <w:vAlign w:val="center"/>
                </w:tcPr>
                <w:p w:rsidR="002542C2" w:rsidRPr="00581CA6" w:rsidRDefault="002542C2" w:rsidP="00D0439D">
                  <w:pPr>
                    <w:jc w:val="center"/>
                    <w:rPr>
                      <w:szCs w:val="21"/>
                    </w:rPr>
                  </w:pPr>
                  <w:r w:rsidRPr="00581CA6">
                    <w:rPr>
                      <w:rFonts w:hAnsi="宋体"/>
                      <w:szCs w:val="21"/>
                    </w:rPr>
                    <w:t>Ⅲ</w:t>
                  </w:r>
                </w:p>
              </w:tc>
              <w:tc>
                <w:tcPr>
                  <w:tcW w:w="859" w:type="dxa"/>
                  <w:shd w:val="clear" w:color="auto" w:fill="auto"/>
                  <w:vAlign w:val="center"/>
                </w:tcPr>
                <w:p w:rsidR="002542C2" w:rsidRPr="00581CA6" w:rsidRDefault="002542C2" w:rsidP="00D0439D">
                  <w:pPr>
                    <w:jc w:val="center"/>
                    <w:rPr>
                      <w:szCs w:val="21"/>
                    </w:rPr>
                  </w:pPr>
                  <w:r w:rsidRPr="00581CA6">
                    <w:rPr>
                      <w:rFonts w:hAnsi="宋体"/>
                      <w:szCs w:val="21"/>
                    </w:rPr>
                    <w:t>Ⅰ</w:t>
                  </w:r>
                </w:p>
              </w:tc>
              <w:tc>
                <w:tcPr>
                  <w:tcW w:w="859" w:type="dxa"/>
                  <w:shd w:val="clear" w:color="auto" w:fill="auto"/>
                  <w:vAlign w:val="center"/>
                </w:tcPr>
                <w:p w:rsidR="002542C2" w:rsidRPr="00581CA6" w:rsidRDefault="002542C2" w:rsidP="00D0439D">
                  <w:pPr>
                    <w:jc w:val="center"/>
                    <w:rPr>
                      <w:szCs w:val="21"/>
                    </w:rPr>
                  </w:pPr>
                  <w:r w:rsidRPr="00581CA6">
                    <w:rPr>
                      <w:rFonts w:hAnsi="宋体"/>
                      <w:szCs w:val="21"/>
                    </w:rPr>
                    <w:t>Ⅱ</w:t>
                  </w:r>
                </w:p>
              </w:tc>
              <w:tc>
                <w:tcPr>
                  <w:tcW w:w="635" w:type="dxa"/>
                  <w:shd w:val="clear" w:color="auto" w:fill="auto"/>
                  <w:vAlign w:val="center"/>
                </w:tcPr>
                <w:p w:rsidR="002542C2" w:rsidRPr="00581CA6" w:rsidRDefault="002542C2" w:rsidP="00D0439D">
                  <w:pPr>
                    <w:jc w:val="center"/>
                    <w:rPr>
                      <w:szCs w:val="21"/>
                    </w:rPr>
                  </w:pPr>
                  <w:r w:rsidRPr="00581CA6">
                    <w:rPr>
                      <w:rFonts w:hAnsi="宋体"/>
                      <w:szCs w:val="21"/>
                    </w:rPr>
                    <w:t>Ⅲ</w:t>
                  </w:r>
                </w:p>
              </w:tc>
            </w:tr>
            <w:tr w:rsidR="002542C2" w:rsidRPr="00581CA6" w:rsidTr="00D0439D">
              <w:trPr>
                <w:cantSplit/>
                <w:trHeight w:val="284"/>
                <w:jc w:val="center"/>
              </w:trPr>
              <w:tc>
                <w:tcPr>
                  <w:tcW w:w="480" w:type="dxa"/>
                  <w:vMerge w:val="restart"/>
                  <w:shd w:val="clear" w:color="auto" w:fill="auto"/>
                  <w:vAlign w:val="center"/>
                </w:tcPr>
                <w:p w:rsidR="002542C2" w:rsidRPr="00581CA6" w:rsidRDefault="002542C2" w:rsidP="00D0439D">
                  <w:pPr>
                    <w:jc w:val="center"/>
                    <w:rPr>
                      <w:szCs w:val="21"/>
                    </w:rPr>
                  </w:pPr>
                  <w:r w:rsidRPr="00581CA6">
                    <w:rPr>
                      <w:szCs w:val="21"/>
                    </w:rPr>
                    <w:t>A</w:t>
                  </w: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736" w:type="dxa"/>
                  <w:shd w:val="clear" w:color="auto" w:fill="auto"/>
                  <w:vAlign w:val="center"/>
                </w:tcPr>
                <w:p w:rsidR="002542C2" w:rsidRPr="00581CA6" w:rsidRDefault="002542C2" w:rsidP="00D0439D">
                  <w:pPr>
                    <w:jc w:val="center"/>
                    <w:rPr>
                      <w:szCs w:val="21"/>
                    </w:rPr>
                  </w:pPr>
                  <w:r w:rsidRPr="00581CA6">
                    <w:rPr>
                      <w:szCs w:val="21"/>
                    </w:rPr>
                    <w:t>400</w:t>
                  </w:r>
                </w:p>
              </w:tc>
              <w:tc>
                <w:tcPr>
                  <w:tcW w:w="727" w:type="dxa"/>
                  <w:shd w:val="clear" w:color="auto" w:fill="auto"/>
                  <w:vAlign w:val="center"/>
                </w:tcPr>
                <w:p w:rsidR="002542C2" w:rsidRPr="00581CA6" w:rsidRDefault="002542C2" w:rsidP="00D0439D">
                  <w:pPr>
                    <w:jc w:val="center"/>
                    <w:rPr>
                      <w:szCs w:val="21"/>
                    </w:rPr>
                  </w:pPr>
                  <w:r w:rsidRPr="00581CA6">
                    <w:rPr>
                      <w:szCs w:val="21"/>
                    </w:rPr>
                    <w:t>400</w:t>
                  </w:r>
                </w:p>
              </w:tc>
              <w:tc>
                <w:tcPr>
                  <w:tcW w:w="859" w:type="dxa"/>
                  <w:shd w:val="clear" w:color="auto" w:fill="auto"/>
                  <w:vAlign w:val="center"/>
                </w:tcPr>
                <w:p w:rsidR="002542C2" w:rsidRPr="00581CA6" w:rsidRDefault="002542C2" w:rsidP="00D0439D">
                  <w:pPr>
                    <w:jc w:val="center"/>
                    <w:rPr>
                      <w:szCs w:val="21"/>
                    </w:rPr>
                  </w:pPr>
                  <w:r w:rsidRPr="00581CA6">
                    <w:rPr>
                      <w:szCs w:val="21"/>
                    </w:rPr>
                    <w:t>400</w:t>
                  </w:r>
                </w:p>
              </w:tc>
              <w:tc>
                <w:tcPr>
                  <w:tcW w:w="859" w:type="dxa"/>
                  <w:shd w:val="clear" w:color="auto" w:fill="auto"/>
                  <w:vAlign w:val="center"/>
                </w:tcPr>
                <w:p w:rsidR="002542C2" w:rsidRPr="00581CA6" w:rsidRDefault="002542C2" w:rsidP="00D0439D">
                  <w:pPr>
                    <w:jc w:val="center"/>
                    <w:rPr>
                      <w:szCs w:val="21"/>
                    </w:rPr>
                  </w:pPr>
                  <w:r w:rsidRPr="00581CA6">
                    <w:rPr>
                      <w:szCs w:val="21"/>
                    </w:rPr>
                    <w:t>400</w:t>
                  </w:r>
                </w:p>
              </w:tc>
              <w:tc>
                <w:tcPr>
                  <w:tcW w:w="859" w:type="dxa"/>
                  <w:shd w:val="clear" w:color="auto" w:fill="auto"/>
                  <w:vAlign w:val="center"/>
                </w:tcPr>
                <w:p w:rsidR="002542C2" w:rsidRPr="00581CA6" w:rsidRDefault="002542C2" w:rsidP="00D0439D">
                  <w:pPr>
                    <w:jc w:val="center"/>
                    <w:rPr>
                      <w:szCs w:val="21"/>
                    </w:rPr>
                  </w:pPr>
                  <w:r w:rsidRPr="00581CA6">
                    <w:rPr>
                      <w:szCs w:val="21"/>
                    </w:rPr>
                    <w:t>400</w:t>
                  </w:r>
                </w:p>
              </w:tc>
              <w:tc>
                <w:tcPr>
                  <w:tcW w:w="860" w:type="dxa"/>
                  <w:shd w:val="clear" w:color="auto" w:fill="auto"/>
                  <w:vAlign w:val="center"/>
                </w:tcPr>
                <w:p w:rsidR="002542C2" w:rsidRPr="00581CA6" w:rsidRDefault="002542C2" w:rsidP="00D0439D">
                  <w:pPr>
                    <w:jc w:val="center"/>
                    <w:rPr>
                      <w:szCs w:val="21"/>
                    </w:rPr>
                  </w:pPr>
                  <w:r w:rsidRPr="00581CA6">
                    <w:rPr>
                      <w:szCs w:val="21"/>
                    </w:rPr>
                    <w:t>400</w:t>
                  </w:r>
                </w:p>
              </w:tc>
              <w:tc>
                <w:tcPr>
                  <w:tcW w:w="859" w:type="dxa"/>
                  <w:shd w:val="clear" w:color="auto" w:fill="auto"/>
                  <w:vAlign w:val="center"/>
                </w:tcPr>
                <w:p w:rsidR="002542C2" w:rsidRPr="00581CA6" w:rsidRDefault="002542C2" w:rsidP="00D0439D">
                  <w:pPr>
                    <w:jc w:val="center"/>
                    <w:rPr>
                      <w:szCs w:val="21"/>
                    </w:rPr>
                  </w:pPr>
                  <w:r w:rsidRPr="00581CA6">
                    <w:rPr>
                      <w:szCs w:val="21"/>
                    </w:rPr>
                    <w:t>80</w:t>
                  </w:r>
                </w:p>
              </w:tc>
              <w:tc>
                <w:tcPr>
                  <w:tcW w:w="859" w:type="dxa"/>
                  <w:shd w:val="clear" w:color="auto" w:fill="auto"/>
                  <w:vAlign w:val="center"/>
                </w:tcPr>
                <w:p w:rsidR="002542C2" w:rsidRPr="00581CA6" w:rsidRDefault="002542C2" w:rsidP="00D0439D">
                  <w:pPr>
                    <w:jc w:val="center"/>
                    <w:rPr>
                      <w:szCs w:val="21"/>
                    </w:rPr>
                  </w:pPr>
                  <w:r w:rsidRPr="00581CA6">
                    <w:rPr>
                      <w:szCs w:val="21"/>
                    </w:rPr>
                    <w:t>80</w:t>
                  </w:r>
                </w:p>
              </w:tc>
              <w:tc>
                <w:tcPr>
                  <w:tcW w:w="635" w:type="dxa"/>
                  <w:shd w:val="clear" w:color="auto" w:fill="auto"/>
                  <w:vAlign w:val="center"/>
                </w:tcPr>
                <w:p w:rsidR="002542C2" w:rsidRPr="00581CA6" w:rsidRDefault="002542C2" w:rsidP="00D0439D">
                  <w:pPr>
                    <w:jc w:val="center"/>
                    <w:rPr>
                      <w:szCs w:val="21"/>
                    </w:rPr>
                  </w:pPr>
                  <w:r w:rsidRPr="00581CA6">
                    <w:rPr>
                      <w:szCs w:val="21"/>
                    </w:rPr>
                    <w:t>80</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shd w:val="clear" w:color="auto" w:fill="auto"/>
                  <w:vAlign w:val="center"/>
                </w:tcPr>
                <w:p w:rsidR="002542C2" w:rsidRPr="00581CA6" w:rsidRDefault="002542C2" w:rsidP="00D0439D">
                  <w:pPr>
                    <w:jc w:val="center"/>
                    <w:rPr>
                      <w:szCs w:val="21"/>
                    </w:rPr>
                  </w:pPr>
                  <w:r w:rsidRPr="00581CA6">
                    <w:rPr>
                      <w:szCs w:val="21"/>
                    </w:rPr>
                    <w:t>2</w:t>
                  </w:r>
                  <w:r w:rsidRPr="00581CA6">
                    <w:rPr>
                      <w:rFonts w:hAnsi="宋体"/>
                      <w:szCs w:val="21"/>
                    </w:rPr>
                    <w:t>～</w:t>
                  </w:r>
                  <w:r w:rsidRPr="00581CA6">
                    <w:rPr>
                      <w:szCs w:val="21"/>
                    </w:rPr>
                    <w:t>4</w:t>
                  </w:r>
                </w:p>
              </w:tc>
              <w:tc>
                <w:tcPr>
                  <w:tcW w:w="736" w:type="dxa"/>
                  <w:shd w:val="clear" w:color="auto" w:fill="auto"/>
                  <w:vAlign w:val="center"/>
                </w:tcPr>
                <w:p w:rsidR="002542C2" w:rsidRPr="00581CA6" w:rsidRDefault="002542C2" w:rsidP="00D0439D">
                  <w:pPr>
                    <w:jc w:val="center"/>
                    <w:rPr>
                      <w:szCs w:val="21"/>
                    </w:rPr>
                  </w:pPr>
                  <w:r w:rsidRPr="00581CA6">
                    <w:rPr>
                      <w:szCs w:val="21"/>
                    </w:rPr>
                    <w:t>700</w:t>
                  </w:r>
                </w:p>
              </w:tc>
              <w:tc>
                <w:tcPr>
                  <w:tcW w:w="727" w:type="dxa"/>
                  <w:shd w:val="clear" w:color="auto" w:fill="auto"/>
                  <w:vAlign w:val="center"/>
                </w:tcPr>
                <w:p w:rsidR="002542C2" w:rsidRPr="00581CA6" w:rsidRDefault="002542C2" w:rsidP="00D0439D">
                  <w:pPr>
                    <w:jc w:val="center"/>
                    <w:rPr>
                      <w:szCs w:val="21"/>
                    </w:rPr>
                  </w:pPr>
                  <w:r w:rsidRPr="00581CA6">
                    <w:rPr>
                      <w:szCs w:val="21"/>
                    </w:rPr>
                    <w:t>470</w:t>
                  </w:r>
                </w:p>
              </w:tc>
              <w:tc>
                <w:tcPr>
                  <w:tcW w:w="859" w:type="dxa"/>
                  <w:shd w:val="clear" w:color="auto" w:fill="auto"/>
                  <w:vAlign w:val="center"/>
                </w:tcPr>
                <w:p w:rsidR="002542C2" w:rsidRPr="00581CA6" w:rsidRDefault="002542C2" w:rsidP="00D0439D">
                  <w:pPr>
                    <w:jc w:val="center"/>
                    <w:rPr>
                      <w:szCs w:val="21"/>
                    </w:rPr>
                  </w:pPr>
                  <w:r w:rsidRPr="00581CA6">
                    <w:rPr>
                      <w:szCs w:val="21"/>
                    </w:rPr>
                    <w:t>350</w:t>
                  </w:r>
                </w:p>
              </w:tc>
              <w:tc>
                <w:tcPr>
                  <w:tcW w:w="859" w:type="dxa"/>
                  <w:shd w:val="clear" w:color="auto" w:fill="auto"/>
                  <w:vAlign w:val="center"/>
                </w:tcPr>
                <w:p w:rsidR="002542C2" w:rsidRPr="00581CA6" w:rsidRDefault="002542C2" w:rsidP="00D0439D">
                  <w:pPr>
                    <w:jc w:val="center"/>
                    <w:rPr>
                      <w:szCs w:val="21"/>
                    </w:rPr>
                  </w:pPr>
                  <w:r w:rsidRPr="00581CA6">
                    <w:rPr>
                      <w:szCs w:val="21"/>
                    </w:rPr>
                    <w:t>700</w:t>
                  </w:r>
                </w:p>
              </w:tc>
              <w:tc>
                <w:tcPr>
                  <w:tcW w:w="859" w:type="dxa"/>
                  <w:shd w:val="clear" w:color="auto" w:fill="auto"/>
                  <w:vAlign w:val="center"/>
                </w:tcPr>
                <w:p w:rsidR="002542C2" w:rsidRPr="00581CA6" w:rsidRDefault="002542C2" w:rsidP="00D0439D">
                  <w:pPr>
                    <w:jc w:val="center"/>
                    <w:rPr>
                      <w:szCs w:val="21"/>
                    </w:rPr>
                  </w:pPr>
                  <w:r w:rsidRPr="00581CA6">
                    <w:rPr>
                      <w:szCs w:val="21"/>
                    </w:rPr>
                    <w:t>470</w:t>
                  </w:r>
                </w:p>
              </w:tc>
              <w:tc>
                <w:tcPr>
                  <w:tcW w:w="860" w:type="dxa"/>
                  <w:shd w:val="clear" w:color="auto" w:fill="auto"/>
                  <w:vAlign w:val="center"/>
                </w:tcPr>
                <w:p w:rsidR="002542C2" w:rsidRPr="00581CA6" w:rsidRDefault="002542C2" w:rsidP="00D0439D">
                  <w:pPr>
                    <w:jc w:val="center"/>
                    <w:rPr>
                      <w:szCs w:val="21"/>
                    </w:rPr>
                  </w:pPr>
                  <w:r w:rsidRPr="00581CA6">
                    <w:rPr>
                      <w:szCs w:val="21"/>
                    </w:rPr>
                    <w:t>350</w:t>
                  </w:r>
                </w:p>
              </w:tc>
              <w:tc>
                <w:tcPr>
                  <w:tcW w:w="859" w:type="dxa"/>
                  <w:shd w:val="clear" w:color="auto" w:fill="auto"/>
                  <w:vAlign w:val="center"/>
                </w:tcPr>
                <w:p w:rsidR="002542C2" w:rsidRPr="00581CA6" w:rsidRDefault="002542C2" w:rsidP="00D0439D">
                  <w:pPr>
                    <w:jc w:val="center"/>
                    <w:rPr>
                      <w:szCs w:val="21"/>
                    </w:rPr>
                  </w:pPr>
                  <w:r w:rsidRPr="00581CA6">
                    <w:rPr>
                      <w:szCs w:val="21"/>
                    </w:rPr>
                    <w:t>380</w:t>
                  </w:r>
                </w:p>
              </w:tc>
              <w:tc>
                <w:tcPr>
                  <w:tcW w:w="859" w:type="dxa"/>
                  <w:shd w:val="clear" w:color="auto" w:fill="auto"/>
                  <w:vAlign w:val="center"/>
                </w:tcPr>
                <w:p w:rsidR="002542C2" w:rsidRPr="00581CA6" w:rsidRDefault="002542C2" w:rsidP="00D0439D">
                  <w:pPr>
                    <w:jc w:val="center"/>
                    <w:rPr>
                      <w:szCs w:val="21"/>
                    </w:rPr>
                  </w:pPr>
                  <w:r w:rsidRPr="00581CA6">
                    <w:rPr>
                      <w:szCs w:val="21"/>
                    </w:rPr>
                    <w:t>250</w:t>
                  </w:r>
                </w:p>
              </w:tc>
              <w:tc>
                <w:tcPr>
                  <w:tcW w:w="635" w:type="dxa"/>
                  <w:shd w:val="clear" w:color="auto" w:fill="auto"/>
                  <w:vAlign w:val="center"/>
                </w:tcPr>
                <w:p w:rsidR="002542C2" w:rsidRPr="00581CA6" w:rsidRDefault="002542C2" w:rsidP="00D0439D">
                  <w:pPr>
                    <w:jc w:val="center"/>
                    <w:rPr>
                      <w:szCs w:val="21"/>
                    </w:rPr>
                  </w:pPr>
                  <w:r w:rsidRPr="00581CA6">
                    <w:rPr>
                      <w:szCs w:val="21"/>
                    </w:rPr>
                    <w:t>190</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4</w:t>
                  </w:r>
                </w:p>
              </w:tc>
              <w:tc>
                <w:tcPr>
                  <w:tcW w:w="736" w:type="dxa"/>
                  <w:shd w:val="clear" w:color="auto" w:fill="auto"/>
                  <w:vAlign w:val="center"/>
                </w:tcPr>
                <w:p w:rsidR="002542C2" w:rsidRPr="00581CA6" w:rsidRDefault="002542C2" w:rsidP="00D0439D">
                  <w:pPr>
                    <w:jc w:val="center"/>
                    <w:rPr>
                      <w:szCs w:val="21"/>
                    </w:rPr>
                  </w:pPr>
                  <w:r w:rsidRPr="00581CA6">
                    <w:rPr>
                      <w:szCs w:val="21"/>
                    </w:rPr>
                    <w:t>530</w:t>
                  </w:r>
                </w:p>
              </w:tc>
              <w:tc>
                <w:tcPr>
                  <w:tcW w:w="727" w:type="dxa"/>
                  <w:shd w:val="clear" w:color="auto" w:fill="auto"/>
                  <w:vAlign w:val="center"/>
                </w:tcPr>
                <w:p w:rsidR="002542C2" w:rsidRPr="00581CA6" w:rsidRDefault="002542C2" w:rsidP="00D0439D">
                  <w:pPr>
                    <w:jc w:val="center"/>
                    <w:rPr>
                      <w:szCs w:val="21"/>
                    </w:rPr>
                  </w:pPr>
                  <w:r w:rsidRPr="00581CA6">
                    <w:rPr>
                      <w:szCs w:val="21"/>
                    </w:rPr>
                    <w:t>350</w:t>
                  </w:r>
                </w:p>
              </w:tc>
              <w:tc>
                <w:tcPr>
                  <w:tcW w:w="859" w:type="dxa"/>
                  <w:shd w:val="clear" w:color="auto" w:fill="auto"/>
                  <w:vAlign w:val="center"/>
                </w:tcPr>
                <w:p w:rsidR="002542C2" w:rsidRPr="00581CA6" w:rsidRDefault="002542C2" w:rsidP="00D0439D">
                  <w:pPr>
                    <w:jc w:val="center"/>
                    <w:rPr>
                      <w:szCs w:val="21"/>
                    </w:rPr>
                  </w:pPr>
                  <w:r w:rsidRPr="00581CA6">
                    <w:rPr>
                      <w:szCs w:val="21"/>
                    </w:rPr>
                    <w:t>260</w:t>
                  </w:r>
                </w:p>
              </w:tc>
              <w:tc>
                <w:tcPr>
                  <w:tcW w:w="859" w:type="dxa"/>
                  <w:shd w:val="clear" w:color="auto" w:fill="auto"/>
                  <w:vAlign w:val="center"/>
                </w:tcPr>
                <w:p w:rsidR="002542C2" w:rsidRPr="00581CA6" w:rsidRDefault="002542C2" w:rsidP="00D0439D">
                  <w:pPr>
                    <w:jc w:val="center"/>
                    <w:rPr>
                      <w:szCs w:val="21"/>
                    </w:rPr>
                  </w:pPr>
                  <w:r w:rsidRPr="00581CA6">
                    <w:rPr>
                      <w:szCs w:val="21"/>
                    </w:rPr>
                    <w:t>530</w:t>
                  </w:r>
                </w:p>
              </w:tc>
              <w:tc>
                <w:tcPr>
                  <w:tcW w:w="859" w:type="dxa"/>
                  <w:shd w:val="clear" w:color="auto" w:fill="auto"/>
                  <w:vAlign w:val="center"/>
                </w:tcPr>
                <w:p w:rsidR="002542C2" w:rsidRPr="00581CA6" w:rsidRDefault="002542C2" w:rsidP="00D0439D">
                  <w:pPr>
                    <w:jc w:val="center"/>
                    <w:rPr>
                      <w:szCs w:val="21"/>
                    </w:rPr>
                  </w:pPr>
                  <w:r w:rsidRPr="00581CA6">
                    <w:rPr>
                      <w:szCs w:val="21"/>
                    </w:rPr>
                    <w:t>350</w:t>
                  </w:r>
                </w:p>
              </w:tc>
              <w:tc>
                <w:tcPr>
                  <w:tcW w:w="860" w:type="dxa"/>
                  <w:shd w:val="clear" w:color="auto" w:fill="auto"/>
                  <w:vAlign w:val="center"/>
                </w:tcPr>
                <w:p w:rsidR="002542C2" w:rsidRPr="00581CA6" w:rsidRDefault="002542C2" w:rsidP="00D0439D">
                  <w:pPr>
                    <w:jc w:val="center"/>
                    <w:rPr>
                      <w:szCs w:val="21"/>
                    </w:rPr>
                  </w:pPr>
                  <w:r w:rsidRPr="00581CA6">
                    <w:rPr>
                      <w:szCs w:val="21"/>
                    </w:rPr>
                    <w:t>260</w:t>
                  </w:r>
                </w:p>
              </w:tc>
              <w:tc>
                <w:tcPr>
                  <w:tcW w:w="859" w:type="dxa"/>
                  <w:shd w:val="clear" w:color="auto" w:fill="auto"/>
                  <w:vAlign w:val="center"/>
                </w:tcPr>
                <w:p w:rsidR="002542C2" w:rsidRPr="00581CA6" w:rsidRDefault="002542C2" w:rsidP="00D0439D">
                  <w:pPr>
                    <w:jc w:val="center"/>
                    <w:rPr>
                      <w:szCs w:val="21"/>
                    </w:rPr>
                  </w:pPr>
                  <w:r w:rsidRPr="00581CA6">
                    <w:rPr>
                      <w:szCs w:val="21"/>
                    </w:rPr>
                    <w:t>290</w:t>
                  </w:r>
                </w:p>
              </w:tc>
              <w:tc>
                <w:tcPr>
                  <w:tcW w:w="859" w:type="dxa"/>
                  <w:shd w:val="clear" w:color="auto" w:fill="auto"/>
                  <w:vAlign w:val="center"/>
                </w:tcPr>
                <w:p w:rsidR="002542C2" w:rsidRPr="00581CA6" w:rsidRDefault="002542C2" w:rsidP="00D0439D">
                  <w:pPr>
                    <w:jc w:val="center"/>
                    <w:rPr>
                      <w:szCs w:val="21"/>
                    </w:rPr>
                  </w:pPr>
                  <w:r w:rsidRPr="00581CA6">
                    <w:rPr>
                      <w:szCs w:val="21"/>
                    </w:rPr>
                    <w:t>190</w:t>
                  </w:r>
                </w:p>
              </w:tc>
              <w:tc>
                <w:tcPr>
                  <w:tcW w:w="635" w:type="dxa"/>
                  <w:shd w:val="clear" w:color="auto" w:fill="auto"/>
                  <w:vAlign w:val="center"/>
                </w:tcPr>
                <w:p w:rsidR="002542C2" w:rsidRPr="00581CA6" w:rsidRDefault="002542C2" w:rsidP="00D0439D">
                  <w:pPr>
                    <w:jc w:val="center"/>
                    <w:rPr>
                      <w:szCs w:val="21"/>
                    </w:rPr>
                  </w:pPr>
                  <w:r w:rsidRPr="00581CA6">
                    <w:rPr>
                      <w:szCs w:val="21"/>
                    </w:rPr>
                    <w:t>140</w:t>
                  </w:r>
                </w:p>
              </w:tc>
            </w:tr>
            <w:tr w:rsidR="002542C2" w:rsidRPr="00581CA6" w:rsidTr="00D0439D">
              <w:trPr>
                <w:cantSplit/>
                <w:trHeight w:val="284"/>
                <w:jc w:val="center"/>
              </w:trPr>
              <w:tc>
                <w:tcPr>
                  <w:tcW w:w="480" w:type="dxa"/>
                  <w:vMerge w:val="restart"/>
                  <w:shd w:val="clear" w:color="auto" w:fill="auto"/>
                  <w:vAlign w:val="center"/>
                </w:tcPr>
                <w:p w:rsidR="002542C2" w:rsidRPr="00581CA6" w:rsidRDefault="002542C2" w:rsidP="00D0439D">
                  <w:pPr>
                    <w:jc w:val="center"/>
                    <w:rPr>
                      <w:szCs w:val="21"/>
                    </w:rPr>
                  </w:pPr>
                  <w:r w:rsidRPr="00581CA6">
                    <w:rPr>
                      <w:szCs w:val="21"/>
                    </w:rPr>
                    <w:t>B</w:t>
                  </w: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0.01</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0.015</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0.015</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0.021</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0.036</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0.036</w:t>
                  </w:r>
                </w:p>
              </w:tc>
            </w:tr>
            <w:tr w:rsidR="002542C2" w:rsidRPr="00581CA6" w:rsidTr="00D0439D">
              <w:trPr>
                <w:cantSplit/>
                <w:trHeight w:val="284"/>
                <w:jc w:val="center"/>
              </w:trPr>
              <w:tc>
                <w:tcPr>
                  <w:tcW w:w="480" w:type="dxa"/>
                  <w:vMerge w:val="restart"/>
                  <w:shd w:val="clear" w:color="auto" w:fill="auto"/>
                  <w:vAlign w:val="center"/>
                </w:tcPr>
                <w:p w:rsidR="002542C2" w:rsidRPr="00581CA6" w:rsidRDefault="002542C2" w:rsidP="00D0439D">
                  <w:pPr>
                    <w:jc w:val="center"/>
                    <w:rPr>
                      <w:szCs w:val="21"/>
                    </w:rPr>
                  </w:pPr>
                  <w:r w:rsidRPr="00581CA6">
                    <w:rPr>
                      <w:szCs w:val="21"/>
                    </w:rPr>
                    <w:t>C</w:t>
                  </w: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1.85</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1.79</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1.79</w:t>
                  </w:r>
                </w:p>
              </w:tc>
            </w:tr>
            <w:tr w:rsidR="002542C2" w:rsidRPr="00581CA6" w:rsidTr="00D0439D">
              <w:trPr>
                <w:cantSplit/>
                <w:trHeight w:val="284"/>
                <w:jc w:val="center"/>
              </w:trPr>
              <w:tc>
                <w:tcPr>
                  <w:tcW w:w="480" w:type="dxa"/>
                  <w:vMerge/>
                  <w:shd w:val="clear" w:color="auto" w:fill="auto"/>
                  <w:vAlign w:val="center"/>
                </w:tcPr>
                <w:p w:rsidR="002542C2" w:rsidRPr="00581CA6" w:rsidRDefault="002542C2" w:rsidP="00D0439D">
                  <w:pPr>
                    <w:jc w:val="center"/>
                    <w:rPr>
                      <w:szCs w:val="21"/>
                    </w:rPr>
                  </w:pP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1.85</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1.77</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1.77</w:t>
                  </w:r>
                </w:p>
              </w:tc>
            </w:tr>
            <w:tr w:rsidR="002542C2" w:rsidRPr="00581CA6" w:rsidTr="00D0439D">
              <w:trPr>
                <w:cantSplit/>
                <w:trHeight w:val="284"/>
                <w:jc w:val="center"/>
              </w:trPr>
              <w:tc>
                <w:tcPr>
                  <w:tcW w:w="480" w:type="dxa"/>
                  <w:vMerge w:val="restart"/>
                  <w:shd w:val="clear" w:color="auto" w:fill="auto"/>
                  <w:vAlign w:val="center"/>
                </w:tcPr>
                <w:p w:rsidR="002542C2" w:rsidRPr="00581CA6" w:rsidRDefault="002542C2" w:rsidP="00D0439D">
                  <w:pPr>
                    <w:jc w:val="center"/>
                    <w:rPr>
                      <w:szCs w:val="21"/>
                    </w:rPr>
                  </w:pPr>
                  <w:r w:rsidRPr="00581CA6">
                    <w:rPr>
                      <w:szCs w:val="21"/>
                    </w:rPr>
                    <w:t>D</w:t>
                  </w: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0.78</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0.78</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0.57</w:t>
                  </w:r>
                </w:p>
              </w:tc>
            </w:tr>
            <w:tr w:rsidR="002542C2" w:rsidRPr="00581CA6" w:rsidTr="00D0439D">
              <w:trPr>
                <w:cantSplit/>
                <w:trHeight w:val="70"/>
                <w:jc w:val="center"/>
              </w:trPr>
              <w:tc>
                <w:tcPr>
                  <w:tcW w:w="480" w:type="dxa"/>
                  <w:vMerge/>
                  <w:shd w:val="clear" w:color="auto" w:fill="auto"/>
                  <w:vAlign w:val="center"/>
                </w:tcPr>
                <w:p w:rsidR="002542C2" w:rsidRPr="00581CA6" w:rsidRDefault="002542C2" w:rsidP="00D0439D">
                  <w:pPr>
                    <w:jc w:val="center"/>
                    <w:rPr>
                      <w:szCs w:val="21"/>
                    </w:rPr>
                  </w:pPr>
                </w:p>
              </w:tc>
              <w:tc>
                <w:tcPr>
                  <w:tcW w:w="737" w:type="dxa"/>
                  <w:shd w:val="clear" w:color="auto" w:fill="auto"/>
                  <w:vAlign w:val="center"/>
                </w:tcPr>
                <w:p w:rsidR="002542C2" w:rsidRPr="00581CA6" w:rsidRDefault="002542C2" w:rsidP="00D0439D">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2542C2" w:rsidRPr="00581CA6" w:rsidRDefault="002542C2" w:rsidP="00D0439D">
                  <w:pPr>
                    <w:jc w:val="center"/>
                    <w:rPr>
                      <w:szCs w:val="21"/>
                    </w:rPr>
                  </w:pPr>
                  <w:r w:rsidRPr="00581CA6">
                    <w:rPr>
                      <w:szCs w:val="21"/>
                    </w:rPr>
                    <w:t>0.84</w:t>
                  </w:r>
                </w:p>
              </w:tc>
              <w:tc>
                <w:tcPr>
                  <w:tcW w:w="2577" w:type="dxa"/>
                  <w:gridSpan w:val="3"/>
                  <w:shd w:val="clear" w:color="auto" w:fill="auto"/>
                  <w:vAlign w:val="center"/>
                </w:tcPr>
                <w:p w:rsidR="002542C2" w:rsidRPr="00581CA6" w:rsidRDefault="002542C2" w:rsidP="00D0439D">
                  <w:pPr>
                    <w:jc w:val="center"/>
                    <w:rPr>
                      <w:szCs w:val="21"/>
                    </w:rPr>
                  </w:pPr>
                  <w:r w:rsidRPr="00581CA6">
                    <w:rPr>
                      <w:szCs w:val="21"/>
                    </w:rPr>
                    <w:t>0.84</w:t>
                  </w:r>
                </w:p>
              </w:tc>
              <w:tc>
                <w:tcPr>
                  <w:tcW w:w="2353" w:type="dxa"/>
                  <w:gridSpan w:val="3"/>
                  <w:shd w:val="clear" w:color="auto" w:fill="auto"/>
                  <w:vAlign w:val="center"/>
                </w:tcPr>
                <w:p w:rsidR="002542C2" w:rsidRPr="00581CA6" w:rsidRDefault="002542C2" w:rsidP="00D0439D">
                  <w:pPr>
                    <w:jc w:val="center"/>
                    <w:rPr>
                      <w:szCs w:val="21"/>
                    </w:rPr>
                  </w:pPr>
                  <w:r w:rsidRPr="00581CA6">
                    <w:rPr>
                      <w:szCs w:val="21"/>
                    </w:rPr>
                    <w:t>0.76</w:t>
                  </w:r>
                </w:p>
              </w:tc>
            </w:tr>
          </w:tbl>
          <w:p w:rsidR="002542C2" w:rsidRPr="000C5713" w:rsidRDefault="002542C2" w:rsidP="006F4E72">
            <w:pPr>
              <w:spacing w:beforeLines="100" w:before="240"/>
              <w:jc w:val="center"/>
              <w:rPr>
                <w:rFonts w:hAnsi="宋体"/>
                <w:b/>
                <w:sz w:val="24"/>
              </w:rPr>
            </w:pPr>
            <w:r w:rsidRPr="000C5713">
              <w:rPr>
                <w:rFonts w:hAnsi="宋体"/>
                <w:b/>
                <w:sz w:val="24"/>
              </w:rPr>
              <w:t>表</w:t>
            </w:r>
            <w:r w:rsidR="006F4E72">
              <w:rPr>
                <w:rFonts w:hAnsi="宋体" w:hint="eastAsia"/>
                <w:b/>
                <w:sz w:val="24"/>
              </w:rPr>
              <w:t>7-21</w:t>
            </w:r>
            <w:r w:rsidRPr="000C5713">
              <w:rPr>
                <w:rFonts w:hAnsi="宋体"/>
                <w:b/>
                <w:sz w:val="24"/>
              </w:rPr>
              <w:t xml:space="preserve">  </w:t>
            </w:r>
            <w:r>
              <w:rPr>
                <w:rFonts w:hAnsi="宋体" w:hint="eastAsia"/>
                <w:b/>
                <w:sz w:val="24"/>
              </w:rPr>
              <w:t>本</w:t>
            </w:r>
            <w:r w:rsidRPr="000C5713">
              <w:rPr>
                <w:rFonts w:hAnsi="宋体" w:hint="eastAsia"/>
                <w:b/>
                <w:sz w:val="24"/>
              </w:rPr>
              <w:t>项目全厂</w:t>
            </w:r>
            <w:r w:rsidRPr="000C5713">
              <w:rPr>
                <w:rFonts w:hAnsi="宋体"/>
                <w:b/>
                <w:sz w:val="24"/>
              </w:rPr>
              <w:t>卫生防护距离计算结果</w:t>
            </w:r>
          </w:p>
          <w:tbl>
            <w:tblPr>
              <w:tblW w:w="5000" w:type="pct"/>
              <w:jc w:val="center"/>
              <w:tblBorders>
                <w:top w:val="single" w:sz="12" w:space="0" w:color="auto"/>
                <w:bottom w:val="single" w:sz="12" w:space="0" w:color="auto"/>
                <w:insideH w:val="single" w:sz="4" w:space="0" w:color="auto"/>
                <w:insideV w:val="single" w:sz="4" w:space="0" w:color="auto"/>
              </w:tblBorders>
              <w:tblLook w:val="01E0" w:firstRow="1" w:lastRow="1" w:firstColumn="1" w:lastColumn="1" w:noHBand="0" w:noVBand="0"/>
            </w:tblPr>
            <w:tblGrid>
              <w:gridCol w:w="1014"/>
              <w:gridCol w:w="1244"/>
              <w:gridCol w:w="1140"/>
              <w:gridCol w:w="1089"/>
              <w:gridCol w:w="1091"/>
              <w:gridCol w:w="1091"/>
              <w:gridCol w:w="975"/>
              <w:gridCol w:w="940"/>
            </w:tblGrid>
            <w:tr w:rsidR="002542C2" w:rsidRPr="00617E83" w:rsidTr="00D30C1F">
              <w:trPr>
                <w:jc w:val="center"/>
              </w:trPr>
              <w:tc>
                <w:tcPr>
                  <w:tcW w:w="1014" w:type="dxa"/>
                  <w:vAlign w:val="center"/>
                </w:tcPr>
                <w:p w:rsidR="002542C2" w:rsidRPr="000C5713" w:rsidRDefault="002542C2" w:rsidP="00D0439D">
                  <w:pPr>
                    <w:jc w:val="center"/>
                    <w:rPr>
                      <w:b/>
                      <w:szCs w:val="21"/>
                    </w:rPr>
                  </w:pPr>
                  <w:r>
                    <w:rPr>
                      <w:rFonts w:hint="eastAsia"/>
                      <w:b/>
                      <w:szCs w:val="21"/>
                    </w:rPr>
                    <w:t>面源</w:t>
                  </w:r>
                  <w:r>
                    <w:rPr>
                      <w:b/>
                      <w:szCs w:val="21"/>
                    </w:rPr>
                    <w:t>名称</w:t>
                  </w:r>
                </w:p>
              </w:tc>
              <w:tc>
                <w:tcPr>
                  <w:tcW w:w="1244" w:type="dxa"/>
                  <w:vAlign w:val="center"/>
                </w:tcPr>
                <w:p w:rsidR="002542C2" w:rsidRPr="000C5713" w:rsidRDefault="002542C2" w:rsidP="00D0439D">
                  <w:pPr>
                    <w:jc w:val="center"/>
                    <w:rPr>
                      <w:b/>
                      <w:szCs w:val="21"/>
                    </w:rPr>
                  </w:pPr>
                  <w:r w:rsidRPr="000C5713">
                    <w:rPr>
                      <w:b/>
                      <w:szCs w:val="21"/>
                    </w:rPr>
                    <w:t>污染物名称</w:t>
                  </w:r>
                </w:p>
              </w:tc>
              <w:tc>
                <w:tcPr>
                  <w:tcW w:w="1140" w:type="dxa"/>
                  <w:vAlign w:val="center"/>
                </w:tcPr>
                <w:p w:rsidR="002542C2" w:rsidRPr="000C5713" w:rsidRDefault="002542C2" w:rsidP="00D0439D">
                  <w:pPr>
                    <w:jc w:val="center"/>
                    <w:rPr>
                      <w:b/>
                      <w:szCs w:val="21"/>
                    </w:rPr>
                  </w:pPr>
                  <w:r w:rsidRPr="000C5713">
                    <w:rPr>
                      <w:b/>
                      <w:szCs w:val="21"/>
                    </w:rPr>
                    <w:t>排放速率（</w:t>
                  </w:r>
                  <w:r w:rsidRPr="000C5713">
                    <w:rPr>
                      <w:b/>
                      <w:szCs w:val="21"/>
                    </w:rPr>
                    <w:t>kg/h</w:t>
                  </w:r>
                  <w:r w:rsidRPr="000C5713">
                    <w:rPr>
                      <w:b/>
                      <w:szCs w:val="21"/>
                    </w:rPr>
                    <w:t>）</w:t>
                  </w:r>
                </w:p>
              </w:tc>
              <w:tc>
                <w:tcPr>
                  <w:tcW w:w="1089" w:type="dxa"/>
                  <w:vAlign w:val="center"/>
                </w:tcPr>
                <w:p w:rsidR="002542C2" w:rsidRPr="000C5713" w:rsidRDefault="002542C2" w:rsidP="00D0439D">
                  <w:pPr>
                    <w:jc w:val="center"/>
                    <w:rPr>
                      <w:b/>
                      <w:szCs w:val="21"/>
                    </w:rPr>
                  </w:pPr>
                  <w:r w:rsidRPr="000C5713">
                    <w:rPr>
                      <w:b/>
                      <w:szCs w:val="21"/>
                    </w:rPr>
                    <w:t>排放高度（</w:t>
                  </w:r>
                  <w:r w:rsidRPr="000C5713">
                    <w:rPr>
                      <w:b/>
                      <w:szCs w:val="21"/>
                    </w:rPr>
                    <w:t>m</w:t>
                  </w:r>
                  <w:r w:rsidRPr="000C5713">
                    <w:rPr>
                      <w:b/>
                      <w:szCs w:val="21"/>
                    </w:rPr>
                    <w:t>）</w:t>
                  </w:r>
                </w:p>
              </w:tc>
              <w:tc>
                <w:tcPr>
                  <w:tcW w:w="1091" w:type="dxa"/>
                  <w:vAlign w:val="center"/>
                </w:tcPr>
                <w:p w:rsidR="002542C2" w:rsidRPr="000C5713" w:rsidRDefault="002542C2" w:rsidP="00D0439D">
                  <w:pPr>
                    <w:jc w:val="center"/>
                    <w:rPr>
                      <w:b/>
                      <w:szCs w:val="21"/>
                    </w:rPr>
                  </w:pPr>
                  <w:r w:rsidRPr="000C5713">
                    <w:rPr>
                      <w:b/>
                      <w:szCs w:val="21"/>
                    </w:rPr>
                    <w:t>面源长度（</w:t>
                  </w:r>
                  <w:r w:rsidRPr="000C5713">
                    <w:rPr>
                      <w:b/>
                      <w:szCs w:val="21"/>
                    </w:rPr>
                    <w:t>m</w:t>
                  </w:r>
                  <w:r w:rsidRPr="000C5713">
                    <w:rPr>
                      <w:b/>
                      <w:szCs w:val="21"/>
                    </w:rPr>
                    <w:t>）</w:t>
                  </w:r>
                </w:p>
              </w:tc>
              <w:tc>
                <w:tcPr>
                  <w:tcW w:w="1091" w:type="dxa"/>
                  <w:vAlign w:val="center"/>
                </w:tcPr>
                <w:p w:rsidR="002542C2" w:rsidRPr="000C5713" w:rsidRDefault="002542C2" w:rsidP="00D0439D">
                  <w:pPr>
                    <w:jc w:val="center"/>
                    <w:rPr>
                      <w:b/>
                      <w:szCs w:val="21"/>
                    </w:rPr>
                  </w:pPr>
                  <w:r w:rsidRPr="000C5713">
                    <w:rPr>
                      <w:b/>
                      <w:szCs w:val="21"/>
                    </w:rPr>
                    <w:t>面源宽度（</w:t>
                  </w:r>
                  <w:r w:rsidRPr="000C5713">
                    <w:rPr>
                      <w:b/>
                      <w:szCs w:val="21"/>
                    </w:rPr>
                    <w:t>m</w:t>
                  </w:r>
                  <w:r w:rsidRPr="000C5713">
                    <w:rPr>
                      <w:b/>
                      <w:szCs w:val="21"/>
                    </w:rPr>
                    <w:t>）</w:t>
                  </w:r>
                </w:p>
              </w:tc>
              <w:tc>
                <w:tcPr>
                  <w:tcW w:w="975" w:type="dxa"/>
                </w:tcPr>
                <w:p w:rsidR="002542C2" w:rsidRDefault="002542C2" w:rsidP="00D0439D">
                  <w:pPr>
                    <w:jc w:val="center"/>
                    <w:rPr>
                      <w:b/>
                      <w:szCs w:val="21"/>
                    </w:rPr>
                  </w:pPr>
                  <w:r w:rsidRPr="000C5713">
                    <w:rPr>
                      <w:b/>
                      <w:szCs w:val="21"/>
                    </w:rPr>
                    <w:t>计算</w:t>
                  </w:r>
                </w:p>
                <w:p w:rsidR="002542C2" w:rsidRPr="000C5713" w:rsidRDefault="002542C2" w:rsidP="00D0439D">
                  <w:pPr>
                    <w:jc w:val="center"/>
                    <w:rPr>
                      <w:b/>
                      <w:szCs w:val="21"/>
                    </w:rPr>
                  </w:pPr>
                  <w:r w:rsidRPr="000C5713">
                    <w:rPr>
                      <w:b/>
                      <w:szCs w:val="21"/>
                    </w:rPr>
                    <w:t>结果</w:t>
                  </w:r>
                </w:p>
              </w:tc>
              <w:tc>
                <w:tcPr>
                  <w:tcW w:w="940" w:type="dxa"/>
                </w:tcPr>
                <w:p w:rsidR="002542C2" w:rsidRPr="000C5713" w:rsidRDefault="002542C2" w:rsidP="00D0439D">
                  <w:pPr>
                    <w:rPr>
                      <w:b/>
                      <w:szCs w:val="21"/>
                    </w:rPr>
                  </w:pPr>
                  <w:r w:rsidRPr="000C5713">
                    <w:rPr>
                      <w:rFonts w:hint="eastAsia"/>
                      <w:b/>
                      <w:szCs w:val="21"/>
                    </w:rPr>
                    <w:t>卫生</w:t>
                  </w:r>
                  <w:r w:rsidRPr="000C5713">
                    <w:rPr>
                      <w:b/>
                      <w:szCs w:val="21"/>
                    </w:rPr>
                    <w:t>防护距离</w:t>
                  </w:r>
                </w:p>
              </w:tc>
            </w:tr>
            <w:tr w:rsidR="00F81A54" w:rsidRPr="00B03531" w:rsidTr="001A7487">
              <w:trPr>
                <w:trHeight w:val="64"/>
                <w:jc w:val="center"/>
              </w:trPr>
              <w:tc>
                <w:tcPr>
                  <w:tcW w:w="1014" w:type="dxa"/>
                  <w:vMerge w:val="restart"/>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1#</w:t>
                  </w:r>
                  <w:r w:rsidRPr="00B03531">
                    <w:rPr>
                      <w:rFonts w:hint="eastAsia"/>
                      <w:color w:val="0D0D0D" w:themeColor="text1" w:themeTint="F2"/>
                      <w:szCs w:val="21"/>
                    </w:rPr>
                    <w:t>厂区</w:t>
                  </w:r>
                </w:p>
              </w:tc>
              <w:tc>
                <w:tcPr>
                  <w:tcW w:w="1244" w:type="dxa"/>
                  <w:vAlign w:val="center"/>
                </w:tcPr>
                <w:p w:rsidR="00F81A54" w:rsidRPr="00B03531" w:rsidRDefault="00F81A54" w:rsidP="00D0439D">
                  <w:pPr>
                    <w:adjustRightInd w:val="0"/>
                    <w:snapToGrid w:val="0"/>
                    <w:jc w:val="center"/>
                    <w:rPr>
                      <w:color w:val="0D0D0D" w:themeColor="text1" w:themeTint="F2"/>
                      <w:szCs w:val="21"/>
                    </w:rPr>
                  </w:pPr>
                  <w:r w:rsidRPr="00B03531">
                    <w:rPr>
                      <w:rFonts w:hint="eastAsia"/>
                      <w:color w:val="0D0D0D" w:themeColor="text1" w:themeTint="F2"/>
                      <w:szCs w:val="21"/>
                    </w:rPr>
                    <w:t>颗粒物</w:t>
                  </w:r>
                </w:p>
              </w:tc>
              <w:tc>
                <w:tcPr>
                  <w:tcW w:w="1140" w:type="dxa"/>
                  <w:vAlign w:val="center"/>
                </w:tcPr>
                <w:p w:rsidR="00F81A54" w:rsidRPr="00B03531" w:rsidRDefault="006B1627" w:rsidP="00F76901">
                  <w:pPr>
                    <w:jc w:val="center"/>
                    <w:rPr>
                      <w:color w:val="0D0D0D" w:themeColor="text1" w:themeTint="F2"/>
                      <w:szCs w:val="21"/>
                    </w:rPr>
                  </w:pPr>
                  <w:r w:rsidRPr="00B03531">
                    <w:rPr>
                      <w:rFonts w:hint="eastAsia"/>
                      <w:color w:val="0D0D0D" w:themeColor="text1" w:themeTint="F2"/>
                      <w:szCs w:val="21"/>
                    </w:rPr>
                    <w:t>0.2463</w:t>
                  </w:r>
                </w:p>
              </w:tc>
              <w:tc>
                <w:tcPr>
                  <w:tcW w:w="1089" w:type="dxa"/>
                  <w:vMerge w:val="restart"/>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20</w:t>
                  </w:r>
                </w:p>
              </w:tc>
              <w:tc>
                <w:tcPr>
                  <w:tcW w:w="1091" w:type="dxa"/>
                  <w:vMerge w:val="restart"/>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269</w:t>
                  </w:r>
                </w:p>
              </w:tc>
              <w:tc>
                <w:tcPr>
                  <w:tcW w:w="1091" w:type="dxa"/>
                  <w:vMerge w:val="restart"/>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242</w:t>
                  </w:r>
                </w:p>
              </w:tc>
              <w:tc>
                <w:tcPr>
                  <w:tcW w:w="975" w:type="dxa"/>
                  <w:vAlign w:val="center"/>
                </w:tcPr>
                <w:p w:rsidR="00F81A54" w:rsidRPr="00B03531" w:rsidRDefault="00D94D74" w:rsidP="00D0439D">
                  <w:pPr>
                    <w:ind w:firstLineChars="50" w:firstLine="105"/>
                    <w:jc w:val="center"/>
                    <w:rPr>
                      <w:color w:val="0D0D0D" w:themeColor="text1" w:themeTint="F2"/>
                      <w:szCs w:val="21"/>
                    </w:rPr>
                  </w:pPr>
                  <w:r w:rsidRPr="00B03531">
                    <w:rPr>
                      <w:rFonts w:hint="eastAsia"/>
                      <w:color w:val="0D0D0D" w:themeColor="text1" w:themeTint="F2"/>
                      <w:szCs w:val="21"/>
                    </w:rPr>
                    <w:t>4.555</w:t>
                  </w:r>
                </w:p>
              </w:tc>
              <w:tc>
                <w:tcPr>
                  <w:tcW w:w="940" w:type="dxa"/>
                  <w:vAlign w:val="center"/>
                </w:tcPr>
                <w:p w:rsidR="00F81A54" w:rsidRPr="00B03531" w:rsidRDefault="00F81A54" w:rsidP="00D0439D">
                  <w:pPr>
                    <w:jc w:val="center"/>
                    <w:rPr>
                      <w:color w:val="0D0D0D" w:themeColor="text1" w:themeTint="F2"/>
                      <w:szCs w:val="21"/>
                    </w:rPr>
                  </w:pPr>
                  <w:r w:rsidRPr="00B03531">
                    <w:rPr>
                      <w:color w:val="0D0D0D" w:themeColor="text1" w:themeTint="F2"/>
                      <w:szCs w:val="21"/>
                    </w:rPr>
                    <w:t>50</w:t>
                  </w:r>
                </w:p>
              </w:tc>
            </w:tr>
            <w:tr w:rsidR="00F81A54" w:rsidRPr="00B03531" w:rsidTr="00D30C1F">
              <w:trPr>
                <w:trHeight w:val="221"/>
                <w:jc w:val="center"/>
              </w:trPr>
              <w:tc>
                <w:tcPr>
                  <w:tcW w:w="1014" w:type="dxa"/>
                  <w:vMerge/>
                  <w:vAlign w:val="center"/>
                </w:tcPr>
                <w:p w:rsidR="00F81A54" w:rsidRPr="00B03531" w:rsidRDefault="00F81A54" w:rsidP="00D0439D">
                  <w:pPr>
                    <w:jc w:val="center"/>
                    <w:rPr>
                      <w:color w:val="0D0D0D" w:themeColor="text1" w:themeTint="F2"/>
                      <w:szCs w:val="21"/>
                    </w:rPr>
                  </w:pPr>
                </w:p>
              </w:tc>
              <w:tc>
                <w:tcPr>
                  <w:tcW w:w="1244" w:type="dxa"/>
                  <w:vAlign w:val="center"/>
                </w:tcPr>
                <w:p w:rsidR="00F81A54" w:rsidRPr="00B03531" w:rsidRDefault="00F81A54" w:rsidP="00D0439D">
                  <w:pPr>
                    <w:adjustRightInd w:val="0"/>
                    <w:snapToGrid w:val="0"/>
                    <w:ind w:leftChars="-50" w:left="-105" w:rightChars="-50" w:right="-105"/>
                    <w:jc w:val="center"/>
                    <w:rPr>
                      <w:color w:val="0D0D0D" w:themeColor="text1" w:themeTint="F2"/>
                      <w:szCs w:val="21"/>
                    </w:rPr>
                  </w:pPr>
                  <w:r w:rsidRPr="00B03531">
                    <w:rPr>
                      <w:rFonts w:hint="eastAsia"/>
                      <w:color w:val="0D0D0D" w:themeColor="text1" w:themeTint="F2"/>
                      <w:szCs w:val="21"/>
                    </w:rPr>
                    <w:t>沥青烟</w:t>
                  </w:r>
                </w:p>
              </w:tc>
              <w:tc>
                <w:tcPr>
                  <w:tcW w:w="1140" w:type="dxa"/>
                  <w:vAlign w:val="center"/>
                </w:tcPr>
                <w:p w:rsidR="00F81A54" w:rsidRPr="00B03531" w:rsidRDefault="00F81A54" w:rsidP="00F76901">
                  <w:pPr>
                    <w:jc w:val="center"/>
                    <w:rPr>
                      <w:color w:val="0D0D0D" w:themeColor="text1" w:themeTint="F2"/>
                      <w:szCs w:val="21"/>
                    </w:rPr>
                  </w:pPr>
                  <w:r w:rsidRPr="00B03531">
                    <w:rPr>
                      <w:rFonts w:hint="eastAsia"/>
                      <w:color w:val="0D0D0D" w:themeColor="text1" w:themeTint="F2"/>
                      <w:szCs w:val="21"/>
                    </w:rPr>
                    <w:t>0.0001</w:t>
                  </w:r>
                </w:p>
              </w:tc>
              <w:tc>
                <w:tcPr>
                  <w:tcW w:w="1089"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975" w:type="dxa"/>
                  <w:vAlign w:val="center"/>
                </w:tcPr>
                <w:p w:rsidR="00F81A54" w:rsidRPr="00B03531" w:rsidRDefault="00D94D74" w:rsidP="00D0439D">
                  <w:pPr>
                    <w:ind w:firstLineChars="50" w:firstLine="105"/>
                    <w:jc w:val="center"/>
                    <w:rPr>
                      <w:color w:val="0D0D0D" w:themeColor="text1" w:themeTint="F2"/>
                      <w:szCs w:val="21"/>
                    </w:rPr>
                  </w:pPr>
                  <w:r w:rsidRPr="00B03531">
                    <w:rPr>
                      <w:rFonts w:hint="eastAsia"/>
                      <w:color w:val="0D0D0D" w:themeColor="text1" w:themeTint="F2"/>
                      <w:szCs w:val="21"/>
                    </w:rPr>
                    <w:t>0.004</w:t>
                  </w:r>
                </w:p>
              </w:tc>
              <w:tc>
                <w:tcPr>
                  <w:tcW w:w="940" w:type="dxa"/>
                  <w:vAlign w:val="center"/>
                </w:tcPr>
                <w:p w:rsidR="00F81A54" w:rsidRPr="00B03531" w:rsidRDefault="00F81A54" w:rsidP="00D0439D">
                  <w:pPr>
                    <w:jc w:val="center"/>
                    <w:rPr>
                      <w:color w:val="0D0D0D" w:themeColor="text1" w:themeTint="F2"/>
                      <w:szCs w:val="21"/>
                    </w:rPr>
                  </w:pPr>
                  <w:r w:rsidRPr="00B03531">
                    <w:rPr>
                      <w:color w:val="0D0D0D" w:themeColor="text1" w:themeTint="F2"/>
                      <w:szCs w:val="21"/>
                    </w:rPr>
                    <w:t>50</w:t>
                  </w:r>
                </w:p>
              </w:tc>
            </w:tr>
            <w:tr w:rsidR="00F81A54" w:rsidRPr="00B03531" w:rsidTr="00D30C1F">
              <w:trPr>
                <w:trHeight w:val="221"/>
                <w:jc w:val="center"/>
              </w:trPr>
              <w:tc>
                <w:tcPr>
                  <w:tcW w:w="1014" w:type="dxa"/>
                  <w:vMerge/>
                  <w:vAlign w:val="center"/>
                </w:tcPr>
                <w:p w:rsidR="00F81A54" w:rsidRPr="00B03531" w:rsidRDefault="00F81A54" w:rsidP="00D0439D">
                  <w:pPr>
                    <w:jc w:val="center"/>
                    <w:rPr>
                      <w:color w:val="0D0D0D" w:themeColor="text1" w:themeTint="F2"/>
                      <w:szCs w:val="21"/>
                    </w:rPr>
                  </w:pPr>
                </w:p>
              </w:tc>
              <w:tc>
                <w:tcPr>
                  <w:tcW w:w="1244" w:type="dxa"/>
                  <w:vAlign w:val="center"/>
                </w:tcPr>
                <w:p w:rsidR="00F81A54" w:rsidRPr="00B03531" w:rsidRDefault="00F81A54" w:rsidP="00D0439D">
                  <w:pPr>
                    <w:adjustRightInd w:val="0"/>
                    <w:snapToGrid w:val="0"/>
                    <w:ind w:leftChars="-50" w:left="-105" w:rightChars="-50" w:right="-105"/>
                    <w:jc w:val="center"/>
                    <w:rPr>
                      <w:color w:val="0D0D0D" w:themeColor="text1" w:themeTint="F2"/>
                      <w:szCs w:val="21"/>
                    </w:rPr>
                  </w:pPr>
                  <w:r w:rsidRPr="00B03531">
                    <w:rPr>
                      <w:rFonts w:hint="eastAsia"/>
                      <w:color w:val="0D0D0D" w:themeColor="text1" w:themeTint="F2"/>
                      <w:szCs w:val="21"/>
                    </w:rPr>
                    <w:t>苯并【</w:t>
                  </w:r>
                  <w:r w:rsidRPr="00B03531">
                    <w:rPr>
                      <w:rFonts w:hint="eastAsia"/>
                      <w:color w:val="0D0D0D" w:themeColor="text1" w:themeTint="F2"/>
                      <w:szCs w:val="21"/>
                    </w:rPr>
                    <w:t>a</w:t>
                  </w:r>
                  <w:r w:rsidRPr="00B03531">
                    <w:rPr>
                      <w:rFonts w:hint="eastAsia"/>
                      <w:color w:val="0D0D0D" w:themeColor="text1" w:themeTint="F2"/>
                      <w:szCs w:val="21"/>
                    </w:rPr>
                    <w:t>】</w:t>
                  </w:r>
                  <w:proofErr w:type="gramStart"/>
                  <w:r w:rsidRPr="00B03531">
                    <w:rPr>
                      <w:rFonts w:hint="eastAsia"/>
                      <w:color w:val="0D0D0D" w:themeColor="text1" w:themeTint="F2"/>
                      <w:szCs w:val="21"/>
                    </w:rPr>
                    <w:t>芘</w:t>
                  </w:r>
                  <w:proofErr w:type="gramEnd"/>
                </w:p>
              </w:tc>
              <w:tc>
                <w:tcPr>
                  <w:tcW w:w="1140"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2.79</w:t>
                  </w:r>
                  <w:r w:rsidRPr="00B03531">
                    <w:rPr>
                      <w:rFonts w:hint="eastAsia"/>
                      <w:color w:val="0D0D0D" w:themeColor="text1" w:themeTint="F2"/>
                      <w:szCs w:val="21"/>
                    </w:rPr>
                    <w:t>×</w:t>
                  </w:r>
                  <w:r w:rsidRPr="00B03531">
                    <w:rPr>
                      <w:rFonts w:hint="eastAsia"/>
                      <w:color w:val="0D0D0D" w:themeColor="text1" w:themeTint="F2"/>
                      <w:szCs w:val="21"/>
                    </w:rPr>
                    <w:t>10</w:t>
                  </w:r>
                  <w:r w:rsidRPr="00B03531">
                    <w:rPr>
                      <w:rFonts w:hint="eastAsia"/>
                      <w:color w:val="0D0D0D" w:themeColor="text1" w:themeTint="F2"/>
                      <w:szCs w:val="21"/>
                      <w:vertAlign w:val="superscript"/>
                    </w:rPr>
                    <w:t>-9</w:t>
                  </w:r>
                </w:p>
              </w:tc>
              <w:tc>
                <w:tcPr>
                  <w:tcW w:w="1089"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975" w:type="dxa"/>
                  <w:vAlign w:val="center"/>
                </w:tcPr>
                <w:p w:rsidR="00F81A54" w:rsidRPr="00B03531" w:rsidRDefault="00D94D74" w:rsidP="00D0439D">
                  <w:pPr>
                    <w:ind w:firstLineChars="50" w:firstLine="105"/>
                    <w:jc w:val="center"/>
                    <w:rPr>
                      <w:color w:val="0D0D0D" w:themeColor="text1" w:themeTint="F2"/>
                      <w:szCs w:val="21"/>
                    </w:rPr>
                  </w:pPr>
                  <w:r w:rsidRPr="00B03531">
                    <w:rPr>
                      <w:rFonts w:hint="eastAsia"/>
                      <w:color w:val="0D0D0D" w:themeColor="text1" w:themeTint="F2"/>
                      <w:szCs w:val="21"/>
                    </w:rPr>
                    <w:t>0.001</w:t>
                  </w:r>
                </w:p>
              </w:tc>
              <w:tc>
                <w:tcPr>
                  <w:tcW w:w="940" w:type="dxa"/>
                  <w:vAlign w:val="center"/>
                </w:tcPr>
                <w:p w:rsidR="00F81A54" w:rsidRPr="00B03531" w:rsidRDefault="00F81A54" w:rsidP="00D0439D">
                  <w:pPr>
                    <w:jc w:val="center"/>
                    <w:rPr>
                      <w:color w:val="0D0D0D" w:themeColor="text1" w:themeTint="F2"/>
                      <w:szCs w:val="21"/>
                    </w:rPr>
                  </w:pPr>
                  <w:r w:rsidRPr="00B03531">
                    <w:rPr>
                      <w:color w:val="0D0D0D" w:themeColor="text1" w:themeTint="F2"/>
                      <w:szCs w:val="21"/>
                    </w:rPr>
                    <w:t>50</w:t>
                  </w:r>
                </w:p>
              </w:tc>
            </w:tr>
            <w:tr w:rsidR="00F81A54" w:rsidRPr="00B03531" w:rsidTr="00D30C1F">
              <w:trPr>
                <w:trHeight w:val="221"/>
                <w:jc w:val="center"/>
              </w:trPr>
              <w:tc>
                <w:tcPr>
                  <w:tcW w:w="1014" w:type="dxa"/>
                  <w:vMerge/>
                  <w:vAlign w:val="center"/>
                </w:tcPr>
                <w:p w:rsidR="00F81A54" w:rsidRPr="00B03531" w:rsidRDefault="00F81A54" w:rsidP="00D0439D">
                  <w:pPr>
                    <w:jc w:val="center"/>
                    <w:rPr>
                      <w:color w:val="0D0D0D" w:themeColor="text1" w:themeTint="F2"/>
                      <w:szCs w:val="21"/>
                    </w:rPr>
                  </w:pPr>
                </w:p>
              </w:tc>
              <w:tc>
                <w:tcPr>
                  <w:tcW w:w="1244" w:type="dxa"/>
                  <w:vAlign w:val="center"/>
                </w:tcPr>
                <w:p w:rsidR="00F81A54" w:rsidRPr="00B03531" w:rsidRDefault="00F81A54" w:rsidP="00D0439D">
                  <w:pPr>
                    <w:adjustRightInd w:val="0"/>
                    <w:snapToGrid w:val="0"/>
                    <w:ind w:leftChars="-50" w:left="-105" w:rightChars="-50" w:right="-105"/>
                    <w:jc w:val="center"/>
                    <w:rPr>
                      <w:color w:val="0D0D0D" w:themeColor="text1" w:themeTint="F2"/>
                      <w:szCs w:val="21"/>
                    </w:rPr>
                  </w:pPr>
                  <w:r w:rsidRPr="00B03531">
                    <w:rPr>
                      <w:rFonts w:hint="eastAsia"/>
                      <w:color w:val="0D0D0D" w:themeColor="text1" w:themeTint="F2"/>
                      <w:szCs w:val="21"/>
                    </w:rPr>
                    <w:t>非甲烷总烃</w:t>
                  </w:r>
                </w:p>
              </w:tc>
              <w:tc>
                <w:tcPr>
                  <w:tcW w:w="1140" w:type="dxa"/>
                  <w:vAlign w:val="center"/>
                </w:tcPr>
                <w:p w:rsidR="00F81A54" w:rsidRPr="00B03531" w:rsidRDefault="00F81A54" w:rsidP="00F76901">
                  <w:pPr>
                    <w:jc w:val="center"/>
                    <w:rPr>
                      <w:color w:val="0D0D0D" w:themeColor="text1" w:themeTint="F2"/>
                      <w:szCs w:val="21"/>
                    </w:rPr>
                  </w:pPr>
                  <w:r w:rsidRPr="00B03531">
                    <w:rPr>
                      <w:rFonts w:hint="eastAsia"/>
                      <w:color w:val="0D0D0D" w:themeColor="text1" w:themeTint="F2"/>
                      <w:szCs w:val="21"/>
                    </w:rPr>
                    <w:t>0.0005</w:t>
                  </w:r>
                </w:p>
              </w:tc>
              <w:tc>
                <w:tcPr>
                  <w:tcW w:w="1089"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1091" w:type="dxa"/>
                  <w:vMerge/>
                  <w:vAlign w:val="center"/>
                </w:tcPr>
                <w:p w:rsidR="00F81A54" w:rsidRPr="00B03531" w:rsidRDefault="00F81A54" w:rsidP="00D0439D">
                  <w:pPr>
                    <w:jc w:val="center"/>
                    <w:rPr>
                      <w:color w:val="0D0D0D" w:themeColor="text1" w:themeTint="F2"/>
                      <w:szCs w:val="21"/>
                    </w:rPr>
                  </w:pPr>
                </w:p>
              </w:tc>
              <w:tc>
                <w:tcPr>
                  <w:tcW w:w="975" w:type="dxa"/>
                  <w:vAlign w:val="center"/>
                </w:tcPr>
                <w:p w:rsidR="00F81A54" w:rsidRPr="00B03531" w:rsidRDefault="00B03531" w:rsidP="00D0439D">
                  <w:pPr>
                    <w:ind w:firstLineChars="50" w:firstLine="105"/>
                    <w:jc w:val="center"/>
                    <w:rPr>
                      <w:color w:val="0D0D0D" w:themeColor="text1" w:themeTint="F2"/>
                      <w:szCs w:val="21"/>
                    </w:rPr>
                  </w:pPr>
                  <w:r w:rsidRPr="00B03531">
                    <w:rPr>
                      <w:rFonts w:hint="eastAsia"/>
                      <w:color w:val="0D0D0D" w:themeColor="text1" w:themeTint="F2"/>
                      <w:szCs w:val="21"/>
                    </w:rPr>
                    <w:t>0.000</w:t>
                  </w:r>
                </w:p>
              </w:tc>
              <w:tc>
                <w:tcPr>
                  <w:tcW w:w="940"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50</w:t>
                  </w:r>
                </w:p>
              </w:tc>
            </w:tr>
            <w:tr w:rsidR="00F81A54" w:rsidRPr="00B03531" w:rsidTr="00D30C1F">
              <w:trPr>
                <w:trHeight w:val="221"/>
                <w:jc w:val="center"/>
              </w:trPr>
              <w:tc>
                <w:tcPr>
                  <w:tcW w:w="1014"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w:t>
                  </w:r>
                  <w:r w:rsidRPr="00B03531">
                    <w:rPr>
                      <w:rFonts w:hint="eastAsia"/>
                      <w:color w:val="0D0D0D" w:themeColor="text1" w:themeTint="F2"/>
                      <w:szCs w:val="21"/>
                    </w:rPr>
                    <w:t>厂区</w:t>
                  </w:r>
                </w:p>
              </w:tc>
              <w:tc>
                <w:tcPr>
                  <w:tcW w:w="1244" w:type="dxa"/>
                  <w:vAlign w:val="center"/>
                </w:tcPr>
                <w:p w:rsidR="00F81A54" w:rsidRPr="00B03531" w:rsidRDefault="00F81A54" w:rsidP="00D0439D">
                  <w:pPr>
                    <w:adjustRightInd w:val="0"/>
                    <w:snapToGrid w:val="0"/>
                    <w:ind w:leftChars="-50" w:left="-105" w:rightChars="-50" w:right="-105"/>
                    <w:jc w:val="center"/>
                    <w:rPr>
                      <w:color w:val="0D0D0D" w:themeColor="text1" w:themeTint="F2"/>
                      <w:szCs w:val="21"/>
                    </w:rPr>
                  </w:pPr>
                  <w:r w:rsidRPr="00B03531">
                    <w:rPr>
                      <w:rFonts w:hint="eastAsia"/>
                      <w:color w:val="0D0D0D" w:themeColor="text1" w:themeTint="F2"/>
                      <w:szCs w:val="21"/>
                    </w:rPr>
                    <w:t>颗粒物</w:t>
                  </w:r>
                </w:p>
              </w:tc>
              <w:tc>
                <w:tcPr>
                  <w:tcW w:w="1140" w:type="dxa"/>
                  <w:vAlign w:val="center"/>
                </w:tcPr>
                <w:p w:rsidR="00F81A54" w:rsidRPr="00B03531" w:rsidRDefault="006B1627" w:rsidP="00F76901">
                  <w:pPr>
                    <w:jc w:val="center"/>
                    <w:rPr>
                      <w:color w:val="0D0D0D" w:themeColor="text1" w:themeTint="F2"/>
                      <w:szCs w:val="21"/>
                    </w:rPr>
                  </w:pPr>
                  <w:r w:rsidRPr="00B03531">
                    <w:rPr>
                      <w:rFonts w:hint="eastAsia"/>
                      <w:color w:val="0D0D0D" w:themeColor="text1" w:themeTint="F2"/>
                      <w:szCs w:val="21"/>
                    </w:rPr>
                    <w:t>0.0662</w:t>
                  </w:r>
                </w:p>
              </w:tc>
              <w:tc>
                <w:tcPr>
                  <w:tcW w:w="1089"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20</w:t>
                  </w:r>
                </w:p>
              </w:tc>
              <w:tc>
                <w:tcPr>
                  <w:tcW w:w="1091"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272</w:t>
                  </w:r>
                </w:p>
              </w:tc>
              <w:tc>
                <w:tcPr>
                  <w:tcW w:w="1091"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162</w:t>
                  </w:r>
                </w:p>
              </w:tc>
              <w:tc>
                <w:tcPr>
                  <w:tcW w:w="975" w:type="dxa"/>
                  <w:vAlign w:val="center"/>
                </w:tcPr>
                <w:p w:rsidR="00F81A54" w:rsidRPr="00B03531" w:rsidRDefault="00D94D74" w:rsidP="00D0439D">
                  <w:pPr>
                    <w:ind w:firstLineChars="50" w:firstLine="105"/>
                    <w:jc w:val="center"/>
                    <w:rPr>
                      <w:color w:val="0D0D0D" w:themeColor="text1" w:themeTint="F2"/>
                      <w:szCs w:val="21"/>
                    </w:rPr>
                  </w:pPr>
                  <w:r w:rsidRPr="00B03531">
                    <w:rPr>
                      <w:rFonts w:hint="eastAsia"/>
                      <w:color w:val="0D0D0D" w:themeColor="text1" w:themeTint="F2"/>
                      <w:szCs w:val="21"/>
                    </w:rPr>
                    <w:t>1.203</w:t>
                  </w:r>
                </w:p>
              </w:tc>
              <w:tc>
                <w:tcPr>
                  <w:tcW w:w="940" w:type="dxa"/>
                  <w:vAlign w:val="center"/>
                </w:tcPr>
                <w:p w:rsidR="00F81A54" w:rsidRPr="00B03531" w:rsidRDefault="00F81A54" w:rsidP="00D0439D">
                  <w:pPr>
                    <w:jc w:val="center"/>
                    <w:rPr>
                      <w:color w:val="0D0D0D" w:themeColor="text1" w:themeTint="F2"/>
                      <w:szCs w:val="21"/>
                    </w:rPr>
                  </w:pPr>
                  <w:r w:rsidRPr="00B03531">
                    <w:rPr>
                      <w:rFonts w:hint="eastAsia"/>
                      <w:color w:val="0D0D0D" w:themeColor="text1" w:themeTint="F2"/>
                      <w:szCs w:val="21"/>
                    </w:rPr>
                    <w:t>50</w:t>
                  </w:r>
                </w:p>
              </w:tc>
            </w:tr>
          </w:tbl>
          <w:p w:rsidR="002542C2" w:rsidRPr="00623CA9" w:rsidRDefault="00D30C1F" w:rsidP="00ED4AA9">
            <w:pPr>
              <w:tabs>
                <w:tab w:val="left" w:pos="2340"/>
              </w:tabs>
              <w:snapToGrid w:val="0"/>
              <w:spacing w:line="360" w:lineRule="auto"/>
              <w:ind w:firstLineChars="200" w:firstLine="480"/>
              <w:rPr>
                <w:color w:val="0D0D0D" w:themeColor="text1" w:themeTint="F2"/>
                <w:sz w:val="24"/>
              </w:rPr>
            </w:pPr>
            <w:r w:rsidRPr="00B03531">
              <w:rPr>
                <w:rFonts w:hint="eastAsia"/>
                <w:color w:val="0D0D0D" w:themeColor="text1" w:themeTint="F2"/>
                <w:sz w:val="24"/>
              </w:rPr>
              <w:t>参考</w:t>
            </w:r>
            <w:r w:rsidR="002542C2" w:rsidRPr="00B03531">
              <w:rPr>
                <w:color w:val="0D0D0D" w:themeColor="text1" w:themeTint="F2"/>
                <w:sz w:val="24"/>
              </w:rPr>
              <w:t>上表计算可知，</w:t>
            </w:r>
            <w:r w:rsidR="002542C2" w:rsidRPr="00B03531">
              <w:rPr>
                <w:rFonts w:hint="eastAsia"/>
                <w:color w:val="0D0D0D" w:themeColor="text1" w:themeTint="F2"/>
                <w:sz w:val="24"/>
              </w:rPr>
              <w:t>需以</w:t>
            </w:r>
            <w:r w:rsidRPr="00B03531">
              <w:rPr>
                <w:rFonts w:hint="eastAsia"/>
                <w:color w:val="0D0D0D" w:themeColor="text1" w:themeTint="F2"/>
                <w:sz w:val="24"/>
              </w:rPr>
              <w:t>1#</w:t>
            </w:r>
            <w:r w:rsidRPr="00B03531">
              <w:rPr>
                <w:rFonts w:hint="eastAsia"/>
                <w:color w:val="0D0D0D" w:themeColor="text1" w:themeTint="F2"/>
                <w:sz w:val="24"/>
              </w:rPr>
              <w:t>厂区厂界为边界</w:t>
            </w:r>
            <w:r w:rsidRPr="00B03531">
              <w:rPr>
                <w:color w:val="0D0D0D" w:themeColor="text1" w:themeTint="F2"/>
                <w:sz w:val="24"/>
              </w:rPr>
              <w:t>外扩</w:t>
            </w:r>
            <w:r w:rsidRPr="00B03531">
              <w:rPr>
                <w:rFonts w:hint="eastAsia"/>
                <w:color w:val="0D0D0D" w:themeColor="text1" w:themeTint="F2"/>
                <w:sz w:val="24"/>
              </w:rPr>
              <w:t>100</w:t>
            </w:r>
            <w:r w:rsidRPr="00B03531">
              <w:rPr>
                <w:color w:val="0D0D0D" w:themeColor="text1" w:themeTint="F2"/>
                <w:sz w:val="24"/>
              </w:rPr>
              <w:t>m</w:t>
            </w:r>
            <w:r w:rsidRPr="00B03531">
              <w:rPr>
                <w:rFonts w:hint="eastAsia"/>
                <w:color w:val="0D0D0D" w:themeColor="text1" w:themeTint="F2"/>
                <w:sz w:val="24"/>
              </w:rPr>
              <w:t>、</w:t>
            </w:r>
            <w:r w:rsidRPr="00B03531">
              <w:rPr>
                <w:rFonts w:hint="eastAsia"/>
                <w:color w:val="0D0D0D" w:themeColor="text1" w:themeTint="F2"/>
                <w:sz w:val="24"/>
              </w:rPr>
              <w:t>2#</w:t>
            </w:r>
            <w:r w:rsidRPr="00B03531">
              <w:rPr>
                <w:rFonts w:hint="eastAsia"/>
                <w:color w:val="0D0D0D" w:themeColor="text1" w:themeTint="F2"/>
                <w:sz w:val="24"/>
              </w:rPr>
              <w:t>厂区厂界为边界</w:t>
            </w:r>
            <w:r w:rsidR="00ED4AA9" w:rsidRPr="00B03531">
              <w:rPr>
                <w:color w:val="0D0D0D" w:themeColor="text1" w:themeTint="F2"/>
                <w:sz w:val="24"/>
              </w:rPr>
              <w:t>外扩</w:t>
            </w:r>
            <w:r w:rsidR="00ED4AA9" w:rsidRPr="00B03531">
              <w:rPr>
                <w:rFonts w:hint="eastAsia"/>
                <w:color w:val="0D0D0D" w:themeColor="text1" w:themeTint="F2"/>
                <w:sz w:val="24"/>
              </w:rPr>
              <w:t>50</w:t>
            </w:r>
            <w:r w:rsidR="00ED4AA9" w:rsidRPr="00B03531">
              <w:rPr>
                <w:color w:val="0D0D0D" w:themeColor="text1" w:themeTint="F2"/>
                <w:sz w:val="24"/>
              </w:rPr>
              <w:t>m</w:t>
            </w:r>
            <w:r w:rsidR="00ED4AA9" w:rsidRPr="00B03531">
              <w:rPr>
                <w:color w:val="0D0D0D" w:themeColor="text1" w:themeTint="F2"/>
                <w:sz w:val="24"/>
              </w:rPr>
              <w:t>分别</w:t>
            </w:r>
            <w:r w:rsidR="00ED4AA9" w:rsidRPr="00B03531">
              <w:rPr>
                <w:rFonts w:hint="eastAsia"/>
                <w:color w:val="0D0D0D" w:themeColor="text1" w:themeTint="F2"/>
                <w:sz w:val="24"/>
              </w:rPr>
              <w:t>设置环境</w:t>
            </w:r>
            <w:r w:rsidR="00ED4AA9" w:rsidRPr="00B03531">
              <w:rPr>
                <w:color w:val="0D0D0D" w:themeColor="text1" w:themeTint="F2"/>
                <w:sz w:val="24"/>
              </w:rPr>
              <w:t>防护</w:t>
            </w:r>
            <w:r w:rsidR="00ED4AA9" w:rsidRPr="00623CA9">
              <w:rPr>
                <w:color w:val="0D0D0D" w:themeColor="text1" w:themeTint="F2"/>
                <w:sz w:val="24"/>
              </w:rPr>
              <w:t>距离</w:t>
            </w:r>
            <w:r w:rsidR="00ED4AA9" w:rsidRPr="00623CA9">
              <w:rPr>
                <w:rFonts w:hint="eastAsia"/>
                <w:color w:val="0D0D0D" w:themeColor="text1" w:themeTint="F2"/>
                <w:sz w:val="24"/>
              </w:rPr>
              <w:t>。</w:t>
            </w:r>
            <w:r w:rsidR="002542C2" w:rsidRPr="00623CA9">
              <w:rPr>
                <w:rFonts w:hint="eastAsia"/>
                <w:color w:val="0D0D0D" w:themeColor="text1" w:themeTint="F2"/>
                <w:sz w:val="24"/>
              </w:rPr>
              <w:t>详见附图</w:t>
            </w:r>
            <w:r w:rsidR="00623CA9">
              <w:rPr>
                <w:rFonts w:hint="eastAsia"/>
                <w:color w:val="0D0D0D" w:themeColor="text1" w:themeTint="F2"/>
                <w:sz w:val="24"/>
              </w:rPr>
              <w:t>5</w:t>
            </w:r>
            <w:r w:rsidR="002542C2" w:rsidRPr="00623CA9">
              <w:rPr>
                <w:color w:val="0D0D0D" w:themeColor="text1" w:themeTint="F2"/>
                <w:sz w:val="24"/>
              </w:rPr>
              <w:t>。</w:t>
            </w:r>
          </w:p>
          <w:p w:rsidR="002542C2" w:rsidRPr="00D30C1F" w:rsidRDefault="002542C2" w:rsidP="00D30C1F">
            <w:pPr>
              <w:tabs>
                <w:tab w:val="left" w:pos="2340"/>
              </w:tabs>
              <w:snapToGrid w:val="0"/>
              <w:spacing w:line="360" w:lineRule="auto"/>
              <w:ind w:firstLineChars="200" w:firstLine="480"/>
              <w:rPr>
                <w:color w:val="0D0D0D"/>
                <w:sz w:val="24"/>
              </w:rPr>
            </w:pPr>
            <w:r w:rsidRPr="00D30C1F">
              <w:rPr>
                <w:color w:val="0D0D0D"/>
                <w:sz w:val="24"/>
              </w:rPr>
              <w:t>根据现场勘查，本项目</w:t>
            </w:r>
            <w:r w:rsidRPr="00D30C1F">
              <w:rPr>
                <w:rFonts w:hint="eastAsia"/>
                <w:color w:val="0D0D0D"/>
                <w:sz w:val="24"/>
              </w:rPr>
              <w:t>设置的环境</w:t>
            </w:r>
            <w:r w:rsidRPr="00D30C1F">
              <w:rPr>
                <w:color w:val="0D0D0D"/>
                <w:sz w:val="24"/>
              </w:rPr>
              <w:t>防护距离内均无敏感点，满足</w:t>
            </w:r>
            <w:r w:rsidRPr="00D30C1F">
              <w:rPr>
                <w:rFonts w:hint="eastAsia"/>
                <w:color w:val="0D0D0D"/>
                <w:sz w:val="24"/>
              </w:rPr>
              <w:t>环保要求</w:t>
            </w:r>
            <w:r w:rsidRPr="00D30C1F">
              <w:rPr>
                <w:color w:val="0D0D0D"/>
                <w:sz w:val="24"/>
              </w:rPr>
              <w:t>。</w:t>
            </w:r>
            <w:r w:rsidRPr="0054316F">
              <w:rPr>
                <w:color w:val="0D0D0D"/>
                <w:sz w:val="24"/>
              </w:rPr>
              <w:t>为合理规划项目周边的用地，要求以</w:t>
            </w:r>
            <w:r w:rsidR="00787C1A">
              <w:rPr>
                <w:rFonts w:hint="eastAsia"/>
                <w:color w:val="0D0D0D"/>
                <w:sz w:val="24"/>
              </w:rPr>
              <w:t>1#</w:t>
            </w:r>
            <w:r w:rsidR="00787C1A">
              <w:rPr>
                <w:rFonts w:hint="eastAsia"/>
                <w:color w:val="0D0D0D"/>
                <w:sz w:val="24"/>
              </w:rPr>
              <w:t>厂区厂界</w:t>
            </w:r>
            <w:r>
              <w:rPr>
                <w:rFonts w:hint="eastAsia"/>
                <w:color w:val="0D0D0D"/>
                <w:sz w:val="24"/>
              </w:rPr>
              <w:t>10</w:t>
            </w:r>
            <w:r w:rsidRPr="0054316F">
              <w:rPr>
                <w:color w:val="0D0D0D"/>
                <w:sz w:val="24"/>
              </w:rPr>
              <w:t>0m</w:t>
            </w:r>
            <w:r w:rsidRPr="0054316F">
              <w:rPr>
                <w:color w:val="0D0D0D"/>
                <w:sz w:val="24"/>
              </w:rPr>
              <w:t>范围</w:t>
            </w:r>
            <w:r w:rsidR="00787C1A">
              <w:rPr>
                <w:color w:val="0D0D0D"/>
                <w:sz w:val="24"/>
              </w:rPr>
              <w:t>及</w:t>
            </w:r>
            <w:r w:rsidR="00787C1A">
              <w:rPr>
                <w:rFonts w:hint="eastAsia"/>
                <w:color w:val="0D0D0D"/>
                <w:sz w:val="24"/>
              </w:rPr>
              <w:t>2#</w:t>
            </w:r>
            <w:r w:rsidR="00787C1A">
              <w:rPr>
                <w:rFonts w:hint="eastAsia"/>
                <w:color w:val="0D0D0D"/>
                <w:sz w:val="24"/>
              </w:rPr>
              <w:t>厂区厂界</w:t>
            </w:r>
            <w:r w:rsidR="00787C1A">
              <w:rPr>
                <w:rFonts w:hint="eastAsia"/>
                <w:color w:val="0D0D0D"/>
                <w:sz w:val="24"/>
              </w:rPr>
              <w:t>5</w:t>
            </w:r>
            <w:r w:rsidR="00787C1A" w:rsidRPr="00BA4335">
              <w:rPr>
                <w:rFonts w:hint="eastAsia"/>
                <w:color w:val="0D0D0D"/>
                <w:sz w:val="24"/>
              </w:rPr>
              <w:t>0</w:t>
            </w:r>
            <w:r w:rsidR="00787C1A" w:rsidRPr="00BA4335">
              <w:rPr>
                <w:color w:val="0D0D0D"/>
                <w:sz w:val="24"/>
              </w:rPr>
              <w:t>m</w:t>
            </w:r>
            <w:r w:rsidR="00787C1A" w:rsidRPr="0054316F">
              <w:rPr>
                <w:color w:val="0D0D0D"/>
                <w:sz w:val="24"/>
              </w:rPr>
              <w:t>范围</w:t>
            </w:r>
            <w:r w:rsidRPr="0054316F">
              <w:rPr>
                <w:color w:val="0D0D0D"/>
                <w:sz w:val="24"/>
              </w:rPr>
              <w:t>内的用地不得入驻以医药、食品、饮料等对环境空气质量要求较高的企业和居民、学校及医院</w:t>
            </w:r>
            <w:r w:rsidRPr="00D30C1F">
              <w:rPr>
                <w:color w:val="0D0D0D"/>
                <w:sz w:val="24"/>
              </w:rPr>
              <w:t>等</w:t>
            </w:r>
            <w:r w:rsidRPr="00D30C1F">
              <w:rPr>
                <w:rFonts w:hint="eastAsia"/>
                <w:color w:val="0D0D0D"/>
                <w:sz w:val="24"/>
              </w:rPr>
              <w:t>。</w:t>
            </w:r>
          </w:p>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5</w:t>
            </w:r>
            <w:r>
              <w:rPr>
                <w:rFonts w:hint="eastAsia"/>
                <w:b/>
                <w:bCs/>
                <w:color w:val="000000" w:themeColor="text1"/>
                <w:sz w:val="24"/>
              </w:rPr>
              <w:t>、环境监测计划</w:t>
            </w:r>
          </w:p>
          <w:p w:rsidR="00862139" w:rsidRDefault="00862139" w:rsidP="00862139">
            <w:pPr>
              <w:spacing w:line="360" w:lineRule="auto"/>
              <w:ind w:firstLine="450"/>
              <w:rPr>
                <w:color w:val="000000" w:themeColor="text1"/>
                <w:sz w:val="24"/>
              </w:rPr>
            </w:pPr>
            <w:r>
              <w:rPr>
                <w:rFonts w:hint="eastAsia"/>
                <w:color w:val="000000" w:themeColor="text1"/>
                <w:sz w:val="24"/>
              </w:rPr>
              <w:t>针对本项目所排污染物情况，根据</w:t>
            </w:r>
            <w:r w:rsidR="009E6465" w:rsidRPr="008E38DE">
              <w:rPr>
                <w:rFonts w:hint="eastAsia"/>
                <w:color w:val="0D0D0D"/>
                <w:sz w:val="24"/>
              </w:rPr>
              <w:t>《排污单位自行监测技术指南总则》（</w:t>
            </w:r>
            <w:r w:rsidR="009E6465" w:rsidRPr="008E38DE">
              <w:rPr>
                <w:rFonts w:hint="eastAsia"/>
                <w:color w:val="0D0D0D"/>
                <w:sz w:val="24"/>
              </w:rPr>
              <w:t>HJ 819- 2017</w:t>
            </w:r>
            <w:r w:rsidR="009E6465" w:rsidRPr="008E38DE">
              <w:rPr>
                <w:rFonts w:hint="eastAsia"/>
                <w:color w:val="0D0D0D"/>
                <w:sz w:val="24"/>
              </w:rPr>
              <w:t>）及《</w:t>
            </w:r>
            <w:r w:rsidR="009E6465">
              <w:rPr>
                <w:rFonts w:hint="eastAsia"/>
                <w:color w:val="0D0D0D"/>
                <w:sz w:val="24"/>
              </w:rPr>
              <w:t>排污单位自行监测技术指南</w:t>
            </w:r>
            <w:r w:rsidR="009E6465">
              <w:rPr>
                <w:rFonts w:hint="eastAsia"/>
                <w:color w:val="0D0D0D"/>
                <w:sz w:val="24"/>
              </w:rPr>
              <w:t xml:space="preserve"> </w:t>
            </w:r>
            <w:r w:rsidR="009E6465">
              <w:rPr>
                <w:rFonts w:hint="eastAsia"/>
                <w:color w:val="0D0D0D"/>
                <w:sz w:val="24"/>
              </w:rPr>
              <w:t>火力发电及锅炉</w:t>
            </w:r>
            <w:r w:rsidR="009E6465" w:rsidRPr="008E38DE">
              <w:rPr>
                <w:rFonts w:hint="eastAsia"/>
                <w:color w:val="0D0D0D"/>
                <w:sz w:val="24"/>
              </w:rPr>
              <w:t>》（</w:t>
            </w:r>
            <w:r w:rsidR="009E6465" w:rsidRPr="008E38DE">
              <w:rPr>
                <w:rFonts w:hint="eastAsia"/>
                <w:color w:val="0D0D0D"/>
                <w:sz w:val="24"/>
              </w:rPr>
              <w:t xml:space="preserve">HJ </w:t>
            </w:r>
            <w:r w:rsidR="009E6465">
              <w:rPr>
                <w:rFonts w:hint="eastAsia"/>
                <w:color w:val="0D0D0D"/>
                <w:sz w:val="24"/>
              </w:rPr>
              <w:t>820- 2017</w:t>
            </w:r>
            <w:r w:rsidR="009E6465" w:rsidRPr="008E38DE">
              <w:rPr>
                <w:rFonts w:hint="eastAsia"/>
                <w:color w:val="0D0D0D"/>
                <w:sz w:val="24"/>
              </w:rPr>
              <w:t>）</w:t>
            </w:r>
            <w:r>
              <w:rPr>
                <w:rFonts w:hint="eastAsia"/>
                <w:color w:val="000000" w:themeColor="text1"/>
                <w:sz w:val="24"/>
              </w:rPr>
              <w:t>等技术规范要求，建议项目污染源监测计划见表</w:t>
            </w:r>
            <w:r>
              <w:rPr>
                <w:color w:val="000000" w:themeColor="text1"/>
                <w:sz w:val="24"/>
              </w:rPr>
              <w:t>7-2</w:t>
            </w:r>
            <w:r w:rsidR="000622E3">
              <w:rPr>
                <w:rFonts w:hint="eastAsia"/>
                <w:color w:val="000000" w:themeColor="text1"/>
                <w:sz w:val="24"/>
              </w:rPr>
              <w:t>2</w:t>
            </w:r>
            <w:r>
              <w:rPr>
                <w:rFonts w:hint="eastAsia"/>
                <w:color w:val="000000" w:themeColor="text1"/>
                <w:sz w:val="24"/>
              </w:rPr>
              <w:t>。</w:t>
            </w:r>
          </w:p>
          <w:p w:rsidR="00862139" w:rsidRDefault="00862139" w:rsidP="000622E3">
            <w:pPr>
              <w:jc w:val="center"/>
              <w:rPr>
                <w:b/>
                <w:color w:val="000000" w:themeColor="text1"/>
                <w:kern w:val="0"/>
                <w:sz w:val="24"/>
              </w:rPr>
            </w:pPr>
            <w:r>
              <w:rPr>
                <w:rFonts w:hint="eastAsia"/>
                <w:b/>
                <w:color w:val="000000" w:themeColor="text1"/>
                <w:kern w:val="0"/>
                <w:sz w:val="24"/>
              </w:rPr>
              <w:t>表</w:t>
            </w:r>
            <w:r>
              <w:rPr>
                <w:b/>
                <w:color w:val="000000" w:themeColor="text1"/>
                <w:kern w:val="0"/>
                <w:sz w:val="24"/>
              </w:rPr>
              <w:t>7-2</w:t>
            </w:r>
            <w:r w:rsidR="000622E3">
              <w:rPr>
                <w:rFonts w:hint="eastAsia"/>
                <w:b/>
                <w:color w:val="000000" w:themeColor="text1"/>
                <w:kern w:val="0"/>
                <w:sz w:val="24"/>
              </w:rPr>
              <w:t>2</w:t>
            </w:r>
            <w:r>
              <w:rPr>
                <w:rFonts w:hint="eastAsia"/>
                <w:b/>
                <w:color w:val="000000" w:themeColor="text1"/>
                <w:kern w:val="0"/>
                <w:sz w:val="24"/>
              </w:rPr>
              <w:t xml:space="preserve">  </w:t>
            </w:r>
            <w:r>
              <w:rPr>
                <w:rFonts w:hint="eastAsia"/>
                <w:b/>
                <w:color w:val="000000" w:themeColor="text1"/>
                <w:kern w:val="0"/>
                <w:sz w:val="24"/>
              </w:rPr>
              <w:t>本项目监测计划一览表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31"/>
              <w:gridCol w:w="1320"/>
              <w:gridCol w:w="1549"/>
              <w:gridCol w:w="1459"/>
              <w:gridCol w:w="2170"/>
              <w:gridCol w:w="1355"/>
            </w:tblGrid>
            <w:tr w:rsidR="008C373C" w:rsidRPr="00F021A6" w:rsidTr="00D0439D">
              <w:trPr>
                <w:trHeight w:val="189"/>
              </w:trPr>
              <w:tc>
                <w:tcPr>
                  <w:tcW w:w="426" w:type="pct"/>
                  <w:shd w:val="clear" w:color="auto" w:fill="auto"/>
                  <w:vAlign w:val="center"/>
                </w:tcPr>
                <w:p w:rsidR="008C373C" w:rsidRPr="00F021A6" w:rsidRDefault="008C373C" w:rsidP="00D0439D">
                  <w:pPr>
                    <w:widowControl/>
                    <w:jc w:val="center"/>
                    <w:rPr>
                      <w:b/>
                      <w:color w:val="000000"/>
                      <w:kern w:val="0"/>
                      <w:szCs w:val="21"/>
                    </w:rPr>
                  </w:pPr>
                  <w:r w:rsidRPr="00F021A6">
                    <w:rPr>
                      <w:b/>
                      <w:color w:val="000000"/>
                      <w:kern w:val="0"/>
                      <w:szCs w:val="21"/>
                    </w:rPr>
                    <w:lastRenderedPageBreak/>
                    <w:t>类别</w:t>
                  </w:r>
                </w:p>
              </w:tc>
              <w:tc>
                <w:tcPr>
                  <w:tcW w:w="769" w:type="pct"/>
                  <w:vAlign w:val="center"/>
                </w:tcPr>
                <w:p w:rsidR="008C373C" w:rsidRPr="00F021A6" w:rsidRDefault="008C373C" w:rsidP="00D0439D">
                  <w:pPr>
                    <w:widowControl/>
                    <w:jc w:val="center"/>
                    <w:rPr>
                      <w:b/>
                      <w:color w:val="000000"/>
                      <w:kern w:val="0"/>
                      <w:szCs w:val="21"/>
                    </w:rPr>
                  </w:pPr>
                  <w:r w:rsidRPr="00F021A6">
                    <w:rPr>
                      <w:b/>
                      <w:color w:val="000000"/>
                      <w:kern w:val="0"/>
                      <w:szCs w:val="21"/>
                    </w:rPr>
                    <w:t>排放</w:t>
                  </w:r>
                  <w:proofErr w:type="gramStart"/>
                  <w:r w:rsidRPr="00F021A6">
                    <w:rPr>
                      <w:b/>
                      <w:color w:val="000000"/>
                      <w:kern w:val="0"/>
                      <w:szCs w:val="21"/>
                    </w:rPr>
                    <w:t>口类型</w:t>
                  </w:r>
                  <w:proofErr w:type="gramEnd"/>
                </w:p>
              </w:tc>
              <w:tc>
                <w:tcPr>
                  <w:tcW w:w="1752" w:type="pct"/>
                  <w:gridSpan w:val="2"/>
                  <w:shd w:val="clear" w:color="auto" w:fill="auto"/>
                  <w:vAlign w:val="center"/>
                </w:tcPr>
                <w:p w:rsidR="008C373C" w:rsidRPr="00F021A6" w:rsidRDefault="008C373C" w:rsidP="00D0439D">
                  <w:pPr>
                    <w:widowControl/>
                    <w:jc w:val="center"/>
                    <w:rPr>
                      <w:b/>
                      <w:color w:val="000000"/>
                      <w:kern w:val="0"/>
                      <w:szCs w:val="21"/>
                    </w:rPr>
                  </w:pPr>
                  <w:r w:rsidRPr="00F021A6">
                    <w:rPr>
                      <w:b/>
                      <w:color w:val="000000"/>
                      <w:kern w:val="0"/>
                      <w:szCs w:val="21"/>
                    </w:rPr>
                    <w:t>监测点位</w:t>
                  </w:r>
                </w:p>
              </w:tc>
              <w:tc>
                <w:tcPr>
                  <w:tcW w:w="1264" w:type="pct"/>
                  <w:shd w:val="clear" w:color="auto" w:fill="auto"/>
                  <w:vAlign w:val="center"/>
                </w:tcPr>
                <w:p w:rsidR="008C373C" w:rsidRPr="00F021A6" w:rsidRDefault="008C373C" w:rsidP="00D0439D">
                  <w:pPr>
                    <w:widowControl/>
                    <w:jc w:val="center"/>
                    <w:rPr>
                      <w:b/>
                      <w:color w:val="000000"/>
                      <w:kern w:val="0"/>
                      <w:szCs w:val="21"/>
                    </w:rPr>
                  </w:pPr>
                  <w:r w:rsidRPr="00F021A6">
                    <w:rPr>
                      <w:b/>
                      <w:color w:val="000000"/>
                      <w:kern w:val="0"/>
                      <w:szCs w:val="21"/>
                    </w:rPr>
                    <w:t>监测项目</w:t>
                  </w:r>
                </w:p>
              </w:tc>
              <w:tc>
                <w:tcPr>
                  <w:tcW w:w="789" w:type="pct"/>
                  <w:shd w:val="clear" w:color="auto" w:fill="auto"/>
                  <w:vAlign w:val="center"/>
                </w:tcPr>
                <w:p w:rsidR="008C373C" w:rsidRDefault="008C373C" w:rsidP="00D0439D">
                  <w:pPr>
                    <w:widowControl/>
                    <w:jc w:val="center"/>
                    <w:rPr>
                      <w:b/>
                      <w:color w:val="000000"/>
                      <w:kern w:val="0"/>
                      <w:szCs w:val="21"/>
                    </w:rPr>
                  </w:pPr>
                  <w:r w:rsidRPr="00F021A6">
                    <w:rPr>
                      <w:b/>
                      <w:color w:val="000000"/>
                      <w:kern w:val="0"/>
                      <w:szCs w:val="21"/>
                    </w:rPr>
                    <w:t>最低</w:t>
                  </w:r>
                </w:p>
                <w:p w:rsidR="008C373C" w:rsidRPr="00F021A6" w:rsidRDefault="008C373C" w:rsidP="00D0439D">
                  <w:pPr>
                    <w:widowControl/>
                    <w:jc w:val="center"/>
                    <w:rPr>
                      <w:b/>
                      <w:color w:val="000000"/>
                      <w:kern w:val="0"/>
                      <w:szCs w:val="21"/>
                    </w:rPr>
                  </w:pPr>
                  <w:r w:rsidRPr="00F021A6">
                    <w:rPr>
                      <w:b/>
                      <w:color w:val="000000"/>
                      <w:kern w:val="0"/>
                      <w:szCs w:val="21"/>
                    </w:rPr>
                    <w:t>监测频次</w:t>
                  </w:r>
                </w:p>
              </w:tc>
            </w:tr>
            <w:tr w:rsidR="008C373C" w:rsidRPr="00F021A6" w:rsidTr="00D0439D">
              <w:trPr>
                <w:trHeight w:val="340"/>
              </w:trPr>
              <w:tc>
                <w:tcPr>
                  <w:tcW w:w="426" w:type="pct"/>
                  <w:vMerge w:val="restart"/>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r w:rsidRPr="00F021A6">
                    <w:rPr>
                      <w:color w:val="000000"/>
                      <w:kern w:val="0"/>
                      <w:szCs w:val="21"/>
                    </w:rPr>
                    <w:t>废气</w:t>
                  </w: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Pr>
                      <w:rFonts w:hint="eastAsia"/>
                      <w:color w:val="000000"/>
                      <w:szCs w:val="21"/>
                    </w:rPr>
                    <w:t>1#</w:t>
                  </w:r>
                  <w:r>
                    <w:rPr>
                      <w:rFonts w:hint="eastAsia"/>
                      <w:color w:val="000000"/>
                      <w:szCs w:val="21"/>
                    </w:rPr>
                    <w:t>厂区水稳料生产线输送、搅拌</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DA001</w:t>
                  </w:r>
                  <w:r w:rsidRPr="00F021A6">
                    <w:rPr>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Pr>
                      <w:rFonts w:hint="eastAsia"/>
                      <w:color w:val="000000"/>
                      <w:szCs w:val="21"/>
                    </w:rPr>
                    <w:t>1#</w:t>
                  </w:r>
                  <w:r>
                    <w:rPr>
                      <w:rFonts w:hint="eastAsia"/>
                      <w:color w:val="000000"/>
                      <w:szCs w:val="21"/>
                    </w:rPr>
                    <w:t>厂区混凝土生产线输送、搅拌粉尘</w:t>
                  </w:r>
                  <w:r w:rsidRPr="00F021A6">
                    <w:rPr>
                      <w:color w:val="000000"/>
                      <w:kern w:val="0"/>
                      <w:szCs w:val="21"/>
                    </w:rPr>
                    <w:t>进口、出口（</w:t>
                  </w:r>
                  <w:r w:rsidRPr="00F021A6">
                    <w:rPr>
                      <w:color w:val="000000"/>
                      <w:kern w:val="0"/>
                      <w:szCs w:val="21"/>
                    </w:rPr>
                    <w:t>DA00</w:t>
                  </w:r>
                  <w:r w:rsidRPr="00F021A6">
                    <w:rPr>
                      <w:rFonts w:hint="eastAsia"/>
                      <w:color w:val="000000"/>
                      <w:kern w:val="0"/>
                      <w:szCs w:val="21"/>
                    </w:rPr>
                    <w:t>2</w:t>
                  </w:r>
                  <w:r w:rsidRPr="00F021A6">
                    <w:rPr>
                      <w:color w:val="000000"/>
                      <w:kern w:val="0"/>
                      <w:szCs w:val="21"/>
                    </w:rPr>
                    <w:t>）</w:t>
                  </w:r>
                </w:p>
              </w:tc>
              <w:tc>
                <w:tcPr>
                  <w:tcW w:w="1264"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3</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4</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5</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6</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7</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8</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9</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10</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Pr>
                      <w:rFonts w:ascii="宋体" w:hAnsi="宋体" w:hint="eastAsia"/>
                      <w:bCs/>
                      <w:szCs w:val="21"/>
                    </w:rPr>
                    <w:t>矿粉</w:t>
                  </w:r>
                  <w:r w:rsidRPr="00BE215D">
                    <w:rPr>
                      <w:rFonts w:ascii="宋体" w:hAnsi="宋体" w:hint="eastAsia"/>
                      <w:bCs/>
                      <w:szCs w:val="21"/>
                    </w:rPr>
                    <w:t>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11</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color w:val="000000"/>
                      <w:kern w:val="0"/>
                      <w:szCs w:val="21"/>
                    </w:rPr>
                    <w:t>净化设施进口、出口（</w:t>
                  </w:r>
                  <w:r w:rsidRPr="00F021A6">
                    <w:rPr>
                      <w:color w:val="000000"/>
                      <w:kern w:val="0"/>
                      <w:szCs w:val="21"/>
                    </w:rPr>
                    <w:t>DA0</w:t>
                  </w:r>
                  <w:r>
                    <w:rPr>
                      <w:rFonts w:hint="eastAsia"/>
                      <w:color w:val="000000"/>
                      <w:kern w:val="0"/>
                      <w:szCs w:val="21"/>
                    </w:rPr>
                    <w:t>12</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D07BE0">
                    <w:rPr>
                      <w:rFonts w:ascii="宋体" w:hAnsi="宋体" w:cs="宋体" w:hint="eastAsia"/>
                      <w:szCs w:val="21"/>
                    </w:rPr>
                    <w:t>导热油炉</w:t>
                  </w:r>
                  <w:r w:rsidRPr="00D07BE0">
                    <w:rPr>
                      <w:szCs w:val="21"/>
                    </w:rPr>
                    <w:t>柴油燃烧</w:t>
                  </w:r>
                  <w:r>
                    <w:rPr>
                      <w:rFonts w:hint="eastAsia"/>
                      <w:szCs w:val="21"/>
                      <w:lang w:val="zh-CN"/>
                    </w:rPr>
                    <w:t>废气</w:t>
                  </w:r>
                  <w:r w:rsidRPr="00F021A6">
                    <w:rPr>
                      <w:color w:val="000000"/>
                      <w:kern w:val="0"/>
                      <w:szCs w:val="21"/>
                    </w:rPr>
                    <w:t>出口（</w:t>
                  </w:r>
                  <w:r w:rsidRPr="00F021A6">
                    <w:rPr>
                      <w:color w:val="000000"/>
                      <w:kern w:val="0"/>
                      <w:szCs w:val="21"/>
                    </w:rPr>
                    <w:t>DA0</w:t>
                  </w:r>
                  <w:r>
                    <w:rPr>
                      <w:rFonts w:hint="eastAsia"/>
                      <w:color w:val="000000"/>
                      <w:kern w:val="0"/>
                      <w:szCs w:val="21"/>
                    </w:rPr>
                    <w:t>13</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8E38DE">
                    <w:rPr>
                      <w:rFonts w:hint="eastAsia"/>
                      <w:color w:val="0D0D0D"/>
                      <w:szCs w:val="21"/>
                    </w:rPr>
                    <w:t>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w:t>
                  </w:r>
                  <w:r>
                    <w:rPr>
                      <w:rFonts w:hint="eastAsia"/>
                      <w:color w:val="0D0D0D" w:themeColor="text1" w:themeTint="F2"/>
                      <w:kern w:val="0"/>
                      <w:szCs w:val="21"/>
                    </w:rPr>
                    <w:t>月</w:t>
                  </w:r>
                  <w:r w:rsidRPr="00F07CAB">
                    <w:rPr>
                      <w:rFonts w:hint="eastAsia"/>
                      <w:color w:val="0D0D0D" w:themeColor="text1" w:themeTint="F2"/>
                      <w:kern w:val="0"/>
                      <w:szCs w:val="21"/>
                    </w:rPr>
                    <w:t>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Pr>
                      <w:rFonts w:hint="eastAsia"/>
                      <w:color w:val="000000"/>
                      <w:szCs w:val="21"/>
                    </w:rPr>
                    <w:t>破碎</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14</w:t>
                  </w:r>
                  <w:r w:rsidRPr="00F021A6">
                    <w:rPr>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Pr>
                      <w:rFonts w:hint="eastAsia"/>
                      <w:color w:val="000000"/>
                      <w:szCs w:val="21"/>
                    </w:rPr>
                    <w:t>2#</w:t>
                  </w:r>
                  <w:r>
                    <w:rPr>
                      <w:rFonts w:hint="eastAsia"/>
                      <w:color w:val="000000"/>
                      <w:szCs w:val="21"/>
                    </w:rPr>
                    <w:t>厂区混凝土生产线输送、搅拌粉尘</w:t>
                  </w:r>
                  <w:r w:rsidRPr="00F021A6">
                    <w:rPr>
                      <w:color w:val="000000"/>
                      <w:kern w:val="0"/>
                      <w:szCs w:val="21"/>
                    </w:rPr>
                    <w:t>进口、出口（</w:t>
                  </w:r>
                  <w:r w:rsidRPr="00F021A6">
                    <w:rPr>
                      <w:color w:val="000000"/>
                      <w:kern w:val="0"/>
                      <w:szCs w:val="21"/>
                    </w:rPr>
                    <w:t>DA0</w:t>
                  </w:r>
                  <w:r>
                    <w:rPr>
                      <w:rFonts w:hint="eastAsia"/>
                      <w:color w:val="000000"/>
                      <w:kern w:val="0"/>
                      <w:szCs w:val="21"/>
                    </w:rPr>
                    <w:t>15</w:t>
                  </w:r>
                  <w:r w:rsidRPr="00F021A6">
                    <w:rPr>
                      <w:color w:val="000000"/>
                      <w:kern w:val="0"/>
                      <w:szCs w:val="21"/>
                    </w:rPr>
                    <w:t>）</w:t>
                  </w:r>
                </w:p>
              </w:tc>
              <w:tc>
                <w:tcPr>
                  <w:tcW w:w="1264"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16</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17</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18</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19</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20</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21</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22</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405"/>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一般排放口</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w:t>
                  </w:r>
                  <w:r>
                    <w:rPr>
                      <w:rFonts w:hint="eastAsia"/>
                      <w:color w:val="000000"/>
                      <w:kern w:val="0"/>
                      <w:szCs w:val="21"/>
                    </w:rPr>
                    <w:t>23</w:t>
                  </w:r>
                  <w:r>
                    <w:rPr>
                      <w:rFonts w:hint="eastAsia"/>
                      <w:color w:val="000000"/>
                      <w:kern w:val="0"/>
                      <w:szCs w:val="21"/>
                    </w:rPr>
                    <w:t>）</w:t>
                  </w:r>
                </w:p>
              </w:tc>
              <w:tc>
                <w:tcPr>
                  <w:tcW w:w="1264" w:type="pct"/>
                  <w:shd w:val="clear" w:color="auto" w:fill="auto"/>
                  <w:vAlign w:val="center"/>
                </w:tcPr>
                <w:p w:rsidR="008C373C" w:rsidRPr="00FE7AFB" w:rsidRDefault="008C373C" w:rsidP="00D0439D">
                  <w:pPr>
                    <w:widowControl/>
                    <w:jc w:val="center"/>
                    <w:rPr>
                      <w:b/>
                      <w:color w:val="000000"/>
                      <w:kern w:val="0"/>
                      <w:szCs w:val="21"/>
                    </w:rPr>
                  </w:pPr>
                  <w:r w:rsidRPr="00F021A6">
                    <w:rPr>
                      <w:color w:val="000000"/>
                      <w:kern w:val="0"/>
                      <w:szCs w:val="21"/>
                    </w:rPr>
                    <w:t>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340"/>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Merge w:val="restart"/>
                  <w:vAlign w:val="center"/>
                </w:tcPr>
                <w:p w:rsidR="008C373C" w:rsidRPr="00F021A6" w:rsidRDefault="008C373C" w:rsidP="00D0439D">
                  <w:pPr>
                    <w:widowControl/>
                    <w:jc w:val="center"/>
                    <w:rPr>
                      <w:color w:val="000000"/>
                      <w:kern w:val="0"/>
                      <w:szCs w:val="21"/>
                    </w:rPr>
                  </w:pPr>
                  <w:r w:rsidRPr="00F021A6">
                    <w:rPr>
                      <w:color w:val="000000"/>
                      <w:kern w:val="0"/>
                      <w:szCs w:val="21"/>
                    </w:rPr>
                    <w:t>无组织废气</w:t>
                  </w:r>
                </w:p>
              </w:tc>
              <w:tc>
                <w:tcPr>
                  <w:tcW w:w="902" w:type="pct"/>
                  <w:vMerge w:val="restart"/>
                  <w:shd w:val="clear" w:color="auto" w:fill="auto"/>
                  <w:vAlign w:val="center"/>
                </w:tcPr>
                <w:p w:rsidR="008C373C" w:rsidRPr="00F021A6" w:rsidRDefault="008C373C" w:rsidP="00D0439D">
                  <w:pPr>
                    <w:widowControl/>
                    <w:jc w:val="center"/>
                    <w:rPr>
                      <w:color w:val="000000"/>
                      <w:kern w:val="0"/>
                      <w:szCs w:val="21"/>
                    </w:rPr>
                  </w:pPr>
                  <w:r>
                    <w:rPr>
                      <w:rFonts w:hint="eastAsia"/>
                      <w:color w:val="000000"/>
                      <w:kern w:val="0"/>
                      <w:szCs w:val="21"/>
                    </w:rPr>
                    <w:t>1#</w:t>
                  </w:r>
                  <w:r>
                    <w:rPr>
                      <w:color w:val="000000"/>
                      <w:kern w:val="0"/>
                      <w:szCs w:val="21"/>
                    </w:rPr>
                    <w:t>厂区</w:t>
                  </w:r>
                </w:p>
              </w:tc>
              <w:tc>
                <w:tcPr>
                  <w:tcW w:w="850"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8C373C" w:rsidRPr="00F63DE8" w:rsidRDefault="008C373C" w:rsidP="00D0439D">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340"/>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Merge/>
                  <w:vAlign w:val="center"/>
                </w:tcPr>
                <w:p w:rsidR="008C373C" w:rsidRPr="00F021A6" w:rsidRDefault="008C373C" w:rsidP="00D0439D">
                  <w:pPr>
                    <w:widowControl/>
                    <w:jc w:val="center"/>
                    <w:rPr>
                      <w:color w:val="000000"/>
                      <w:kern w:val="0"/>
                      <w:szCs w:val="21"/>
                    </w:rPr>
                  </w:pPr>
                </w:p>
              </w:tc>
              <w:tc>
                <w:tcPr>
                  <w:tcW w:w="902" w:type="pct"/>
                  <w:vMerge/>
                  <w:shd w:val="clear" w:color="auto" w:fill="auto"/>
                  <w:vAlign w:val="center"/>
                </w:tcPr>
                <w:p w:rsidR="008C373C" w:rsidRPr="00F021A6" w:rsidRDefault="008C373C" w:rsidP="00D0439D">
                  <w:pPr>
                    <w:widowControl/>
                    <w:jc w:val="center"/>
                    <w:rPr>
                      <w:color w:val="000000"/>
                      <w:kern w:val="0"/>
                      <w:szCs w:val="21"/>
                    </w:rPr>
                  </w:pPr>
                </w:p>
              </w:tc>
              <w:tc>
                <w:tcPr>
                  <w:tcW w:w="850"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厂</w:t>
                  </w:r>
                  <w:r w:rsidRPr="00F021A6">
                    <w:rPr>
                      <w:rFonts w:hint="eastAsia"/>
                      <w:color w:val="000000"/>
                      <w:kern w:val="0"/>
                      <w:szCs w:val="21"/>
                    </w:rPr>
                    <w:t>房外</w:t>
                  </w:r>
                  <w:r w:rsidRPr="00F021A6">
                    <w:rPr>
                      <w:color w:val="000000"/>
                      <w:kern w:val="0"/>
                      <w:szCs w:val="21"/>
                    </w:rPr>
                    <w:t>无组织监控点</w:t>
                  </w:r>
                </w:p>
              </w:tc>
              <w:tc>
                <w:tcPr>
                  <w:tcW w:w="1264"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非甲烷总烃</w:t>
                  </w:r>
                </w:p>
              </w:tc>
              <w:tc>
                <w:tcPr>
                  <w:tcW w:w="789" w:type="pct"/>
                  <w:shd w:val="clear" w:color="auto" w:fill="auto"/>
                  <w:vAlign w:val="center"/>
                </w:tcPr>
                <w:p w:rsidR="008C373C" w:rsidRPr="00F021A6" w:rsidRDefault="008C373C" w:rsidP="00D0439D">
                  <w:pPr>
                    <w:widowControl/>
                    <w:jc w:val="center"/>
                    <w:rPr>
                      <w:color w:val="000000"/>
                      <w:kern w:val="0"/>
                      <w:szCs w:val="21"/>
                    </w:rPr>
                  </w:pPr>
                  <w:r w:rsidRPr="00F07CAB">
                    <w:rPr>
                      <w:rFonts w:hint="eastAsia"/>
                      <w:color w:val="0D0D0D" w:themeColor="text1" w:themeTint="F2"/>
                      <w:kern w:val="0"/>
                      <w:szCs w:val="21"/>
                    </w:rPr>
                    <w:t>每年一次</w:t>
                  </w:r>
                </w:p>
              </w:tc>
            </w:tr>
            <w:tr w:rsidR="008C373C" w:rsidRPr="00F021A6" w:rsidTr="00D0439D">
              <w:trPr>
                <w:trHeight w:val="340"/>
              </w:trPr>
              <w:tc>
                <w:tcPr>
                  <w:tcW w:w="426" w:type="pct"/>
                  <w:vMerge/>
                  <w:shd w:val="clear" w:color="auto" w:fill="auto"/>
                  <w:vAlign w:val="center"/>
                </w:tcPr>
                <w:p w:rsidR="008C373C" w:rsidRPr="00F021A6" w:rsidRDefault="008C373C" w:rsidP="00D0439D">
                  <w:pPr>
                    <w:widowControl/>
                    <w:autoSpaceDE w:val="0"/>
                    <w:autoSpaceDN w:val="0"/>
                    <w:adjustRightInd w:val="0"/>
                    <w:jc w:val="center"/>
                    <w:rPr>
                      <w:color w:val="000000"/>
                      <w:kern w:val="0"/>
                      <w:szCs w:val="21"/>
                    </w:rPr>
                  </w:pPr>
                </w:p>
              </w:tc>
              <w:tc>
                <w:tcPr>
                  <w:tcW w:w="769" w:type="pct"/>
                  <w:vMerge/>
                  <w:vAlign w:val="center"/>
                </w:tcPr>
                <w:p w:rsidR="008C373C" w:rsidRPr="00F021A6" w:rsidRDefault="008C373C" w:rsidP="00D0439D">
                  <w:pPr>
                    <w:widowControl/>
                    <w:jc w:val="center"/>
                    <w:rPr>
                      <w:color w:val="000000"/>
                      <w:kern w:val="0"/>
                      <w:szCs w:val="21"/>
                    </w:rPr>
                  </w:pPr>
                </w:p>
              </w:tc>
              <w:tc>
                <w:tcPr>
                  <w:tcW w:w="902" w:type="pct"/>
                  <w:shd w:val="clear" w:color="auto" w:fill="auto"/>
                  <w:vAlign w:val="center"/>
                </w:tcPr>
                <w:p w:rsidR="008C373C" w:rsidRPr="00F021A6" w:rsidRDefault="008C373C" w:rsidP="00D0439D">
                  <w:pPr>
                    <w:widowControl/>
                    <w:jc w:val="center"/>
                    <w:rPr>
                      <w:color w:val="000000"/>
                      <w:kern w:val="0"/>
                      <w:szCs w:val="21"/>
                    </w:rPr>
                  </w:pPr>
                  <w:r>
                    <w:rPr>
                      <w:rFonts w:hint="eastAsia"/>
                      <w:szCs w:val="21"/>
                    </w:rPr>
                    <w:t>2#</w:t>
                  </w:r>
                  <w:r>
                    <w:rPr>
                      <w:rFonts w:hint="eastAsia"/>
                      <w:szCs w:val="21"/>
                    </w:rPr>
                    <w:t>厂区</w:t>
                  </w:r>
                </w:p>
              </w:tc>
              <w:tc>
                <w:tcPr>
                  <w:tcW w:w="850"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8C373C" w:rsidRPr="00F021A6" w:rsidRDefault="008C373C" w:rsidP="00D0439D">
                  <w:pPr>
                    <w:widowControl/>
                    <w:jc w:val="center"/>
                    <w:rPr>
                      <w:color w:val="000000"/>
                      <w:kern w:val="0"/>
                      <w:szCs w:val="21"/>
                    </w:rPr>
                  </w:pPr>
                  <w:r>
                    <w:rPr>
                      <w:color w:val="000000"/>
                      <w:kern w:val="0"/>
                      <w:szCs w:val="21"/>
                    </w:rPr>
                    <w:t>颗粒物</w:t>
                  </w:r>
                </w:p>
              </w:tc>
              <w:tc>
                <w:tcPr>
                  <w:tcW w:w="789" w:type="pct"/>
                  <w:shd w:val="clear" w:color="auto" w:fill="auto"/>
                  <w:vAlign w:val="center"/>
                </w:tcPr>
                <w:p w:rsidR="008C373C" w:rsidRPr="00F07CAB" w:rsidRDefault="008C373C" w:rsidP="00D0439D">
                  <w:pPr>
                    <w:widowControl/>
                    <w:jc w:val="center"/>
                    <w:rPr>
                      <w:color w:val="0D0D0D" w:themeColor="text1" w:themeTint="F2"/>
                      <w:kern w:val="0"/>
                      <w:szCs w:val="21"/>
                    </w:rPr>
                  </w:pPr>
                  <w:r w:rsidRPr="00F07CAB">
                    <w:rPr>
                      <w:rFonts w:hint="eastAsia"/>
                      <w:color w:val="0D0D0D" w:themeColor="text1" w:themeTint="F2"/>
                      <w:kern w:val="0"/>
                      <w:szCs w:val="21"/>
                    </w:rPr>
                    <w:t>每年一次</w:t>
                  </w:r>
                </w:p>
              </w:tc>
            </w:tr>
            <w:tr w:rsidR="008C373C" w:rsidRPr="00F021A6" w:rsidTr="00D0439D">
              <w:trPr>
                <w:trHeight w:val="340"/>
              </w:trPr>
              <w:tc>
                <w:tcPr>
                  <w:tcW w:w="426"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噪声</w:t>
                  </w:r>
                </w:p>
              </w:tc>
              <w:tc>
                <w:tcPr>
                  <w:tcW w:w="769" w:type="pct"/>
                  <w:vAlign w:val="center"/>
                </w:tcPr>
                <w:p w:rsidR="008C373C" w:rsidRPr="00F021A6" w:rsidRDefault="008C373C" w:rsidP="00D0439D">
                  <w:pPr>
                    <w:widowControl/>
                    <w:jc w:val="center"/>
                    <w:rPr>
                      <w:color w:val="000000"/>
                      <w:kern w:val="0"/>
                      <w:szCs w:val="21"/>
                    </w:rPr>
                  </w:pPr>
                  <w:r w:rsidRPr="00F021A6">
                    <w:rPr>
                      <w:color w:val="000000"/>
                      <w:kern w:val="0"/>
                      <w:szCs w:val="21"/>
                    </w:rPr>
                    <w:t>/</w:t>
                  </w:r>
                </w:p>
              </w:tc>
              <w:tc>
                <w:tcPr>
                  <w:tcW w:w="1752" w:type="pct"/>
                  <w:gridSpan w:val="2"/>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项目四周厂界</w:t>
                  </w:r>
                </w:p>
              </w:tc>
              <w:tc>
                <w:tcPr>
                  <w:tcW w:w="1264" w:type="pct"/>
                  <w:shd w:val="clear" w:color="auto" w:fill="auto"/>
                  <w:vAlign w:val="center"/>
                </w:tcPr>
                <w:p w:rsidR="008C373C" w:rsidRPr="00F021A6" w:rsidRDefault="008C373C" w:rsidP="00D0439D">
                  <w:pPr>
                    <w:widowControl/>
                    <w:jc w:val="center"/>
                    <w:rPr>
                      <w:color w:val="000000"/>
                      <w:kern w:val="0"/>
                      <w:szCs w:val="21"/>
                    </w:rPr>
                  </w:pPr>
                  <w:r w:rsidRPr="00F021A6">
                    <w:rPr>
                      <w:color w:val="000000"/>
                      <w:kern w:val="0"/>
                      <w:szCs w:val="21"/>
                    </w:rPr>
                    <w:t>连续等效</w:t>
                  </w:r>
                  <w:r w:rsidRPr="00F021A6">
                    <w:rPr>
                      <w:color w:val="000000"/>
                      <w:kern w:val="0"/>
                      <w:szCs w:val="21"/>
                    </w:rPr>
                    <w:t>A</w:t>
                  </w:r>
                  <w:r w:rsidRPr="00F021A6">
                    <w:rPr>
                      <w:color w:val="000000"/>
                      <w:kern w:val="0"/>
                      <w:szCs w:val="21"/>
                    </w:rPr>
                    <w:t>声级</w:t>
                  </w:r>
                </w:p>
              </w:tc>
              <w:tc>
                <w:tcPr>
                  <w:tcW w:w="789" w:type="pct"/>
                  <w:shd w:val="clear" w:color="auto" w:fill="auto"/>
                  <w:vAlign w:val="center"/>
                </w:tcPr>
                <w:p w:rsidR="008C373C" w:rsidRPr="00F021A6" w:rsidRDefault="008C373C" w:rsidP="00D0439D">
                  <w:pPr>
                    <w:widowControl/>
                    <w:jc w:val="center"/>
                    <w:rPr>
                      <w:color w:val="000000"/>
                      <w:kern w:val="0"/>
                      <w:szCs w:val="21"/>
                    </w:rPr>
                  </w:pPr>
                  <w:r>
                    <w:rPr>
                      <w:color w:val="000000"/>
                      <w:kern w:val="0"/>
                      <w:szCs w:val="21"/>
                    </w:rPr>
                    <w:t>每季度</w:t>
                  </w:r>
                  <w:r w:rsidRPr="00F021A6">
                    <w:rPr>
                      <w:color w:val="000000"/>
                      <w:kern w:val="0"/>
                      <w:szCs w:val="21"/>
                    </w:rPr>
                    <w:t>一次</w:t>
                  </w:r>
                </w:p>
              </w:tc>
            </w:tr>
          </w:tbl>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6</w:t>
            </w:r>
            <w:r>
              <w:rPr>
                <w:rFonts w:hint="eastAsia"/>
                <w:b/>
                <w:bCs/>
                <w:color w:val="000000" w:themeColor="text1"/>
                <w:sz w:val="24"/>
              </w:rPr>
              <w:t>、大气环境影响评价结论与建议</w:t>
            </w:r>
          </w:p>
          <w:p w:rsidR="00862139" w:rsidRDefault="00862139" w:rsidP="00862139">
            <w:pPr>
              <w:adjustRightInd w:val="0"/>
              <w:snapToGrid w:val="0"/>
              <w:spacing w:line="360" w:lineRule="auto"/>
              <w:ind w:firstLineChars="200" w:firstLine="480"/>
              <w:rPr>
                <w:color w:val="000000" w:themeColor="text1"/>
                <w:sz w:val="24"/>
              </w:rPr>
            </w:pPr>
            <w:r w:rsidRPr="00B833DE">
              <w:rPr>
                <w:rFonts w:hint="eastAsia"/>
                <w:color w:val="0D0D0D" w:themeColor="text1" w:themeTint="F2"/>
                <w:sz w:val="24"/>
              </w:rPr>
              <w:t>本项目</w:t>
            </w:r>
            <w:r w:rsidRPr="00B833DE">
              <w:rPr>
                <w:rFonts w:hint="eastAsia"/>
                <w:color w:val="0D0D0D" w:themeColor="text1" w:themeTint="F2"/>
                <w:sz w:val="24"/>
              </w:rPr>
              <w:t>Pmax</w:t>
            </w:r>
            <w:r w:rsidRPr="00B833DE">
              <w:rPr>
                <w:rFonts w:hint="eastAsia"/>
                <w:color w:val="0D0D0D" w:themeColor="text1" w:themeTint="F2"/>
                <w:sz w:val="24"/>
              </w:rPr>
              <w:t>最大值出现为无组织排放的</w:t>
            </w:r>
            <w:r w:rsidR="00AF27E5" w:rsidRPr="00B833DE">
              <w:rPr>
                <w:rFonts w:hint="eastAsia"/>
                <w:color w:val="0D0D0D" w:themeColor="text1" w:themeTint="F2"/>
                <w:sz w:val="24"/>
              </w:rPr>
              <w:t>NOx</w:t>
            </w:r>
            <w:r w:rsidR="00AF27E5" w:rsidRPr="00B833DE">
              <w:rPr>
                <w:color w:val="0D0D0D" w:themeColor="text1" w:themeTint="F2"/>
                <w:sz w:val="24"/>
              </w:rPr>
              <w:t xml:space="preserve"> Pmax</w:t>
            </w:r>
            <w:r w:rsidR="00AF27E5" w:rsidRPr="00B833DE">
              <w:rPr>
                <w:color w:val="0D0D0D" w:themeColor="text1" w:themeTint="F2"/>
                <w:sz w:val="24"/>
              </w:rPr>
              <w:t>值为</w:t>
            </w:r>
            <w:r w:rsidR="00B833DE" w:rsidRPr="00B833DE">
              <w:rPr>
                <w:color w:val="0D0D0D" w:themeColor="text1" w:themeTint="F2"/>
                <w:sz w:val="24"/>
              </w:rPr>
              <w:t>9.4637%</w:t>
            </w:r>
            <w:r w:rsidR="00B833DE" w:rsidRPr="00B833DE">
              <w:rPr>
                <w:color w:val="0D0D0D" w:themeColor="text1" w:themeTint="F2"/>
                <w:sz w:val="24"/>
              </w:rPr>
              <w:t>，</w:t>
            </w:r>
            <w:r w:rsidR="00AF27E5" w:rsidRPr="00B833DE">
              <w:rPr>
                <w:color w:val="0D0D0D" w:themeColor="text1" w:themeTint="F2"/>
                <w:sz w:val="24"/>
              </w:rPr>
              <w:t>Cmax</w:t>
            </w:r>
            <w:r w:rsidR="00AF27E5" w:rsidRPr="00B833DE">
              <w:rPr>
                <w:color w:val="0D0D0D" w:themeColor="text1" w:themeTint="F2"/>
                <w:sz w:val="24"/>
              </w:rPr>
              <w:t>为</w:t>
            </w:r>
            <w:r w:rsidR="00B833DE" w:rsidRPr="00B833DE">
              <w:rPr>
                <w:color w:val="0D0D0D" w:themeColor="text1" w:themeTint="F2"/>
                <w:sz w:val="24"/>
              </w:rPr>
              <w:t>23.659368μg/m³</w:t>
            </w:r>
            <w:r w:rsidR="00B833DE" w:rsidRPr="00B833DE">
              <w:rPr>
                <w:color w:val="0D0D0D" w:themeColor="text1" w:themeTint="F2"/>
                <w:sz w:val="24"/>
              </w:rPr>
              <w:t>，</w:t>
            </w:r>
            <w:r w:rsidRPr="00B833DE">
              <w:rPr>
                <w:color w:val="0D0D0D" w:themeColor="text1" w:themeTint="F2"/>
                <w:sz w:val="24"/>
              </w:rPr>
              <w:t>占标率较小</w:t>
            </w:r>
            <w:r w:rsidRPr="00B833DE">
              <w:rPr>
                <w:rFonts w:hint="eastAsia"/>
                <w:color w:val="0D0D0D" w:themeColor="text1" w:themeTint="F2"/>
                <w:sz w:val="24"/>
              </w:rPr>
              <w:t>，</w:t>
            </w:r>
            <w:r w:rsidRPr="00B833DE">
              <w:rPr>
                <w:color w:val="0D0D0D" w:themeColor="text1" w:themeTint="F2"/>
                <w:sz w:val="24"/>
              </w:rPr>
              <w:t>估</w:t>
            </w:r>
            <w:r w:rsidRPr="00B833DE">
              <w:rPr>
                <w:color w:val="0D0D0D" w:themeColor="text1" w:themeTint="F2"/>
                <w:sz w:val="24"/>
                <w:szCs w:val="32"/>
              </w:rPr>
              <w:t>算模式已考虑了最不利的气象条件，预测结果表明，项目废气的排放对区</w:t>
            </w:r>
            <w:r w:rsidRPr="00AF27E5">
              <w:rPr>
                <w:color w:val="0D0D0D" w:themeColor="text1" w:themeTint="F2"/>
                <w:sz w:val="24"/>
                <w:szCs w:val="32"/>
              </w:rPr>
              <w:t>域大气环境质量贡献值较小。</w:t>
            </w:r>
            <w:r w:rsidRPr="00AF27E5">
              <w:rPr>
                <w:rFonts w:hint="eastAsia"/>
                <w:color w:val="0D0D0D" w:themeColor="text1" w:themeTint="F2"/>
                <w:sz w:val="24"/>
                <w:szCs w:val="32"/>
              </w:rPr>
              <w:t>本项目所在区域为</w:t>
            </w:r>
            <w:r w:rsidR="009B0C04" w:rsidRPr="00AF27E5">
              <w:rPr>
                <w:rFonts w:hint="eastAsia"/>
                <w:color w:val="0D0D0D" w:themeColor="text1" w:themeTint="F2"/>
                <w:sz w:val="24"/>
                <w:szCs w:val="32"/>
              </w:rPr>
              <w:t>鸠江</w:t>
            </w:r>
            <w:r w:rsidRPr="00AF27E5">
              <w:rPr>
                <w:rFonts w:hint="eastAsia"/>
                <w:color w:val="0D0D0D" w:themeColor="text1" w:themeTint="F2"/>
                <w:sz w:val="24"/>
                <w:szCs w:val="32"/>
              </w:rPr>
              <w:t>区，为环境空气质量不达标区域，根据《芜湖市大气污染防治行动计划实施方案》、《芜湖市进一步加强高污染燃料禁燃区管理工作实施方案》等工作文件，通过加快重点行业工业企业治理，对电力、钢铁、水泥、平板玻璃等重点行业实施烟气排放超标改造，开展</w:t>
            </w:r>
            <w:r w:rsidRPr="00AF27E5">
              <w:rPr>
                <w:rFonts w:hint="eastAsia"/>
                <w:color w:val="0D0D0D" w:themeColor="text1" w:themeTint="F2"/>
                <w:sz w:val="24"/>
                <w:szCs w:val="32"/>
              </w:rPr>
              <w:t>VOCs</w:t>
            </w:r>
            <w:r w:rsidRPr="00AF27E5">
              <w:rPr>
                <w:rFonts w:hint="eastAsia"/>
                <w:color w:val="0D0D0D" w:themeColor="text1" w:themeTint="F2"/>
                <w:sz w:val="24"/>
                <w:szCs w:val="32"/>
              </w:rPr>
              <w:t>综合治理，落实扬尘整治措施，强化移动源污染监管，加强燃煤锅炉小锅炉淘汰、餐饮油烟治理等措施改善环境空气质量。芜湖市已开展大气环境质量限期达标规划的制定工作，待达标规划工作完成后，芜湖市大气环境质量可全面达标。根据工程分析及污染防治分析项目所采取污</w:t>
            </w:r>
            <w:r>
              <w:rPr>
                <w:rFonts w:hint="eastAsia"/>
                <w:color w:val="000000" w:themeColor="text1"/>
                <w:sz w:val="24"/>
                <w:szCs w:val="32"/>
              </w:rPr>
              <w:t>染防治措施分析，措施合理可行，各污染物达标排放，不会造成环境质量超标。本项目排放的主要污染物对区域大气环境影响较小，可以接受。</w:t>
            </w:r>
            <w:r>
              <w:rPr>
                <w:rFonts w:hint="eastAsia"/>
                <w:color w:val="000000" w:themeColor="text1"/>
                <w:sz w:val="24"/>
                <w:szCs w:val="32"/>
              </w:rPr>
              <w:t xml:space="preserve"> </w:t>
            </w:r>
          </w:p>
          <w:p w:rsidR="00862139" w:rsidRDefault="00862139" w:rsidP="000622E3">
            <w:pPr>
              <w:spacing w:beforeLines="50" w:before="120"/>
              <w:jc w:val="center"/>
              <w:rPr>
                <w:b/>
                <w:bCs/>
                <w:color w:val="000000" w:themeColor="text1"/>
                <w:sz w:val="24"/>
                <w:szCs w:val="32"/>
              </w:rPr>
            </w:pPr>
            <w:r>
              <w:rPr>
                <w:b/>
                <w:bCs/>
                <w:color w:val="000000" w:themeColor="text1"/>
                <w:sz w:val="24"/>
                <w:szCs w:val="32"/>
              </w:rPr>
              <w:t>表</w:t>
            </w:r>
            <w:r>
              <w:rPr>
                <w:b/>
                <w:bCs/>
                <w:color w:val="000000" w:themeColor="text1"/>
                <w:sz w:val="24"/>
                <w:szCs w:val="32"/>
              </w:rPr>
              <w:t>7-2</w:t>
            </w:r>
            <w:r w:rsidR="000622E3">
              <w:rPr>
                <w:rFonts w:hint="eastAsia"/>
                <w:b/>
                <w:bCs/>
                <w:color w:val="000000" w:themeColor="text1"/>
                <w:sz w:val="24"/>
                <w:szCs w:val="32"/>
              </w:rPr>
              <w:t>3</w:t>
            </w:r>
            <w:r>
              <w:rPr>
                <w:b/>
                <w:bCs/>
                <w:color w:val="000000" w:themeColor="text1"/>
                <w:sz w:val="24"/>
                <w:szCs w:val="32"/>
              </w:rPr>
              <w:t xml:space="preserve">  </w:t>
            </w:r>
            <w:r>
              <w:rPr>
                <w:b/>
                <w:bCs/>
                <w:color w:val="000000" w:themeColor="text1"/>
                <w:sz w:val="24"/>
                <w:szCs w:val="32"/>
              </w:rPr>
              <w:t>建设项目大气环境影响评价自查表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37"/>
              <w:gridCol w:w="1355"/>
              <w:gridCol w:w="957"/>
              <w:gridCol w:w="617"/>
              <w:gridCol w:w="13"/>
              <w:gridCol w:w="45"/>
              <w:gridCol w:w="330"/>
              <w:gridCol w:w="152"/>
              <w:gridCol w:w="902"/>
              <w:gridCol w:w="416"/>
              <w:gridCol w:w="19"/>
              <w:gridCol w:w="9"/>
              <w:gridCol w:w="13"/>
              <w:gridCol w:w="781"/>
              <w:gridCol w:w="359"/>
              <w:gridCol w:w="508"/>
              <w:gridCol w:w="27"/>
              <w:gridCol w:w="75"/>
              <w:gridCol w:w="682"/>
              <w:gridCol w:w="587"/>
            </w:tblGrid>
            <w:tr w:rsidR="00862139" w:rsidTr="00862139">
              <w:trPr>
                <w:trHeight w:val="340"/>
                <w:jc w:val="center"/>
              </w:trPr>
              <w:tc>
                <w:tcPr>
                  <w:tcW w:w="1252" w:type="pct"/>
                  <w:gridSpan w:val="2"/>
                  <w:vAlign w:val="center"/>
                </w:tcPr>
                <w:p w:rsidR="00862139" w:rsidRDefault="00862139" w:rsidP="00862139">
                  <w:pPr>
                    <w:snapToGrid w:val="0"/>
                    <w:spacing w:line="240" w:lineRule="exact"/>
                    <w:ind w:leftChars="-30" w:left="-63" w:rightChars="-30" w:right="-63"/>
                    <w:jc w:val="center"/>
                    <w:rPr>
                      <w:b/>
                      <w:color w:val="000000" w:themeColor="text1"/>
                      <w:sz w:val="20"/>
                      <w:szCs w:val="21"/>
                    </w:rPr>
                  </w:pPr>
                  <w:r>
                    <w:rPr>
                      <w:b/>
                      <w:color w:val="000000" w:themeColor="text1"/>
                      <w:sz w:val="20"/>
                      <w:szCs w:val="21"/>
                    </w:rPr>
                    <w:t>工作内容</w:t>
                  </w:r>
                </w:p>
              </w:tc>
              <w:tc>
                <w:tcPr>
                  <w:tcW w:w="3748" w:type="pct"/>
                  <w:gridSpan w:val="18"/>
                  <w:vAlign w:val="center"/>
                </w:tcPr>
                <w:p w:rsidR="00862139" w:rsidRDefault="00862139" w:rsidP="00862139">
                  <w:pPr>
                    <w:snapToGrid w:val="0"/>
                    <w:spacing w:line="240" w:lineRule="exact"/>
                    <w:ind w:leftChars="-30" w:left="-63" w:rightChars="-30" w:right="-63"/>
                    <w:jc w:val="center"/>
                    <w:rPr>
                      <w:b/>
                      <w:color w:val="000000" w:themeColor="text1"/>
                      <w:sz w:val="20"/>
                      <w:szCs w:val="21"/>
                    </w:rPr>
                  </w:pPr>
                  <w:r>
                    <w:rPr>
                      <w:b/>
                      <w:color w:val="000000" w:themeColor="text1"/>
                      <w:sz w:val="20"/>
                      <w:szCs w:val="21"/>
                    </w:rPr>
                    <w:t>自查项目</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评价等级</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与范围</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评价等级</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一级</w:t>
                  </w:r>
                  <w:r>
                    <w:rPr>
                      <w:color w:val="000000" w:themeColor="text1"/>
                      <w:sz w:val="20"/>
                      <w:szCs w:val="21"/>
                    </w:rPr>
                    <w:t>□</w:t>
                  </w:r>
                </w:p>
              </w:tc>
              <w:tc>
                <w:tcPr>
                  <w:tcW w:w="1388" w:type="pct"/>
                  <w:gridSpan w:val="7"/>
                  <w:vAlign w:val="center"/>
                </w:tcPr>
                <w:p w:rsidR="00862139" w:rsidRPr="003205EC" w:rsidRDefault="00862139" w:rsidP="00862139">
                  <w:pPr>
                    <w:snapToGrid w:val="0"/>
                    <w:spacing w:line="240" w:lineRule="exact"/>
                    <w:ind w:leftChars="-30" w:left="-63" w:rightChars="-30" w:right="-63"/>
                    <w:jc w:val="center"/>
                    <w:rPr>
                      <w:color w:val="0D0D0D" w:themeColor="text1" w:themeTint="F2"/>
                      <w:sz w:val="20"/>
                      <w:szCs w:val="21"/>
                    </w:rPr>
                  </w:pPr>
                  <w:r w:rsidRPr="003205EC">
                    <w:rPr>
                      <w:color w:val="0D0D0D" w:themeColor="text1" w:themeTint="F2"/>
                      <w:sz w:val="20"/>
                      <w:szCs w:val="21"/>
                    </w:rPr>
                    <w:t>二级</w:t>
                  </w:r>
                  <w:r w:rsidRPr="003205EC">
                    <w:rPr>
                      <w:color w:val="0D0D0D" w:themeColor="text1" w:themeTint="F2"/>
                      <w:sz w:val="20"/>
                      <w:szCs w:val="21"/>
                    </w:rPr>
                    <w:t>√</w:t>
                  </w:r>
                </w:p>
              </w:tc>
              <w:tc>
                <w:tcPr>
                  <w:tcW w:w="1152" w:type="pct"/>
                  <w:gridSpan w:val="5"/>
                  <w:vAlign w:val="center"/>
                </w:tcPr>
                <w:p w:rsidR="00862139" w:rsidRPr="003205EC" w:rsidRDefault="00862139" w:rsidP="00862139">
                  <w:pPr>
                    <w:snapToGrid w:val="0"/>
                    <w:spacing w:line="240" w:lineRule="exact"/>
                    <w:ind w:leftChars="-30" w:left="-63" w:rightChars="-30" w:right="-63"/>
                    <w:jc w:val="center"/>
                    <w:rPr>
                      <w:color w:val="0D0D0D" w:themeColor="text1" w:themeTint="F2"/>
                      <w:sz w:val="20"/>
                      <w:szCs w:val="21"/>
                    </w:rPr>
                  </w:pPr>
                  <w:r w:rsidRPr="003205EC">
                    <w:rPr>
                      <w:color w:val="0D0D0D" w:themeColor="text1" w:themeTint="F2"/>
                      <w:sz w:val="20"/>
                      <w:szCs w:val="21"/>
                    </w:rPr>
                    <w:t>三级</w:t>
                  </w:r>
                  <w:r w:rsidRPr="003205EC">
                    <w:rPr>
                      <w:color w:val="0D0D0D" w:themeColor="text1" w:themeTint="F2"/>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评价范围</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=50km□</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w:t>
                  </w:r>
                  <w:r>
                    <w:rPr>
                      <w:color w:val="000000" w:themeColor="text1"/>
                      <w:sz w:val="20"/>
                      <w:szCs w:val="21"/>
                    </w:rPr>
                    <w:t>～</w:t>
                  </w:r>
                  <w:r>
                    <w:rPr>
                      <w:color w:val="000000" w:themeColor="text1"/>
                      <w:sz w:val="20"/>
                      <w:szCs w:val="21"/>
                    </w:rPr>
                    <w:t>50km□</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=5km√</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评价因子</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SO</w:t>
                  </w:r>
                  <w:r>
                    <w:rPr>
                      <w:color w:val="000000" w:themeColor="text1"/>
                      <w:sz w:val="20"/>
                      <w:szCs w:val="21"/>
                      <w:vertAlign w:val="subscript"/>
                    </w:rPr>
                    <w:t>2</w:t>
                  </w:r>
                  <w:r>
                    <w:rPr>
                      <w:color w:val="000000" w:themeColor="text1"/>
                      <w:sz w:val="20"/>
                      <w:szCs w:val="21"/>
                    </w:rPr>
                    <w:t>+NOx</w:t>
                  </w:r>
                  <w:r>
                    <w:rPr>
                      <w:color w:val="000000" w:themeColor="text1"/>
                      <w:sz w:val="20"/>
                      <w:szCs w:val="21"/>
                    </w:rPr>
                    <w:t>排放量</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≥2000t/a□</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500</w:t>
                  </w:r>
                  <w:r>
                    <w:rPr>
                      <w:color w:val="000000" w:themeColor="text1"/>
                      <w:sz w:val="20"/>
                      <w:szCs w:val="21"/>
                    </w:rPr>
                    <w:t>～</w:t>
                  </w:r>
                  <w:r>
                    <w:rPr>
                      <w:color w:val="000000" w:themeColor="text1"/>
                      <w:sz w:val="20"/>
                      <w:szCs w:val="21"/>
                    </w:rPr>
                    <w:t>2000t/a□</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r>
                    <w:rPr>
                      <w:color w:val="000000" w:themeColor="text1"/>
                      <w:sz w:val="20"/>
                      <w:szCs w:val="21"/>
                    </w:rPr>
                    <w:t>500t/a√</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评价因子</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基本污染物</w:t>
                  </w:r>
                  <w:r>
                    <w:rPr>
                      <w:color w:val="000000" w:themeColor="text1"/>
                      <w:sz w:val="20"/>
                      <w:szCs w:val="21"/>
                    </w:rPr>
                    <w:t>: TSP</w:t>
                  </w:r>
                  <w:r>
                    <w:rPr>
                      <w:rFonts w:hint="eastAsia"/>
                      <w:bCs/>
                      <w:color w:val="000000" w:themeColor="text1"/>
                      <w:szCs w:val="21"/>
                    </w:rPr>
                    <w:t>、</w:t>
                  </w:r>
                  <w:r>
                    <w:rPr>
                      <w:rFonts w:hint="eastAsia"/>
                      <w:bCs/>
                      <w:color w:val="000000" w:themeColor="text1"/>
                      <w:sz w:val="20"/>
                      <w:szCs w:val="20"/>
                    </w:rPr>
                    <w:t>N</w:t>
                  </w:r>
                  <w:r>
                    <w:rPr>
                      <w:bCs/>
                      <w:color w:val="000000" w:themeColor="text1"/>
                      <w:sz w:val="20"/>
                      <w:szCs w:val="20"/>
                    </w:rPr>
                    <w:t>O</w:t>
                  </w:r>
                  <w:r>
                    <w:rPr>
                      <w:bCs/>
                      <w:color w:val="000000" w:themeColor="text1"/>
                      <w:sz w:val="20"/>
                      <w:szCs w:val="20"/>
                      <w:vertAlign w:val="subscript"/>
                    </w:rPr>
                    <w:t>X</w:t>
                  </w:r>
                  <w:r>
                    <w:rPr>
                      <w:rFonts w:hint="eastAsia"/>
                      <w:bCs/>
                      <w:color w:val="000000" w:themeColor="text1"/>
                      <w:sz w:val="20"/>
                      <w:szCs w:val="20"/>
                    </w:rPr>
                    <w:t>、</w:t>
                  </w:r>
                  <w:r>
                    <w:rPr>
                      <w:rFonts w:hint="eastAsia"/>
                      <w:bCs/>
                      <w:color w:val="000000" w:themeColor="text1"/>
                      <w:sz w:val="20"/>
                      <w:szCs w:val="20"/>
                    </w:rPr>
                    <w:t>S</w:t>
                  </w:r>
                  <w:r>
                    <w:rPr>
                      <w:bCs/>
                      <w:color w:val="000000" w:themeColor="text1"/>
                      <w:sz w:val="20"/>
                      <w:szCs w:val="20"/>
                    </w:rPr>
                    <w:t>O</w:t>
                  </w:r>
                  <w:r>
                    <w:rPr>
                      <w:bCs/>
                      <w:color w:val="000000" w:themeColor="text1"/>
                      <w:sz w:val="20"/>
                      <w:szCs w:val="20"/>
                      <w:vertAlign w:val="subscript"/>
                    </w:rPr>
                    <w:t>2</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其他污染物</w:t>
                  </w:r>
                  <w:r>
                    <w:rPr>
                      <w:color w:val="000000" w:themeColor="text1"/>
                      <w:sz w:val="20"/>
                      <w:szCs w:val="21"/>
                    </w:rPr>
                    <w:t>:</w:t>
                  </w:r>
                  <w:r>
                    <w:rPr>
                      <w:color w:val="000000" w:themeColor="text1"/>
                      <w:sz w:val="20"/>
                      <w:szCs w:val="21"/>
                    </w:rPr>
                    <w:t>非甲烷总烃、</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】芘</w:t>
                  </w:r>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包括二次</w:t>
                  </w:r>
                  <w:r>
                    <w:rPr>
                      <w:color w:val="000000" w:themeColor="text1"/>
                      <w:sz w:val="20"/>
                      <w:szCs w:val="21"/>
                    </w:rPr>
                    <w:t>PM2.5□</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不包括二次</w:t>
                  </w:r>
                  <w:r>
                    <w:rPr>
                      <w:color w:val="000000" w:themeColor="text1"/>
                      <w:sz w:val="20"/>
                      <w:szCs w:val="21"/>
                    </w:rPr>
                    <w:t>PM2.5√</w:t>
                  </w:r>
                </w:p>
              </w:tc>
            </w:tr>
            <w:tr w:rsidR="00862139" w:rsidTr="00862139">
              <w:trPr>
                <w:trHeight w:val="340"/>
                <w:jc w:val="center"/>
              </w:trPr>
              <w:tc>
                <w:tcPr>
                  <w:tcW w:w="44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评价标准</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评价标准</w:t>
                  </w:r>
                </w:p>
              </w:tc>
              <w:tc>
                <w:tcPr>
                  <w:tcW w:w="902" w:type="pct"/>
                  <w:gridSpan w:val="2"/>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国家标准</w:t>
                  </w:r>
                  <w:r>
                    <w:rPr>
                      <w:color w:val="000000" w:themeColor="text1"/>
                      <w:sz w:val="20"/>
                      <w:szCs w:val="21"/>
                    </w:rPr>
                    <w:t>√</w:t>
                  </w:r>
                </w:p>
              </w:tc>
              <w:tc>
                <w:tcPr>
                  <w:tcW w:w="1050"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地方标准</w:t>
                  </w:r>
                  <w:r>
                    <w:rPr>
                      <w:color w:val="000000" w:themeColor="text1"/>
                      <w:sz w:val="20"/>
                      <w:szCs w:val="21"/>
                    </w:rPr>
                    <w:t>√</w:t>
                  </w:r>
                </w:p>
              </w:tc>
              <w:tc>
                <w:tcPr>
                  <w:tcW w:w="935"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附录</w:t>
                  </w:r>
                  <w:r>
                    <w:rPr>
                      <w:color w:val="000000" w:themeColor="text1"/>
                      <w:sz w:val="20"/>
                      <w:szCs w:val="21"/>
                    </w:rPr>
                    <w:t>D□</w:t>
                  </w:r>
                </w:p>
              </w:tc>
              <w:tc>
                <w:tcPr>
                  <w:tcW w:w="861"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其他标准</w:t>
                  </w:r>
                  <w:r>
                    <w:rPr>
                      <w:color w:val="000000" w:themeColor="text1"/>
                      <w:sz w:val="20"/>
                      <w:szCs w:val="21"/>
                    </w:rPr>
                    <w:t>□</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现状评价</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环境功能区</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一类区</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二类区</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一类区和二类区</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评价基准年</w:t>
                  </w:r>
                </w:p>
              </w:tc>
              <w:tc>
                <w:tcPr>
                  <w:tcW w:w="3748" w:type="pct"/>
                  <w:gridSpan w:val="18"/>
                  <w:vAlign w:val="center"/>
                </w:tcPr>
                <w:p w:rsidR="00862139" w:rsidRDefault="00862139" w:rsidP="009B0C04">
                  <w:pPr>
                    <w:snapToGrid w:val="0"/>
                    <w:spacing w:line="240" w:lineRule="exact"/>
                    <w:ind w:leftChars="-30" w:left="-63" w:rightChars="-30" w:right="-63"/>
                    <w:jc w:val="center"/>
                    <w:rPr>
                      <w:color w:val="000000" w:themeColor="text1"/>
                      <w:sz w:val="20"/>
                      <w:szCs w:val="21"/>
                    </w:rPr>
                  </w:pPr>
                  <w:r>
                    <w:rPr>
                      <w:color w:val="000000" w:themeColor="text1"/>
                      <w:sz w:val="20"/>
                      <w:szCs w:val="21"/>
                    </w:rPr>
                    <w:t>20</w:t>
                  </w:r>
                  <w:r w:rsidR="009B0C04">
                    <w:rPr>
                      <w:rFonts w:hint="eastAsia"/>
                      <w:color w:val="000000" w:themeColor="text1"/>
                      <w:sz w:val="20"/>
                      <w:szCs w:val="21"/>
                    </w:rPr>
                    <w:t>20</w:t>
                  </w:r>
                  <w:r>
                    <w:rPr>
                      <w:color w:val="000000" w:themeColor="text1"/>
                      <w:sz w:val="20"/>
                      <w:szCs w:val="21"/>
                    </w:rPr>
                    <w:t>年</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环境空气质量现状调查数据来源</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长期例行监测数据</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主管部发布的数据</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现状补充监测</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现状评价</w:t>
                  </w:r>
                </w:p>
              </w:tc>
              <w:tc>
                <w:tcPr>
                  <w:tcW w:w="194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达标区</w:t>
                  </w:r>
                  <w:r>
                    <w:rPr>
                      <w:color w:val="000000" w:themeColor="text1"/>
                      <w:sz w:val="20"/>
                      <w:szCs w:val="21"/>
                    </w:rPr>
                    <w:t>□</w:t>
                  </w:r>
                </w:p>
              </w:tc>
              <w:tc>
                <w:tcPr>
                  <w:tcW w:w="180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不达标区</w:t>
                  </w:r>
                  <w:r>
                    <w:rPr>
                      <w:color w:val="000000" w:themeColor="text1"/>
                      <w:sz w:val="20"/>
                      <w:szCs w:val="21"/>
                    </w:rPr>
                    <w:t>√</w:t>
                  </w:r>
                </w:p>
              </w:tc>
            </w:tr>
            <w:tr w:rsidR="00862139" w:rsidTr="00862139">
              <w:trPr>
                <w:trHeight w:val="340"/>
                <w:jc w:val="center"/>
              </w:trPr>
              <w:tc>
                <w:tcPr>
                  <w:tcW w:w="44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调查</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调查内容</w:t>
                  </w:r>
                </w:p>
              </w:tc>
              <w:tc>
                <w:tcPr>
                  <w:tcW w:w="1123"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本项目正常排放源</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本项目非正常排放源</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现有污染源</w:t>
                  </w:r>
                  <w:r>
                    <w:rPr>
                      <w:color w:val="000000" w:themeColor="text1"/>
                      <w:sz w:val="20"/>
                      <w:szCs w:val="21"/>
                    </w:rPr>
                    <w:t>□</w:t>
                  </w:r>
                </w:p>
              </w:tc>
              <w:tc>
                <w:tcPr>
                  <w:tcW w:w="819"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拟替代的污染源</w:t>
                  </w:r>
                  <w:r>
                    <w:rPr>
                      <w:color w:val="000000" w:themeColor="text1"/>
                      <w:sz w:val="20"/>
                      <w:szCs w:val="21"/>
                    </w:rPr>
                    <w:t>□</w:t>
                  </w:r>
                </w:p>
              </w:tc>
              <w:tc>
                <w:tcPr>
                  <w:tcW w:w="945"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其他在建、拟建项目污染源</w:t>
                  </w:r>
                  <w:r>
                    <w:rPr>
                      <w:color w:val="000000" w:themeColor="text1"/>
                      <w:sz w:val="20"/>
                      <w:szCs w:val="21"/>
                    </w:rPr>
                    <w:t>□</w:t>
                  </w:r>
                </w:p>
              </w:tc>
              <w:tc>
                <w:tcPr>
                  <w:tcW w:w="861"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区域污染源</w:t>
                  </w:r>
                  <w:r>
                    <w:rPr>
                      <w:color w:val="000000" w:themeColor="text1"/>
                      <w:sz w:val="20"/>
                      <w:szCs w:val="21"/>
                    </w:rPr>
                    <w:t>□</w:t>
                  </w:r>
                </w:p>
              </w:tc>
            </w:tr>
            <w:tr w:rsidR="00862139" w:rsidTr="00862139">
              <w:trPr>
                <w:trHeight w:val="340"/>
                <w:jc w:val="center"/>
              </w:trPr>
              <w:tc>
                <w:tcPr>
                  <w:tcW w:w="446" w:type="pct"/>
                  <w:vMerge w:val="restart"/>
                  <w:vAlign w:val="center"/>
                </w:tcPr>
                <w:p w:rsidR="00862139" w:rsidRPr="003602D8" w:rsidRDefault="00862139" w:rsidP="00862139">
                  <w:pPr>
                    <w:snapToGrid w:val="0"/>
                    <w:spacing w:line="240" w:lineRule="exact"/>
                    <w:ind w:leftChars="-30" w:left="-63" w:rightChars="-30" w:right="-63"/>
                    <w:jc w:val="center"/>
                    <w:rPr>
                      <w:color w:val="000000" w:themeColor="text1"/>
                      <w:sz w:val="20"/>
                      <w:szCs w:val="21"/>
                    </w:rPr>
                  </w:pPr>
                  <w:r w:rsidRPr="003602D8">
                    <w:rPr>
                      <w:color w:val="000000" w:themeColor="text1"/>
                      <w:sz w:val="20"/>
                      <w:szCs w:val="21"/>
                    </w:rPr>
                    <w:t>大气环境影响预测与评价</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预测模型</w:t>
                  </w:r>
                </w:p>
              </w:tc>
              <w:tc>
                <w:tcPr>
                  <w:tcW w:w="526" w:type="pct"/>
                  <w:vAlign w:val="center"/>
                </w:tcPr>
                <w:p w:rsidR="00862139" w:rsidRPr="003602D8" w:rsidRDefault="00862139" w:rsidP="00862139">
                  <w:pPr>
                    <w:snapToGrid w:val="0"/>
                    <w:spacing w:line="240" w:lineRule="exact"/>
                    <w:ind w:leftChars="-30" w:left="-63" w:rightChars="-30" w:right="-63"/>
                    <w:jc w:val="center"/>
                    <w:rPr>
                      <w:color w:val="000000" w:themeColor="text1"/>
                      <w:sz w:val="20"/>
                      <w:szCs w:val="21"/>
                    </w:rPr>
                  </w:pPr>
                  <w:r w:rsidRPr="003602D8">
                    <w:rPr>
                      <w:color w:val="000000" w:themeColor="text1"/>
                      <w:sz w:val="20"/>
                      <w:szCs w:val="21"/>
                    </w:rPr>
                    <w:t>AERMOD</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412"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ADMS</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776"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AUSTAL2000□</w:t>
                  </w:r>
                </w:p>
              </w:tc>
              <w:tc>
                <w:tcPr>
                  <w:tcW w:w="677"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EDMS/AEDT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555"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CALPUFF</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444"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网格模型</w:t>
                  </w:r>
                  <w:r>
                    <w:rPr>
                      <w:color w:val="000000" w:themeColor="text1"/>
                      <w:sz w:val="20"/>
                      <w:szCs w:val="21"/>
                    </w:rPr>
                    <w:t>□</w:t>
                  </w:r>
                </w:p>
              </w:tc>
              <w:tc>
                <w:tcPr>
                  <w:tcW w:w="357"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预测范围</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=50km□</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w:t>
                  </w:r>
                  <w:r>
                    <w:rPr>
                      <w:color w:val="000000" w:themeColor="text1"/>
                      <w:sz w:val="20"/>
                      <w:szCs w:val="21"/>
                    </w:rPr>
                    <w:t>～</w:t>
                  </w:r>
                  <w:r>
                    <w:rPr>
                      <w:color w:val="000000" w:themeColor="text1"/>
                      <w:sz w:val="20"/>
                      <w:szCs w:val="21"/>
                    </w:rPr>
                    <w:t>50km□</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=5km√</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预测因子</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0"/>
                    </w:rPr>
                  </w:pPr>
                  <w:r>
                    <w:rPr>
                      <w:color w:val="000000" w:themeColor="text1"/>
                      <w:sz w:val="20"/>
                      <w:szCs w:val="20"/>
                    </w:rPr>
                    <w:t>预测因子</w:t>
                  </w:r>
                  <w:r>
                    <w:rPr>
                      <w:color w:val="000000" w:themeColor="text1"/>
                      <w:sz w:val="20"/>
                      <w:szCs w:val="20"/>
                    </w:rPr>
                    <w:t>: PM</w:t>
                  </w:r>
                  <w:r>
                    <w:rPr>
                      <w:color w:val="000000" w:themeColor="text1"/>
                      <w:sz w:val="20"/>
                      <w:szCs w:val="20"/>
                      <w:vertAlign w:val="subscript"/>
                    </w:rPr>
                    <w:t>10</w:t>
                  </w:r>
                  <w:r>
                    <w:rPr>
                      <w:rFonts w:hint="eastAsia"/>
                      <w:color w:val="000000" w:themeColor="text1"/>
                      <w:sz w:val="20"/>
                      <w:szCs w:val="20"/>
                    </w:rPr>
                    <w:t>、</w:t>
                  </w:r>
                  <w:r w:rsidR="009B0C04">
                    <w:rPr>
                      <w:rFonts w:hint="eastAsia"/>
                      <w:szCs w:val="21"/>
                    </w:rPr>
                    <w:t>SO</w:t>
                  </w:r>
                  <w:r w:rsidR="009B0C04" w:rsidRPr="00B0163F">
                    <w:rPr>
                      <w:rFonts w:hint="eastAsia"/>
                      <w:szCs w:val="21"/>
                      <w:vertAlign w:val="subscript"/>
                    </w:rPr>
                    <w:t>2</w:t>
                  </w:r>
                  <w:r w:rsidR="009B0C04">
                    <w:rPr>
                      <w:rFonts w:hint="eastAsia"/>
                      <w:szCs w:val="21"/>
                      <w:lang w:val="zh-CN"/>
                    </w:rPr>
                    <w:t>、</w:t>
                  </w:r>
                  <w:r w:rsidR="009B0C04">
                    <w:rPr>
                      <w:rFonts w:hint="eastAsia"/>
                      <w:szCs w:val="21"/>
                    </w:rPr>
                    <w:t>NOx</w:t>
                  </w:r>
                  <w:r w:rsidR="009B0C04">
                    <w:rPr>
                      <w:rFonts w:hint="eastAsia"/>
                      <w:szCs w:val="21"/>
                    </w:rPr>
                    <w:t>、</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】芘</w:t>
                  </w:r>
                  <w:r w:rsidR="009B0C04">
                    <w:rPr>
                      <w:rFonts w:hint="eastAsia"/>
                      <w:szCs w:val="21"/>
                    </w:rPr>
                    <w:t>、</w:t>
                  </w:r>
                  <w:r w:rsidR="009B0C04" w:rsidRPr="0042191D">
                    <w:rPr>
                      <w:rFonts w:hint="eastAsia"/>
                      <w:szCs w:val="21"/>
                    </w:rPr>
                    <w:t>非甲烷总烃</w:t>
                  </w:r>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包括二次</w:t>
                  </w:r>
                  <w:r>
                    <w:rPr>
                      <w:color w:val="000000" w:themeColor="text1"/>
                      <w:sz w:val="20"/>
                      <w:szCs w:val="21"/>
                    </w:rPr>
                    <w:t>PM</w:t>
                  </w:r>
                  <w:r>
                    <w:rPr>
                      <w:color w:val="000000" w:themeColor="text1"/>
                      <w:sz w:val="20"/>
                      <w:szCs w:val="21"/>
                      <w:vertAlign w:val="subscript"/>
                    </w:rPr>
                    <w:t>2.5</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不包括二次</w:t>
                  </w:r>
                  <w:r>
                    <w:rPr>
                      <w:color w:val="000000" w:themeColor="text1"/>
                      <w:sz w:val="20"/>
                      <w:szCs w:val="21"/>
                    </w:rPr>
                    <w:t>PM</w:t>
                  </w:r>
                  <w:r>
                    <w:rPr>
                      <w:color w:val="000000" w:themeColor="text1"/>
                      <w:sz w:val="20"/>
                      <w:szCs w:val="21"/>
                      <w:vertAlign w:val="subscript"/>
                    </w:rPr>
                    <w:t>2.5</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正常排放短期浓度贡献值</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≤100%√</w:t>
                  </w:r>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100%□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正常排放年均浓度贡献值</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二类区</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≤30%√</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30%□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非正常排放</w:t>
                  </w:r>
                  <w:r>
                    <w:rPr>
                      <w:color w:val="000000" w:themeColor="text1"/>
                      <w:sz w:val="20"/>
                      <w:szCs w:val="21"/>
                    </w:rPr>
                    <w:t>1h</w:t>
                  </w:r>
                  <w:r>
                    <w:rPr>
                      <w:color w:val="000000" w:themeColor="text1"/>
                      <w:sz w:val="20"/>
                      <w:szCs w:val="21"/>
                    </w:rPr>
                    <w:t>浓度贡献值</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非正常持续时长</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r>
                    <w:rPr>
                      <w:color w:val="000000" w:themeColor="text1"/>
                      <w:sz w:val="20"/>
                      <w:szCs w:val="21"/>
                    </w:rPr>
                    <w:t>0.5</w:t>
                  </w:r>
                  <w:r>
                    <w:rPr>
                      <w:color w:val="000000" w:themeColor="text1"/>
                      <w:sz w:val="20"/>
                      <w:szCs w:val="21"/>
                    </w:rPr>
                    <w:t>）</w:t>
                  </w:r>
                  <w:r>
                    <w:rPr>
                      <w:color w:val="000000" w:themeColor="text1"/>
                      <w:sz w:val="20"/>
                      <w:szCs w:val="21"/>
                    </w:rPr>
                    <w:t>h</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≤100%√</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r>
                    <w:rPr>
                      <w:color w:val="000000" w:themeColor="text1"/>
                      <w:sz w:val="20"/>
                      <w:szCs w:val="21"/>
                    </w:rPr>
                    <w:t>最大占标率＞</w:t>
                  </w:r>
                  <w:r>
                    <w:rPr>
                      <w:color w:val="000000" w:themeColor="text1"/>
                      <w:sz w:val="20"/>
                      <w:szCs w:val="21"/>
                    </w:rPr>
                    <w:t>100%□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保证率日均和年均浓度叠加值</w:t>
                  </w:r>
                </w:p>
              </w:tc>
              <w:tc>
                <w:tcPr>
                  <w:tcW w:w="195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叠加</w:t>
                  </w:r>
                  <w:r>
                    <w:rPr>
                      <w:color w:val="000000" w:themeColor="text1"/>
                      <w:sz w:val="20"/>
                      <w:szCs w:val="21"/>
                    </w:rPr>
                    <w:t xml:space="preserve"> </w:t>
                  </w:r>
                  <w:r>
                    <w:rPr>
                      <w:color w:val="000000" w:themeColor="text1"/>
                      <w:sz w:val="20"/>
                      <w:szCs w:val="21"/>
                    </w:rPr>
                    <w:t>达标</w:t>
                  </w:r>
                  <w:r>
                    <w:rPr>
                      <w:color w:val="000000" w:themeColor="text1"/>
                      <w:sz w:val="20"/>
                      <w:szCs w:val="21"/>
                    </w:rPr>
                    <w:t>√</w:t>
                  </w:r>
                </w:p>
              </w:tc>
              <w:tc>
                <w:tcPr>
                  <w:tcW w:w="179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叠加</w:t>
                  </w:r>
                  <w:r>
                    <w:rPr>
                      <w:color w:val="000000" w:themeColor="text1"/>
                      <w:sz w:val="20"/>
                      <w:szCs w:val="21"/>
                    </w:rPr>
                    <w:t xml:space="preserve"> </w:t>
                  </w:r>
                  <w:r>
                    <w:rPr>
                      <w:color w:val="000000" w:themeColor="text1"/>
                      <w:sz w:val="20"/>
                      <w:szCs w:val="21"/>
                    </w:rPr>
                    <w:t>不达标</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区域环境质量的整体变化情况</w:t>
                  </w:r>
                </w:p>
              </w:tc>
              <w:tc>
                <w:tcPr>
                  <w:tcW w:w="195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k≤-20%√</w:t>
                  </w:r>
                </w:p>
              </w:tc>
              <w:tc>
                <w:tcPr>
                  <w:tcW w:w="179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k</w:t>
                  </w:r>
                  <w:r>
                    <w:rPr>
                      <w:color w:val="000000" w:themeColor="text1"/>
                      <w:sz w:val="20"/>
                      <w:szCs w:val="21"/>
                    </w:rPr>
                    <w:t>＞</w:t>
                  </w:r>
                  <w:r>
                    <w:rPr>
                      <w:color w:val="000000" w:themeColor="text1"/>
                      <w:sz w:val="20"/>
                      <w:szCs w:val="21"/>
                    </w:rPr>
                    <w:t>-20%□</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环境监测计划</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污染源监测</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监测因子</w:t>
                  </w:r>
                  <w:r>
                    <w:rPr>
                      <w:color w:val="000000" w:themeColor="text1"/>
                      <w:sz w:val="20"/>
                      <w:szCs w:val="21"/>
                    </w:rPr>
                    <w:t>:</w:t>
                  </w:r>
                  <w:r w:rsidR="009B0C04">
                    <w:rPr>
                      <w:color w:val="000000" w:themeColor="text1"/>
                      <w:sz w:val="20"/>
                      <w:szCs w:val="20"/>
                    </w:rPr>
                    <w:t xml:space="preserve"> M</w:t>
                  </w:r>
                  <w:r w:rsidR="009B0C04">
                    <w:rPr>
                      <w:color w:val="000000" w:themeColor="text1"/>
                      <w:sz w:val="20"/>
                      <w:szCs w:val="20"/>
                      <w:vertAlign w:val="subscript"/>
                    </w:rPr>
                    <w:t>10</w:t>
                  </w:r>
                  <w:r w:rsidR="009B0C04">
                    <w:rPr>
                      <w:rFonts w:hint="eastAsia"/>
                      <w:color w:val="000000" w:themeColor="text1"/>
                      <w:sz w:val="20"/>
                      <w:szCs w:val="20"/>
                    </w:rPr>
                    <w:t>、</w:t>
                  </w:r>
                  <w:r w:rsidR="009B0C04">
                    <w:rPr>
                      <w:rFonts w:hint="eastAsia"/>
                      <w:szCs w:val="21"/>
                    </w:rPr>
                    <w:t>SO</w:t>
                  </w:r>
                  <w:r w:rsidR="009B0C04" w:rsidRPr="00B0163F">
                    <w:rPr>
                      <w:rFonts w:hint="eastAsia"/>
                      <w:szCs w:val="21"/>
                      <w:vertAlign w:val="subscript"/>
                    </w:rPr>
                    <w:t>2</w:t>
                  </w:r>
                  <w:r w:rsidR="009B0C04">
                    <w:rPr>
                      <w:rFonts w:hint="eastAsia"/>
                      <w:szCs w:val="21"/>
                      <w:lang w:val="zh-CN"/>
                    </w:rPr>
                    <w:t>、</w:t>
                  </w:r>
                  <w:r w:rsidR="009B0C04">
                    <w:rPr>
                      <w:rFonts w:hint="eastAsia"/>
                      <w:szCs w:val="21"/>
                    </w:rPr>
                    <w:t>NOx</w:t>
                  </w:r>
                  <w:r w:rsidR="009B0C04">
                    <w:rPr>
                      <w:rFonts w:hint="eastAsia"/>
                      <w:szCs w:val="21"/>
                    </w:rPr>
                    <w:t>、</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】芘</w:t>
                  </w:r>
                  <w:r w:rsidR="009B0C04">
                    <w:rPr>
                      <w:rFonts w:hint="eastAsia"/>
                      <w:szCs w:val="21"/>
                    </w:rPr>
                    <w:t>、</w:t>
                  </w:r>
                  <w:r w:rsidR="009B0C04" w:rsidRPr="0042191D">
                    <w:rPr>
                      <w:rFonts w:hint="eastAsia"/>
                      <w:szCs w:val="21"/>
                    </w:rPr>
                    <w:t>非甲烷总烃</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有组织废气监测</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无组织废气监测</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无监测</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环境质量监测</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监测因子</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监测点位数</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无监测</w:t>
                  </w:r>
                  <w:r>
                    <w:rPr>
                      <w:color w:val="000000" w:themeColor="text1"/>
                      <w:sz w:val="20"/>
                      <w:szCs w:val="21"/>
                    </w:rPr>
                    <w:t>√</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评价结论</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环境影响</w:t>
                  </w:r>
                </w:p>
              </w:tc>
              <w:tc>
                <w:tcPr>
                  <w:tcW w:w="1963" w:type="pct"/>
                  <w:gridSpan w:val="11"/>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可接受</w:t>
                  </w:r>
                  <w:r>
                    <w:rPr>
                      <w:color w:val="000000" w:themeColor="text1"/>
                      <w:sz w:val="20"/>
                      <w:szCs w:val="21"/>
                    </w:rPr>
                    <w:t>√</w:t>
                  </w:r>
                </w:p>
              </w:tc>
              <w:tc>
                <w:tcPr>
                  <w:tcW w:w="1785"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不可接受</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大气环境防护距离</w:t>
                  </w:r>
                </w:p>
              </w:tc>
              <w:tc>
                <w:tcPr>
                  <w:tcW w:w="3748" w:type="pct"/>
                  <w:gridSpan w:val="1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污染源年排放量</w:t>
                  </w:r>
                </w:p>
              </w:tc>
              <w:tc>
                <w:tcPr>
                  <w:tcW w:w="910"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颗粒物：</w:t>
                  </w:r>
                </w:p>
                <w:p w:rsidR="00862139" w:rsidRDefault="00682E22" w:rsidP="008C373C">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0.8481</w:t>
                  </w:r>
                  <w:r w:rsidR="00862139">
                    <w:rPr>
                      <w:color w:val="000000" w:themeColor="text1"/>
                      <w:sz w:val="20"/>
                      <w:szCs w:val="21"/>
                    </w:rPr>
                    <w:t xml:space="preserve"> t/a</w:t>
                  </w:r>
                </w:p>
              </w:tc>
              <w:tc>
                <w:tcPr>
                  <w:tcW w:w="1053"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VOCs</w:t>
                  </w:r>
                  <w:r>
                    <w:rPr>
                      <w:color w:val="000000" w:themeColor="text1"/>
                      <w:sz w:val="20"/>
                      <w:szCs w:val="21"/>
                    </w:rPr>
                    <w:t>：</w:t>
                  </w:r>
                </w:p>
                <w:p w:rsidR="00862139" w:rsidRDefault="008C373C" w:rsidP="00F81A54">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0.013</w:t>
                  </w:r>
                  <w:r w:rsidR="004E2130">
                    <w:rPr>
                      <w:rFonts w:hint="eastAsia"/>
                      <w:color w:val="000000" w:themeColor="text1"/>
                      <w:sz w:val="20"/>
                      <w:szCs w:val="21"/>
                    </w:rPr>
                    <w:t>5</w:t>
                  </w:r>
                  <w:r w:rsidR="00862139">
                    <w:rPr>
                      <w:color w:val="000000" w:themeColor="text1"/>
                      <w:sz w:val="20"/>
                      <w:szCs w:val="21"/>
                    </w:rPr>
                    <w:t xml:space="preserve"> t/a</w:t>
                  </w:r>
                </w:p>
              </w:tc>
              <w:tc>
                <w:tcPr>
                  <w:tcW w:w="940"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bCs/>
                      <w:color w:val="000000" w:themeColor="text1"/>
                      <w:sz w:val="20"/>
                      <w:szCs w:val="20"/>
                    </w:rPr>
                    <w:t>N</w:t>
                  </w:r>
                  <w:r>
                    <w:rPr>
                      <w:bCs/>
                      <w:color w:val="000000" w:themeColor="text1"/>
                      <w:sz w:val="20"/>
                      <w:szCs w:val="20"/>
                    </w:rPr>
                    <w:t>O</w:t>
                  </w:r>
                  <w:r>
                    <w:rPr>
                      <w:bCs/>
                      <w:color w:val="000000" w:themeColor="text1"/>
                      <w:sz w:val="20"/>
                      <w:szCs w:val="20"/>
                      <w:vertAlign w:val="subscript"/>
                    </w:rPr>
                    <w:t>X</w:t>
                  </w:r>
                  <w:r>
                    <w:rPr>
                      <w:color w:val="000000" w:themeColor="text1"/>
                      <w:sz w:val="20"/>
                      <w:szCs w:val="21"/>
                    </w:rPr>
                    <w:t>：</w:t>
                  </w:r>
                </w:p>
                <w:p w:rsidR="00862139" w:rsidRDefault="008C373C" w:rsidP="009B0C04">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0.7575</w:t>
                  </w:r>
                  <w:r w:rsidR="00862139">
                    <w:rPr>
                      <w:color w:val="000000" w:themeColor="text1"/>
                      <w:sz w:val="20"/>
                      <w:szCs w:val="21"/>
                    </w:rPr>
                    <w:t xml:space="preserve"> t/a</w:t>
                  </w:r>
                </w:p>
              </w:tc>
              <w:tc>
                <w:tcPr>
                  <w:tcW w:w="844"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bCs/>
                      <w:color w:val="000000" w:themeColor="text1"/>
                      <w:sz w:val="20"/>
                      <w:szCs w:val="20"/>
                    </w:rPr>
                    <w:t>S</w:t>
                  </w:r>
                  <w:r>
                    <w:rPr>
                      <w:bCs/>
                      <w:color w:val="000000" w:themeColor="text1"/>
                      <w:sz w:val="20"/>
                      <w:szCs w:val="20"/>
                    </w:rPr>
                    <w:t>O</w:t>
                  </w:r>
                  <w:r>
                    <w:rPr>
                      <w:bCs/>
                      <w:color w:val="000000" w:themeColor="text1"/>
                      <w:sz w:val="20"/>
                      <w:szCs w:val="20"/>
                      <w:vertAlign w:val="subscript"/>
                    </w:rPr>
                    <w:t>2</w:t>
                  </w:r>
                  <w:r>
                    <w:rPr>
                      <w:color w:val="000000" w:themeColor="text1"/>
                      <w:sz w:val="20"/>
                      <w:szCs w:val="21"/>
                    </w:rPr>
                    <w:t>：</w:t>
                  </w:r>
                </w:p>
                <w:p w:rsidR="00862139" w:rsidRDefault="009B0C04" w:rsidP="008C373C">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0.0</w:t>
                  </w:r>
                  <w:r w:rsidR="008C373C">
                    <w:rPr>
                      <w:rFonts w:hint="eastAsia"/>
                      <w:color w:val="000000" w:themeColor="text1"/>
                      <w:sz w:val="20"/>
                      <w:szCs w:val="21"/>
                    </w:rPr>
                    <w:t>048</w:t>
                  </w:r>
                  <w:r w:rsidR="00862139">
                    <w:rPr>
                      <w:color w:val="000000" w:themeColor="text1"/>
                      <w:sz w:val="20"/>
                      <w:szCs w:val="21"/>
                    </w:rPr>
                    <w:t xml:space="preserve"> t/a</w:t>
                  </w:r>
                </w:p>
              </w:tc>
            </w:tr>
          </w:tbl>
          <w:p w:rsidR="00862139" w:rsidRDefault="00862139" w:rsidP="00862139">
            <w:pPr>
              <w:adjustRightInd w:val="0"/>
              <w:snapToGrid w:val="0"/>
              <w:spacing w:line="360" w:lineRule="auto"/>
              <w:rPr>
                <w:color w:val="000000" w:themeColor="text1"/>
                <w:sz w:val="24"/>
              </w:rPr>
            </w:pPr>
          </w:p>
        </w:tc>
      </w:tr>
    </w:tbl>
    <w:p w:rsidR="00862139" w:rsidRPr="00F021A6" w:rsidRDefault="00862139" w:rsidP="003415BF">
      <w:pPr>
        <w:tabs>
          <w:tab w:val="left" w:pos="952"/>
        </w:tabs>
        <w:sectPr w:rsidR="00862139" w:rsidRPr="00F021A6">
          <w:pgSz w:w="11906" w:h="16838"/>
          <w:pgMar w:top="1701" w:right="1531" w:bottom="1701" w:left="1531" w:header="851" w:footer="851" w:gutter="0"/>
          <w:cols w:space="720"/>
          <w:docGrid w:linePitch="312"/>
        </w:sectPr>
      </w:pPr>
    </w:p>
    <w:p w:rsidR="001F083F" w:rsidRPr="00F021A6" w:rsidRDefault="001F083F" w:rsidP="002D46A7">
      <w:pPr>
        <w:pStyle w:val="a8"/>
        <w:adjustRightInd w:val="0"/>
        <w:snapToGrid w:val="0"/>
        <w:spacing w:before="0" w:beforeAutospacing="0" w:after="0" w:afterAutospacing="0" w:line="360" w:lineRule="auto"/>
        <w:outlineLvl w:val="0"/>
        <w:rPr>
          <w:rFonts w:ascii="Times New Roman" w:hAnsi="Times New Roman"/>
          <w:snapToGrid w:val="0"/>
          <w:color w:val="000000"/>
          <w:sz w:val="32"/>
          <w:szCs w:val="32"/>
        </w:rPr>
      </w:pPr>
      <w:r w:rsidRPr="00F021A6">
        <w:rPr>
          <w:rFonts w:ascii="Times New Roman" w:hAnsi="Times New Roman" w:hint="eastAsia"/>
          <w:snapToGrid w:val="0"/>
          <w:color w:val="000000"/>
          <w:sz w:val="32"/>
          <w:szCs w:val="32"/>
        </w:rPr>
        <w:lastRenderedPageBreak/>
        <w:t>附表</w:t>
      </w:r>
    </w:p>
    <w:p w:rsidR="001F083F" w:rsidRPr="00DF0D44" w:rsidRDefault="001F083F" w:rsidP="00DF0D44">
      <w:pPr>
        <w:pStyle w:val="1ff2"/>
        <w:spacing w:line="240" w:lineRule="auto"/>
        <w:ind w:firstLine="720"/>
        <w:jc w:val="center"/>
        <w:rPr>
          <w:snapToGrid w:val="0"/>
          <w:sz w:val="36"/>
          <w:szCs w:val="36"/>
        </w:rPr>
      </w:pPr>
      <w:r w:rsidRPr="00DF0D44">
        <w:rPr>
          <w:rFonts w:hint="eastAsia"/>
          <w:snapToGrid w:val="0"/>
          <w:sz w:val="36"/>
          <w:szCs w:val="36"/>
        </w:rPr>
        <w:t>建设项目污染物排放量汇总表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2"/>
        <w:gridCol w:w="1701"/>
        <w:gridCol w:w="1560"/>
        <w:gridCol w:w="1417"/>
        <w:gridCol w:w="1418"/>
        <w:gridCol w:w="1984"/>
        <w:gridCol w:w="1418"/>
        <w:gridCol w:w="1559"/>
        <w:gridCol w:w="1569"/>
      </w:tblGrid>
      <w:tr w:rsidR="001F083F" w:rsidRPr="00F021A6" w:rsidTr="00CD22B4">
        <w:trPr>
          <w:trHeight w:val="794"/>
        </w:trPr>
        <w:tc>
          <w:tcPr>
            <w:tcW w:w="1162" w:type="dxa"/>
            <w:tcBorders>
              <w:tl2br w:val="single" w:sz="4" w:space="0" w:color="auto"/>
            </w:tcBorders>
            <w:tcMar>
              <w:left w:w="28" w:type="dxa"/>
              <w:right w:w="28" w:type="dxa"/>
            </w:tcMar>
            <w:vAlign w:val="center"/>
          </w:tcPr>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项目</w:t>
            </w:r>
          </w:p>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分类</w:t>
            </w:r>
          </w:p>
        </w:tc>
        <w:tc>
          <w:tcPr>
            <w:tcW w:w="1701" w:type="dxa"/>
            <w:tcMar>
              <w:left w:w="28" w:type="dxa"/>
              <w:right w:w="28" w:type="dxa"/>
            </w:tcMar>
            <w:vAlign w:val="center"/>
          </w:tcPr>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污染物名称</w:t>
            </w:r>
          </w:p>
        </w:tc>
        <w:tc>
          <w:tcPr>
            <w:tcW w:w="1560"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w:t>
            </w:r>
            <w:r w:rsidR="00294828">
              <w:rPr>
                <w:rFonts w:ascii="Times New Roman" w:hint="eastAsia"/>
                <w:snapToGrid w:val="0"/>
                <w:color w:val="000000"/>
                <w:spacing w:val="-6"/>
                <w:kern w:val="21"/>
                <w:szCs w:val="21"/>
              </w:rPr>
              <w:t xml:space="preserve"> </w:t>
            </w:r>
            <w:r w:rsidRPr="00F021A6">
              <w:rPr>
                <w:rFonts w:ascii="Times New Roman"/>
                <w:snapToGrid w:val="0"/>
                <w:color w:val="000000"/>
                <w:spacing w:val="-6"/>
                <w:kern w:val="21"/>
                <w:szCs w:val="21"/>
              </w:rPr>
              <w:t>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①</w:t>
            </w:r>
            <w:r w:rsidRPr="00F021A6">
              <w:rPr>
                <w:rFonts w:ascii="Times New Roman"/>
                <w:snapToGrid w:val="0"/>
                <w:color w:val="000000"/>
                <w:spacing w:val="-6"/>
                <w:kern w:val="21"/>
                <w:szCs w:val="21"/>
              </w:rPr>
              <w:fldChar w:fldCharType="end"/>
            </w:r>
          </w:p>
        </w:tc>
        <w:tc>
          <w:tcPr>
            <w:tcW w:w="1417"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许可排放量</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2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snapToGrid w:val="0"/>
                <w:color w:val="000000"/>
                <w:spacing w:val="-6"/>
                <w:kern w:val="21"/>
                <w:szCs w:val="21"/>
              </w:rPr>
              <w:t>②</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在建工程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③</w:t>
            </w:r>
            <w:r w:rsidRPr="00F021A6">
              <w:rPr>
                <w:rFonts w:ascii="Times New Roman"/>
                <w:snapToGrid w:val="0"/>
                <w:color w:val="000000"/>
                <w:spacing w:val="-6"/>
                <w:kern w:val="21"/>
                <w:szCs w:val="21"/>
              </w:rPr>
              <w:fldChar w:fldCharType="end"/>
            </w:r>
          </w:p>
        </w:tc>
        <w:tc>
          <w:tcPr>
            <w:tcW w:w="1984"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本项目</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④</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以新带老削减量</w:t>
            </w:r>
          </w:p>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（新建项目不填）</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⑤</w:t>
            </w:r>
            <w:r w:rsidRPr="00F021A6">
              <w:rPr>
                <w:rFonts w:ascii="Times New Roman"/>
                <w:snapToGrid w:val="0"/>
                <w:color w:val="000000"/>
                <w:spacing w:val="-16"/>
                <w:kern w:val="21"/>
                <w:szCs w:val="21"/>
              </w:rPr>
              <w:fldChar w:fldCharType="end"/>
            </w:r>
          </w:p>
        </w:tc>
        <w:tc>
          <w:tcPr>
            <w:tcW w:w="1559"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本项目建成后</w:t>
            </w:r>
          </w:p>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hint="eastAsia"/>
                <w:snapToGrid w:val="0"/>
                <w:color w:val="000000"/>
                <w:spacing w:val="-16"/>
                <w:kern w:val="21"/>
                <w:szCs w:val="21"/>
              </w:rPr>
              <w:t>全厂</w:t>
            </w:r>
            <w:r w:rsidRPr="00F021A6">
              <w:rPr>
                <w:rFonts w:ascii="Times New Roman"/>
                <w:snapToGrid w:val="0"/>
                <w:color w:val="000000"/>
                <w:spacing w:val="-16"/>
                <w:kern w:val="21"/>
                <w:szCs w:val="21"/>
              </w:rPr>
              <w:t>排放量（固</w:t>
            </w:r>
            <w:r w:rsidRPr="00F021A6">
              <w:rPr>
                <w:rFonts w:ascii="Times New Roman" w:hint="eastAsia"/>
                <w:snapToGrid w:val="0"/>
                <w:color w:val="000000"/>
                <w:spacing w:val="-16"/>
                <w:kern w:val="21"/>
                <w:szCs w:val="21"/>
              </w:rPr>
              <w:t>体</w:t>
            </w:r>
            <w:r w:rsidRPr="00F021A6">
              <w:rPr>
                <w:rFonts w:ascii="Times New Roman"/>
                <w:snapToGrid w:val="0"/>
                <w:color w:val="000000"/>
                <w:spacing w:val="-16"/>
                <w:kern w:val="21"/>
                <w:szCs w:val="21"/>
              </w:rPr>
              <w:t>废</w:t>
            </w:r>
            <w:r w:rsidRPr="00F021A6">
              <w:rPr>
                <w:rFonts w:ascii="Times New Roman" w:hint="eastAsia"/>
                <w:snapToGrid w:val="0"/>
                <w:color w:val="000000"/>
                <w:spacing w:val="-16"/>
                <w:kern w:val="21"/>
                <w:szCs w:val="21"/>
              </w:rPr>
              <w:t>物</w:t>
            </w:r>
            <w:r w:rsidRPr="00F021A6">
              <w:rPr>
                <w:rFonts w:ascii="Times New Roman"/>
                <w:snapToGrid w:val="0"/>
                <w:color w:val="000000"/>
                <w:spacing w:val="-16"/>
                <w:kern w:val="21"/>
                <w:szCs w:val="21"/>
              </w:rPr>
              <w:t>产生量）</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⑥</w:t>
            </w:r>
            <w:r w:rsidRPr="00F021A6">
              <w:rPr>
                <w:rFonts w:ascii="Times New Roman"/>
                <w:snapToGrid w:val="0"/>
                <w:color w:val="000000"/>
                <w:spacing w:val="-16"/>
                <w:kern w:val="21"/>
                <w:szCs w:val="21"/>
              </w:rPr>
              <w:fldChar w:fldCharType="end"/>
            </w:r>
          </w:p>
        </w:tc>
        <w:tc>
          <w:tcPr>
            <w:tcW w:w="1569"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变化量</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⑦</w:t>
            </w:r>
            <w:r w:rsidRPr="00F021A6">
              <w:rPr>
                <w:rFonts w:ascii="Times New Roman"/>
                <w:snapToGrid w:val="0"/>
                <w:color w:val="000000"/>
                <w:spacing w:val="-6"/>
                <w:kern w:val="21"/>
                <w:szCs w:val="21"/>
              </w:rPr>
              <w:fldChar w:fldCharType="end"/>
            </w:r>
          </w:p>
        </w:tc>
      </w:tr>
      <w:tr w:rsidR="00682E22" w:rsidRPr="00F021A6" w:rsidTr="00CD22B4">
        <w:trPr>
          <w:trHeight w:val="482"/>
        </w:trPr>
        <w:tc>
          <w:tcPr>
            <w:tcW w:w="1162" w:type="dxa"/>
            <w:vMerge w:val="restart"/>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废气</w:t>
            </w:r>
          </w:p>
        </w:tc>
        <w:tc>
          <w:tcPr>
            <w:tcW w:w="1701" w:type="dxa"/>
            <w:vAlign w:val="center"/>
          </w:tcPr>
          <w:p w:rsidR="00682E22" w:rsidRDefault="00682E22" w:rsidP="00AB1372">
            <w:pPr>
              <w:adjustRightInd w:val="0"/>
              <w:snapToGrid w:val="0"/>
              <w:ind w:leftChars="-50" w:left="-105" w:rightChars="-50" w:right="-105"/>
              <w:jc w:val="center"/>
              <w:rPr>
                <w:szCs w:val="21"/>
              </w:rPr>
            </w:pPr>
            <w:r>
              <w:rPr>
                <w:rFonts w:hint="eastAsia"/>
                <w:szCs w:val="21"/>
              </w:rPr>
              <w:t>颗粒物</w:t>
            </w:r>
          </w:p>
        </w:tc>
        <w:tc>
          <w:tcPr>
            <w:tcW w:w="1560"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0.8481</w:t>
            </w:r>
            <w:r w:rsidRPr="00AB1372">
              <w:rPr>
                <w:rFonts w:hint="eastAsia"/>
                <w:szCs w:val="21"/>
              </w:rPr>
              <w:t xml:space="preserve"> </w:t>
            </w:r>
            <w:r w:rsidRPr="00AB1372">
              <w:rPr>
                <w:color w:val="000000"/>
                <w:szCs w:val="21"/>
              </w:rPr>
              <w:t>t/a</w:t>
            </w:r>
          </w:p>
        </w:tc>
        <w:tc>
          <w:tcPr>
            <w:tcW w:w="1418" w:type="dxa"/>
            <w:vAlign w:val="center"/>
          </w:tcPr>
          <w:p w:rsidR="00682E22" w:rsidRPr="00F021A6" w:rsidRDefault="00682E22" w:rsidP="0072269F">
            <w:pPr>
              <w:jc w:val="center"/>
              <w:rPr>
                <w:color w:val="000000"/>
                <w:sz w:val="22"/>
                <w:szCs w:val="22"/>
              </w:rPr>
            </w:pPr>
            <w:r>
              <w:rPr>
                <w:rFonts w:hint="eastAsia"/>
                <w:color w:val="000000"/>
                <w:sz w:val="22"/>
                <w:szCs w:val="22"/>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0.8481</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+0.8481</w:t>
            </w:r>
            <w:r w:rsidRPr="00AB1372">
              <w:rPr>
                <w:rFonts w:hint="eastAsia"/>
                <w:szCs w:val="21"/>
              </w:rPr>
              <w:t xml:space="preserve"> </w:t>
            </w:r>
            <w:r w:rsidRPr="00AB1372">
              <w:rPr>
                <w:color w:val="000000"/>
                <w:szCs w:val="21"/>
              </w:rPr>
              <w:t>t/a</w:t>
            </w:r>
          </w:p>
        </w:tc>
      </w:tr>
      <w:tr w:rsidR="00682E22" w:rsidRPr="00F021A6" w:rsidTr="00CD22B4">
        <w:trPr>
          <w:trHeight w:val="341"/>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560" w:type="dxa"/>
            <w:vAlign w:val="center"/>
          </w:tcPr>
          <w:p w:rsidR="00682E22" w:rsidRPr="00F021A6" w:rsidRDefault="00682E22" w:rsidP="00607C0B">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607C0B">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0.0048</w:t>
            </w:r>
            <w:r w:rsidRPr="00AB1372">
              <w:rPr>
                <w:rFonts w:hint="eastAsia"/>
                <w:szCs w:val="21"/>
              </w:rPr>
              <w:t xml:space="preserve"> </w:t>
            </w:r>
            <w:r w:rsidRPr="00AB1372">
              <w:rPr>
                <w:color w:val="000000"/>
                <w:szCs w:val="21"/>
              </w:rPr>
              <w:t>t/a</w:t>
            </w:r>
          </w:p>
        </w:tc>
        <w:tc>
          <w:tcPr>
            <w:tcW w:w="1418" w:type="dxa"/>
            <w:vAlign w:val="center"/>
          </w:tcPr>
          <w:p w:rsidR="00682E22" w:rsidRPr="00F021A6" w:rsidRDefault="00682E22" w:rsidP="0072269F">
            <w:pPr>
              <w:jc w:val="center"/>
              <w:rPr>
                <w:color w:val="000000"/>
                <w:sz w:val="22"/>
                <w:szCs w:val="22"/>
              </w:rPr>
            </w:pPr>
            <w:r>
              <w:rPr>
                <w:rFonts w:hint="eastAsia"/>
                <w:color w:val="000000"/>
                <w:sz w:val="22"/>
                <w:szCs w:val="22"/>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0.0048</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+0.0048</w:t>
            </w:r>
            <w:r w:rsidRPr="00AB1372">
              <w:rPr>
                <w:rFonts w:hint="eastAsia"/>
                <w:szCs w:val="21"/>
              </w:rPr>
              <w:t xml:space="preserve"> </w:t>
            </w:r>
            <w:r w:rsidRPr="00AB1372">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adjustRightInd w:val="0"/>
              <w:snapToGrid w:val="0"/>
              <w:ind w:leftChars="-50" w:left="-105" w:rightChars="-50" w:right="-105"/>
              <w:jc w:val="center"/>
              <w:rPr>
                <w:szCs w:val="21"/>
              </w:rPr>
            </w:pPr>
            <w:r>
              <w:rPr>
                <w:rFonts w:hint="eastAsia"/>
                <w:szCs w:val="21"/>
              </w:rPr>
              <w:t>NOx</w:t>
            </w:r>
          </w:p>
        </w:tc>
        <w:tc>
          <w:tcPr>
            <w:tcW w:w="1560" w:type="dxa"/>
            <w:vAlign w:val="center"/>
          </w:tcPr>
          <w:p w:rsidR="00682E22" w:rsidRPr="00F021A6" w:rsidRDefault="00682E2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0.7575</w:t>
            </w:r>
            <w:r w:rsidRPr="00AB1372">
              <w:rPr>
                <w:rFonts w:hint="eastAsia"/>
                <w:szCs w:val="21"/>
              </w:rPr>
              <w:t xml:space="preserve"> </w:t>
            </w:r>
            <w:r w:rsidRPr="00AB1372">
              <w:rPr>
                <w:color w:val="000000"/>
                <w:szCs w:val="21"/>
              </w:rPr>
              <w:t>t/a</w:t>
            </w:r>
          </w:p>
        </w:tc>
        <w:tc>
          <w:tcPr>
            <w:tcW w:w="1418" w:type="dxa"/>
            <w:vAlign w:val="center"/>
          </w:tcPr>
          <w:p w:rsidR="00682E22" w:rsidRDefault="00682E22" w:rsidP="0072269F">
            <w:pPr>
              <w:jc w:val="center"/>
              <w:rPr>
                <w:color w:val="000000"/>
                <w:sz w:val="22"/>
                <w:szCs w:val="22"/>
              </w:rPr>
            </w:pPr>
            <w:r>
              <w:rPr>
                <w:rFonts w:hint="eastAsia"/>
                <w:color w:val="000000"/>
                <w:szCs w:val="21"/>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0.7575</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+0.7575</w:t>
            </w:r>
            <w:r w:rsidRPr="00AB1372">
              <w:rPr>
                <w:rFonts w:hint="eastAsia"/>
                <w:szCs w:val="21"/>
              </w:rPr>
              <w:t xml:space="preserve"> </w:t>
            </w:r>
            <w:r w:rsidRPr="00AB1372">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adjustRightInd w:val="0"/>
              <w:snapToGrid w:val="0"/>
              <w:ind w:leftChars="-50" w:left="-105" w:rightChars="-50" w:right="-105"/>
              <w:jc w:val="center"/>
              <w:rPr>
                <w:szCs w:val="21"/>
              </w:rPr>
            </w:pPr>
            <w:r>
              <w:rPr>
                <w:rFonts w:hint="eastAsia"/>
                <w:szCs w:val="21"/>
              </w:rPr>
              <w:t>沥青烟</w:t>
            </w:r>
          </w:p>
        </w:tc>
        <w:tc>
          <w:tcPr>
            <w:tcW w:w="1560"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0.0027</w:t>
            </w:r>
            <w:r w:rsidRPr="00AB1372">
              <w:rPr>
                <w:rFonts w:hint="eastAsia"/>
                <w:szCs w:val="21"/>
              </w:rPr>
              <w:t xml:space="preserve"> </w:t>
            </w:r>
            <w:r w:rsidRPr="00AB1372">
              <w:rPr>
                <w:color w:val="000000"/>
                <w:szCs w:val="21"/>
              </w:rPr>
              <w:t>t/a</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0.0027</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+0.0027</w:t>
            </w:r>
            <w:r w:rsidRPr="00AB1372">
              <w:rPr>
                <w:rFonts w:hint="eastAsia"/>
                <w:szCs w:val="21"/>
              </w:rPr>
              <w:t xml:space="preserve"> </w:t>
            </w:r>
            <w:r w:rsidRPr="00AB1372">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AB1372">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】芘</w:t>
            </w:r>
          </w:p>
        </w:tc>
        <w:tc>
          <w:tcPr>
            <w:tcW w:w="1560"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5.46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r w:rsidRPr="00AB1372">
              <w:rPr>
                <w:rFonts w:hint="eastAsia"/>
                <w:szCs w:val="21"/>
              </w:rPr>
              <w:t xml:space="preserve"> </w:t>
            </w:r>
            <w:r w:rsidRPr="00AB1372">
              <w:rPr>
                <w:color w:val="000000"/>
                <w:szCs w:val="21"/>
              </w:rPr>
              <w:t>t/a</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5.46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+5.46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r w:rsidRPr="00AB1372">
              <w:rPr>
                <w:rFonts w:hint="eastAsia"/>
                <w:szCs w:val="21"/>
              </w:rPr>
              <w:t xml:space="preserve"> </w:t>
            </w:r>
            <w:r w:rsidRPr="00AB1372">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607C0B">
            <w:pPr>
              <w:snapToGrid w:val="0"/>
              <w:jc w:val="center"/>
              <w:rPr>
                <w:color w:val="000000"/>
                <w:szCs w:val="21"/>
              </w:rPr>
            </w:pPr>
            <w:r>
              <w:rPr>
                <w:rFonts w:hint="eastAsia"/>
                <w:szCs w:val="21"/>
              </w:rPr>
              <w:t>非甲烷总烃</w:t>
            </w:r>
          </w:p>
        </w:tc>
        <w:tc>
          <w:tcPr>
            <w:tcW w:w="1560"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widowControl/>
              <w:jc w:val="center"/>
              <w:rPr>
                <w:color w:val="000000" w:themeColor="text1"/>
                <w:szCs w:val="21"/>
              </w:rPr>
            </w:pPr>
            <w:r>
              <w:rPr>
                <w:rFonts w:hint="eastAsia"/>
                <w:color w:val="000000" w:themeColor="text1"/>
                <w:szCs w:val="21"/>
              </w:rPr>
              <w:t>0.0108</w:t>
            </w:r>
            <w:r w:rsidRPr="00AB1372">
              <w:rPr>
                <w:rFonts w:hint="eastAsia"/>
                <w:szCs w:val="21"/>
              </w:rPr>
              <w:t xml:space="preserve"> </w:t>
            </w:r>
            <w:r w:rsidRPr="00AB1372">
              <w:rPr>
                <w:color w:val="000000"/>
                <w:szCs w:val="21"/>
              </w:rPr>
              <w:t>t/a</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BA3764">
            <w:pPr>
              <w:widowControl/>
              <w:jc w:val="center"/>
              <w:rPr>
                <w:color w:val="000000" w:themeColor="text1"/>
                <w:szCs w:val="21"/>
              </w:rPr>
            </w:pPr>
            <w:r>
              <w:rPr>
                <w:rFonts w:hint="eastAsia"/>
                <w:color w:val="000000" w:themeColor="text1"/>
                <w:szCs w:val="21"/>
              </w:rPr>
              <w:t>0.0108</w:t>
            </w:r>
            <w:r w:rsidRPr="00AB1372">
              <w:rPr>
                <w:rFonts w:hint="eastAsia"/>
                <w:szCs w:val="21"/>
              </w:rPr>
              <w:t xml:space="preserve"> </w:t>
            </w:r>
            <w:r w:rsidRPr="00AB1372">
              <w:rPr>
                <w:color w:val="000000"/>
                <w:szCs w:val="21"/>
              </w:rPr>
              <w:t>t/a</w:t>
            </w:r>
          </w:p>
        </w:tc>
        <w:tc>
          <w:tcPr>
            <w:tcW w:w="1569" w:type="dxa"/>
            <w:vAlign w:val="center"/>
          </w:tcPr>
          <w:p w:rsidR="00682E22" w:rsidRDefault="00682E22" w:rsidP="00BA3764">
            <w:pPr>
              <w:widowControl/>
              <w:jc w:val="center"/>
              <w:rPr>
                <w:color w:val="000000" w:themeColor="text1"/>
                <w:szCs w:val="21"/>
              </w:rPr>
            </w:pPr>
            <w:r>
              <w:rPr>
                <w:rFonts w:hint="eastAsia"/>
                <w:color w:val="000000" w:themeColor="text1"/>
                <w:szCs w:val="21"/>
              </w:rPr>
              <w:t>+0.0108</w:t>
            </w:r>
            <w:r w:rsidRPr="00AB1372">
              <w:rPr>
                <w:rFonts w:hint="eastAsia"/>
                <w:szCs w:val="21"/>
              </w:rPr>
              <w:t xml:space="preserve"> </w:t>
            </w:r>
            <w:r w:rsidRPr="00AB1372">
              <w:rPr>
                <w:color w:val="000000"/>
                <w:szCs w:val="21"/>
              </w:rPr>
              <w:t>t/a</w:t>
            </w:r>
          </w:p>
        </w:tc>
      </w:tr>
      <w:tr w:rsidR="00682E22" w:rsidRPr="00F021A6" w:rsidTr="00CD22B4">
        <w:trPr>
          <w:trHeight w:val="482"/>
        </w:trPr>
        <w:tc>
          <w:tcPr>
            <w:tcW w:w="1162" w:type="dxa"/>
            <w:vMerge w:val="restart"/>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废水</w:t>
            </w:r>
          </w:p>
        </w:tc>
        <w:tc>
          <w:tcPr>
            <w:tcW w:w="1701" w:type="dxa"/>
            <w:vAlign w:val="center"/>
          </w:tcPr>
          <w:p w:rsidR="00682E22" w:rsidRPr="00F021A6" w:rsidRDefault="00682E22" w:rsidP="00F37AB9">
            <w:pPr>
              <w:ind w:leftChars="-50" w:left="-105" w:rightChars="-50" w:right="-105"/>
              <w:jc w:val="center"/>
              <w:rPr>
                <w:color w:val="000000"/>
                <w:szCs w:val="21"/>
              </w:rPr>
            </w:pPr>
            <w:r w:rsidRPr="00F021A6">
              <w:rPr>
                <w:rFonts w:hint="eastAsia"/>
                <w:color w:val="000000"/>
                <w:szCs w:val="21"/>
              </w:rPr>
              <w:t>p</w:t>
            </w:r>
            <w:r w:rsidRPr="00F021A6">
              <w:rPr>
                <w:color w:val="000000"/>
                <w:szCs w:val="21"/>
              </w:rPr>
              <w:t>H</w:t>
            </w:r>
          </w:p>
        </w:tc>
        <w:tc>
          <w:tcPr>
            <w:tcW w:w="1560"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7"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8" w:type="dxa"/>
            <w:vAlign w:val="center"/>
          </w:tcPr>
          <w:p w:rsidR="00682E22" w:rsidRPr="00F021A6" w:rsidRDefault="00682E2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F021A6" w:rsidRDefault="00682E22" w:rsidP="009D0CD9">
            <w:pPr>
              <w:ind w:leftChars="-50" w:left="-105"/>
              <w:jc w:val="center"/>
              <w:rPr>
                <w:color w:val="000000"/>
                <w:szCs w:val="21"/>
              </w:rPr>
            </w:pPr>
            <w:r>
              <w:rPr>
                <w:rFonts w:hint="eastAsia"/>
                <w:color w:val="000000"/>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Pr>
                <w:rFonts w:ascii="Times New Roman" w:hint="eastAsia"/>
                <w:color w:val="000000"/>
                <w:szCs w:val="21"/>
              </w:rPr>
              <w:t>0</w:t>
            </w:r>
          </w:p>
        </w:tc>
        <w:tc>
          <w:tcPr>
            <w:tcW w:w="1559" w:type="dxa"/>
            <w:vAlign w:val="center"/>
          </w:tcPr>
          <w:p w:rsidR="00682E22" w:rsidRPr="00F021A6" w:rsidRDefault="00682E22" w:rsidP="00F37AB9">
            <w:pPr>
              <w:ind w:leftChars="-50" w:left="-105"/>
              <w:jc w:val="center"/>
              <w:rPr>
                <w:color w:val="000000"/>
                <w:szCs w:val="21"/>
              </w:rPr>
            </w:pPr>
            <w:r>
              <w:rPr>
                <w:rFonts w:hint="eastAsia"/>
                <w:color w:val="000000"/>
                <w:szCs w:val="21"/>
              </w:rPr>
              <w:t>/</w:t>
            </w:r>
          </w:p>
        </w:tc>
        <w:tc>
          <w:tcPr>
            <w:tcW w:w="1569" w:type="dxa"/>
            <w:vAlign w:val="center"/>
          </w:tcPr>
          <w:p w:rsidR="00682E22" w:rsidRPr="00F021A6" w:rsidRDefault="00682E22" w:rsidP="00F37AB9">
            <w:pPr>
              <w:ind w:leftChars="-50" w:left="-105"/>
              <w:jc w:val="center"/>
              <w:rPr>
                <w:color w:val="000000"/>
                <w:szCs w:val="21"/>
              </w:rPr>
            </w:pPr>
            <w:r>
              <w:rPr>
                <w:rFonts w:hint="eastAsia"/>
                <w:color w:val="000000"/>
                <w:szCs w:val="21"/>
              </w:rPr>
              <w:t>/</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F021A6" w:rsidRDefault="00682E22" w:rsidP="00F37AB9">
            <w:pPr>
              <w:ind w:leftChars="-50" w:left="-105" w:rightChars="-50" w:right="-105"/>
              <w:jc w:val="center"/>
              <w:rPr>
                <w:color w:val="000000"/>
                <w:szCs w:val="21"/>
              </w:rPr>
            </w:pPr>
            <w:r w:rsidRPr="00F021A6">
              <w:rPr>
                <w:color w:val="000000"/>
                <w:szCs w:val="21"/>
              </w:rPr>
              <w:t>COD</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9D0CD9" w:rsidRDefault="00682E22"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c>
          <w:tcPr>
            <w:tcW w:w="1418" w:type="dxa"/>
            <w:vAlign w:val="center"/>
          </w:tcPr>
          <w:p w:rsidR="00682E22" w:rsidRPr="00F021A6" w:rsidRDefault="00682E22" w:rsidP="0072269F">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c>
          <w:tcPr>
            <w:tcW w:w="156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F021A6" w:rsidRDefault="00682E22" w:rsidP="00F37AB9">
            <w:pPr>
              <w:ind w:leftChars="-50" w:left="-105" w:rightChars="-50" w:right="-105"/>
              <w:jc w:val="center"/>
              <w:rPr>
                <w:color w:val="000000"/>
                <w:szCs w:val="21"/>
              </w:rPr>
            </w:pPr>
            <w:r w:rsidRPr="00F021A6">
              <w:rPr>
                <w:color w:val="000000"/>
                <w:szCs w:val="21"/>
              </w:rPr>
              <w:t>BOD</w:t>
            </w:r>
            <w:r w:rsidRPr="00F021A6">
              <w:rPr>
                <w:color w:val="000000"/>
                <w:szCs w:val="21"/>
                <w:vertAlign w:val="subscript"/>
              </w:rPr>
              <w:t>5</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rsidR="00682E22" w:rsidRPr="00F021A6" w:rsidRDefault="00682E2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9D0CD9" w:rsidRDefault="00682E22"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c>
          <w:tcPr>
            <w:tcW w:w="1418" w:type="dxa"/>
            <w:vAlign w:val="center"/>
          </w:tcPr>
          <w:p w:rsidR="00682E22" w:rsidRPr="00F021A6" w:rsidRDefault="00682E22" w:rsidP="0072269F">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c>
          <w:tcPr>
            <w:tcW w:w="156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F021A6" w:rsidRDefault="00682E22" w:rsidP="00F37AB9">
            <w:pPr>
              <w:ind w:leftChars="-50" w:left="-105" w:rightChars="-50" w:right="-105"/>
              <w:jc w:val="center"/>
              <w:rPr>
                <w:color w:val="000000"/>
                <w:szCs w:val="21"/>
              </w:rPr>
            </w:pPr>
            <w:r w:rsidRPr="00F021A6">
              <w:rPr>
                <w:color w:val="000000"/>
                <w:szCs w:val="21"/>
              </w:rPr>
              <w:t>SS</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rsidR="00682E22" w:rsidRPr="00F021A6" w:rsidRDefault="00682E2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9D0CD9" w:rsidRDefault="00682E22" w:rsidP="00F06931">
            <w:pPr>
              <w:pStyle w:val="af0"/>
              <w:spacing w:beforeLines="0" w:afterLines="0" w:line="240" w:lineRule="auto"/>
              <w:rPr>
                <w:rFonts w:ascii="Times New Roman"/>
                <w:snapToGrid w:val="0"/>
                <w:color w:val="000000"/>
                <w:kern w:val="21"/>
                <w:szCs w:val="21"/>
              </w:rPr>
            </w:pP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c>
          <w:tcPr>
            <w:tcW w:w="1418" w:type="dxa"/>
            <w:vAlign w:val="center"/>
          </w:tcPr>
          <w:p w:rsidR="00682E22" w:rsidRPr="00F021A6" w:rsidRDefault="00682E22" w:rsidP="0072269F">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c>
          <w:tcPr>
            <w:tcW w:w="156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F021A6" w:rsidRDefault="00682E22" w:rsidP="00F37AB9">
            <w:pPr>
              <w:ind w:leftChars="-50" w:left="-105" w:rightChars="-50" w:right="-105"/>
              <w:jc w:val="center"/>
              <w:rPr>
                <w:color w:val="000000"/>
                <w:szCs w:val="21"/>
              </w:rPr>
            </w:pPr>
            <w:r w:rsidRPr="00F021A6">
              <w:rPr>
                <w:color w:val="000000"/>
                <w:szCs w:val="21"/>
              </w:rPr>
              <w:t>氨氮</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9D0CD9" w:rsidRDefault="00682E22"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c>
          <w:tcPr>
            <w:tcW w:w="1418" w:type="dxa"/>
            <w:vAlign w:val="center"/>
          </w:tcPr>
          <w:p w:rsidR="00682E22" w:rsidRPr="00F021A6" w:rsidRDefault="00682E22" w:rsidP="0072269F">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c>
          <w:tcPr>
            <w:tcW w:w="1569" w:type="dxa"/>
            <w:vAlign w:val="center"/>
          </w:tcPr>
          <w:p w:rsidR="00682E22" w:rsidRPr="009D0CD9" w:rsidRDefault="00682E22"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r>
      <w:tr w:rsidR="00682E22" w:rsidRPr="00F021A6" w:rsidTr="00CD22B4">
        <w:trPr>
          <w:trHeight w:val="482"/>
        </w:trPr>
        <w:tc>
          <w:tcPr>
            <w:tcW w:w="1162" w:type="dxa"/>
            <w:vMerge w:val="restart"/>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一般工业</w:t>
            </w:r>
          </w:p>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固体废物</w:t>
            </w:r>
          </w:p>
        </w:tc>
        <w:tc>
          <w:tcPr>
            <w:tcW w:w="1701" w:type="dxa"/>
            <w:vAlign w:val="center"/>
          </w:tcPr>
          <w:p w:rsidR="00682E22" w:rsidRPr="004331C1" w:rsidRDefault="00682E22" w:rsidP="00805CA7">
            <w:pPr>
              <w:jc w:val="center"/>
              <w:rPr>
                <w:color w:val="0D0D0D"/>
                <w:szCs w:val="21"/>
              </w:rPr>
            </w:pPr>
            <w:r>
              <w:rPr>
                <w:rFonts w:hint="eastAsia"/>
                <w:color w:val="0D0D0D"/>
                <w:szCs w:val="21"/>
              </w:rPr>
              <w:t>废石料</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F021A6" w:rsidRDefault="00682E22" w:rsidP="00F37AB9">
            <w:pPr>
              <w:snapToGrid w:val="0"/>
              <w:ind w:leftChars="-50" w:left="-105" w:rightChars="-50" w:right="-105"/>
              <w:jc w:val="center"/>
              <w:rPr>
                <w:color w:val="000000"/>
                <w:szCs w:val="21"/>
              </w:rPr>
            </w:pPr>
            <w:r>
              <w:rPr>
                <w:rFonts w:hint="eastAsia"/>
                <w:color w:val="000000"/>
                <w:szCs w:val="21"/>
              </w:rPr>
              <w:t>7500 t</w:t>
            </w:r>
            <w:r w:rsidRPr="00F021A6">
              <w:rPr>
                <w:color w:val="000000"/>
                <w:szCs w:val="21"/>
              </w:rPr>
              <w: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Pr="00F021A6" w:rsidRDefault="00682E22" w:rsidP="00D0439D">
            <w:pPr>
              <w:snapToGrid w:val="0"/>
              <w:ind w:leftChars="-50" w:left="-105" w:rightChars="-50" w:right="-105"/>
              <w:jc w:val="center"/>
              <w:rPr>
                <w:color w:val="000000"/>
                <w:szCs w:val="21"/>
              </w:rPr>
            </w:pPr>
            <w:r>
              <w:rPr>
                <w:rFonts w:hint="eastAsia"/>
                <w:color w:val="000000"/>
                <w:szCs w:val="21"/>
              </w:rPr>
              <w:t>7500 t</w:t>
            </w:r>
            <w:r w:rsidRPr="00F021A6">
              <w:rPr>
                <w:color w:val="000000"/>
                <w:szCs w:val="21"/>
              </w:rPr>
              <w:t>/a</w:t>
            </w:r>
          </w:p>
        </w:tc>
        <w:tc>
          <w:tcPr>
            <w:tcW w:w="1569" w:type="dxa"/>
            <w:vAlign w:val="center"/>
          </w:tcPr>
          <w:p w:rsidR="00682E22" w:rsidRPr="00F021A6" w:rsidRDefault="00682E22" w:rsidP="00D0439D">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7500 t</w:t>
            </w:r>
            <w:r w:rsidRPr="00F021A6">
              <w:rPr>
                <w:color w:val="000000"/>
                <w:szCs w:val="21"/>
              </w:rPr>
              <w: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1C263E" w:rsidRDefault="00682E22" w:rsidP="00805CA7">
            <w:pPr>
              <w:jc w:val="center"/>
              <w:rPr>
                <w:color w:val="0D0D0D"/>
                <w:szCs w:val="21"/>
              </w:rPr>
            </w:pPr>
            <w:r>
              <w:rPr>
                <w:rFonts w:hint="eastAsia"/>
                <w:szCs w:val="21"/>
              </w:rPr>
              <w:t>除尘器收集的粉尘</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F021A6" w:rsidRDefault="00682E22" w:rsidP="00F37AB9">
            <w:pPr>
              <w:snapToGrid w:val="0"/>
              <w:ind w:leftChars="-50" w:left="-105" w:rightChars="-50" w:right="-105"/>
              <w:jc w:val="center"/>
              <w:rPr>
                <w:color w:val="000000"/>
                <w:szCs w:val="21"/>
              </w:rPr>
            </w:pPr>
            <w:r>
              <w:rPr>
                <w:rFonts w:hint="eastAsia"/>
                <w:color w:val="000000"/>
                <w:szCs w:val="21"/>
              </w:rPr>
              <w:t>11.01 t</w:t>
            </w:r>
            <w:r w:rsidRPr="00F021A6">
              <w:rPr>
                <w:color w:val="000000"/>
                <w:szCs w:val="21"/>
              </w:rPr>
              <w: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Pr="00F021A6" w:rsidRDefault="00682E22" w:rsidP="00D0439D">
            <w:pPr>
              <w:snapToGrid w:val="0"/>
              <w:ind w:leftChars="-50" w:left="-105" w:rightChars="-50" w:right="-105"/>
              <w:jc w:val="center"/>
              <w:rPr>
                <w:color w:val="000000"/>
                <w:szCs w:val="21"/>
              </w:rPr>
            </w:pPr>
            <w:r>
              <w:rPr>
                <w:rFonts w:hint="eastAsia"/>
                <w:color w:val="000000"/>
                <w:szCs w:val="21"/>
              </w:rPr>
              <w:t>11.01 t</w:t>
            </w:r>
            <w:r w:rsidRPr="00F021A6">
              <w:rPr>
                <w:color w:val="000000"/>
                <w:szCs w:val="21"/>
              </w:rPr>
              <w:t>/a</w:t>
            </w:r>
          </w:p>
        </w:tc>
        <w:tc>
          <w:tcPr>
            <w:tcW w:w="1569" w:type="dxa"/>
            <w:vAlign w:val="center"/>
          </w:tcPr>
          <w:p w:rsidR="00682E22" w:rsidRPr="00F021A6" w:rsidRDefault="00682E22" w:rsidP="004E2130">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11.01 t</w:t>
            </w:r>
            <w:r w:rsidRPr="00F021A6">
              <w:rPr>
                <w:color w:val="000000"/>
                <w:szCs w:val="21"/>
              </w:rPr>
              <w: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jc w:val="center"/>
              <w:rPr>
                <w:szCs w:val="21"/>
              </w:rPr>
            </w:pPr>
            <w:r>
              <w:rPr>
                <w:rFonts w:hint="eastAsia"/>
                <w:szCs w:val="21"/>
              </w:rPr>
              <w:t>废沥青砼</w:t>
            </w:r>
          </w:p>
        </w:tc>
        <w:tc>
          <w:tcPr>
            <w:tcW w:w="1560"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F37AB9">
            <w:pPr>
              <w:snapToGrid w:val="0"/>
              <w:ind w:leftChars="-50" w:left="-105" w:rightChars="-50" w:right="-105"/>
              <w:jc w:val="center"/>
              <w:rPr>
                <w:color w:val="000000"/>
                <w:szCs w:val="21"/>
              </w:rPr>
            </w:pPr>
            <w:r>
              <w:rPr>
                <w:rFonts w:hint="eastAsia"/>
                <w:color w:val="000000"/>
                <w:szCs w:val="21"/>
              </w:rPr>
              <w:t xml:space="preserve">1.6 </w:t>
            </w:r>
            <w:r w:rsidRPr="00F021A6">
              <w:rPr>
                <w:color w:val="000000"/>
                <w:szCs w:val="21"/>
              </w:rPr>
              <w:t>t/a</w:t>
            </w:r>
          </w:p>
        </w:tc>
        <w:tc>
          <w:tcPr>
            <w:tcW w:w="1418" w:type="dxa"/>
            <w:vAlign w:val="center"/>
          </w:tcPr>
          <w:p w:rsidR="00682E22"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Default="00682E22" w:rsidP="00D0439D">
            <w:pPr>
              <w:snapToGrid w:val="0"/>
              <w:ind w:leftChars="-50" w:left="-105" w:rightChars="-50" w:right="-105"/>
              <w:jc w:val="center"/>
              <w:rPr>
                <w:color w:val="000000"/>
                <w:szCs w:val="21"/>
              </w:rPr>
            </w:pPr>
            <w:r>
              <w:rPr>
                <w:rFonts w:hint="eastAsia"/>
                <w:color w:val="000000"/>
                <w:szCs w:val="21"/>
              </w:rPr>
              <w:t xml:space="preserve">1.6 </w:t>
            </w:r>
            <w:r w:rsidRPr="00F021A6">
              <w:rPr>
                <w:color w:val="000000"/>
                <w:szCs w:val="21"/>
              </w:rPr>
              <w:t>t/a</w:t>
            </w:r>
          </w:p>
        </w:tc>
        <w:tc>
          <w:tcPr>
            <w:tcW w:w="1569" w:type="dxa"/>
            <w:vAlign w:val="center"/>
          </w:tcPr>
          <w:p w:rsidR="00682E22" w:rsidRDefault="00682E22" w:rsidP="00D0439D">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 xml:space="preserve">1.6 </w:t>
            </w:r>
            <w:r w:rsidRPr="00F021A6">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jc w:val="center"/>
              <w:rPr>
                <w:szCs w:val="21"/>
              </w:rPr>
            </w:pPr>
            <w:r>
              <w:rPr>
                <w:rFonts w:hint="eastAsia"/>
                <w:szCs w:val="21"/>
              </w:rPr>
              <w:t>沉淀池沉渣</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Pr="00F021A6" w:rsidRDefault="00682E22" w:rsidP="00F37AB9">
            <w:pPr>
              <w:snapToGrid w:val="0"/>
              <w:ind w:leftChars="-50" w:left="-105" w:rightChars="-50" w:right="-105"/>
              <w:jc w:val="center"/>
              <w:rPr>
                <w:color w:val="000000"/>
                <w:szCs w:val="21"/>
              </w:rPr>
            </w:pPr>
            <w:r>
              <w:rPr>
                <w:rFonts w:hint="eastAsia"/>
                <w:color w:val="000000"/>
                <w:szCs w:val="21"/>
              </w:rPr>
              <w:t xml:space="preserve">56.88 </w:t>
            </w:r>
            <w:r w:rsidRPr="00F021A6">
              <w:rPr>
                <w:color w:val="000000"/>
                <w:szCs w:val="21"/>
              </w:rPr>
              <w:t>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Pr="00F021A6" w:rsidRDefault="00682E22" w:rsidP="00D0439D">
            <w:pPr>
              <w:snapToGrid w:val="0"/>
              <w:ind w:leftChars="-50" w:left="-105" w:rightChars="-50" w:right="-105"/>
              <w:jc w:val="center"/>
              <w:rPr>
                <w:color w:val="000000"/>
                <w:szCs w:val="21"/>
              </w:rPr>
            </w:pPr>
            <w:r>
              <w:rPr>
                <w:rFonts w:hint="eastAsia"/>
                <w:color w:val="000000"/>
                <w:szCs w:val="21"/>
              </w:rPr>
              <w:t xml:space="preserve">56.88 </w:t>
            </w:r>
            <w:r w:rsidRPr="00F021A6">
              <w:rPr>
                <w:color w:val="000000"/>
                <w:szCs w:val="21"/>
              </w:rPr>
              <w:t>t/a</w:t>
            </w:r>
          </w:p>
        </w:tc>
        <w:tc>
          <w:tcPr>
            <w:tcW w:w="1569" w:type="dxa"/>
            <w:vAlign w:val="center"/>
          </w:tcPr>
          <w:p w:rsidR="00682E22" w:rsidRPr="00F021A6" w:rsidRDefault="00682E22" w:rsidP="00D0439D">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 xml:space="preserve">56.88 </w:t>
            </w:r>
            <w:r w:rsidRPr="00F021A6">
              <w:rPr>
                <w:color w:val="000000"/>
                <w:szCs w:val="21"/>
              </w:rPr>
              <w:t>t/a</w:t>
            </w:r>
          </w:p>
        </w:tc>
      </w:tr>
      <w:tr w:rsidR="00682E22" w:rsidRPr="00F021A6" w:rsidTr="00CD22B4">
        <w:trPr>
          <w:trHeight w:val="482"/>
        </w:trPr>
        <w:tc>
          <w:tcPr>
            <w:tcW w:w="1162" w:type="dxa"/>
            <w:vMerge w:val="restart"/>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危险废物</w:t>
            </w:r>
          </w:p>
        </w:tc>
        <w:tc>
          <w:tcPr>
            <w:tcW w:w="1701" w:type="dxa"/>
            <w:vAlign w:val="center"/>
          </w:tcPr>
          <w:p w:rsidR="00682E22" w:rsidRDefault="00682E22" w:rsidP="00805CA7">
            <w:pPr>
              <w:jc w:val="center"/>
              <w:rPr>
                <w:szCs w:val="21"/>
              </w:rPr>
            </w:pPr>
            <w:r>
              <w:rPr>
                <w:rFonts w:hint="eastAsia"/>
                <w:color w:val="0D0D0D"/>
                <w:szCs w:val="21"/>
              </w:rPr>
              <w:t>废活性炭</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2135F7">
            <w:pPr>
              <w:jc w:val="center"/>
              <w:rPr>
                <w:szCs w:val="21"/>
              </w:rPr>
            </w:pPr>
            <w:r>
              <w:rPr>
                <w:rFonts w:hint="eastAsia"/>
                <w:szCs w:val="21"/>
              </w:rPr>
              <w:t>0.078</w:t>
            </w:r>
            <w:r>
              <w:rPr>
                <w:rFonts w:hint="eastAsia"/>
                <w:color w:val="000000"/>
                <w:szCs w:val="21"/>
              </w:rPr>
              <w:t xml:space="preserve"> </w:t>
            </w:r>
            <w:r w:rsidRPr="00F021A6">
              <w:rPr>
                <w:color w:val="000000"/>
                <w:szCs w:val="21"/>
              </w:rPr>
              <w:t>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D0439D">
            <w:pPr>
              <w:jc w:val="center"/>
              <w:rPr>
                <w:szCs w:val="21"/>
              </w:rPr>
            </w:pPr>
            <w:r>
              <w:rPr>
                <w:rFonts w:hint="eastAsia"/>
                <w:szCs w:val="21"/>
              </w:rPr>
              <w:t>0.078</w:t>
            </w:r>
            <w:r>
              <w:rPr>
                <w:rFonts w:hint="eastAsia"/>
                <w:color w:val="000000"/>
                <w:szCs w:val="21"/>
              </w:rPr>
              <w:t xml:space="preserve"> </w:t>
            </w:r>
            <w:r w:rsidRPr="00F021A6">
              <w:rPr>
                <w:color w:val="000000"/>
                <w:szCs w:val="21"/>
              </w:rPr>
              <w:t>t/a</w:t>
            </w:r>
          </w:p>
        </w:tc>
        <w:tc>
          <w:tcPr>
            <w:tcW w:w="1569" w:type="dxa"/>
            <w:vAlign w:val="center"/>
          </w:tcPr>
          <w:p w:rsidR="00682E22" w:rsidRDefault="00682E22" w:rsidP="00D0439D">
            <w:pPr>
              <w:jc w:val="center"/>
              <w:rPr>
                <w:szCs w:val="21"/>
              </w:rPr>
            </w:pPr>
            <w:r>
              <w:rPr>
                <w:rFonts w:hint="eastAsia"/>
                <w:color w:val="000000" w:themeColor="text1"/>
                <w:szCs w:val="21"/>
              </w:rPr>
              <w:t>+</w:t>
            </w:r>
            <w:r>
              <w:rPr>
                <w:rFonts w:hint="eastAsia"/>
                <w:szCs w:val="21"/>
              </w:rPr>
              <w:t>0.078</w:t>
            </w:r>
            <w:r>
              <w:rPr>
                <w:rFonts w:hint="eastAsia"/>
                <w:color w:val="000000"/>
                <w:szCs w:val="21"/>
              </w:rPr>
              <w:t xml:space="preserve"> </w:t>
            </w:r>
            <w:r w:rsidRPr="00F021A6">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Default="00682E22" w:rsidP="00805CA7">
            <w:pPr>
              <w:jc w:val="center"/>
              <w:rPr>
                <w:szCs w:val="21"/>
              </w:rPr>
            </w:pPr>
            <w:r>
              <w:rPr>
                <w:rFonts w:hint="eastAsia"/>
                <w:szCs w:val="21"/>
              </w:rPr>
              <w:t>废导热油</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2135F7">
            <w:pPr>
              <w:jc w:val="center"/>
              <w:rPr>
                <w:szCs w:val="21"/>
              </w:rPr>
            </w:pPr>
            <w:r>
              <w:rPr>
                <w:rFonts w:hint="eastAsia"/>
                <w:szCs w:val="21"/>
              </w:rPr>
              <w:t>5.6</w:t>
            </w:r>
            <w:r>
              <w:rPr>
                <w:rFonts w:hint="eastAsia"/>
                <w:color w:val="000000"/>
                <w:szCs w:val="21"/>
              </w:rPr>
              <w:t xml:space="preserve"> </w:t>
            </w:r>
            <w:r w:rsidRPr="00F021A6">
              <w:rPr>
                <w:color w:val="000000"/>
                <w:szCs w:val="21"/>
              </w:rPr>
              <w:t>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rsidR="00682E22" w:rsidRDefault="00682E22" w:rsidP="00D0439D">
            <w:pPr>
              <w:jc w:val="center"/>
              <w:rPr>
                <w:szCs w:val="21"/>
              </w:rPr>
            </w:pPr>
            <w:r>
              <w:rPr>
                <w:rFonts w:hint="eastAsia"/>
                <w:szCs w:val="21"/>
              </w:rPr>
              <w:t>5.6</w:t>
            </w:r>
            <w:r>
              <w:rPr>
                <w:rFonts w:hint="eastAsia"/>
                <w:color w:val="000000"/>
                <w:szCs w:val="21"/>
              </w:rPr>
              <w:t xml:space="preserve"> </w:t>
            </w:r>
            <w:r w:rsidRPr="00F021A6">
              <w:rPr>
                <w:color w:val="000000"/>
                <w:szCs w:val="21"/>
              </w:rPr>
              <w:t>t/a</w:t>
            </w:r>
          </w:p>
        </w:tc>
        <w:tc>
          <w:tcPr>
            <w:tcW w:w="1569" w:type="dxa"/>
            <w:vAlign w:val="center"/>
          </w:tcPr>
          <w:p w:rsidR="00682E22" w:rsidRDefault="00682E22" w:rsidP="00D0439D">
            <w:pPr>
              <w:jc w:val="center"/>
              <w:rPr>
                <w:szCs w:val="21"/>
              </w:rPr>
            </w:pPr>
            <w:r>
              <w:rPr>
                <w:rFonts w:hint="eastAsia"/>
                <w:color w:val="000000" w:themeColor="text1"/>
                <w:szCs w:val="21"/>
              </w:rPr>
              <w:t>+</w:t>
            </w:r>
            <w:r>
              <w:rPr>
                <w:rFonts w:hint="eastAsia"/>
                <w:szCs w:val="21"/>
              </w:rPr>
              <w:t>5.6</w:t>
            </w:r>
            <w:r>
              <w:rPr>
                <w:rFonts w:hint="eastAsia"/>
                <w:color w:val="000000"/>
                <w:szCs w:val="21"/>
              </w:rPr>
              <w:t xml:space="preserve"> </w:t>
            </w:r>
            <w:r w:rsidRPr="00F021A6">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BD7C3E" w:rsidRDefault="00682E22" w:rsidP="00805CA7">
            <w:pPr>
              <w:jc w:val="center"/>
              <w:rPr>
                <w:szCs w:val="21"/>
              </w:rPr>
            </w:pPr>
            <w:r w:rsidRPr="00BD7C3E">
              <w:rPr>
                <w:rFonts w:hint="eastAsia"/>
                <w:szCs w:val="21"/>
              </w:rPr>
              <w:t>废</w:t>
            </w:r>
            <w:r>
              <w:rPr>
                <w:rFonts w:hAnsi="宋体" w:hint="eastAsia"/>
                <w:szCs w:val="21"/>
              </w:rPr>
              <w:t>机油</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2135F7">
            <w:pPr>
              <w:jc w:val="center"/>
              <w:rPr>
                <w:szCs w:val="21"/>
              </w:rPr>
            </w:pPr>
            <w:r>
              <w:rPr>
                <w:rFonts w:hint="eastAsia"/>
                <w:szCs w:val="21"/>
              </w:rPr>
              <w:t>0.6</w:t>
            </w:r>
            <w:r>
              <w:rPr>
                <w:rFonts w:hint="eastAsia"/>
                <w:color w:val="000000"/>
                <w:szCs w:val="21"/>
              </w:rPr>
              <w:t xml:space="preserve"> </w:t>
            </w:r>
            <w:r w:rsidRPr="00F021A6">
              <w:rPr>
                <w:color w:val="000000"/>
                <w:szCs w:val="21"/>
              </w:rPr>
              <w:t>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D0439D">
            <w:pPr>
              <w:jc w:val="center"/>
              <w:rPr>
                <w:szCs w:val="21"/>
              </w:rPr>
            </w:pPr>
            <w:r>
              <w:rPr>
                <w:rFonts w:hint="eastAsia"/>
                <w:szCs w:val="21"/>
              </w:rPr>
              <w:t>0.6</w:t>
            </w:r>
            <w:r>
              <w:rPr>
                <w:rFonts w:hint="eastAsia"/>
                <w:color w:val="000000"/>
                <w:szCs w:val="21"/>
              </w:rPr>
              <w:t xml:space="preserve"> </w:t>
            </w:r>
            <w:r w:rsidRPr="00F021A6">
              <w:rPr>
                <w:color w:val="000000"/>
                <w:szCs w:val="21"/>
              </w:rPr>
              <w:t>t/a</w:t>
            </w:r>
          </w:p>
        </w:tc>
        <w:tc>
          <w:tcPr>
            <w:tcW w:w="1569" w:type="dxa"/>
            <w:vAlign w:val="center"/>
          </w:tcPr>
          <w:p w:rsidR="00682E22" w:rsidRDefault="00682E22" w:rsidP="00D0439D">
            <w:pPr>
              <w:jc w:val="center"/>
              <w:rPr>
                <w:szCs w:val="21"/>
              </w:rPr>
            </w:pPr>
            <w:r>
              <w:rPr>
                <w:rFonts w:hint="eastAsia"/>
                <w:color w:val="000000" w:themeColor="text1"/>
                <w:szCs w:val="21"/>
              </w:rPr>
              <w:t>+</w:t>
            </w:r>
            <w:r>
              <w:rPr>
                <w:rFonts w:hint="eastAsia"/>
                <w:szCs w:val="21"/>
              </w:rPr>
              <w:t>0.6</w:t>
            </w:r>
            <w:r>
              <w:rPr>
                <w:rFonts w:hint="eastAsia"/>
                <w:color w:val="000000"/>
                <w:szCs w:val="21"/>
              </w:rPr>
              <w:t xml:space="preserve"> </w:t>
            </w:r>
            <w:r w:rsidRPr="00F021A6">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BD7C3E" w:rsidRDefault="00682E22" w:rsidP="00D0439D">
            <w:pPr>
              <w:jc w:val="center"/>
              <w:rPr>
                <w:szCs w:val="21"/>
              </w:rPr>
            </w:pPr>
            <w:r>
              <w:rPr>
                <w:rFonts w:hint="eastAsia"/>
                <w:szCs w:val="21"/>
              </w:rPr>
              <w:t>集中收集的废含油抹布手套</w:t>
            </w:r>
          </w:p>
        </w:tc>
        <w:tc>
          <w:tcPr>
            <w:tcW w:w="1560" w:type="dxa"/>
            <w:vAlign w:val="center"/>
          </w:tcPr>
          <w:p w:rsidR="00682E22" w:rsidRPr="00F021A6" w:rsidRDefault="00682E22" w:rsidP="00D0439D">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D0439D">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D0439D">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D0439D">
            <w:pPr>
              <w:jc w:val="center"/>
              <w:rPr>
                <w:szCs w:val="21"/>
              </w:rPr>
            </w:pPr>
            <w:r>
              <w:rPr>
                <w:rFonts w:hint="eastAsia"/>
                <w:szCs w:val="21"/>
              </w:rPr>
              <w:t>0.048</w:t>
            </w:r>
            <w:r>
              <w:rPr>
                <w:rFonts w:hint="eastAsia"/>
                <w:color w:val="000000"/>
                <w:szCs w:val="21"/>
              </w:rPr>
              <w:t xml:space="preserve"> </w:t>
            </w:r>
            <w:r w:rsidRPr="00F021A6">
              <w:rPr>
                <w:color w:val="000000"/>
                <w:szCs w:val="21"/>
              </w:rPr>
              <w:t>t/a</w:t>
            </w:r>
          </w:p>
        </w:tc>
        <w:tc>
          <w:tcPr>
            <w:tcW w:w="1418" w:type="dxa"/>
            <w:vAlign w:val="center"/>
          </w:tcPr>
          <w:p w:rsidR="00682E22" w:rsidRPr="00F021A6" w:rsidRDefault="00682E22" w:rsidP="00D0439D">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D0439D">
            <w:pPr>
              <w:jc w:val="center"/>
              <w:rPr>
                <w:szCs w:val="21"/>
              </w:rPr>
            </w:pPr>
            <w:r>
              <w:rPr>
                <w:rFonts w:hint="eastAsia"/>
                <w:szCs w:val="21"/>
              </w:rPr>
              <w:t>0.048</w:t>
            </w:r>
            <w:r>
              <w:rPr>
                <w:rFonts w:hint="eastAsia"/>
                <w:color w:val="000000"/>
                <w:szCs w:val="21"/>
              </w:rPr>
              <w:t xml:space="preserve"> </w:t>
            </w:r>
            <w:r w:rsidRPr="00F021A6">
              <w:rPr>
                <w:color w:val="000000"/>
                <w:szCs w:val="21"/>
              </w:rPr>
              <w:t>t/a</w:t>
            </w:r>
          </w:p>
        </w:tc>
        <w:tc>
          <w:tcPr>
            <w:tcW w:w="1569" w:type="dxa"/>
            <w:vAlign w:val="center"/>
          </w:tcPr>
          <w:p w:rsidR="00682E22" w:rsidRDefault="00682E22" w:rsidP="00D0439D">
            <w:pPr>
              <w:jc w:val="center"/>
              <w:rPr>
                <w:szCs w:val="21"/>
              </w:rPr>
            </w:pPr>
            <w:r>
              <w:rPr>
                <w:rFonts w:hint="eastAsia"/>
                <w:color w:val="000000" w:themeColor="text1"/>
                <w:szCs w:val="21"/>
              </w:rPr>
              <w:t>+</w:t>
            </w:r>
            <w:r>
              <w:rPr>
                <w:rFonts w:hint="eastAsia"/>
                <w:szCs w:val="21"/>
              </w:rPr>
              <w:t>0.048</w:t>
            </w:r>
            <w:r>
              <w:rPr>
                <w:rFonts w:hint="eastAsia"/>
                <w:color w:val="000000"/>
                <w:szCs w:val="21"/>
              </w:rPr>
              <w:t xml:space="preserve"> </w:t>
            </w:r>
            <w:r w:rsidRPr="00F021A6">
              <w:rPr>
                <w:color w:val="000000"/>
                <w:szCs w:val="21"/>
              </w:rPr>
              <w:t>t/a</w:t>
            </w:r>
          </w:p>
        </w:tc>
      </w:tr>
      <w:tr w:rsidR="00682E22" w:rsidRPr="00F021A6" w:rsidTr="00CD22B4">
        <w:trPr>
          <w:trHeight w:val="482"/>
        </w:trPr>
        <w:tc>
          <w:tcPr>
            <w:tcW w:w="1162" w:type="dxa"/>
            <w:vMerge/>
            <w:vAlign w:val="center"/>
          </w:tcPr>
          <w:p w:rsidR="00682E22" w:rsidRPr="00F021A6" w:rsidRDefault="00682E22" w:rsidP="00F37AB9">
            <w:pPr>
              <w:pStyle w:val="af0"/>
              <w:spacing w:beforeLines="0" w:afterLines="0" w:line="240" w:lineRule="auto"/>
              <w:rPr>
                <w:rFonts w:ascii="Times New Roman" w:cs="宋体"/>
                <w:snapToGrid w:val="0"/>
                <w:color w:val="000000"/>
                <w:kern w:val="21"/>
                <w:szCs w:val="21"/>
              </w:rPr>
            </w:pPr>
          </w:p>
        </w:tc>
        <w:tc>
          <w:tcPr>
            <w:tcW w:w="1701" w:type="dxa"/>
            <w:vAlign w:val="center"/>
          </w:tcPr>
          <w:p w:rsidR="00682E22" w:rsidRPr="00BD7C3E" w:rsidRDefault="00682E22" w:rsidP="00805CA7">
            <w:pPr>
              <w:jc w:val="center"/>
              <w:rPr>
                <w:szCs w:val="21"/>
              </w:rPr>
            </w:pPr>
            <w:r>
              <w:rPr>
                <w:rFonts w:hint="eastAsia"/>
                <w:szCs w:val="21"/>
              </w:rPr>
              <w:t>未分类收集的废含油抹布手套</w:t>
            </w:r>
          </w:p>
        </w:tc>
        <w:tc>
          <w:tcPr>
            <w:tcW w:w="1560"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682E22" w:rsidRDefault="00682E22" w:rsidP="00CD22B4">
            <w:pPr>
              <w:jc w:val="center"/>
              <w:rPr>
                <w:szCs w:val="21"/>
              </w:rPr>
            </w:pPr>
            <w:r>
              <w:rPr>
                <w:rFonts w:hint="eastAsia"/>
                <w:szCs w:val="21"/>
              </w:rPr>
              <w:t>0.012</w:t>
            </w:r>
            <w:r>
              <w:rPr>
                <w:rFonts w:hint="eastAsia"/>
                <w:color w:val="000000"/>
                <w:szCs w:val="21"/>
              </w:rPr>
              <w:t xml:space="preserve"> </w:t>
            </w:r>
            <w:r w:rsidRPr="00F021A6">
              <w:rPr>
                <w:color w:val="000000"/>
                <w:szCs w:val="21"/>
              </w:rPr>
              <w:t>t/a</w:t>
            </w:r>
          </w:p>
        </w:tc>
        <w:tc>
          <w:tcPr>
            <w:tcW w:w="1418" w:type="dxa"/>
            <w:vAlign w:val="center"/>
          </w:tcPr>
          <w:p w:rsidR="00682E22" w:rsidRPr="00F021A6" w:rsidRDefault="00682E2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559" w:type="dxa"/>
            <w:vAlign w:val="center"/>
          </w:tcPr>
          <w:p w:rsidR="00682E22" w:rsidRDefault="00682E22" w:rsidP="00D0439D">
            <w:pPr>
              <w:jc w:val="center"/>
              <w:rPr>
                <w:szCs w:val="21"/>
              </w:rPr>
            </w:pPr>
            <w:r>
              <w:rPr>
                <w:rFonts w:hint="eastAsia"/>
                <w:szCs w:val="21"/>
              </w:rPr>
              <w:t>0.012</w:t>
            </w:r>
            <w:r>
              <w:rPr>
                <w:rFonts w:hint="eastAsia"/>
                <w:color w:val="000000"/>
                <w:szCs w:val="21"/>
              </w:rPr>
              <w:t xml:space="preserve"> </w:t>
            </w:r>
            <w:r w:rsidRPr="00F021A6">
              <w:rPr>
                <w:color w:val="000000"/>
                <w:szCs w:val="21"/>
              </w:rPr>
              <w:t>t/a</w:t>
            </w:r>
          </w:p>
        </w:tc>
        <w:tc>
          <w:tcPr>
            <w:tcW w:w="1569" w:type="dxa"/>
            <w:vAlign w:val="center"/>
          </w:tcPr>
          <w:p w:rsidR="00682E22" w:rsidRDefault="00682E22" w:rsidP="00D0439D">
            <w:pPr>
              <w:jc w:val="center"/>
              <w:rPr>
                <w:szCs w:val="21"/>
              </w:rPr>
            </w:pPr>
            <w:r>
              <w:rPr>
                <w:rFonts w:hint="eastAsia"/>
                <w:color w:val="000000" w:themeColor="text1"/>
                <w:szCs w:val="21"/>
              </w:rPr>
              <w:t>+</w:t>
            </w:r>
            <w:r>
              <w:rPr>
                <w:rFonts w:hint="eastAsia"/>
                <w:szCs w:val="21"/>
              </w:rPr>
              <w:t>0.012</w:t>
            </w:r>
            <w:r>
              <w:rPr>
                <w:rFonts w:hint="eastAsia"/>
                <w:color w:val="000000"/>
                <w:szCs w:val="21"/>
              </w:rPr>
              <w:t xml:space="preserve"> </w:t>
            </w:r>
            <w:r w:rsidRPr="00F021A6">
              <w:rPr>
                <w:color w:val="000000"/>
                <w:szCs w:val="21"/>
              </w:rPr>
              <w:t>t/a</w:t>
            </w:r>
          </w:p>
        </w:tc>
      </w:tr>
    </w:tbl>
    <w:p w:rsidR="00D4570C" w:rsidRDefault="001F083F" w:rsidP="003415BF">
      <w:pPr>
        <w:pStyle w:val="af0"/>
        <w:spacing w:beforeLines="80" w:before="192" w:after="24"/>
        <w:jc w:val="left"/>
        <w:rPr>
          <w:rFonts w:ascii="Times New Roman"/>
          <w:color w:val="000000"/>
        </w:rPr>
      </w:pPr>
      <w:r w:rsidRPr="00F021A6">
        <w:rPr>
          <w:rFonts w:ascii="Times New Roman"/>
          <w:snapToGrid w:val="0"/>
          <w:color w:val="000000"/>
          <w:kern w:val="21"/>
          <w:szCs w:val="21"/>
        </w:rPr>
        <w:t>注：</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③</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④</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⑤</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⑦</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p>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Default="00D4570C" w:rsidP="00D4570C"/>
    <w:p w:rsidR="00D4570C" w:rsidRDefault="00D4570C" w:rsidP="00D4570C">
      <w:pPr>
        <w:tabs>
          <w:tab w:val="left" w:pos="3912"/>
        </w:tabs>
      </w:pPr>
      <w:r>
        <w:tab/>
      </w:r>
    </w:p>
    <w:p w:rsidR="00D4570C" w:rsidRDefault="00D4570C" w:rsidP="00D4570C">
      <w:pPr>
        <w:tabs>
          <w:tab w:val="left" w:pos="3912"/>
        </w:tabs>
      </w:pPr>
    </w:p>
    <w:p w:rsidR="00D4570C" w:rsidRDefault="00D4570C" w:rsidP="00D4570C">
      <w:pPr>
        <w:tabs>
          <w:tab w:val="left" w:pos="3912"/>
        </w:tabs>
      </w:pPr>
    </w:p>
    <w:p w:rsidR="00D4570C" w:rsidRDefault="00D4570C" w:rsidP="00D4570C">
      <w:pPr>
        <w:tabs>
          <w:tab w:val="left" w:pos="3912"/>
        </w:tabs>
      </w:pPr>
    </w:p>
    <w:p w:rsidR="00D4570C" w:rsidRDefault="00D4570C" w:rsidP="00D4570C"/>
    <w:p w:rsidR="001F083F" w:rsidRDefault="001F083F" w:rsidP="00D4570C"/>
    <w:p w:rsidR="00DF0D44" w:rsidRDefault="00DF0D44" w:rsidP="00D4570C"/>
    <w:p w:rsidR="00DF0D44" w:rsidRDefault="00DF0D44" w:rsidP="00D4570C"/>
    <w:p w:rsidR="00DF0D44" w:rsidRDefault="00DF0D44" w:rsidP="00D4570C"/>
    <w:p w:rsidR="00DF0D44" w:rsidRDefault="00DF0D44" w:rsidP="00D4570C"/>
    <w:p w:rsidR="00DF0D44" w:rsidRDefault="00DF0D44" w:rsidP="00D4570C"/>
    <w:p w:rsidR="00DF0D44" w:rsidRPr="00D4570C" w:rsidRDefault="00DF0D44" w:rsidP="00D4570C">
      <w:pPr>
        <w:sectPr w:rsidR="00DF0D44" w:rsidRPr="00D4570C">
          <w:footerReference w:type="default" r:id="rId26"/>
          <w:pgSz w:w="16838" w:h="11906" w:orient="landscape"/>
          <w:pgMar w:top="1701" w:right="1531" w:bottom="1701" w:left="1531" w:header="851" w:footer="851" w:gutter="0"/>
          <w:cols w:space="720"/>
          <w:docGrid w:linePitch="312"/>
        </w:sect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060"/>
      </w:tblGrid>
      <w:tr w:rsidR="00DF0D44" w:rsidRPr="00581CA6" w:rsidTr="000074F1">
        <w:trPr>
          <w:trHeight w:val="5265"/>
        </w:trPr>
        <w:tc>
          <w:tcPr>
            <w:tcW w:w="5000" w:type="pct"/>
          </w:tcPr>
          <w:p w:rsidR="00DF0D44" w:rsidRPr="00581CA6" w:rsidRDefault="00DF0D44" w:rsidP="00DF0D44">
            <w:pPr>
              <w:spacing w:line="400" w:lineRule="exact"/>
              <w:ind w:right="113"/>
              <w:rPr>
                <w:kern w:val="24"/>
                <w:sz w:val="28"/>
              </w:rPr>
            </w:pPr>
            <w:r w:rsidRPr="00581CA6">
              <w:rPr>
                <w:sz w:val="28"/>
              </w:rPr>
              <w:lastRenderedPageBreak/>
              <w:t>预审意见：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line="400" w:lineRule="exact"/>
              <w:jc w:val="left"/>
              <w:rPr>
                <w:rFonts w:eastAsia="黑体"/>
                <w:sz w:val="28"/>
                <w:szCs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tc>
      </w:tr>
      <w:tr w:rsidR="00DF0D44" w:rsidRPr="00581CA6" w:rsidTr="000074F1">
        <w:trPr>
          <w:trHeight w:val="5732"/>
        </w:trPr>
        <w:tc>
          <w:tcPr>
            <w:tcW w:w="5000" w:type="pct"/>
          </w:tcPr>
          <w:p w:rsidR="00DF0D44" w:rsidRPr="00581CA6" w:rsidRDefault="00DF0D44" w:rsidP="00DF0D44">
            <w:pPr>
              <w:spacing w:line="400" w:lineRule="exact"/>
              <w:ind w:right="113"/>
              <w:rPr>
                <w:kern w:val="24"/>
                <w:sz w:val="28"/>
              </w:rPr>
            </w:pPr>
            <w:r w:rsidRPr="00581CA6">
              <w:rPr>
                <w:sz w:val="28"/>
              </w:rPr>
              <w:t>下一级环境保护行政主管部门审查意见：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DF0D44" w:rsidRPr="00581CA6" w:rsidRDefault="00DF0D44" w:rsidP="000074F1">
            <w:pPr>
              <w:spacing w:before="120" w:line="400" w:lineRule="exact"/>
              <w:ind w:left="113" w:right="113"/>
              <w:rPr>
                <w:kern w:val="24"/>
                <w:sz w:val="28"/>
              </w:rPr>
            </w:pPr>
            <w:r w:rsidRPr="00581CA6">
              <w:rPr>
                <w:sz w:val="28"/>
              </w:rPr>
              <w:lastRenderedPageBreak/>
              <w:t>审批意见：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DF0D44" w:rsidRDefault="00DF0D44" w:rsidP="000074F1">
            <w:pPr>
              <w:pStyle w:val="30"/>
              <w:jc w:val="center"/>
            </w:pPr>
          </w:p>
          <w:p w:rsidR="00DF0D44" w:rsidRDefault="00DF0D44" w:rsidP="00DF0D44">
            <w:pPr>
              <w:spacing w:line="560" w:lineRule="exact"/>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DF0D44">
            <w:pPr>
              <w:spacing w:line="560" w:lineRule="exact"/>
              <w:rPr>
                <w:color w:val="000000"/>
                <w:sz w:val="28"/>
              </w:rPr>
            </w:pPr>
          </w:p>
          <w:p w:rsidR="00DF0D44" w:rsidRDefault="00DF0D44" w:rsidP="00DF0D44">
            <w:pPr>
              <w:spacing w:line="560" w:lineRule="exact"/>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rPr>
                <w:color w:val="000000"/>
                <w:sz w:val="28"/>
              </w:rPr>
            </w:pPr>
          </w:p>
          <w:p w:rsidR="00DF0D44" w:rsidRPr="0030684A" w:rsidRDefault="00DF0D44" w:rsidP="000074F1">
            <w:pPr>
              <w:spacing w:line="560" w:lineRule="exact"/>
              <w:rPr>
                <w:color w:val="000000"/>
                <w:sz w:val="28"/>
              </w:rPr>
            </w:pPr>
          </w:p>
        </w:tc>
      </w:tr>
    </w:tbl>
    <w:p w:rsidR="00DF0D44" w:rsidRPr="00DF0D44" w:rsidRDefault="00DF0D44" w:rsidP="00F37AB9">
      <w:pPr>
        <w:widowControl/>
        <w:spacing w:line="440" w:lineRule="exact"/>
        <w:jc w:val="left"/>
        <w:rPr>
          <w:b/>
          <w:color w:val="000000"/>
          <w:kern w:val="0"/>
          <w:sz w:val="24"/>
        </w:rPr>
        <w:sectPr w:rsidR="00DF0D44" w:rsidRPr="00DF0D44">
          <w:footerReference w:type="default" r:id="rId27"/>
          <w:pgSz w:w="11906" w:h="16838"/>
          <w:pgMar w:top="1701" w:right="1531" w:bottom="1701" w:left="1531" w:header="851" w:footer="851" w:gutter="0"/>
          <w:cols w:space="720"/>
          <w:docGrid w:linePitch="312"/>
        </w:sectPr>
      </w:pPr>
    </w:p>
    <w:p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lastRenderedPageBreak/>
        <w:t>附件</w:t>
      </w:r>
      <w:r w:rsidRPr="00F021A6">
        <w:rPr>
          <w:rFonts w:hint="eastAsia"/>
          <w:b/>
          <w:color w:val="000000"/>
          <w:kern w:val="0"/>
          <w:sz w:val="24"/>
        </w:rPr>
        <w:t>:</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1  </w:t>
      </w:r>
      <w:r w:rsidRPr="006C503F">
        <w:rPr>
          <w:color w:val="000000"/>
          <w:kern w:val="0"/>
          <w:sz w:val="24"/>
        </w:rPr>
        <w:t>委托书</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2  </w:t>
      </w:r>
      <w:r w:rsidRPr="006C503F">
        <w:rPr>
          <w:color w:val="000000"/>
          <w:kern w:val="0"/>
          <w:sz w:val="24"/>
        </w:rPr>
        <w:t>危废承诺</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3  </w:t>
      </w:r>
      <w:r w:rsidRPr="006C503F">
        <w:rPr>
          <w:color w:val="000000"/>
          <w:kern w:val="0"/>
          <w:sz w:val="24"/>
        </w:rPr>
        <w:t>真实性承诺</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4  </w:t>
      </w:r>
      <w:r w:rsidRPr="006C503F">
        <w:rPr>
          <w:color w:val="000000"/>
          <w:kern w:val="0"/>
          <w:sz w:val="24"/>
        </w:rPr>
        <w:t>立项文件</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00E05ED3">
        <w:rPr>
          <w:rFonts w:hint="eastAsia"/>
          <w:color w:val="000000"/>
          <w:kern w:val="0"/>
          <w:sz w:val="24"/>
        </w:rPr>
        <w:t>5</w:t>
      </w:r>
      <w:r w:rsidRPr="006C503F">
        <w:rPr>
          <w:color w:val="000000"/>
          <w:kern w:val="0"/>
          <w:sz w:val="24"/>
        </w:rPr>
        <w:t xml:space="preserve">  </w:t>
      </w:r>
      <w:r w:rsidRPr="006C503F">
        <w:rPr>
          <w:color w:val="000000"/>
          <w:kern w:val="0"/>
          <w:sz w:val="24"/>
        </w:rPr>
        <w:t>营业执照</w:t>
      </w:r>
    </w:p>
    <w:p w:rsidR="001B7EF6" w:rsidRPr="00FF3B0D" w:rsidRDefault="001B7EF6" w:rsidP="006C503F">
      <w:pPr>
        <w:widowControl/>
        <w:spacing w:line="360" w:lineRule="auto"/>
        <w:ind w:firstLineChars="292" w:firstLine="701"/>
        <w:jc w:val="left"/>
        <w:rPr>
          <w:color w:val="262626" w:themeColor="text1" w:themeTint="D9"/>
          <w:kern w:val="0"/>
          <w:sz w:val="24"/>
        </w:rPr>
      </w:pPr>
      <w:r w:rsidRPr="00FF3B0D">
        <w:rPr>
          <w:color w:val="262626" w:themeColor="text1" w:themeTint="D9"/>
          <w:kern w:val="0"/>
          <w:sz w:val="24"/>
        </w:rPr>
        <w:t>附件</w:t>
      </w:r>
      <w:r w:rsidR="00E05ED3" w:rsidRPr="00FF3B0D">
        <w:rPr>
          <w:rFonts w:hint="eastAsia"/>
          <w:color w:val="262626" w:themeColor="text1" w:themeTint="D9"/>
          <w:kern w:val="0"/>
          <w:sz w:val="24"/>
        </w:rPr>
        <w:t>6</w:t>
      </w:r>
      <w:r w:rsidRPr="00FF3B0D">
        <w:rPr>
          <w:color w:val="262626" w:themeColor="text1" w:themeTint="D9"/>
          <w:kern w:val="0"/>
          <w:sz w:val="24"/>
        </w:rPr>
        <w:t xml:space="preserve">  </w:t>
      </w:r>
      <w:r w:rsidRPr="00FF3B0D">
        <w:rPr>
          <w:color w:val="262626" w:themeColor="text1" w:themeTint="D9"/>
          <w:kern w:val="0"/>
          <w:sz w:val="24"/>
        </w:rPr>
        <w:t>全本公示证明</w:t>
      </w:r>
    </w:p>
    <w:p w:rsidR="00F37AB9" w:rsidRDefault="006C503F" w:rsidP="006C503F">
      <w:pPr>
        <w:widowControl/>
        <w:spacing w:line="360" w:lineRule="auto"/>
        <w:ind w:firstLineChars="292" w:firstLine="701"/>
        <w:jc w:val="left"/>
        <w:rPr>
          <w:color w:val="262626" w:themeColor="text1" w:themeTint="D9"/>
          <w:kern w:val="0"/>
          <w:sz w:val="24"/>
        </w:rPr>
      </w:pPr>
      <w:r w:rsidRPr="00FF3B0D">
        <w:rPr>
          <w:color w:val="262626" w:themeColor="text1" w:themeTint="D9"/>
          <w:kern w:val="0"/>
          <w:sz w:val="24"/>
        </w:rPr>
        <w:t>附件</w:t>
      </w:r>
      <w:r w:rsidR="00E95D19">
        <w:rPr>
          <w:rFonts w:hint="eastAsia"/>
          <w:color w:val="262626" w:themeColor="text1" w:themeTint="D9"/>
          <w:kern w:val="0"/>
          <w:sz w:val="24"/>
        </w:rPr>
        <w:t>7</w:t>
      </w:r>
      <w:r w:rsidRPr="00FF3B0D">
        <w:rPr>
          <w:color w:val="262626" w:themeColor="text1" w:themeTint="D9"/>
          <w:kern w:val="0"/>
          <w:sz w:val="24"/>
        </w:rPr>
        <w:t xml:space="preserve">  </w:t>
      </w:r>
      <w:r w:rsidR="00866FDD">
        <w:rPr>
          <w:rFonts w:hint="eastAsia"/>
          <w:color w:val="262626" w:themeColor="text1" w:themeTint="D9"/>
          <w:kern w:val="0"/>
          <w:sz w:val="24"/>
        </w:rPr>
        <w:t>用地批复</w:t>
      </w:r>
    </w:p>
    <w:p w:rsidR="00E84298" w:rsidRPr="00E84298" w:rsidRDefault="00E84298" w:rsidP="00E84298">
      <w:pPr>
        <w:widowControl/>
        <w:spacing w:line="360" w:lineRule="auto"/>
        <w:ind w:firstLineChars="292" w:firstLine="701"/>
        <w:jc w:val="left"/>
        <w:rPr>
          <w:color w:val="0D0D0D" w:themeColor="text1" w:themeTint="F2"/>
          <w:kern w:val="0"/>
          <w:sz w:val="24"/>
        </w:rPr>
      </w:pPr>
      <w:r w:rsidRPr="00374781">
        <w:rPr>
          <w:rFonts w:hint="eastAsia"/>
          <w:color w:val="0D0D0D" w:themeColor="text1" w:themeTint="F2"/>
          <w:kern w:val="0"/>
          <w:sz w:val="24"/>
        </w:rPr>
        <w:t>附件</w:t>
      </w:r>
      <w:r>
        <w:rPr>
          <w:rFonts w:hint="eastAsia"/>
          <w:color w:val="0D0D0D" w:themeColor="text1" w:themeTint="F2"/>
          <w:kern w:val="0"/>
          <w:sz w:val="24"/>
        </w:rPr>
        <w:t>8</w:t>
      </w:r>
      <w:r w:rsidRPr="00374781">
        <w:rPr>
          <w:rFonts w:hint="eastAsia"/>
          <w:color w:val="0D0D0D" w:themeColor="text1" w:themeTint="F2"/>
          <w:kern w:val="0"/>
          <w:sz w:val="24"/>
        </w:rPr>
        <w:t xml:space="preserve">  </w:t>
      </w:r>
      <w:r w:rsidR="00DA341B">
        <w:rPr>
          <w:rFonts w:hint="eastAsia"/>
          <w:color w:val="0D0D0D" w:themeColor="text1" w:themeTint="F2"/>
          <w:kern w:val="0"/>
          <w:sz w:val="24"/>
        </w:rPr>
        <w:t>厂区</w:t>
      </w:r>
      <w:r>
        <w:rPr>
          <w:rFonts w:hint="eastAsia"/>
          <w:color w:val="0D0D0D" w:themeColor="text1" w:themeTint="F2"/>
          <w:kern w:val="0"/>
          <w:sz w:val="24"/>
        </w:rPr>
        <w:t>租赁合同</w:t>
      </w:r>
    </w:p>
    <w:p w:rsidR="00374781" w:rsidRDefault="00374781" w:rsidP="006C503F">
      <w:pPr>
        <w:widowControl/>
        <w:spacing w:line="360" w:lineRule="auto"/>
        <w:ind w:firstLineChars="292" w:firstLine="701"/>
        <w:jc w:val="left"/>
        <w:rPr>
          <w:color w:val="0D0D0D" w:themeColor="text1" w:themeTint="F2"/>
          <w:kern w:val="0"/>
          <w:sz w:val="24"/>
        </w:rPr>
      </w:pPr>
      <w:r w:rsidRPr="00374781">
        <w:rPr>
          <w:rFonts w:hint="eastAsia"/>
          <w:color w:val="0D0D0D" w:themeColor="text1" w:themeTint="F2"/>
          <w:kern w:val="0"/>
          <w:sz w:val="24"/>
        </w:rPr>
        <w:t>附件</w:t>
      </w:r>
      <w:r w:rsidR="00E84298">
        <w:rPr>
          <w:rFonts w:hint="eastAsia"/>
          <w:color w:val="0D0D0D" w:themeColor="text1" w:themeTint="F2"/>
          <w:kern w:val="0"/>
          <w:sz w:val="24"/>
        </w:rPr>
        <w:t>9</w:t>
      </w:r>
      <w:r w:rsidRPr="00374781">
        <w:rPr>
          <w:rFonts w:hint="eastAsia"/>
          <w:color w:val="0D0D0D" w:themeColor="text1" w:themeTint="F2"/>
          <w:kern w:val="0"/>
          <w:sz w:val="24"/>
        </w:rPr>
        <w:t xml:space="preserve">  </w:t>
      </w:r>
      <w:r w:rsidR="00D41811">
        <w:rPr>
          <w:rFonts w:hint="eastAsia"/>
          <w:color w:val="0D0D0D" w:themeColor="text1" w:themeTint="F2"/>
          <w:kern w:val="0"/>
          <w:sz w:val="24"/>
        </w:rPr>
        <w:t>办公用房租赁合同</w:t>
      </w:r>
    </w:p>
    <w:p w:rsidR="00DA341B" w:rsidRDefault="00DA341B" w:rsidP="006C503F">
      <w:pPr>
        <w:widowControl/>
        <w:spacing w:line="360" w:lineRule="auto"/>
        <w:ind w:firstLineChars="292" w:firstLine="701"/>
        <w:jc w:val="left"/>
        <w:rPr>
          <w:color w:val="0D0D0D" w:themeColor="text1" w:themeTint="F2"/>
          <w:kern w:val="0"/>
          <w:sz w:val="24"/>
        </w:rPr>
      </w:pPr>
      <w:r>
        <w:rPr>
          <w:rFonts w:hint="eastAsia"/>
          <w:color w:val="0D0D0D" w:themeColor="text1" w:themeTint="F2"/>
          <w:kern w:val="0"/>
          <w:sz w:val="24"/>
        </w:rPr>
        <w:t>附件</w:t>
      </w:r>
      <w:r>
        <w:rPr>
          <w:rFonts w:hint="eastAsia"/>
          <w:color w:val="0D0D0D" w:themeColor="text1" w:themeTint="F2"/>
          <w:kern w:val="0"/>
          <w:sz w:val="24"/>
        </w:rPr>
        <w:t xml:space="preserve">10  </w:t>
      </w:r>
      <w:r w:rsidR="00D41811">
        <w:rPr>
          <w:rFonts w:hint="eastAsia"/>
          <w:color w:val="0D0D0D" w:themeColor="text1" w:themeTint="F2"/>
          <w:kern w:val="0"/>
          <w:sz w:val="24"/>
        </w:rPr>
        <w:t>噪声检测报告</w:t>
      </w:r>
    </w:p>
    <w:p w:rsidR="00CC4CCA" w:rsidRPr="00374781" w:rsidRDefault="00CC4CCA" w:rsidP="006C503F">
      <w:pPr>
        <w:widowControl/>
        <w:spacing w:line="360" w:lineRule="auto"/>
        <w:ind w:firstLineChars="292" w:firstLine="701"/>
        <w:jc w:val="left"/>
        <w:rPr>
          <w:color w:val="0D0D0D" w:themeColor="text1" w:themeTint="F2"/>
          <w:kern w:val="0"/>
          <w:sz w:val="24"/>
        </w:rPr>
      </w:pPr>
      <w:r w:rsidRPr="00902805">
        <w:rPr>
          <w:rFonts w:hint="eastAsia"/>
          <w:color w:val="262626" w:themeColor="text1" w:themeTint="D9"/>
          <w:kern w:val="0"/>
          <w:sz w:val="24"/>
        </w:rPr>
        <w:t>附件</w:t>
      </w:r>
      <w:r>
        <w:rPr>
          <w:rFonts w:hint="eastAsia"/>
          <w:color w:val="262626" w:themeColor="text1" w:themeTint="D9"/>
          <w:kern w:val="0"/>
          <w:sz w:val="24"/>
        </w:rPr>
        <w:t>1</w:t>
      </w:r>
      <w:r w:rsidR="00DA341B">
        <w:rPr>
          <w:rFonts w:hint="eastAsia"/>
          <w:color w:val="262626" w:themeColor="text1" w:themeTint="D9"/>
          <w:kern w:val="0"/>
          <w:sz w:val="24"/>
        </w:rPr>
        <w:t>1</w:t>
      </w:r>
      <w:r w:rsidRPr="00902805">
        <w:rPr>
          <w:rFonts w:hint="eastAsia"/>
          <w:color w:val="262626" w:themeColor="text1" w:themeTint="D9"/>
          <w:kern w:val="0"/>
          <w:sz w:val="24"/>
        </w:rPr>
        <w:t xml:space="preserve">  </w:t>
      </w:r>
      <w:r w:rsidRPr="00902805">
        <w:rPr>
          <w:rFonts w:hint="eastAsia"/>
          <w:color w:val="262626" w:themeColor="text1" w:themeTint="D9"/>
          <w:kern w:val="0"/>
          <w:sz w:val="24"/>
        </w:rPr>
        <w:t>建设项目排污许可申请与填报信息表</w:t>
      </w:r>
    </w:p>
    <w:p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t>附图</w:t>
      </w:r>
      <w:r w:rsidRPr="00F021A6">
        <w:rPr>
          <w:rFonts w:hint="eastAsia"/>
          <w:b/>
          <w:color w:val="000000"/>
          <w:kern w:val="0"/>
          <w:sz w:val="24"/>
        </w:rPr>
        <w:t>:</w:t>
      </w:r>
    </w:p>
    <w:p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1  </w:t>
      </w:r>
      <w:r w:rsidRPr="00B77160">
        <w:rPr>
          <w:color w:val="0D0D0D" w:themeColor="text1" w:themeTint="F2"/>
          <w:kern w:val="0"/>
          <w:sz w:val="24"/>
        </w:rPr>
        <w:t>项目地理</w:t>
      </w:r>
      <w:r w:rsidRPr="00B77160">
        <w:rPr>
          <w:rFonts w:hint="eastAsia"/>
          <w:color w:val="0D0D0D" w:themeColor="text1" w:themeTint="F2"/>
          <w:kern w:val="0"/>
          <w:sz w:val="24"/>
        </w:rPr>
        <w:t>位置</w:t>
      </w:r>
      <w:r w:rsidRPr="00B77160">
        <w:rPr>
          <w:color w:val="0D0D0D" w:themeColor="text1" w:themeTint="F2"/>
          <w:kern w:val="0"/>
          <w:sz w:val="24"/>
        </w:rPr>
        <w:t>图</w:t>
      </w:r>
    </w:p>
    <w:p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2  </w:t>
      </w:r>
      <w:r w:rsidRPr="00B77160">
        <w:rPr>
          <w:rFonts w:hint="eastAsia"/>
          <w:color w:val="0D0D0D" w:themeColor="text1" w:themeTint="F2"/>
          <w:kern w:val="0"/>
          <w:sz w:val="24"/>
        </w:rPr>
        <w:t>项目</w:t>
      </w:r>
      <w:r w:rsidRPr="00B77160">
        <w:rPr>
          <w:color w:val="0D0D0D" w:themeColor="text1" w:themeTint="F2"/>
          <w:kern w:val="0"/>
          <w:sz w:val="24"/>
        </w:rPr>
        <w:t>周边关系图</w:t>
      </w:r>
    </w:p>
    <w:p w:rsidR="004D165A" w:rsidRPr="00623CA9" w:rsidRDefault="00F35070" w:rsidP="004D165A">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3  </w:t>
      </w:r>
      <w:r w:rsidRPr="00B77160">
        <w:rPr>
          <w:color w:val="0D0D0D" w:themeColor="text1" w:themeTint="F2"/>
          <w:kern w:val="0"/>
          <w:sz w:val="24"/>
        </w:rPr>
        <w:t>项目平面</w:t>
      </w:r>
      <w:r w:rsidRPr="00623CA9">
        <w:rPr>
          <w:color w:val="0D0D0D" w:themeColor="text1" w:themeTint="F2"/>
          <w:kern w:val="0"/>
          <w:sz w:val="24"/>
        </w:rPr>
        <w:t>布置图</w:t>
      </w:r>
    </w:p>
    <w:p w:rsidR="004D165A" w:rsidRPr="00623CA9" w:rsidRDefault="004D165A" w:rsidP="003E11B8">
      <w:pPr>
        <w:widowControl/>
        <w:tabs>
          <w:tab w:val="left" w:pos="5760"/>
        </w:tabs>
        <w:spacing w:line="360" w:lineRule="auto"/>
        <w:ind w:firstLineChars="292" w:firstLine="701"/>
        <w:jc w:val="left"/>
        <w:rPr>
          <w:color w:val="0D0D0D" w:themeColor="text1" w:themeTint="F2"/>
          <w:kern w:val="0"/>
          <w:sz w:val="24"/>
        </w:rPr>
      </w:pPr>
      <w:r w:rsidRPr="00623CA9">
        <w:rPr>
          <w:rFonts w:hint="eastAsia"/>
          <w:color w:val="0D0D0D" w:themeColor="text1" w:themeTint="F2"/>
          <w:kern w:val="0"/>
          <w:sz w:val="24"/>
        </w:rPr>
        <w:t>附图</w:t>
      </w:r>
      <w:r w:rsidRPr="00623CA9">
        <w:rPr>
          <w:rFonts w:hint="eastAsia"/>
          <w:color w:val="0D0D0D" w:themeColor="text1" w:themeTint="F2"/>
          <w:kern w:val="0"/>
          <w:sz w:val="24"/>
        </w:rPr>
        <w:t xml:space="preserve">4  </w:t>
      </w:r>
      <w:r w:rsidRPr="00623CA9">
        <w:rPr>
          <w:rFonts w:hint="eastAsia"/>
          <w:color w:val="0D0D0D" w:themeColor="text1" w:themeTint="F2"/>
          <w:kern w:val="0"/>
          <w:sz w:val="24"/>
        </w:rPr>
        <w:t>项目环境保护目标分布图</w:t>
      </w:r>
      <w:r w:rsidR="003E11B8" w:rsidRPr="00623CA9">
        <w:rPr>
          <w:color w:val="0D0D0D" w:themeColor="text1" w:themeTint="F2"/>
          <w:kern w:val="0"/>
          <w:sz w:val="24"/>
        </w:rPr>
        <w:tab/>
      </w:r>
    </w:p>
    <w:p w:rsidR="00472CD7" w:rsidRPr="00623CA9" w:rsidRDefault="00472CD7" w:rsidP="00472CD7">
      <w:pPr>
        <w:widowControl/>
        <w:spacing w:line="360" w:lineRule="auto"/>
        <w:ind w:firstLineChars="292" w:firstLine="701"/>
        <w:jc w:val="left"/>
        <w:rPr>
          <w:color w:val="0D0D0D" w:themeColor="text1" w:themeTint="F2"/>
          <w:kern w:val="0"/>
          <w:sz w:val="24"/>
        </w:rPr>
      </w:pPr>
      <w:r w:rsidRPr="00623CA9">
        <w:rPr>
          <w:rFonts w:hint="eastAsia"/>
          <w:color w:val="0D0D0D" w:themeColor="text1" w:themeTint="F2"/>
          <w:kern w:val="0"/>
          <w:sz w:val="24"/>
        </w:rPr>
        <w:t>附图</w:t>
      </w:r>
      <w:r w:rsidRPr="00623CA9">
        <w:rPr>
          <w:rFonts w:hint="eastAsia"/>
          <w:color w:val="0D0D0D" w:themeColor="text1" w:themeTint="F2"/>
          <w:kern w:val="0"/>
          <w:sz w:val="24"/>
        </w:rPr>
        <w:t xml:space="preserve">5  </w:t>
      </w:r>
      <w:r w:rsidR="00623CA9" w:rsidRPr="00623CA9">
        <w:rPr>
          <w:rFonts w:hint="eastAsia"/>
          <w:color w:val="0D0D0D" w:themeColor="text1" w:themeTint="F2"/>
          <w:kern w:val="0"/>
          <w:sz w:val="24"/>
        </w:rPr>
        <w:t>项目环境防护距离包络线</w:t>
      </w:r>
      <w:r w:rsidRPr="00623CA9">
        <w:rPr>
          <w:color w:val="0D0D0D" w:themeColor="text1" w:themeTint="F2"/>
          <w:kern w:val="0"/>
          <w:sz w:val="24"/>
        </w:rPr>
        <w:t>图</w:t>
      </w:r>
    </w:p>
    <w:p w:rsidR="00472CD7" w:rsidRPr="00472CD7" w:rsidRDefault="00472CD7" w:rsidP="004D165A">
      <w:pPr>
        <w:widowControl/>
        <w:spacing w:line="360" w:lineRule="auto"/>
        <w:ind w:firstLineChars="292" w:firstLine="701"/>
        <w:jc w:val="left"/>
        <w:rPr>
          <w:color w:val="0D0D0D" w:themeColor="text1" w:themeTint="F2"/>
          <w:kern w:val="0"/>
          <w:sz w:val="24"/>
        </w:rPr>
      </w:pPr>
    </w:p>
    <w:p w:rsidR="001F083F" w:rsidRPr="00F35070" w:rsidRDefault="001F083F" w:rsidP="00F37AB9">
      <w:pPr>
        <w:pStyle w:val="a8"/>
        <w:adjustRightInd w:val="0"/>
        <w:snapToGrid w:val="0"/>
        <w:spacing w:beforeLines="270" w:before="648" w:beforeAutospacing="0" w:afterLines="270" w:after="648" w:afterAutospacing="0"/>
        <w:outlineLvl w:val="0"/>
        <w:rPr>
          <w:rFonts w:ascii="Times New Roman" w:hAnsi="Times New Roman"/>
          <w:color w:val="000000"/>
        </w:rPr>
      </w:pPr>
    </w:p>
    <w:sectPr w:rsidR="001F083F" w:rsidRPr="00F35070">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044" w:rsidRDefault="00746044">
      <w:r>
        <w:separator/>
      </w:r>
    </w:p>
  </w:endnote>
  <w:endnote w:type="continuationSeparator" w:id="0">
    <w:p w:rsidR="00746044" w:rsidRDefault="00746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roman"/>
    <w:pitch w:val="default"/>
    <w:sig w:usb0="00000000" w:usb1="00000000" w:usb2="00000010" w:usb3="00000000" w:csb0="00040001" w:csb1="00000000"/>
  </w:font>
  <w:font w:name="ˎ̥">
    <w:altName w:val="Times New Roman"/>
    <w:charset w:val="00"/>
    <w:family w:val="auto"/>
    <w:pitch w:val="default"/>
    <w:sig w:usb0="00000000" w:usb1="00000000" w:usb2="00000000" w:usb3="00000000" w:csb0="00040001" w:csb1="00000000"/>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auto"/>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MT">
    <w:altName w:val="Arial"/>
    <w:panose1 w:val="00000000000000000000"/>
    <w:charset w:val="00"/>
    <w:family w:val="roman"/>
    <w:notTrueType/>
    <w:pitch w:val="default"/>
    <w:sig w:usb0="00000003" w:usb1="080E0000" w:usb2="00000010" w:usb3="00000000" w:csb0="0004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D" w:rsidRDefault="00381D8D">
    <w:pPr>
      <w:pStyle w:val="aa"/>
      <w:framePr w:wrap="around" w:vAnchor="text" w:hAnchor="margin" w:xAlign="center" w:y="1"/>
      <w:rPr>
        <w:rStyle w:val="a5"/>
      </w:rPr>
    </w:pPr>
    <w:r>
      <w:fldChar w:fldCharType="begin"/>
    </w:r>
    <w:r>
      <w:rPr>
        <w:rStyle w:val="a5"/>
      </w:rPr>
      <w:instrText xml:space="preserve">PAGE  </w:instrText>
    </w:r>
    <w:r>
      <w:fldChar w:fldCharType="end"/>
    </w:r>
  </w:p>
  <w:p w:rsidR="00381D8D" w:rsidRDefault="00381D8D">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D" w:rsidRDefault="00381D8D">
    <w:pPr>
      <w:pStyle w:val="aa"/>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520974"/>
      <w:docPartObj>
        <w:docPartGallery w:val="Page Numbers (Bottom of Page)"/>
        <w:docPartUnique/>
      </w:docPartObj>
    </w:sdtPr>
    <w:sdtContent>
      <w:p w:rsidR="00381D8D" w:rsidRDefault="00381D8D" w:rsidP="00D870B7">
        <w:pPr>
          <w:pStyle w:val="aa"/>
          <w:jc w:val="center"/>
        </w:pPr>
        <w:r>
          <w:fldChar w:fldCharType="begin"/>
        </w:r>
        <w:r>
          <w:instrText>PAGE   \* MERGEFORMAT</w:instrText>
        </w:r>
        <w:r>
          <w:fldChar w:fldCharType="separate"/>
        </w:r>
        <w:r w:rsidR="006D3A73" w:rsidRPr="006D3A73">
          <w:rPr>
            <w:noProof/>
            <w:lang w:val="zh-CN"/>
          </w:rPr>
          <w:t>1</w:t>
        </w:r>
        <w:r>
          <w:fldChar w:fldCharType="end"/>
        </w:r>
      </w:p>
    </w:sdtContent>
  </w:sdt>
  <w:p w:rsidR="00381D8D" w:rsidRDefault="00381D8D" w:rsidP="00334AEB">
    <w:pPr>
      <w:pStyle w:val="aa"/>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D" w:rsidRPr="00D4570C" w:rsidRDefault="00381D8D">
    <w:pPr>
      <w:pStyle w:val="aa"/>
      <w:framePr w:wrap="around" w:vAnchor="text" w:hAnchor="margin" w:xAlign="center" w:y="1"/>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6D3A73">
      <w:rPr>
        <w:rStyle w:val="a5"/>
        <w:noProof/>
        <w:szCs w:val="18"/>
      </w:rPr>
      <w:t>114</w:t>
    </w:r>
    <w:r w:rsidRPr="00D4570C">
      <w:rPr>
        <w:szCs w:val="18"/>
      </w:rPr>
      <w:fldChar w:fldCharType="end"/>
    </w:r>
    <w:r w:rsidRPr="00D4570C">
      <w:rPr>
        <w:rStyle w:val="a5"/>
        <w:szCs w:val="18"/>
      </w:rPr>
      <w:t xml:space="preserve">  </w:t>
    </w:r>
  </w:p>
  <w:p w:rsidR="00381D8D" w:rsidRDefault="00381D8D">
    <w:pPr>
      <w:pStyle w:val="aa"/>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D" w:rsidRPr="00D4570C" w:rsidRDefault="00381D8D" w:rsidP="00D4570C">
    <w:pPr>
      <w:pStyle w:val="aa"/>
      <w:framePr w:wrap="around" w:vAnchor="text" w:hAnchor="page" w:x="5911" w:y="-7"/>
      <w:jc w:val="center"/>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6D3A73">
      <w:rPr>
        <w:rStyle w:val="a5"/>
        <w:noProof/>
        <w:szCs w:val="18"/>
      </w:rPr>
      <w:t>117</w:t>
    </w:r>
    <w:r w:rsidRPr="00D4570C">
      <w:rPr>
        <w:szCs w:val="18"/>
      </w:rPr>
      <w:fldChar w:fldCharType="end"/>
    </w:r>
  </w:p>
  <w:p w:rsidR="00381D8D" w:rsidRDefault="00381D8D">
    <w:pPr>
      <w:pStyle w:val="aa"/>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044" w:rsidRDefault="00746044">
      <w:r>
        <w:separator/>
      </w:r>
    </w:p>
  </w:footnote>
  <w:footnote w:type="continuationSeparator" w:id="0">
    <w:p w:rsidR="00746044" w:rsidRDefault="007460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50A73"/>
    <w:multiLevelType w:val="hybridMultilevel"/>
    <w:tmpl w:val="466E7818"/>
    <w:lvl w:ilvl="0" w:tplc="36A6CA1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6B1388C"/>
    <w:multiLevelType w:val="hybridMultilevel"/>
    <w:tmpl w:val="80361102"/>
    <w:lvl w:ilvl="0" w:tplc="85244438">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B111A69"/>
    <w:multiLevelType w:val="hybridMultilevel"/>
    <w:tmpl w:val="9E2EF868"/>
    <w:lvl w:ilvl="0" w:tplc="2F08C734">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1BD570E4"/>
    <w:multiLevelType w:val="hybridMultilevel"/>
    <w:tmpl w:val="B34A9564"/>
    <w:lvl w:ilvl="0" w:tplc="01A450C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E035AD4"/>
    <w:multiLevelType w:val="hybridMultilevel"/>
    <w:tmpl w:val="443ADF02"/>
    <w:lvl w:ilvl="0" w:tplc="5EC40402">
      <w:start w:val="1"/>
      <w:numFmt w:val="decimalEnclosedCircle"/>
      <w:lvlText w:val="%1"/>
      <w:lvlJc w:val="left"/>
      <w:pPr>
        <w:ind w:left="856" w:hanging="360"/>
      </w:pPr>
      <w:rPr>
        <w:rFonts w:ascii="宋体" w:hAnsi="宋体" w:hint="default"/>
        <w:color w:val="0D0D0D"/>
      </w:r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abstractNum w:abstractNumId="5">
    <w:nsid w:val="30A61993"/>
    <w:multiLevelType w:val="multilevel"/>
    <w:tmpl w:val="4B20586A"/>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0C94C30"/>
    <w:multiLevelType w:val="hybridMultilevel"/>
    <w:tmpl w:val="F3B62938"/>
    <w:lvl w:ilvl="0" w:tplc="E01E687C">
      <w:start w:val="1"/>
      <w:numFmt w:val="decimalEnclosedCircle"/>
      <w:lvlText w:val="%1"/>
      <w:lvlJc w:val="left"/>
      <w:pPr>
        <w:ind w:left="830" w:hanging="36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7">
    <w:nsid w:val="38CB07CC"/>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40E376F7"/>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44C73F80"/>
    <w:multiLevelType w:val="hybridMultilevel"/>
    <w:tmpl w:val="6038AB50"/>
    <w:lvl w:ilvl="0" w:tplc="DA489C80">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4D253747"/>
    <w:multiLevelType w:val="hybridMultilevel"/>
    <w:tmpl w:val="10BA19F6"/>
    <w:lvl w:ilvl="0" w:tplc="19287F16">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DF2151F"/>
    <w:multiLevelType w:val="hybridMultilevel"/>
    <w:tmpl w:val="CBEA54DA"/>
    <w:lvl w:ilvl="0" w:tplc="FFC4B29E">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53BF06A7"/>
    <w:multiLevelType w:val="hybridMultilevel"/>
    <w:tmpl w:val="FE20D6AC"/>
    <w:lvl w:ilvl="0" w:tplc="91620A36">
      <w:start w:val="1"/>
      <w:numFmt w:val="decimalEnclosedCircle"/>
      <w:lvlText w:val="%1"/>
      <w:lvlJc w:val="left"/>
      <w:pPr>
        <w:ind w:left="840" w:hanging="360"/>
      </w:pPr>
      <w:rPr>
        <w:rFonts w:ascii="Times New Roman" w:eastAsia="宋体" w:hAnsi="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562C0D96"/>
    <w:multiLevelType w:val="hybridMultilevel"/>
    <w:tmpl w:val="128ABDC6"/>
    <w:lvl w:ilvl="0" w:tplc="D48C7752">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597AE9E5"/>
    <w:multiLevelType w:val="singleLevel"/>
    <w:tmpl w:val="597AE9E5"/>
    <w:lvl w:ilvl="0">
      <w:start w:val="1"/>
      <w:numFmt w:val="decimal"/>
      <w:suff w:val="nothing"/>
      <w:lvlText w:val="（%1）"/>
      <w:lvlJc w:val="left"/>
      <w:rPr>
        <w:color w:val="auto"/>
        <w:lang w:val="en-US"/>
      </w:rPr>
    </w:lvl>
  </w:abstractNum>
  <w:abstractNum w:abstractNumId="15">
    <w:nsid w:val="74007110"/>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76851970"/>
    <w:multiLevelType w:val="multilevel"/>
    <w:tmpl w:val="76851970"/>
    <w:lvl w:ilvl="0">
      <w:start w:val="1"/>
      <w:numFmt w:val="bullet"/>
      <w:lvlText w:val=""/>
      <w:lvlJc w:val="left"/>
      <w:pPr>
        <w:ind w:left="0" w:firstLine="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7">
    <w:nsid w:val="7BF65512"/>
    <w:multiLevelType w:val="hybridMultilevel"/>
    <w:tmpl w:val="DD26A7B4"/>
    <w:lvl w:ilvl="0" w:tplc="AEF0AE9A">
      <w:start w:val="1"/>
      <w:numFmt w:val="decimalEnclosedCircle"/>
      <w:lvlText w:val="%1"/>
      <w:lvlJc w:val="left"/>
      <w:pPr>
        <w:ind w:left="856" w:hanging="360"/>
      </w:pPr>
      <w:rPr>
        <w:rFonts w:hint="default"/>
        <w:color w:val="0D0D0D"/>
      </w:r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num w:numId="1">
    <w:abstractNumId w:val="5"/>
  </w:num>
  <w:num w:numId="2">
    <w:abstractNumId w:val="2"/>
  </w:num>
  <w:num w:numId="3">
    <w:abstractNumId w:val="13"/>
  </w:num>
  <w:num w:numId="4">
    <w:abstractNumId w:val="3"/>
  </w:num>
  <w:num w:numId="5">
    <w:abstractNumId w:val="8"/>
  </w:num>
  <w:num w:numId="6">
    <w:abstractNumId w:val="15"/>
  </w:num>
  <w:num w:numId="7">
    <w:abstractNumId w:val="7"/>
  </w:num>
  <w:num w:numId="8">
    <w:abstractNumId w:val="9"/>
  </w:num>
  <w:num w:numId="9">
    <w:abstractNumId w:val="1"/>
  </w:num>
  <w:num w:numId="10">
    <w:abstractNumId w:val="14"/>
  </w:num>
  <w:num w:numId="11">
    <w:abstractNumId w:val="16"/>
  </w:num>
  <w:num w:numId="12">
    <w:abstractNumId w:val="6"/>
  </w:num>
  <w:num w:numId="13">
    <w:abstractNumId w:val="12"/>
  </w:num>
  <w:num w:numId="14">
    <w:abstractNumId w:val="10"/>
  </w:num>
  <w:num w:numId="15">
    <w:abstractNumId w:val="4"/>
  </w:num>
  <w:num w:numId="16">
    <w:abstractNumId w:val="11"/>
  </w:num>
  <w:num w:numId="17">
    <w:abstractNumId w:val="0"/>
  </w:num>
  <w:num w:numId="18">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918"/>
    <w:rsid w:val="00001BB5"/>
    <w:rsid w:val="0000404B"/>
    <w:rsid w:val="0000415B"/>
    <w:rsid w:val="000051C0"/>
    <w:rsid w:val="000057D9"/>
    <w:rsid w:val="000060B3"/>
    <w:rsid w:val="0000620C"/>
    <w:rsid w:val="000067CF"/>
    <w:rsid w:val="00006D4E"/>
    <w:rsid w:val="000074F1"/>
    <w:rsid w:val="00007E9C"/>
    <w:rsid w:val="000109D9"/>
    <w:rsid w:val="00011C53"/>
    <w:rsid w:val="000120BE"/>
    <w:rsid w:val="000139A2"/>
    <w:rsid w:val="000143F5"/>
    <w:rsid w:val="00015EDA"/>
    <w:rsid w:val="000161E7"/>
    <w:rsid w:val="00016698"/>
    <w:rsid w:val="00016F14"/>
    <w:rsid w:val="00016F87"/>
    <w:rsid w:val="00017C26"/>
    <w:rsid w:val="00020652"/>
    <w:rsid w:val="00022272"/>
    <w:rsid w:val="00024738"/>
    <w:rsid w:val="000257C7"/>
    <w:rsid w:val="000275B9"/>
    <w:rsid w:val="000305FF"/>
    <w:rsid w:val="00030D4A"/>
    <w:rsid w:val="00034B41"/>
    <w:rsid w:val="00035F05"/>
    <w:rsid w:val="0003697F"/>
    <w:rsid w:val="0003702C"/>
    <w:rsid w:val="0004364B"/>
    <w:rsid w:val="0004422E"/>
    <w:rsid w:val="00045F6B"/>
    <w:rsid w:val="000527EC"/>
    <w:rsid w:val="00054433"/>
    <w:rsid w:val="00054762"/>
    <w:rsid w:val="0005722E"/>
    <w:rsid w:val="0006193E"/>
    <w:rsid w:val="00061B1F"/>
    <w:rsid w:val="000622E3"/>
    <w:rsid w:val="00062DD5"/>
    <w:rsid w:val="000634CE"/>
    <w:rsid w:val="00063B18"/>
    <w:rsid w:val="00064BCD"/>
    <w:rsid w:val="00065A64"/>
    <w:rsid w:val="000669DB"/>
    <w:rsid w:val="00066DEA"/>
    <w:rsid w:val="00067656"/>
    <w:rsid w:val="00067AB1"/>
    <w:rsid w:val="00067D7C"/>
    <w:rsid w:val="000705F6"/>
    <w:rsid w:val="000723C0"/>
    <w:rsid w:val="0007327B"/>
    <w:rsid w:val="000733C4"/>
    <w:rsid w:val="00074783"/>
    <w:rsid w:val="0007665A"/>
    <w:rsid w:val="00077BFE"/>
    <w:rsid w:val="00080241"/>
    <w:rsid w:val="0008070B"/>
    <w:rsid w:val="000810AC"/>
    <w:rsid w:val="000818A9"/>
    <w:rsid w:val="00081A02"/>
    <w:rsid w:val="00082231"/>
    <w:rsid w:val="0008242A"/>
    <w:rsid w:val="00082E22"/>
    <w:rsid w:val="000859AD"/>
    <w:rsid w:val="00086789"/>
    <w:rsid w:val="00092D38"/>
    <w:rsid w:val="00093687"/>
    <w:rsid w:val="0009377B"/>
    <w:rsid w:val="000949A0"/>
    <w:rsid w:val="0009625B"/>
    <w:rsid w:val="0009776F"/>
    <w:rsid w:val="000A01AB"/>
    <w:rsid w:val="000A04D4"/>
    <w:rsid w:val="000A20C9"/>
    <w:rsid w:val="000A38F5"/>
    <w:rsid w:val="000A5AF4"/>
    <w:rsid w:val="000A765B"/>
    <w:rsid w:val="000B058F"/>
    <w:rsid w:val="000B0EB2"/>
    <w:rsid w:val="000B4467"/>
    <w:rsid w:val="000B4758"/>
    <w:rsid w:val="000B4DB9"/>
    <w:rsid w:val="000B5B22"/>
    <w:rsid w:val="000B723E"/>
    <w:rsid w:val="000B766C"/>
    <w:rsid w:val="000C09AC"/>
    <w:rsid w:val="000C0E95"/>
    <w:rsid w:val="000C1200"/>
    <w:rsid w:val="000C1EB2"/>
    <w:rsid w:val="000C1EEF"/>
    <w:rsid w:val="000C3478"/>
    <w:rsid w:val="000C3485"/>
    <w:rsid w:val="000C3B23"/>
    <w:rsid w:val="000C3C0E"/>
    <w:rsid w:val="000C46B2"/>
    <w:rsid w:val="000C4A95"/>
    <w:rsid w:val="000C4D06"/>
    <w:rsid w:val="000C767F"/>
    <w:rsid w:val="000D084F"/>
    <w:rsid w:val="000D3C2D"/>
    <w:rsid w:val="000D54A7"/>
    <w:rsid w:val="000D5A44"/>
    <w:rsid w:val="000D6CFF"/>
    <w:rsid w:val="000D743D"/>
    <w:rsid w:val="000D7B02"/>
    <w:rsid w:val="000E0EEB"/>
    <w:rsid w:val="000E2241"/>
    <w:rsid w:val="000E2A36"/>
    <w:rsid w:val="000E3ED2"/>
    <w:rsid w:val="000E4133"/>
    <w:rsid w:val="000E5F4F"/>
    <w:rsid w:val="000E7361"/>
    <w:rsid w:val="000E75DC"/>
    <w:rsid w:val="000E776A"/>
    <w:rsid w:val="000E7818"/>
    <w:rsid w:val="000F1B4B"/>
    <w:rsid w:val="000F39B2"/>
    <w:rsid w:val="000F4706"/>
    <w:rsid w:val="000F53E5"/>
    <w:rsid w:val="000F5C2E"/>
    <w:rsid w:val="000F6DB3"/>
    <w:rsid w:val="001002A8"/>
    <w:rsid w:val="001006B0"/>
    <w:rsid w:val="001019AF"/>
    <w:rsid w:val="00101C54"/>
    <w:rsid w:val="0010290C"/>
    <w:rsid w:val="00102DE8"/>
    <w:rsid w:val="0010549A"/>
    <w:rsid w:val="00107933"/>
    <w:rsid w:val="001108F6"/>
    <w:rsid w:val="00111976"/>
    <w:rsid w:val="00111A58"/>
    <w:rsid w:val="00111CAC"/>
    <w:rsid w:val="00115793"/>
    <w:rsid w:val="00115D18"/>
    <w:rsid w:val="00116634"/>
    <w:rsid w:val="00116803"/>
    <w:rsid w:val="001170A6"/>
    <w:rsid w:val="00117728"/>
    <w:rsid w:val="00123621"/>
    <w:rsid w:val="00123A1C"/>
    <w:rsid w:val="00123F8F"/>
    <w:rsid w:val="001240F6"/>
    <w:rsid w:val="00124713"/>
    <w:rsid w:val="001260D9"/>
    <w:rsid w:val="00127038"/>
    <w:rsid w:val="00127350"/>
    <w:rsid w:val="0012756D"/>
    <w:rsid w:val="00130567"/>
    <w:rsid w:val="001307D6"/>
    <w:rsid w:val="00130E84"/>
    <w:rsid w:val="00131F42"/>
    <w:rsid w:val="00132BFF"/>
    <w:rsid w:val="00132E38"/>
    <w:rsid w:val="00133B9C"/>
    <w:rsid w:val="001357F1"/>
    <w:rsid w:val="00137B69"/>
    <w:rsid w:val="001400BD"/>
    <w:rsid w:val="00140FA8"/>
    <w:rsid w:val="001422CE"/>
    <w:rsid w:val="00142FEB"/>
    <w:rsid w:val="00143A2D"/>
    <w:rsid w:val="00145A41"/>
    <w:rsid w:val="001466E9"/>
    <w:rsid w:val="001467FA"/>
    <w:rsid w:val="00147592"/>
    <w:rsid w:val="0014783C"/>
    <w:rsid w:val="0014786A"/>
    <w:rsid w:val="00150069"/>
    <w:rsid w:val="00150AAB"/>
    <w:rsid w:val="00150CA3"/>
    <w:rsid w:val="00151675"/>
    <w:rsid w:val="00151C58"/>
    <w:rsid w:val="0015241E"/>
    <w:rsid w:val="00153B93"/>
    <w:rsid w:val="00157435"/>
    <w:rsid w:val="001607C3"/>
    <w:rsid w:val="00162037"/>
    <w:rsid w:val="00165487"/>
    <w:rsid w:val="001655E8"/>
    <w:rsid w:val="00166CB7"/>
    <w:rsid w:val="00167E53"/>
    <w:rsid w:val="00170D27"/>
    <w:rsid w:val="00173B9B"/>
    <w:rsid w:val="0017504D"/>
    <w:rsid w:val="0017671A"/>
    <w:rsid w:val="00177422"/>
    <w:rsid w:val="0018101A"/>
    <w:rsid w:val="00183CF2"/>
    <w:rsid w:val="00184590"/>
    <w:rsid w:val="0018696A"/>
    <w:rsid w:val="001870D1"/>
    <w:rsid w:val="0018781E"/>
    <w:rsid w:val="0019262D"/>
    <w:rsid w:val="00193588"/>
    <w:rsid w:val="0019405C"/>
    <w:rsid w:val="00194376"/>
    <w:rsid w:val="00196B42"/>
    <w:rsid w:val="001A04F1"/>
    <w:rsid w:val="001A062B"/>
    <w:rsid w:val="001A0D87"/>
    <w:rsid w:val="001A0D9E"/>
    <w:rsid w:val="001A1AAA"/>
    <w:rsid w:val="001A1B35"/>
    <w:rsid w:val="001A1DB3"/>
    <w:rsid w:val="001A463F"/>
    <w:rsid w:val="001A48A2"/>
    <w:rsid w:val="001A4C34"/>
    <w:rsid w:val="001A4C40"/>
    <w:rsid w:val="001A54CB"/>
    <w:rsid w:val="001A6F61"/>
    <w:rsid w:val="001A7487"/>
    <w:rsid w:val="001A7958"/>
    <w:rsid w:val="001A7E7E"/>
    <w:rsid w:val="001B04ED"/>
    <w:rsid w:val="001B1A4A"/>
    <w:rsid w:val="001B1DC5"/>
    <w:rsid w:val="001B6697"/>
    <w:rsid w:val="001B6943"/>
    <w:rsid w:val="001B6AF8"/>
    <w:rsid w:val="001B72B8"/>
    <w:rsid w:val="001B7EF6"/>
    <w:rsid w:val="001C2E67"/>
    <w:rsid w:val="001C3227"/>
    <w:rsid w:val="001C69B3"/>
    <w:rsid w:val="001D4565"/>
    <w:rsid w:val="001D48B1"/>
    <w:rsid w:val="001D5205"/>
    <w:rsid w:val="001D5595"/>
    <w:rsid w:val="001D7468"/>
    <w:rsid w:val="001D760E"/>
    <w:rsid w:val="001D7874"/>
    <w:rsid w:val="001D7F22"/>
    <w:rsid w:val="001E0E01"/>
    <w:rsid w:val="001E2ADF"/>
    <w:rsid w:val="001E31FA"/>
    <w:rsid w:val="001E3354"/>
    <w:rsid w:val="001E38C8"/>
    <w:rsid w:val="001E40FC"/>
    <w:rsid w:val="001E56A6"/>
    <w:rsid w:val="001F083F"/>
    <w:rsid w:val="001F08E3"/>
    <w:rsid w:val="001F0F17"/>
    <w:rsid w:val="001F10B7"/>
    <w:rsid w:val="001F163E"/>
    <w:rsid w:val="001F1C9A"/>
    <w:rsid w:val="001F3347"/>
    <w:rsid w:val="001F33A4"/>
    <w:rsid w:val="001F3C20"/>
    <w:rsid w:val="001F55A6"/>
    <w:rsid w:val="001F5C19"/>
    <w:rsid w:val="001F69E4"/>
    <w:rsid w:val="002004F6"/>
    <w:rsid w:val="0020234C"/>
    <w:rsid w:val="0020279B"/>
    <w:rsid w:val="002032FE"/>
    <w:rsid w:val="00203EC8"/>
    <w:rsid w:val="0020607D"/>
    <w:rsid w:val="002067A6"/>
    <w:rsid w:val="002125B4"/>
    <w:rsid w:val="0021355B"/>
    <w:rsid w:val="002135F7"/>
    <w:rsid w:val="00213A61"/>
    <w:rsid w:val="00213C29"/>
    <w:rsid w:val="002143CC"/>
    <w:rsid w:val="00214DD7"/>
    <w:rsid w:val="002155B8"/>
    <w:rsid w:val="00216AE2"/>
    <w:rsid w:val="00220EEB"/>
    <w:rsid w:val="002218BD"/>
    <w:rsid w:val="002218CF"/>
    <w:rsid w:val="00224839"/>
    <w:rsid w:val="002249B2"/>
    <w:rsid w:val="00224A93"/>
    <w:rsid w:val="0022563E"/>
    <w:rsid w:val="00226574"/>
    <w:rsid w:val="002278EC"/>
    <w:rsid w:val="00227CD7"/>
    <w:rsid w:val="0023280E"/>
    <w:rsid w:val="00232AB3"/>
    <w:rsid w:val="00232F96"/>
    <w:rsid w:val="002332E7"/>
    <w:rsid w:val="00233836"/>
    <w:rsid w:val="0023406E"/>
    <w:rsid w:val="00236E2A"/>
    <w:rsid w:val="002377D1"/>
    <w:rsid w:val="00241856"/>
    <w:rsid w:val="002419D0"/>
    <w:rsid w:val="00244008"/>
    <w:rsid w:val="00245878"/>
    <w:rsid w:val="0024757D"/>
    <w:rsid w:val="002504B4"/>
    <w:rsid w:val="002506BC"/>
    <w:rsid w:val="002529DD"/>
    <w:rsid w:val="002542C2"/>
    <w:rsid w:val="00254345"/>
    <w:rsid w:val="00255A4E"/>
    <w:rsid w:val="00260166"/>
    <w:rsid w:val="002618E2"/>
    <w:rsid w:val="00264557"/>
    <w:rsid w:val="00264A17"/>
    <w:rsid w:val="00264F36"/>
    <w:rsid w:val="00267103"/>
    <w:rsid w:val="00267C05"/>
    <w:rsid w:val="002705DE"/>
    <w:rsid w:val="00271114"/>
    <w:rsid w:val="00271734"/>
    <w:rsid w:val="002721CD"/>
    <w:rsid w:val="00272C40"/>
    <w:rsid w:val="0027328D"/>
    <w:rsid w:val="00274B8A"/>
    <w:rsid w:val="002805AB"/>
    <w:rsid w:val="00284204"/>
    <w:rsid w:val="00286242"/>
    <w:rsid w:val="0029126A"/>
    <w:rsid w:val="00291773"/>
    <w:rsid w:val="002924F8"/>
    <w:rsid w:val="00292519"/>
    <w:rsid w:val="00293D81"/>
    <w:rsid w:val="00294828"/>
    <w:rsid w:val="002949AB"/>
    <w:rsid w:val="0029668D"/>
    <w:rsid w:val="00297FE4"/>
    <w:rsid w:val="002A042F"/>
    <w:rsid w:val="002A168C"/>
    <w:rsid w:val="002A1CC0"/>
    <w:rsid w:val="002A3DC7"/>
    <w:rsid w:val="002A4BB0"/>
    <w:rsid w:val="002A553E"/>
    <w:rsid w:val="002A73CB"/>
    <w:rsid w:val="002A7A9E"/>
    <w:rsid w:val="002B11F1"/>
    <w:rsid w:val="002B167B"/>
    <w:rsid w:val="002B17E9"/>
    <w:rsid w:val="002B3110"/>
    <w:rsid w:val="002B3128"/>
    <w:rsid w:val="002B3938"/>
    <w:rsid w:val="002B41CB"/>
    <w:rsid w:val="002B49E2"/>
    <w:rsid w:val="002B530F"/>
    <w:rsid w:val="002B602D"/>
    <w:rsid w:val="002B66C8"/>
    <w:rsid w:val="002B7579"/>
    <w:rsid w:val="002B7B00"/>
    <w:rsid w:val="002B7C44"/>
    <w:rsid w:val="002C1D63"/>
    <w:rsid w:val="002C1DB3"/>
    <w:rsid w:val="002C2B17"/>
    <w:rsid w:val="002C36DA"/>
    <w:rsid w:val="002C4DC7"/>
    <w:rsid w:val="002D03C3"/>
    <w:rsid w:val="002D1631"/>
    <w:rsid w:val="002D1773"/>
    <w:rsid w:val="002D2849"/>
    <w:rsid w:val="002D3B02"/>
    <w:rsid w:val="002D3DD0"/>
    <w:rsid w:val="002D41FD"/>
    <w:rsid w:val="002D46A6"/>
    <w:rsid w:val="002D46A7"/>
    <w:rsid w:val="002E00AA"/>
    <w:rsid w:val="002E1F3A"/>
    <w:rsid w:val="002E2645"/>
    <w:rsid w:val="002E298A"/>
    <w:rsid w:val="002F0563"/>
    <w:rsid w:val="002F21CE"/>
    <w:rsid w:val="002F2498"/>
    <w:rsid w:val="002F2570"/>
    <w:rsid w:val="002F38B9"/>
    <w:rsid w:val="002F425B"/>
    <w:rsid w:val="002F517C"/>
    <w:rsid w:val="002F5759"/>
    <w:rsid w:val="002F5B0B"/>
    <w:rsid w:val="002F5ED9"/>
    <w:rsid w:val="00301978"/>
    <w:rsid w:val="00302514"/>
    <w:rsid w:val="00302F32"/>
    <w:rsid w:val="0030332C"/>
    <w:rsid w:val="00303E60"/>
    <w:rsid w:val="0030435A"/>
    <w:rsid w:val="0030474D"/>
    <w:rsid w:val="003051C2"/>
    <w:rsid w:val="00305437"/>
    <w:rsid w:val="0031218E"/>
    <w:rsid w:val="00312296"/>
    <w:rsid w:val="00312F2D"/>
    <w:rsid w:val="00313572"/>
    <w:rsid w:val="0031367F"/>
    <w:rsid w:val="003143B7"/>
    <w:rsid w:val="00314F0E"/>
    <w:rsid w:val="003165E5"/>
    <w:rsid w:val="00316B84"/>
    <w:rsid w:val="0032018F"/>
    <w:rsid w:val="003205EC"/>
    <w:rsid w:val="0032151A"/>
    <w:rsid w:val="003219D2"/>
    <w:rsid w:val="00321D1D"/>
    <w:rsid w:val="00321D8E"/>
    <w:rsid w:val="00322148"/>
    <w:rsid w:val="0032533F"/>
    <w:rsid w:val="0032550B"/>
    <w:rsid w:val="00325928"/>
    <w:rsid w:val="00325F20"/>
    <w:rsid w:val="003267B0"/>
    <w:rsid w:val="00330D7D"/>
    <w:rsid w:val="00331528"/>
    <w:rsid w:val="00331A8F"/>
    <w:rsid w:val="00332863"/>
    <w:rsid w:val="00333221"/>
    <w:rsid w:val="00334AEB"/>
    <w:rsid w:val="00335524"/>
    <w:rsid w:val="00335A49"/>
    <w:rsid w:val="0033684D"/>
    <w:rsid w:val="00336A2B"/>
    <w:rsid w:val="00337B42"/>
    <w:rsid w:val="003415BF"/>
    <w:rsid w:val="00341B42"/>
    <w:rsid w:val="0034348F"/>
    <w:rsid w:val="00346471"/>
    <w:rsid w:val="00347BC6"/>
    <w:rsid w:val="00352082"/>
    <w:rsid w:val="0035394C"/>
    <w:rsid w:val="00356653"/>
    <w:rsid w:val="0035743F"/>
    <w:rsid w:val="003574CD"/>
    <w:rsid w:val="00357BE2"/>
    <w:rsid w:val="00360764"/>
    <w:rsid w:val="00360A11"/>
    <w:rsid w:val="00361238"/>
    <w:rsid w:val="0036170C"/>
    <w:rsid w:val="00361DDD"/>
    <w:rsid w:val="00366E0F"/>
    <w:rsid w:val="003701B7"/>
    <w:rsid w:val="00370DA1"/>
    <w:rsid w:val="00370EA6"/>
    <w:rsid w:val="00372FB7"/>
    <w:rsid w:val="00374781"/>
    <w:rsid w:val="0037598D"/>
    <w:rsid w:val="00377726"/>
    <w:rsid w:val="0037794E"/>
    <w:rsid w:val="00381A6F"/>
    <w:rsid w:val="00381A72"/>
    <w:rsid w:val="00381D8D"/>
    <w:rsid w:val="00384676"/>
    <w:rsid w:val="00384FE5"/>
    <w:rsid w:val="00386131"/>
    <w:rsid w:val="003862CA"/>
    <w:rsid w:val="00386F2E"/>
    <w:rsid w:val="003875AD"/>
    <w:rsid w:val="00390857"/>
    <w:rsid w:val="00391BF3"/>
    <w:rsid w:val="003926BD"/>
    <w:rsid w:val="00395A39"/>
    <w:rsid w:val="0039710C"/>
    <w:rsid w:val="00397528"/>
    <w:rsid w:val="003A226D"/>
    <w:rsid w:val="003A4B83"/>
    <w:rsid w:val="003A4BF3"/>
    <w:rsid w:val="003A4F77"/>
    <w:rsid w:val="003A5A40"/>
    <w:rsid w:val="003A6AFA"/>
    <w:rsid w:val="003B350A"/>
    <w:rsid w:val="003B3A13"/>
    <w:rsid w:val="003B3B8F"/>
    <w:rsid w:val="003B420D"/>
    <w:rsid w:val="003B4522"/>
    <w:rsid w:val="003B5B0D"/>
    <w:rsid w:val="003B6469"/>
    <w:rsid w:val="003C14D2"/>
    <w:rsid w:val="003C29BF"/>
    <w:rsid w:val="003C3497"/>
    <w:rsid w:val="003C3499"/>
    <w:rsid w:val="003C3925"/>
    <w:rsid w:val="003C5347"/>
    <w:rsid w:val="003C62B2"/>
    <w:rsid w:val="003C6C16"/>
    <w:rsid w:val="003D05C9"/>
    <w:rsid w:val="003D07D4"/>
    <w:rsid w:val="003D3E30"/>
    <w:rsid w:val="003D4D20"/>
    <w:rsid w:val="003D51B3"/>
    <w:rsid w:val="003D5941"/>
    <w:rsid w:val="003D5BD7"/>
    <w:rsid w:val="003D794D"/>
    <w:rsid w:val="003E02DA"/>
    <w:rsid w:val="003E11B8"/>
    <w:rsid w:val="003E3058"/>
    <w:rsid w:val="003E3BBD"/>
    <w:rsid w:val="003E5489"/>
    <w:rsid w:val="003E5C34"/>
    <w:rsid w:val="003E76A9"/>
    <w:rsid w:val="003F0809"/>
    <w:rsid w:val="003F16DF"/>
    <w:rsid w:val="003F448C"/>
    <w:rsid w:val="003F4660"/>
    <w:rsid w:val="003F5B19"/>
    <w:rsid w:val="003F62F5"/>
    <w:rsid w:val="003F6A8C"/>
    <w:rsid w:val="003F7078"/>
    <w:rsid w:val="003F755C"/>
    <w:rsid w:val="00400A31"/>
    <w:rsid w:val="00402AFD"/>
    <w:rsid w:val="00402CB3"/>
    <w:rsid w:val="00402F3F"/>
    <w:rsid w:val="00404EFE"/>
    <w:rsid w:val="00406A4D"/>
    <w:rsid w:val="00406CDA"/>
    <w:rsid w:val="00406F01"/>
    <w:rsid w:val="00407731"/>
    <w:rsid w:val="00410D5A"/>
    <w:rsid w:val="00412FC5"/>
    <w:rsid w:val="00414FFB"/>
    <w:rsid w:val="00415445"/>
    <w:rsid w:val="004162CC"/>
    <w:rsid w:val="004163DC"/>
    <w:rsid w:val="00416D50"/>
    <w:rsid w:val="00416FD5"/>
    <w:rsid w:val="00417772"/>
    <w:rsid w:val="00420E6A"/>
    <w:rsid w:val="00421404"/>
    <w:rsid w:val="0042213A"/>
    <w:rsid w:val="00422CDD"/>
    <w:rsid w:val="00424306"/>
    <w:rsid w:val="00425A9E"/>
    <w:rsid w:val="00426D6B"/>
    <w:rsid w:val="00427AC9"/>
    <w:rsid w:val="00430C99"/>
    <w:rsid w:val="00431E6C"/>
    <w:rsid w:val="00433CE7"/>
    <w:rsid w:val="0043568E"/>
    <w:rsid w:val="00440635"/>
    <w:rsid w:val="00442C70"/>
    <w:rsid w:val="004442C1"/>
    <w:rsid w:val="00452441"/>
    <w:rsid w:val="00452738"/>
    <w:rsid w:val="00455693"/>
    <w:rsid w:val="00456091"/>
    <w:rsid w:val="004569E8"/>
    <w:rsid w:val="00460F6E"/>
    <w:rsid w:val="00465D61"/>
    <w:rsid w:val="00465FCD"/>
    <w:rsid w:val="00466321"/>
    <w:rsid w:val="00466504"/>
    <w:rsid w:val="00472CD7"/>
    <w:rsid w:val="00474107"/>
    <w:rsid w:val="00476A10"/>
    <w:rsid w:val="004779FC"/>
    <w:rsid w:val="00483E54"/>
    <w:rsid w:val="00484B9B"/>
    <w:rsid w:val="004855F6"/>
    <w:rsid w:val="0048661E"/>
    <w:rsid w:val="00486A89"/>
    <w:rsid w:val="00492034"/>
    <w:rsid w:val="00493216"/>
    <w:rsid w:val="004942F1"/>
    <w:rsid w:val="00494670"/>
    <w:rsid w:val="00496A09"/>
    <w:rsid w:val="00497FC8"/>
    <w:rsid w:val="004A1A48"/>
    <w:rsid w:val="004A1A8F"/>
    <w:rsid w:val="004A3770"/>
    <w:rsid w:val="004A3823"/>
    <w:rsid w:val="004B0DF1"/>
    <w:rsid w:val="004B1EFF"/>
    <w:rsid w:val="004B22BC"/>
    <w:rsid w:val="004B2719"/>
    <w:rsid w:val="004B3002"/>
    <w:rsid w:val="004B42F5"/>
    <w:rsid w:val="004B5161"/>
    <w:rsid w:val="004B5A24"/>
    <w:rsid w:val="004B743F"/>
    <w:rsid w:val="004C1C28"/>
    <w:rsid w:val="004C5008"/>
    <w:rsid w:val="004C6AA4"/>
    <w:rsid w:val="004C756C"/>
    <w:rsid w:val="004D1205"/>
    <w:rsid w:val="004D165A"/>
    <w:rsid w:val="004E1F87"/>
    <w:rsid w:val="004E2130"/>
    <w:rsid w:val="004E3120"/>
    <w:rsid w:val="004E3F0C"/>
    <w:rsid w:val="004E6946"/>
    <w:rsid w:val="004E7870"/>
    <w:rsid w:val="004F01BD"/>
    <w:rsid w:val="004F0D9D"/>
    <w:rsid w:val="004F1AD8"/>
    <w:rsid w:val="004F354A"/>
    <w:rsid w:val="004F48D6"/>
    <w:rsid w:val="00500760"/>
    <w:rsid w:val="00500C9C"/>
    <w:rsid w:val="00501DEA"/>
    <w:rsid w:val="00502C4C"/>
    <w:rsid w:val="005039CB"/>
    <w:rsid w:val="0050558F"/>
    <w:rsid w:val="00506286"/>
    <w:rsid w:val="00510813"/>
    <w:rsid w:val="00510FD2"/>
    <w:rsid w:val="00511990"/>
    <w:rsid w:val="00511DE0"/>
    <w:rsid w:val="00512FEF"/>
    <w:rsid w:val="00513D2C"/>
    <w:rsid w:val="005144FF"/>
    <w:rsid w:val="00514870"/>
    <w:rsid w:val="00514B9B"/>
    <w:rsid w:val="00515181"/>
    <w:rsid w:val="00516087"/>
    <w:rsid w:val="0051682C"/>
    <w:rsid w:val="0051712F"/>
    <w:rsid w:val="00517F02"/>
    <w:rsid w:val="005202BC"/>
    <w:rsid w:val="00524303"/>
    <w:rsid w:val="0052565C"/>
    <w:rsid w:val="005258A2"/>
    <w:rsid w:val="005302CD"/>
    <w:rsid w:val="005306CB"/>
    <w:rsid w:val="00531843"/>
    <w:rsid w:val="00534055"/>
    <w:rsid w:val="0053409D"/>
    <w:rsid w:val="005364AC"/>
    <w:rsid w:val="00536828"/>
    <w:rsid w:val="005369D0"/>
    <w:rsid w:val="00537138"/>
    <w:rsid w:val="005401AE"/>
    <w:rsid w:val="0054223B"/>
    <w:rsid w:val="00542E07"/>
    <w:rsid w:val="00544032"/>
    <w:rsid w:val="005448F3"/>
    <w:rsid w:val="00545424"/>
    <w:rsid w:val="005455E1"/>
    <w:rsid w:val="00547605"/>
    <w:rsid w:val="00547D40"/>
    <w:rsid w:val="00547F62"/>
    <w:rsid w:val="00550B14"/>
    <w:rsid w:val="005516A2"/>
    <w:rsid w:val="005518CB"/>
    <w:rsid w:val="0055223D"/>
    <w:rsid w:val="0055339A"/>
    <w:rsid w:val="00553A94"/>
    <w:rsid w:val="00553B13"/>
    <w:rsid w:val="005544C1"/>
    <w:rsid w:val="00554A7B"/>
    <w:rsid w:val="00554D2F"/>
    <w:rsid w:val="005555E1"/>
    <w:rsid w:val="0055572C"/>
    <w:rsid w:val="00555901"/>
    <w:rsid w:val="00555FE6"/>
    <w:rsid w:val="005601DB"/>
    <w:rsid w:val="00560EBA"/>
    <w:rsid w:val="0056106A"/>
    <w:rsid w:val="00561462"/>
    <w:rsid w:val="005622A4"/>
    <w:rsid w:val="00563541"/>
    <w:rsid w:val="00564CDD"/>
    <w:rsid w:val="0056536E"/>
    <w:rsid w:val="00565881"/>
    <w:rsid w:val="00565C8E"/>
    <w:rsid w:val="00567BF9"/>
    <w:rsid w:val="005716CE"/>
    <w:rsid w:val="005720AE"/>
    <w:rsid w:val="00573126"/>
    <w:rsid w:val="005732A7"/>
    <w:rsid w:val="00573A55"/>
    <w:rsid w:val="0057469D"/>
    <w:rsid w:val="005772D7"/>
    <w:rsid w:val="005777CB"/>
    <w:rsid w:val="00580682"/>
    <w:rsid w:val="00583017"/>
    <w:rsid w:val="005836E3"/>
    <w:rsid w:val="00583E29"/>
    <w:rsid w:val="00585CDE"/>
    <w:rsid w:val="00586943"/>
    <w:rsid w:val="00586EC8"/>
    <w:rsid w:val="00587619"/>
    <w:rsid w:val="0058763D"/>
    <w:rsid w:val="00591F39"/>
    <w:rsid w:val="005937C6"/>
    <w:rsid w:val="00594D77"/>
    <w:rsid w:val="00595632"/>
    <w:rsid w:val="0059680A"/>
    <w:rsid w:val="005969E4"/>
    <w:rsid w:val="00596C59"/>
    <w:rsid w:val="005A06B7"/>
    <w:rsid w:val="005A0E63"/>
    <w:rsid w:val="005A1759"/>
    <w:rsid w:val="005A19CA"/>
    <w:rsid w:val="005A33F2"/>
    <w:rsid w:val="005A3DFF"/>
    <w:rsid w:val="005A40FD"/>
    <w:rsid w:val="005A42D2"/>
    <w:rsid w:val="005A68A7"/>
    <w:rsid w:val="005B2A14"/>
    <w:rsid w:val="005B5035"/>
    <w:rsid w:val="005B552B"/>
    <w:rsid w:val="005B6EDB"/>
    <w:rsid w:val="005C291D"/>
    <w:rsid w:val="005C5612"/>
    <w:rsid w:val="005C5D62"/>
    <w:rsid w:val="005C617A"/>
    <w:rsid w:val="005C64F1"/>
    <w:rsid w:val="005C6A1D"/>
    <w:rsid w:val="005C7A27"/>
    <w:rsid w:val="005D1E07"/>
    <w:rsid w:val="005D228C"/>
    <w:rsid w:val="005D2BBC"/>
    <w:rsid w:val="005D340B"/>
    <w:rsid w:val="005D36AB"/>
    <w:rsid w:val="005D4BBE"/>
    <w:rsid w:val="005D4DA7"/>
    <w:rsid w:val="005D5ECE"/>
    <w:rsid w:val="005D770C"/>
    <w:rsid w:val="005D7C77"/>
    <w:rsid w:val="005E2717"/>
    <w:rsid w:val="005E48C4"/>
    <w:rsid w:val="005E798A"/>
    <w:rsid w:val="005F0338"/>
    <w:rsid w:val="005F44E8"/>
    <w:rsid w:val="005F5723"/>
    <w:rsid w:val="005F5D72"/>
    <w:rsid w:val="005F6B20"/>
    <w:rsid w:val="005F6B22"/>
    <w:rsid w:val="005F6D94"/>
    <w:rsid w:val="0060099F"/>
    <w:rsid w:val="0060102D"/>
    <w:rsid w:val="0060302B"/>
    <w:rsid w:val="0060415B"/>
    <w:rsid w:val="006051EF"/>
    <w:rsid w:val="0060592D"/>
    <w:rsid w:val="00605938"/>
    <w:rsid w:val="00606531"/>
    <w:rsid w:val="006070CA"/>
    <w:rsid w:val="00607C0B"/>
    <w:rsid w:val="006118A5"/>
    <w:rsid w:val="0061279F"/>
    <w:rsid w:val="006136F8"/>
    <w:rsid w:val="00614184"/>
    <w:rsid w:val="006154BD"/>
    <w:rsid w:val="00617CC3"/>
    <w:rsid w:val="00623CA9"/>
    <w:rsid w:val="00624F1D"/>
    <w:rsid w:val="006315ED"/>
    <w:rsid w:val="0063388E"/>
    <w:rsid w:val="006342BA"/>
    <w:rsid w:val="0063476B"/>
    <w:rsid w:val="00635A61"/>
    <w:rsid w:val="00635A9A"/>
    <w:rsid w:val="00635C93"/>
    <w:rsid w:val="0063678E"/>
    <w:rsid w:val="006369BB"/>
    <w:rsid w:val="006377A6"/>
    <w:rsid w:val="00637A3D"/>
    <w:rsid w:val="006405E4"/>
    <w:rsid w:val="00640626"/>
    <w:rsid w:val="006411EF"/>
    <w:rsid w:val="00641C24"/>
    <w:rsid w:val="006425E8"/>
    <w:rsid w:val="006426FF"/>
    <w:rsid w:val="006427C2"/>
    <w:rsid w:val="0064316A"/>
    <w:rsid w:val="0064349C"/>
    <w:rsid w:val="00644173"/>
    <w:rsid w:val="00645EA4"/>
    <w:rsid w:val="0064754E"/>
    <w:rsid w:val="006525DB"/>
    <w:rsid w:val="006526A6"/>
    <w:rsid w:val="00653043"/>
    <w:rsid w:val="006546F7"/>
    <w:rsid w:val="00656ED6"/>
    <w:rsid w:val="00657853"/>
    <w:rsid w:val="00657B54"/>
    <w:rsid w:val="00657EE8"/>
    <w:rsid w:val="00660B1B"/>
    <w:rsid w:val="00661D5E"/>
    <w:rsid w:val="006623A1"/>
    <w:rsid w:val="00666642"/>
    <w:rsid w:val="00666772"/>
    <w:rsid w:val="006701E1"/>
    <w:rsid w:val="00670351"/>
    <w:rsid w:val="006706C6"/>
    <w:rsid w:val="0067199A"/>
    <w:rsid w:val="00671F94"/>
    <w:rsid w:val="006743F9"/>
    <w:rsid w:val="006748B8"/>
    <w:rsid w:val="00677380"/>
    <w:rsid w:val="006775C3"/>
    <w:rsid w:val="0068198E"/>
    <w:rsid w:val="00682E22"/>
    <w:rsid w:val="006838BD"/>
    <w:rsid w:val="006838FE"/>
    <w:rsid w:val="00683DD8"/>
    <w:rsid w:val="006853CA"/>
    <w:rsid w:val="00685568"/>
    <w:rsid w:val="0068593E"/>
    <w:rsid w:val="006907CC"/>
    <w:rsid w:val="006913D2"/>
    <w:rsid w:val="006917D9"/>
    <w:rsid w:val="0069290A"/>
    <w:rsid w:val="00694013"/>
    <w:rsid w:val="006945C0"/>
    <w:rsid w:val="00696B9E"/>
    <w:rsid w:val="0069775A"/>
    <w:rsid w:val="00697813"/>
    <w:rsid w:val="006A1D2E"/>
    <w:rsid w:val="006A27C9"/>
    <w:rsid w:val="006A2ECE"/>
    <w:rsid w:val="006A37E0"/>
    <w:rsid w:val="006A3EE8"/>
    <w:rsid w:val="006A5B16"/>
    <w:rsid w:val="006A6147"/>
    <w:rsid w:val="006A67FC"/>
    <w:rsid w:val="006A72BF"/>
    <w:rsid w:val="006B03F2"/>
    <w:rsid w:val="006B1627"/>
    <w:rsid w:val="006B2053"/>
    <w:rsid w:val="006B21C2"/>
    <w:rsid w:val="006B258A"/>
    <w:rsid w:val="006B2631"/>
    <w:rsid w:val="006B37DC"/>
    <w:rsid w:val="006B4F68"/>
    <w:rsid w:val="006B6BFA"/>
    <w:rsid w:val="006C0592"/>
    <w:rsid w:val="006C0954"/>
    <w:rsid w:val="006C1BFE"/>
    <w:rsid w:val="006C272E"/>
    <w:rsid w:val="006C4419"/>
    <w:rsid w:val="006C4CC0"/>
    <w:rsid w:val="006C503F"/>
    <w:rsid w:val="006C5479"/>
    <w:rsid w:val="006C7155"/>
    <w:rsid w:val="006C73A3"/>
    <w:rsid w:val="006D106D"/>
    <w:rsid w:val="006D12B3"/>
    <w:rsid w:val="006D13B5"/>
    <w:rsid w:val="006D2B44"/>
    <w:rsid w:val="006D324A"/>
    <w:rsid w:val="006D3A73"/>
    <w:rsid w:val="006D533A"/>
    <w:rsid w:val="006D6339"/>
    <w:rsid w:val="006D6675"/>
    <w:rsid w:val="006E0870"/>
    <w:rsid w:val="006E1055"/>
    <w:rsid w:val="006E12FF"/>
    <w:rsid w:val="006E1548"/>
    <w:rsid w:val="006E2F8C"/>
    <w:rsid w:val="006E3303"/>
    <w:rsid w:val="006E607E"/>
    <w:rsid w:val="006E72D2"/>
    <w:rsid w:val="006F0A7F"/>
    <w:rsid w:val="006F122B"/>
    <w:rsid w:val="006F14C8"/>
    <w:rsid w:val="006F1B92"/>
    <w:rsid w:val="006F310C"/>
    <w:rsid w:val="006F4E72"/>
    <w:rsid w:val="00700909"/>
    <w:rsid w:val="00701C7A"/>
    <w:rsid w:val="00701F35"/>
    <w:rsid w:val="00703684"/>
    <w:rsid w:val="007040D9"/>
    <w:rsid w:val="007047CF"/>
    <w:rsid w:val="007049C9"/>
    <w:rsid w:val="007050D2"/>
    <w:rsid w:val="00705972"/>
    <w:rsid w:val="00706AA3"/>
    <w:rsid w:val="00706C5D"/>
    <w:rsid w:val="007075CB"/>
    <w:rsid w:val="00711F3C"/>
    <w:rsid w:val="0071215D"/>
    <w:rsid w:val="00713B79"/>
    <w:rsid w:val="0071428D"/>
    <w:rsid w:val="00715871"/>
    <w:rsid w:val="00716619"/>
    <w:rsid w:val="007172C8"/>
    <w:rsid w:val="0072027B"/>
    <w:rsid w:val="0072269F"/>
    <w:rsid w:val="00725687"/>
    <w:rsid w:val="00731CDC"/>
    <w:rsid w:val="00732922"/>
    <w:rsid w:val="00732E1C"/>
    <w:rsid w:val="0073357E"/>
    <w:rsid w:val="00734A99"/>
    <w:rsid w:val="00735464"/>
    <w:rsid w:val="00736384"/>
    <w:rsid w:val="00736667"/>
    <w:rsid w:val="00737ED0"/>
    <w:rsid w:val="00740BDD"/>
    <w:rsid w:val="007415A2"/>
    <w:rsid w:val="0074322E"/>
    <w:rsid w:val="007449F1"/>
    <w:rsid w:val="00746044"/>
    <w:rsid w:val="0075162E"/>
    <w:rsid w:val="00752A04"/>
    <w:rsid w:val="00752DB8"/>
    <w:rsid w:val="00754034"/>
    <w:rsid w:val="00754E80"/>
    <w:rsid w:val="0075509D"/>
    <w:rsid w:val="007558F0"/>
    <w:rsid w:val="007563B9"/>
    <w:rsid w:val="00756556"/>
    <w:rsid w:val="007615AA"/>
    <w:rsid w:val="007618C4"/>
    <w:rsid w:val="0076348A"/>
    <w:rsid w:val="007647B7"/>
    <w:rsid w:val="007648B3"/>
    <w:rsid w:val="00767980"/>
    <w:rsid w:val="007705C2"/>
    <w:rsid w:val="00770B19"/>
    <w:rsid w:val="00771E49"/>
    <w:rsid w:val="00773065"/>
    <w:rsid w:val="007733A5"/>
    <w:rsid w:val="00773A26"/>
    <w:rsid w:val="0077463F"/>
    <w:rsid w:val="00775AF6"/>
    <w:rsid w:val="00775D90"/>
    <w:rsid w:val="007764D8"/>
    <w:rsid w:val="00777821"/>
    <w:rsid w:val="00780CCA"/>
    <w:rsid w:val="00781CFB"/>
    <w:rsid w:val="00781E7A"/>
    <w:rsid w:val="00782103"/>
    <w:rsid w:val="007836EA"/>
    <w:rsid w:val="00784B70"/>
    <w:rsid w:val="00784CDA"/>
    <w:rsid w:val="00785A5B"/>
    <w:rsid w:val="00787C1A"/>
    <w:rsid w:val="007906C4"/>
    <w:rsid w:val="007940EA"/>
    <w:rsid w:val="0079443D"/>
    <w:rsid w:val="00794EE3"/>
    <w:rsid w:val="007967E8"/>
    <w:rsid w:val="00796C2A"/>
    <w:rsid w:val="00797559"/>
    <w:rsid w:val="007A0DFE"/>
    <w:rsid w:val="007A1D1D"/>
    <w:rsid w:val="007A1D4D"/>
    <w:rsid w:val="007A1E3A"/>
    <w:rsid w:val="007A2170"/>
    <w:rsid w:val="007A22BF"/>
    <w:rsid w:val="007A3323"/>
    <w:rsid w:val="007A369F"/>
    <w:rsid w:val="007A3C3A"/>
    <w:rsid w:val="007A4266"/>
    <w:rsid w:val="007A4590"/>
    <w:rsid w:val="007A5B94"/>
    <w:rsid w:val="007A7AAA"/>
    <w:rsid w:val="007B03C5"/>
    <w:rsid w:val="007B23EF"/>
    <w:rsid w:val="007B2D82"/>
    <w:rsid w:val="007B3F4C"/>
    <w:rsid w:val="007B57A6"/>
    <w:rsid w:val="007B5E64"/>
    <w:rsid w:val="007B72B8"/>
    <w:rsid w:val="007B74D1"/>
    <w:rsid w:val="007B7A58"/>
    <w:rsid w:val="007C21B5"/>
    <w:rsid w:val="007C2AE5"/>
    <w:rsid w:val="007C2C29"/>
    <w:rsid w:val="007C5794"/>
    <w:rsid w:val="007C64A0"/>
    <w:rsid w:val="007C7C2B"/>
    <w:rsid w:val="007D2CDC"/>
    <w:rsid w:val="007D410E"/>
    <w:rsid w:val="007D4D10"/>
    <w:rsid w:val="007D5CBD"/>
    <w:rsid w:val="007E1008"/>
    <w:rsid w:val="007E2BB2"/>
    <w:rsid w:val="007E3906"/>
    <w:rsid w:val="007E3CB3"/>
    <w:rsid w:val="007E4368"/>
    <w:rsid w:val="007E43AA"/>
    <w:rsid w:val="007E4BD2"/>
    <w:rsid w:val="007E4F88"/>
    <w:rsid w:val="007E6100"/>
    <w:rsid w:val="007E6414"/>
    <w:rsid w:val="007E6A10"/>
    <w:rsid w:val="007F00C2"/>
    <w:rsid w:val="007F1FCE"/>
    <w:rsid w:val="007F4A39"/>
    <w:rsid w:val="007F4AD4"/>
    <w:rsid w:val="007F53C7"/>
    <w:rsid w:val="007F5BF3"/>
    <w:rsid w:val="007F6089"/>
    <w:rsid w:val="007F6A6E"/>
    <w:rsid w:val="007F6DA4"/>
    <w:rsid w:val="007F7FAE"/>
    <w:rsid w:val="00801393"/>
    <w:rsid w:val="00802C3B"/>
    <w:rsid w:val="00802F88"/>
    <w:rsid w:val="008045AB"/>
    <w:rsid w:val="00805CA7"/>
    <w:rsid w:val="008060C3"/>
    <w:rsid w:val="008070EA"/>
    <w:rsid w:val="00811D20"/>
    <w:rsid w:val="0081293E"/>
    <w:rsid w:val="00812D89"/>
    <w:rsid w:val="008136F9"/>
    <w:rsid w:val="008142E9"/>
    <w:rsid w:val="008151B7"/>
    <w:rsid w:val="00815465"/>
    <w:rsid w:val="008154DC"/>
    <w:rsid w:val="00815554"/>
    <w:rsid w:val="0081608F"/>
    <w:rsid w:val="0081686A"/>
    <w:rsid w:val="008173DB"/>
    <w:rsid w:val="00817DFB"/>
    <w:rsid w:val="00817E9A"/>
    <w:rsid w:val="00821EEB"/>
    <w:rsid w:val="00825CAD"/>
    <w:rsid w:val="00826316"/>
    <w:rsid w:val="008275BC"/>
    <w:rsid w:val="008306BD"/>
    <w:rsid w:val="0083095D"/>
    <w:rsid w:val="00830EBD"/>
    <w:rsid w:val="00831A80"/>
    <w:rsid w:val="00832376"/>
    <w:rsid w:val="00833743"/>
    <w:rsid w:val="008340A4"/>
    <w:rsid w:val="008350BC"/>
    <w:rsid w:val="00835671"/>
    <w:rsid w:val="0083596B"/>
    <w:rsid w:val="008369CD"/>
    <w:rsid w:val="00840F77"/>
    <w:rsid w:val="00842722"/>
    <w:rsid w:val="00842F7D"/>
    <w:rsid w:val="00844B82"/>
    <w:rsid w:val="00844F24"/>
    <w:rsid w:val="00850139"/>
    <w:rsid w:val="008540A2"/>
    <w:rsid w:val="00855066"/>
    <w:rsid w:val="0085551D"/>
    <w:rsid w:val="0085769B"/>
    <w:rsid w:val="008576F7"/>
    <w:rsid w:val="0085791C"/>
    <w:rsid w:val="00857E9B"/>
    <w:rsid w:val="00861D08"/>
    <w:rsid w:val="00862139"/>
    <w:rsid w:val="00863168"/>
    <w:rsid w:val="008665C3"/>
    <w:rsid w:val="00866FDD"/>
    <w:rsid w:val="00867070"/>
    <w:rsid w:val="0087135F"/>
    <w:rsid w:val="008713E9"/>
    <w:rsid w:val="00871E8C"/>
    <w:rsid w:val="00871FDB"/>
    <w:rsid w:val="00872794"/>
    <w:rsid w:val="00872D94"/>
    <w:rsid w:val="00872E7B"/>
    <w:rsid w:val="008735E9"/>
    <w:rsid w:val="00880364"/>
    <w:rsid w:val="008808FC"/>
    <w:rsid w:val="00881790"/>
    <w:rsid w:val="00881E29"/>
    <w:rsid w:val="00882EC8"/>
    <w:rsid w:val="00883503"/>
    <w:rsid w:val="0088496F"/>
    <w:rsid w:val="00887A49"/>
    <w:rsid w:val="00887C7D"/>
    <w:rsid w:val="00891592"/>
    <w:rsid w:val="00891A4D"/>
    <w:rsid w:val="00891E9E"/>
    <w:rsid w:val="008934A0"/>
    <w:rsid w:val="00894524"/>
    <w:rsid w:val="00894BBD"/>
    <w:rsid w:val="00897EA9"/>
    <w:rsid w:val="008A2ADC"/>
    <w:rsid w:val="008A2F68"/>
    <w:rsid w:val="008A475F"/>
    <w:rsid w:val="008A6571"/>
    <w:rsid w:val="008A7DA7"/>
    <w:rsid w:val="008B3067"/>
    <w:rsid w:val="008B3DFA"/>
    <w:rsid w:val="008B408E"/>
    <w:rsid w:val="008B4F5E"/>
    <w:rsid w:val="008B4FA6"/>
    <w:rsid w:val="008B5282"/>
    <w:rsid w:val="008B563C"/>
    <w:rsid w:val="008B5B2B"/>
    <w:rsid w:val="008B5D15"/>
    <w:rsid w:val="008B678C"/>
    <w:rsid w:val="008B69B4"/>
    <w:rsid w:val="008B7C17"/>
    <w:rsid w:val="008B7F53"/>
    <w:rsid w:val="008C047B"/>
    <w:rsid w:val="008C2D01"/>
    <w:rsid w:val="008C3033"/>
    <w:rsid w:val="008C32A6"/>
    <w:rsid w:val="008C373C"/>
    <w:rsid w:val="008C3A1B"/>
    <w:rsid w:val="008C3F85"/>
    <w:rsid w:val="008C40E6"/>
    <w:rsid w:val="008C42BC"/>
    <w:rsid w:val="008C718B"/>
    <w:rsid w:val="008C7CEA"/>
    <w:rsid w:val="008D00D6"/>
    <w:rsid w:val="008D0BEA"/>
    <w:rsid w:val="008D0F7A"/>
    <w:rsid w:val="008D1FE5"/>
    <w:rsid w:val="008D2EDC"/>
    <w:rsid w:val="008D56B0"/>
    <w:rsid w:val="008D68E4"/>
    <w:rsid w:val="008E0506"/>
    <w:rsid w:val="008E0CFF"/>
    <w:rsid w:val="008E4551"/>
    <w:rsid w:val="008E5D6B"/>
    <w:rsid w:val="008E76F0"/>
    <w:rsid w:val="008E7FAE"/>
    <w:rsid w:val="008F15FE"/>
    <w:rsid w:val="008F2D29"/>
    <w:rsid w:val="008F2E2C"/>
    <w:rsid w:val="008F39BB"/>
    <w:rsid w:val="008F5187"/>
    <w:rsid w:val="008F60D8"/>
    <w:rsid w:val="0090001A"/>
    <w:rsid w:val="00902727"/>
    <w:rsid w:val="0090312B"/>
    <w:rsid w:val="00903A1D"/>
    <w:rsid w:val="00905157"/>
    <w:rsid w:val="009075F1"/>
    <w:rsid w:val="00910C7A"/>
    <w:rsid w:val="0091164A"/>
    <w:rsid w:val="009122EA"/>
    <w:rsid w:val="009136AA"/>
    <w:rsid w:val="00913A4C"/>
    <w:rsid w:val="00914A44"/>
    <w:rsid w:val="00916194"/>
    <w:rsid w:val="0091736D"/>
    <w:rsid w:val="00917686"/>
    <w:rsid w:val="00920862"/>
    <w:rsid w:val="009232B8"/>
    <w:rsid w:val="00924174"/>
    <w:rsid w:val="00925571"/>
    <w:rsid w:val="00926B18"/>
    <w:rsid w:val="0093037A"/>
    <w:rsid w:val="009319C3"/>
    <w:rsid w:val="00931E43"/>
    <w:rsid w:val="00933326"/>
    <w:rsid w:val="00933760"/>
    <w:rsid w:val="009347A9"/>
    <w:rsid w:val="009365C3"/>
    <w:rsid w:val="00936C93"/>
    <w:rsid w:val="0093744E"/>
    <w:rsid w:val="009375F6"/>
    <w:rsid w:val="009400FA"/>
    <w:rsid w:val="00940FE7"/>
    <w:rsid w:val="0094154D"/>
    <w:rsid w:val="00942AF6"/>
    <w:rsid w:val="00944083"/>
    <w:rsid w:val="00946829"/>
    <w:rsid w:val="009507CA"/>
    <w:rsid w:val="00950C33"/>
    <w:rsid w:val="0095155F"/>
    <w:rsid w:val="00951811"/>
    <w:rsid w:val="009523D3"/>
    <w:rsid w:val="00953378"/>
    <w:rsid w:val="00954429"/>
    <w:rsid w:val="00955204"/>
    <w:rsid w:val="009563CE"/>
    <w:rsid w:val="0096085D"/>
    <w:rsid w:val="00960D0A"/>
    <w:rsid w:val="00961187"/>
    <w:rsid w:val="00962FDE"/>
    <w:rsid w:val="00966E34"/>
    <w:rsid w:val="009732F8"/>
    <w:rsid w:val="009738E0"/>
    <w:rsid w:val="009747E0"/>
    <w:rsid w:val="00976328"/>
    <w:rsid w:val="0097680D"/>
    <w:rsid w:val="00976FAF"/>
    <w:rsid w:val="0098181C"/>
    <w:rsid w:val="00982438"/>
    <w:rsid w:val="00983D5B"/>
    <w:rsid w:val="0098404C"/>
    <w:rsid w:val="0098406E"/>
    <w:rsid w:val="00985283"/>
    <w:rsid w:val="00985A08"/>
    <w:rsid w:val="009866EF"/>
    <w:rsid w:val="009921F0"/>
    <w:rsid w:val="0099309D"/>
    <w:rsid w:val="0099493D"/>
    <w:rsid w:val="00995992"/>
    <w:rsid w:val="009967EF"/>
    <w:rsid w:val="00996875"/>
    <w:rsid w:val="009969DC"/>
    <w:rsid w:val="00996A45"/>
    <w:rsid w:val="00997320"/>
    <w:rsid w:val="009A03E5"/>
    <w:rsid w:val="009A0F3B"/>
    <w:rsid w:val="009A1980"/>
    <w:rsid w:val="009A1BB4"/>
    <w:rsid w:val="009A1E40"/>
    <w:rsid w:val="009A256A"/>
    <w:rsid w:val="009A2628"/>
    <w:rsid w:val="009A3200"/>
    <w:rsid w:val="009A41A4"/>
    <w:rsid w:val="009A6104"/>
    <w:rsid w:val="009A7AEC"/>
    <w:rsid w:val="009B0897"/>
    <w:rsid w:val="009B0C04"/>
    <w:rsid w:val="009B10E7"/>
    <w:rsid w:val="009B17ED"/>
    <w:rsid w:val="009B291A"/>
    <w:rsid w:val="009B3383"/>
    <w:rsid w:val="009B3479"/>
    <w:rsid w:val="009B3FA8"/>
    <w:rsid w:val="009B4712"/>
    <w:rsid w:val="009B6E9A"/>
    <w:rsid w:val="009B7BD9"/>
    <w:rsid w:val="009C2CA3"/>
    <w:rsid w:val="009C2FE4"/>
    <w:rsid w:val="009C38CC"/>
    <w:rsid w:val="009C7DD5"/>
    <w:rsid w:val="009D014F"/>
    <w:rsid w:val="009D01BD"/>
    <w:rsid w:val="009D0CD9"/>
    <w:rsid w:val="009D111D"/>
    <w:rsid w:val="009D2BB2"/>
    <w:rsid w:val="009D457A"/>
    <w:rsid w:val="009E0DD2"/>
    <w:rsid w:val="009E1704"/>
    <w:rsid w:val="009E227D"/>
    <w:rsid w:val="009E2F37"/>
    <w:rsid w:val="009E306D"/>
    <w:rsid w:val="009E487C"/>
    <w:rsid w:val="009E4930"/>
    <w:rsid w:val="009E4F0B"/>
    <w:rsid w:val="009E5019"/>
    <w:rsid w:val="009E5AF4"/>
    <w:rsid w:val="009E5E7A"/>
    <w:rsid w:val="009E600A"/>
    <w:rsid w:val="009E635C"/>
    <w:rsid w:val="009E6465"/>
    <w:rsid w:val="009E798B"/>
    <w:rsid w:val="009F00F7"/>
    <w:rsid w:val="009F0305"/>
    <w:rsid w:val="009F11A2"/>
    <w:rsid w:val="009F18AC"/>
    <w:rsid w:val="009F20BC"/>
    <w:rsid w:val="009F2ADF"/>
    <w:rsid w:val="009F3C0B"/>
    <w:rsid w:val="009F5497"/>
    <w:rsid w:val="009F549C"/>
    <w:rsid w:val="009F662B"/>
    <w:rsid w:val="009F68DC"/>
    <w:rsid w:val="00A022B1"/>
    <w:rsid w:val="00A03AE3"/>
    <w:rsid w:val="00A04F1B"/>
    <w:rsid w:val="00A0501B"/>
    <w:rsid w:val="00A056B9"/>
    <w:rsid w:val="00A06107"/>
    <w:rsid w:val="00A06B50"/>
    <w:rsid w:val="00A0733A"/>
    <w:rsid w:val="00A07C17"/>
    <w:rsid w:val="00A113BD"/>
    <w:rsid w:val="00A1221D"/>
    <w:rsid w:val="00A12E02"/>
    <w:rsid w:val="00A14947"/>
    <w:rsid w:val="00A14B80"/>
    <w:rsid w:val="00A15E6D"/>
    <w:rsid w:val="00A16D8A"/>
    <w:rsid w:val="00A178F5"/>
    <w:rsid w:val="00A17A54"/>
    <w:rsid w:val="00A17C2C"/>
    <w:rsid w:val="00A20933"/>
    <w:rsid w:val="00A20ED7"/>
    <w:rsid w:val="00A21729"/>
    <w:rsid w:val="00A2176D"/>
    <w:rsid w:val="00A23769"/>
    <w:rsid w:val="00A23FB0"/>
    <w:rsid w:val="00A24B5B"/>
    <w:rsid w:val="00A259B5"/>
    <w:rsid w:val="00A26793"/>
    <w:rsid w:val="00A26E8E"/>
    <w:rsid w:val="00A32A83"/>
    <w:rsid w:val="00A32DDB"/>
    <w:rsid w:val="00A33C06"/>
    <w:rsid w:val="00A36500"/>
    <w:rsid w:val="00A368DB"/>
    <w:rsid w:val="00A423AA"/>
    <w:rsid w:val="00A43995"/>
    <w:rsid w:val="00A441E8"/>
    <w:rsid w:val="00A44FC8"/>
    <w:rsid w:val="00A45C81"/>
    <w:rsid w:val="00A470A8"/>
    <w:rsid w:val="00A53EC6"/>
    <w:rsid w:val="00A5550B"/>
    <w:rsid w:val="00A55C0F"/>
    <w:rsid w:val="00A55E25"/>
    <w:rsid w:val="00A561F2"/>
    <w:rsid w:val="00A56F67"/>
    <w:rsid w:val="00A57352"/>
    <w:rsid w:val="00A60108"/>
    <w:rsid w:val="00A60883"/>
    <w:rsid w:val="00A63856"/>
    <w:rsid w:val="00A63AD0"/>
    <w:rsid w:val="00A63C89"/>
    <w:rsid w:val="00A64ECD"/>
    <w:rsid w:val="00A653C6"/>
    <w:rsid w:val="00A6651F"/>
    <w:rsid w:val="00A66803"/>
    <w:rsid w:val="00A70840"/>
    <w:rsid w:val="00A72CF9"/>
    <w:rsid w:val="00A73C6D"/>
    <w:rsid w:val="00A753A6"/>
    <w:rsid w:val="00A800AC"/>
    <w:rsid w:val="00A80232"/>
    <w:rsid w:val="00A835DD"/>
    <w:rsid w:val="00A8370F"/>
    <w:rsid w:val="00A84381"/>
    <w:rsid w:val="00A8453B"/>
    <w:rsid w:val="00A84F27"/>
    <w:rsid w:val="00A86697"/>
    <w:rsid w:val="00A8713F"/>
    <w:rsid w:val="00A90486"/>
    <w:rsid w:val="00A90BA1"/>
    <w:rsid w:val="00A90E6A"/>
    <w:rsid w:val="00A91D55"/>
    <w:rsid w:val="00A92A71"/>
    <w:rsid w:val="00A949E2"/>
    <w:rsid w:val="00A95E2B"/>
    <w:rsid w:val="00A9640C"/>
    <w:rsid w:val="00A97A9A"/>
    <w:rsid w:val="00AA02FF"/>
    <w:rsid w:val="00AA0671"/>
    <w:rsid w:val="00AA0E32"/>
    <w:rsid w:val="00AA20B8"/>
    <w:rsid w:val="00AA2531"/>
    <w:rsid w:val="00AA26AE"/>
    <w:rsid w:val="00AA2B2E"/>
    <w:rsid w:val="00AA33E3"/>
    <w:rsid w:val="00AA5208"/>
    <w:rsid w:val="00AA5A34"/>
    <w:rsid w:val="00AA6AFF"/>
    <w:rsid w:val="00AB1372"/>
    <w:rsid w:val="00AB1E09"/>
    <w:rsid w:val="00AB38A5"/>
    <w:rsid w:val="00AB5330"/>
    <w:rsid w:val="00AB5CF2"/>
    <w:rsid w:val="00AB7747"/>
    <w:rsid w:val="00AB7B3A"/>
    <w:rsid w:val="00AB7E81"/>
    <w:rsid w:val="00AB7F79"/>
    <w:rsid w:val="00AC01EA"/>
    <w:rsid w:val="00AC0BE7"/>
    <w:rsid w:val="00AC14CE"/>
    <w:rsid w:val="00AC1F54"/>
    <w:rsid w:val="00AC22FF"/>
    <w:rsid w:val="00AC2A56"/>
    <w:rsid w:val="00AC4392"/>
    <w:rsid w:val="00AC4685"/>
    <w:rsid w:val="00AC6ED5"/>
    <w:rsid w:val="00AD055E"/>
    <w:rsid w:val="00AD0ACC"/>
    <w:rsid w:val="00AD2D36"/>
    <w:rsid w:val="00AD367A"/>
    <w:rsid w:val="00AD47A7"/>
    <w:rsid w:val="00AD4F06"/>
    <w:rsid w:val="00AD5051"/>
    <w:rsid w:val="00AD512F"/>
    <w:rsid w:val="00AD59E5"/>
    <w:rsid w:val="00AD68BE"/>
    <w:rsid w:val="00AD7D41"/>
    <w:rsid w:val="00AE1A1F"/>
    <w:rsid w:val="00AE1B47"/>
    <w:rsid w:val="00AE1D87"/>
    <w:rsid w:val="00AE228E"/>
    <w:rsid w:val="00AE5341"/>
    <w:rsid w:val="00AE619D"/>
    <w:rsid w:val="00AE6B19"/>
    <w:rsid w:val="00AF0CBF"/>
    <w:rsid w:val="00AF0ED9"/>
    <w:rsid w:val="00AF1666"/>
    <w:rsid w:val="00AF178C"/>
    <w:rsid w:val="00AF257F"/>
    <w:rsid w:val="00AF27E5"/>
    <w:rsid w:val="00AF33CF"/>
    <w:rsid w:val="00AF37C7"/>
    <w:rsid w:val="00AF4D50"/>
    <w:rsid w:val="00AF50B0"/>
    <w:rsid w:val="00AF5334"/>
    <w:rsid w:val="00AF6179"/>
    <w:rsid w:val="00AF7BB2"/>
    <w:rsid w:val="00B02DB7"/>
    <w:rsid w:val="00B03531"/>
    <w:rsid w:val="00B036E2"/>
    <w:rsid w:val="00B05710"/>
    <w:rsid w:val="00B06632"/>
    <w:rsid w:val="00B067D8"/>
    <w:rsid w:val="00B1295A"/>
    <w:rsid w:val="00B13776"/>
    <w:rsid w:val="00B13A8C"/>
    <w:rsid w:val="00B14497"/>
    <w:rsid w:val="00B144C7"/>
    <w:rsid w:val="00B156A1"/>
    <w:rsid w:val="00B17EC8"/>
    <w:rsid w:val="00B20383"/>
    <w:rsid w:val="00B2039C"/>
    <w:rsid w:val="00B20803"/>
    <w:rsid w:val="00B20A45"/>
    <w:rsid w:val="00B20E81"/>
    <w:rsid w:val="00B22AB7"/>
    <w:rsid w:val="00B22C5C"/>
    <w:rsid w:val="00B22D9E"/>
    <w:rsid w:val="00B24F30"/>
    <w:rsid w:val="00B25790"/>
    <w:rsid w:val="00B263F6"/>
    <w:rsid w:val="00B279E1"/>
    <w:rsid w:val="00B31ABF"/>
    <w:rsid w:val="00B32867"/>
    <w:rsid w:val="00B32870"/>
    <w:rsid w:val="00B33BE3"/>
    <w:rsid w:val="00B34913"/>
    <w:rsid w:val="00B34F10"/>
    <w:rsid w:val="00B35AE4"/>
    <w:rsid w:val="00B40193"/>
    <w:rsid w:val="00B406BF"/>
    <w:rsid w:val="00B40A1B"/>
    <w:rsid w:val="00B40BF9"/>
    <w:rsid w:val="00B4333A"/>
    <w:rsid w:val="00B44C3D"/>
    <w:rsid w:val="00B452A5"/>
    <w:rsid w:val="00B456EB"/>
    <w:rsid w:val="00B50292"/>
    <w:rsid w:val="00B52763"/>
    <w:rsid w:val="00B53ACF"/>
    <w:rsid w:val="00B53B5D"/>
    <w:rsid w:val="00B54A95"/>
    <w:rsid w:val="00B5634A"/>
    <w:rsid w:val="00B56683"/>
    <w:rsid w:val="00B577D9"/>
    <w:rsid w:val="00B6055E"/>
    <w:rsid w:val="00B60B35"/>
    <w:rsid w:val="00B61427"/>
    <w:rsid w:val="00B630C2"/>
    <w:rsid w:val="00B6317D"/>
    <w:rsid w:val="00B64490"/>
    <w:rsid w:val="00B64C1C"/>
    <w:rsid w:val="00B65A20"/>
    <w:rsid w:val="00B667EE"/>
    <w:rsid w:val="00B675DC"/>
    <w:rsid w:val="00B6785E"/>
    <w:rsid w:val="00B70F80"/>
    <w:rsid w:val="00B72CC9"/>
    <w:rsid w:val="00B7599F"/>
    <w:rsid w:val="00B77160"/>
    <w:rsid w:val="00B77169"/>
    <w:rsid w:val="00B7723F"/>
    <w:rsid w:val="00B80534"/>
    <w:rsid w:val="00B81342"/>
    <w:rsid w:val="00B81CD2"/>
    <w:rsid w:val="00B8307B"/>
    <w:rsid w:val="00B833DE"/>
    <w:rsid w:val="00B8433C"/>
    <w:rsid w:val="00B85824"/>
    <w:rsid w:val="00B86317"/>
    <w:rsid w:val="00B87491"/>
    <w:rsid w:val="00B877CE"/>
    <w:rsid w:val="00B905F2"/>
    <w:rsid w:val="00B93AFE"/>
    <w:rsid w:val="00B9484B"/>
    <w:rsid w:val="00B949AC"/>
    <w:rsid w:val="00B94EE5"/>
    <w:rsid w:val="00B95DC7"/>
    <w:rsid w:val="00B962E9"/>
    <w:rsid w:val="00BA062A"/>
    <w:rsid w:val="00BA29E9"/>
    <w:rsid w:val="00BA3764"/>
    <w:rsid w:val="00BA3D9C"/>
    <w:rsid w:val="00BA5372"/>
    <w:rsid w:val="00BA7142"/>
    <w:rsid w:val="00BA77A5"/>
    <w:rsid w:val="00BB237C"/>
    <w:rsid w:val="00BB2E42"/>
    <w:rsid w:val="00BB41A3"/>
    <w:rsid w:val="00BB5198"/>
    <w:rsid w:val="00BB527F"/>
    <w:rsid w:val="00BB5493"/>
    <w:rsid w:val="00BB5A64"/>
    <w:rsid w:val="00BB5BFF"/>
    <w:rsid w:val="00BB7091"/>
    <w:rsid w:val="00BB70EE"/>
    <w:rsid w:val="00BB7107"/>
    <w:rsid w:val="00BC01AE"/>
    <w:rsid w:val="00BC189A"/>
    <w:rsid w:val="00BC1F25"/>
    <w:rsid w:val="00BC32DC"/>
    <w:rsid w:val="00BC35B6"/>
    <w:rsid w:val="00BC3721"/>
    <w:rsid w:val="00BC6E5F"/>
    <w:rsid w:val="00BC7972"/>
    <w:rsid w:val="00BD1B51"/>
    <w:rsid w:val="00BD1C38"/>
    <w:rsid w:val="00BD215B"/>
    <w:rsid w:val="00BD3E65"/>
    <w:rsid w:val="00BD4094"/>
    <w:rsid w:val="00BD4596"/>
    <w:rsid w:val="00BD4761"/>
    <w:rsid w:val="00BD59A2"/>
    <w:rsid w:val="00BD6E5C"/>
    <w:rsid w:val="00BE02D0"/>
    <w:rsid w:val="00BE0903"/>
    <w:rsid w:val="00BE1405"/>
    <w:rsid w:val="00BE2ABC"/>
    <w:rsid w:val="00BE30E6"/>
    <w:rsid w:val="00BE312D"/>
    <w:rsid w:val="00BE3F31"/>
    <w:rsid w:val="00BE46AF"/>
    <w:rsid w:val="00BE4ED6"/>
    <w:rsid w:val="00BE6E3F"/>
    <w:rsid w:val="00BF02CC"/>
    <w:rsid w:val="00BF03F8"/>
    <w:rsid w:val="00BF106F"/>
    <w:rsid w:val="00BF1C20"/>
    <w:rsid w:val="00BF2575"/>
    <w:rsid w:val="00BF3200"/>
    <w:rsid w:val="00BF52EA"/>
    <w:rsid w:val="00C010B0"/>
    <w:rsid w:val="00C03C1B"/>
    <w:rsid w:val="00C048FF"/>
    <w:rsid w:val="00C04E6F"/>
    <w:rsid w:val="00C10578"/>
    <w:rsid w:val="00C11E57"/>
    <w:rsid w:val="00C135BC"/>
    <w:rsid w:val="00C15C95"/>
    <w:rsid w:val="00C1615D"/>
    <w:rsid w:val="00C16C4D"/>
    <w:rsid w:val="00C16E9C"/>
    <w:rsid w:val="00C17018"/>
    <w:rsid w:val="00C17DD3"/>
    <w:rsid w:val="00C2104A"/>
    <w:rsid w:val="00C2276D"/>
    <w:rsid w:val="00C22BAC"/>
    <w:rsid w:val="00C234EF"/>
    <w:rsid w:val="00C253C4"/>
    <w:rsid w:val="00C2596A"/>
    <w:rsid w:val="00C27537"/>
    <w:rsid w:val="00C328FE"/>
    <w:rsid w:val="00C33507"/>
    <w:rsid w:val="00C33A4F"/>
    <w:rsid w:val="00C343F2"/>
    <w:rsid w:val="00C34AB5"/>
    <w:rsid w:val="00C3522B"/>
    <w:rsid w:val="00C35C3E"/>
    <w:rsid w:val="00C35D7C"/>
    <w:rsid w:val="00C35D99"/>
    <w:rsid w:val="00C35F8C"/>
    <w:rsid w:val="00C40204"/>
    <w:rsid w:val="00C423E8"/>
    <w:rsid w:val="00C43002"/>
    <w:rsid w:val="00C43CD5"/>
    <w:rsid w:val="00C4409D"/>
    <w:rsid w:val="00C441A0"/>
    <w:rsid w:val="00C44E72"/>
    <w:rsid w:val="00C45A06"/>
    <w:rsid w:val="00C47E5B"/>
    <w:rsid w:val="00C50485"/>
    <w:rsid w:val="00C50A93"/>
    <w:rsid w:val="00C524E5"/>
    <w:rsid w:val="00C52E63"/>
    <w:rsid w:val="00C52E66"/>
    <w:rsid w:val="00C53C28"/>
    <w:rsid w:val="00C53D04"/>
    <w:rsid w:val="00C54266"/>
    <w:rsid w:val="00C547F8"/>
    <w:rsid w:val="00C56F52"/>
    <w:rsid w:val="00C57F66"/>
    <w:rsid w:val="00C61693"/>
    <w:rsid w:val="00C61E4B"/>
    <w:rsid w:val="00C623FC"/>
    <w:rsid w:val="00C63327"/>
    <w:rsid w:val="00C634E7"/>
    <w:rsid w:val="00C64BFF"/>
    <w:rsid w:val="00C668CA"/>
    <w:rsid w:val="00C66D2F"/>
    <w:rsid w:val="00C704E9"/>
    <w:rsid w:val="00C70623"/>
    <w:rsid w:val="00C70B49"/>
    <w:rsid w:val="00C716EE"/>
    <w:rsid w:val="00C72B28"/>
    <w:rsid w:val="00C73FD8"/>
    <w:rsid w:val="00C74C5B"/>
    <w:rsid w:val="00C74E9B"/>
    <w:rsid w:val="00C763C9"/>
    <w:rsid w:val="00C76AD2"/>
    <w:rsid w:val="00C771B0"/>
    <w:rsid w:val="00C77BB2"/>
    <w:rsid w:val="00C77C9B"/>
    <w:rsid w:val="00C80057"/>
    <w:rsid w:val="00C8035B"/>
    <w:rsid w:val="00C81702"/>
    <w:rsid w:val="00C8206B"/>
    <w:rsid w:val="00C82232"/>
    <w:rsid w:val="00C82913"/>
    <w:rsid w:val="00C82B30"/>
    <w:rsid w:val="00C836A2"/>
    <w:rsid w:val="00C91731"/>
    <w:rsid w:val="00C91768"/>
    <w:rsid w:val="00C92260"/>
    <w:rsid w:val="00C9236C"/>
    <w:rsid w:val="00C93411"/>
    <w:rsid w:val="00C93787"/>
    <w:rsid w:val="00C972B1"/>
    <w:rsid w:val="00CA1985"/>
    <w:rsid w:val="00CA2CCE"/>
    <w:rsid w:val="00CA2E4F"/>
    <w:rsid w:val="00CA43FD"/>
    <w:rsid w:val="00CA7EF8"/>
    <w:rsid w:val="00CB091F"/>
    <w:rsid w:val="00CB2D34"/>
    <w:rsid w:val="00CB4D99"/>
    <w:rsid w:val="00CB52C4"/>
    <w:rsid w:val="00CB5727"/>
    <w:rsid w:val="00CB600A"/>
    <w:rsid w:val="00CB7021"/>
    <w:rsid w:val="00CB7468"/>
    <w:rsid w:val="00CB770C"/>
    <w:rsid w:val="00CB7CBE"/>
    <w:rsid w:val="00CC2396"/>
    <w:rsid w:val="00CC3E86"/>
    <w:rsid w:val="00CC489B"/>
    <w:rsid w:val="00CC48AA"/>
    <w:rsid w:val="00CC4CCA"/>
    <w:rsid w:val="00CD0085"/>
    <w:rsid w:val="00CD09EF"/>
    <w:rsid w:val="00CD0B03"/>
    <w:rsid w:val="00CD134E"/>
    <w:rsid w:val="00CD22B4"/>
    <w:rsid w:val="00CD22FE"/>
    <w:rsid w:val="00CD23F4"/>
    <w:rsid w:val="00CD2BCD"/>
    <w:rsid w:val="00CD2E09"/>
    <w:rsid w:val="00CD31EE"/>
    <w:rsid w:val="00CD3A4C"/>
    <w:rsid w:val="00CD4917"/>
    <w:rsid w:val="00CD6BEE"/>
    <w:rsid w:val="00CD7201"/>
    <w:rsid w:val="00CE0ADD"/>
    <w:rsid w:val="00CE10E9"/>
    <w:rsid w:val="00CE2910"/>
    <w:rsid w:val="00CE5393"/>
    <w:rsid w:val="00CE6D2C"/>
    <w:rsid w:val="00CE6D75"/>
    <w:rsid w:val="00CE6E6D"/>
    <w:rsid w:val="00CE714B"/>
    <w:rsid w:val="00CE75E7"/>
    <w:rsid w:val="00CF09EB"/>
    <w:rsid w:val="00CF315E"/>
    <w:rsid w:val="00CF36BE"/>
    <w:rsid w:val="00CF4867"/>
    <w:rsid w:val="00CF6000"/>
    <w:rsid w:val="00D003F3"/>
    <w:rsid w:val="00D007D4"/>
    <w:rsid w:val="00D02161"/>
    <w:rsid w:val="00D03240"/>
    <w:rsid w:val="00D0364F"/>
    <w:rsid w:val="00D0439D"/>
    <w:rsid w:val="00D0480E"/>
    <w:rsid w:val="00D04993"/>
    <w:rsid w:val="00D05B9A"/>
    <w:rsid w:val="00D06436"/>
    <w:rsid w:val="00D06447"/>
    <w:rsid w:val="00D06834"/>
    <w:rsid w:val="00D119E0"/>
    <w:rsid w:val="00D13C52"/>
    <w:rsid w:val="00D1548D"/>
    <w:rsid w:val="00D17704"/>
    <w:rsid w:val="00D17A47"/>
    <w:rsid w:val="00D208A1"/>
    <w:rsid w:val="00D21E0F"/>
    <w:rsid w:val="00D22A36"/>
    <w:rsid w:val="00D23CA4"/>
    <w:rsid w:val="00D25284"/>
    <w:rsid w:val="00D25388"/>
    <w:rsid w:val="00D26625"/>
    <w:rsid w:val="00D267D7"/>
    <w:rsid w:val="00D3077B"/>
    <w:rsid w:val="00D308ED"/>
    <w:rsid w:val="00D30992"/>
    <w:rsid w:val="00D30C1F"/>
    <w:rsid w:val="00D318DD"/>
    <w:rsid w:val="00D34005"/>
    <w:rsid w:val="00D34ADF"/>
    <w:rsid w:val="00D35519"/>
    <w:rsid w:val="00D35A1E"/>
    <w:rsid w:val="00D36D86"/>
    <w:rsid w:val="00D3793F"/>
    <w:rsid w:val="00D40E79"/>
    <w:rsid w:val="00D41405"/>
    <w:rsid w:val="00D41811"/>
    <w:rsid w:val="00D42008"/>
    <w:rsid w:val="00D428AA"/>
    <w:rsid w:val="00D43D66"/>
    <w:rsid w:val="00D44379"/>
    <w:rsid w:val="00D445F0"/>
    <w:rsid w:val="00D4570C"/>
    <w:rsid w:val="00D46FE8"/>
    <w:rsid w:val="00D47389"/>
    <w:rsid w:val="00D4757B"/>
    <w:rsid w:val="00D50A34"/>
    <w:rsid w:val="00D51A36"/>
    <w:rsid w:val="00D51E65"/>
    <w:rsid w:val="00D536B8"/>
    <w:rsid w:val="00D53830"/>
    <w:rsid w:val="00D53E57"/>
    <w:rsid w:val="00D53EFA"/>
    <w:rsid w:val="00D53F05"/>
    <w:rsid w:val="00D6131A"/>
    <w:rsid w:val="00D624F7"/>
    <w:rsid w:val="00D627C9"/>
    <w:rsid w:val="00D62A3C"/>
    <w:rsid w:val="00D70319"/>
    <w:rsid w:val="00D707FE"/>
    <w:rsid w:val="00D71F0E"/>
    <w:rsid w:val="00D72345"/>
    <w:rsid w:val="00D72AAE"/>
    <w:rsid w:val="00D73065"/>
    <w:rsid w:val="00D73381"/>
    <w:rsid w:val="00D74C7C"/>
    <w:rsid w:val="00D7512B"/>
    <w:rsid w:val="00D758C5"/>
    <w:rsid w:val="00D80810"/>
    <w:rsid w:val="00D81028"/>
    <w:rsid w:val="00D82DEA"/>
    <w:rsid w:val="00D833EB"/>
    <w:rsid w:val="00D870B7"/>
    <w:rsid w:val="00D92FD2"/>
    <w:rsid w:val="00D92FE9"/>
    <w:rsid w:val="00D93CAF"/>
    <w:rsid w:val="00D93DC3"/>
    <w:rsid w:val="00D94A7C"/>
    <w:rsid w:val="00D94D74"/>
    <w:rsid w:val="00D95896"/>
    <w:rsid w:val="00D96630"/>
    <w:rsid w:val="00D96D83"/>
    <w:rsid w:val="00D97DBA"/>
    <w:rsid w:val="00DA0B49"/>
    <w:rsid w:val="00DA25BB"/>
    <w:rsid w:val="00DA341B"/>
    <w:rsid w:val="00DA4B06"/>
    <w:rsid w:val="00DA508F"/>
    <w:rsid w:val="00DA6031"/>
    <w:rsid w:val="00DA6301"/>
    <w:rsid w:val="00DA6CE2"/>
    <w:rsid w:val="00DA76B9"/>
    <w:rsid w:val="00DA7976"/>
    <w:rsid w:val="00DA7EBB"/>
    <w:rsid w:val="00DB2983"/>
    <w:rsid w:val="00DB4EBD"/>
    <w:rsid w:val="00DB7C41"/>
    <w:rsid w:val="00DC1257"/>
    <w:rsid w:val="00DC1BC2"/>
    <w:rsid w:val="00DC30D6"/>
    <w:rsid w:val="00DC3196"/>
    <w:rsid w:val="00DC3DC0"/>
    <w:rsid w:val="00DC40D9"/>
    <w:rsid w:val="00DC5B2B"/>
    <w:rsid w:val="00DC6216"/>
    <w:rsid w:val="00DD00C6"/>
    <w:rsid w:val="00DD033F"/>
    <w:rsid w:val="00DD0F7C"/>
    <w:rsid w:val="00DD149D"/>
    <w:rsid w:val="00DD318D"/>
    <w:rsid w:val="00DD6A0F"/>
    <w:rsid w:val="00DD79E7"/>
    <w:rsid w:val="00DE003E"/>
    <w:rsid w:val="00DE1039"/>
    <w:rsid w:val="00DE153F"/>
    <w:rsid w:val="00DE1D5E"/>
    <w:rsid w:val="00DE3706"/>
    <w:rsid w:val="00DE3B4A"/>
    <w:rsid w:val="00DE3D95"/>
    <w:rsid w:val="00DE430F"/>
    <w:rsid w:val="00DE513E"/>
    <w:rsid w:val="00DE69C1"/>
    <w:rsid w:val="00DF0D44"/>
    <w:rsid w:val="00DF1B21"/>
    <w:rsid w:val="00DF2E12"/>
    <w:rsid w:val="00DF3E3C"/>
    <w:rsid w:val="00DF3EE4"/>
    <w:rsid w:val="00DF514A"/>
    <w:rsid w:val="00DF6690"/>
    <w:rsid w:val="00DF6804"/>
    <w:rsid w:val="00E0225D"/>
    <w:rsid w:val="00E026F1"/>
    <w:rsid w:val="00E02CF0"/>
    <w:rsid w:val="00E0358D"/>
    <w:rsid w:val="00E03631"/>
    <w:rsid w:val="00E0429E"/>
    <w:rsid w:val="00E04323"/>
    <w:rsid w:val="00E043DF"/>
    <w:rsid w:val="00E04695"/>
    <w:rsid w:val="00E04C85"/>
    <w:rsid w:val="00E05ED3"/>
    <w:rsid w:val="00E070A2"/>
    <w:rsid w:val="00E11F3C"/>
    <w:rsid w:val="00E12574"/>
    <w:rsid w:val="00E14A61"/>
    <w:rsid w:val="00E14D45"/>
    <w:rsid w:val="00E14F86"/>
    <w:rsid w:val="00E161A3"/>
    <w:rsid w:val="00E20B6B"/>
    <w:rsid w:val="00E2564B"/>
    <w:rsid w:val="00E2656A"/>
    <w:rsid w:val="00E26E70"/>
    <w:rsid w:val="00E26F1C"/>
    <w:rsid w:val="00E27470"/>
    <w:rsid w:val="00E27CB1"/>
    <w:rsid w:val="00E27FD2"/>
    <w:rsid w:val="00E301C5"/>
    <w:rsid w:val="00E322C3"/>
    <w:rsid w:val="00E32FD1"/>
    <w:rsid w:val="00E33462"/>
    <w:rsid w:val="00E3623A"/>
    <w:rsid w:val="00E36C51"/>
    <w:rsid w:val="00E36D10"/>
    <w:rsid w:val="00E37F1E"/>
    <w:rsid w:val="00E4049F"/>
    <w:rsid w:val="00E40D40"/>
    <w:rsid w:val="00E412D0"/>
    <w:rsid w:val="00E41751"/>
    <w:rsid w:val="00E41EBD"/>
    <w:rsid w:val="00E42938"/>
    <w:rsid w:val="00E42DA1"/>
    <w:rsid w:val="00E436E6"/>
    <w:rsid w:val="00E44745"/>
    <w:rsid w:val="00E45D46"/>
    <w:rsid w:val="00E46195"/>
    <w:rsid w:val="00E47841"/>
    <w:rsid w:val="00E50C47"/>
    <w:rsid w:val="00E51E7F"/>
    <w:rsid w:val="00E5251A"/>
    <w:rsid w:val="00E52BC3"/>
    <w:rsid w:val="00E559DB"/>
    <w:rsid w:val="00E56322"/>
    <w:rsid w:val="00E56BDE"/>
    <w:rsid w:val="00E6093C"/>
    <w:rsid w:val="00E60982"/>
    <w:rsid w:val="00E60F0C"/>
    <w:rsid w:val="00E62C62"/>
    <w:rsid w:val="00E62F5F"/>
    <w:rsid w:val="00E64594"/>
    <w:rsid w:val="00E654C1"/>
    <w:rsid w:val="00E65D97"/>
    <w:rsid w:val="00E65FF9"/>
    <w:rsid w:val="00E664F6"/>
    <w:rsid w:val="00E67182"/>
    <w:rsid w:val="00E70A4C"/>
    <w:rsid w:val="00E72A5A"/>
    <w:rsid w:val="00E73323"/>
    <w:rsid w:val="00E73354"/>
    <w:rsid w:val="00E745C2"/>
    <w:rsid w:val="00E762CA"/>
    <w:rsid w:val="00E766E9"/>
    <w:rsid w:val="00E80AF3"/>
    <w:rsid w:val="00E81594"/>
    <w:rsid w:val="00E82EFD"/>
    <w:rsid w:val="00E834AE"/>
    <w:rsid w:val="00E83B69"/>
    <w:rsid w:val="00E84298"/>
    <w:rsid w:val="00E845DF"/>
    <w:rsid w:val="00E8640B"/>
    <w:rsid w:val="00E87A2D"/>
    <w:rsid w:val="00E902FE"/>
    <w:rsid w:val="00E9242D"/>
    <w:rsid w:val="00E940FB"/>
    <w:rsid w:val="00E95D19"/>
    <w:rsid w:val="00E977CC"/>
    <w:rsid w:val="00EA0A81"/>
    <w:rsid w:val="00EA1F44"/>
    <w:rsid w:val="00EA22A1"/>
    <w:rsid w:val="00EA2DC4"/>
    <w:rsid w:val="00EA3D26"/>
    <w:rsid w:val="00EA43FC"/>
    <w:rsid w:val="00EA5910"/>
    <w:rsid w:val="00EA7F9D"/>
    <w:rsid w:val="00EB0F20"/>
    <w:rsid w:val="00EB1AD6"/>
    <w:rsid w:val="00EB4813"/>
    <w:rsid w:val="00EB5255"/>
    <w:rsid w:val="00EB5C47"/>
    <w:rsid w:val="00EB6A97"/>
    <w:rsid w:val="00EB7641"/>
    <w:rsid w:val="00EC049C"/>
    <w:rsid w:val="00EC11F4"/>
    <w:rsid w:val="00EC27BD"/>
    <w:rsid w:val="00EC428D"/>
    <w:rsid w:val="00EC5842"/>
    <w:rsid w:val="00EC6D4F"/>
    <w:rsid w:val="00ED0266"/>
    <w:rsid w:val="00ED0639"/>
    <w:rsid w:val="00ED19CA"/>
    <w:rsid w:val="00ED32E0"/>
    <w:rsid w:val="00ED32F2"/>
    <w:rsid w:val="00ED3BA9"/>
    <w:rsid w:val="00ED4AA9"/>
    <w:rsid w:val="00ED5289"/>
    <w:rsid w:val="00ED7D3C"/>
    <w:rsid w:val="00EE1430"/>
    <w:rsid w:val="00EE215D"/>
    <w:rsid w:val="00EE2848"/>
    <w:rsid w:val="00EE4E6B"/>
    <w:rsid w:val="00EE739E"/>
    <w:rsid w:val="00EF06F0"/>
    <w:rsid w:val="00EF4702"/>
    <w:rsid w:val="00EF4755"/>
    <w:rsid w:val="00EF4874"/>
    <w:rsid w:val="00EF58B6"/>
    <w:rsid w:val="00EF7135"/>
    <w:rsid w:val="00F021A6"/>
    <w:rsid w:val="00F027DB"/>
    <w:rsid w:val="00F06931"/>
    <w:rsid w:val="00F06FC4"/>
    <w:rsid w:val="00F14A7A"/>
    <w:rsid w:val="00F16F8F"/>
    <w:rsid w:val="00F17171"/>
    <w:rsid w:val="00F200AD"/>
    <w:rsid w:val="00F22985"/>
    <w:rsid w:val="00F229BD"/>
    <w:rsid w:val="00F23CC7"/>
    <w:rsid w:val="00F24AB5"/>
    <w:rsid w:val="00F30238"/>
    <w:rsid w:val="00F30A03"/>
    <w:rsid w:val="00F311F6"/>
    <w:rsid w:val="00F318DD"/>
    <w:rsid w:val="00F3383E"/>
    <w:rsid w:val="00F341CB"/>
    <w:rsid w:val="00F35070"/>
    <w:rsid w:val="00F3508B"/>
    <w:rsid w:val="00F363D6"/>
    <w:rsid w:val="00F36E26"/>
    <w:rsid w:val="00F37AB9"/>
    <w:rsid w:val="00F37C10"/>
    <w:rsid w:val="00F42164"/>
    <w:rsid w:val="00F42AF7"/>
    <w:rsid w:val="00F4390B"/>
    <w:rsid w:val="00F43DC4"/>
    <w:rsid w:val="00F44F84"/>
    <w:rsid w:val="00F4621F"/>
    <w:rsid w:val="00F465A7"/>
    <w:rsid w:val="00F467CC"/>
    <w:rsid w:val="00F47E34"/>
    <w:rsid w:val="00F50B7C"/>
    <w:rsid w:val="00F50C12"/>
    <w:rsid w:val="00F512C1"/>
    <w:rsid w:val="00F52CFB"/>
    <w:rsid w:val="00F53D0E"/>
    <w:rsid w:val="00F550E6"/>
    <w:rsid w:val="00F551B0"/>
    <w:rsid w:val="00F55CE4"/>
    <w:rsid w:val="00F55E4D"/>
    <w:rsid w:val="00F562D9"/>
    <w:rsid w:val="00F600E9"/>
    <w:rsid w:val="00F60443"/>
    <w:rsid w:val="00F61549"/>
    <w:rsid w:val="00F6283C"/>
    <w:rsid w:val="00F62BFB"/>
    <w:rsid w:val="00F63DE8"/>
    <w:rsid w:val="00F643FE"/>
    <w:rsid w:val="00F6466A"/>
    <w:rsid w:val="00F64E68"/>
    <w:rsid w:val="00F651CD"/>
    <w:rsid w:val="00F665C2"/>
    <w:rsid w:val="00F67381"/>
    <w:rsid w:val="00F6798A"/>
    <w:rsid w:val="00F7110E"/>
    <w:rsid w:val="00F735C6"/>
    <w:rsid w:val="00F74345"/>
    <w:rsid w:val="00F762BE"/>
    <w:rsid w:val="00F76901"/>
    <w:rsid w:val="00F801F2"/>
    <w:rsid w:val="00F802BD"/>
    <w:rsid w:val="00F80A0A"/>
    <w:rsid w:val="00F8119C"/>
    <w:rsid w:val="00F81732"/>
    <w:rsid w:val="00F81A54"/>
    <w:rsid w:val="00F81A56"/>
    <w:rsid w:val="00F82B19"/>
    <w:rsid w:val="00F86719"/>
    <w:rsid w:val="00F91031"/>
    <w:rsid w:val="00F9212D"/>
    <w:rsid w:val="00F935C3"/>
    <w:rsid w:val="00F944A9"/>
    <w:rsid w:val="00F95375"/>
    <w:rsid w:val="00F958A9"/>
    <w:rsid w:val="00F95EB8"/>
    <w:rsid w:val="00F9626B"/>
    <w:rsid w:val="00F965DA"/>
    <w:rsid w:val="00F9785C"/>
    <w:rsid w:val="00FA0361"/>
    <w:rsid w:val="00FA406A"/>
    <w:rsid w:val="00FA53FE"/>
    <w:rsid w:val="00FA6C1E"/>
    <w:rsid w:val="00FA6C8D"/>
    <w:rsid w:val="00FA799E"/>
    <w:rsid w:val="00FA7A5F"/>
    <w:rsid w:val="00FB1C96"/>
    <w:rsid w:val="00FB382F"/>
    <w:rsid w:val="00FB503A"/>
    <w:rsid w:val="00FB516C"/>
    <w:rsid w:val="00FB6A44"/>
    <w:rsid w:val="00FC1424"/>
    <w:rsid w:val="00FC1EF1"/>
    <w:rsid w:val="00FC1FC7"/>
    <w:rsid w:val="00FC2E3B"/>
    <w:rsid w:val="00FD014A"/>
    <w:rsid w:val="00FD0236"/>
    <w:rsid w:val="00FD0635"/>
    <w:rsid w:val="00FD065A"/>
    <w:rsid w:val="00FD18F4"/>
    <w:rsid w:val="00FD2517"/>
    <w:rsid w:val="00FD29F5"/>
    <w:rsid w:val="00FD4ADF"/>
    <w:rsid w:val="00FD4F2F"/>
    <w:rsid w:val="00FD54DB"/>
    <w:rsid w:val="00FD619F"/>
    <w:rsid w:val="00FD6596"/>
    <w:rsid w:val="00FD76BF"/>
    <w:rsid w:val="00FE01EB"/>
    <w:rsid w:val="00FE13C5"/>
    <w:rsid w:val="00FE293A"/>
    <w:rsid w:val="00FE34EA"/>
    <w:rsid w:val="00FE6062"/>
    <w:rsid w:val="00FE7AFB"/>
    <w:rsid w:val="00FF0C1C"/>
    <w:rsid w:val="00FF32E9"/>
    <w:rsid w:val="00FF3B0D"/>
    <w:rsid w:val="00FF4FD7"/>
    <w:rsid w:val="00FF5400"/>
    <w:rsid w:val="00FF5D56"/>
    <w:rsid w:val="01290F7E"/>
    <w:rsid w:val="015D1E09"/>
    <w:rsid w:val="02697903"/>
    <w:rsid w:val="02F96569"/>
    <w:rsid w:val="03EA7B21"/>
    <w:rsid w:val="05F83EAE"/>
    <w:rsid w:val="063E7D85"/>
    <w:rsid w:val="07293586"/>
    <w:rsid w:val="07295285"/>
    <w:rsid w:val="07636392"/>
    <w:rsid w:val="07770C56"/>
    <w:rsid w:val="092217DD"/>
    <w:rsid w:val="093A7294"/>
    <w:rsid w:val="09D773D1"/>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semiHidden="1" w:qFormat="1"/>
    <w:lsdException w:name="header" w:locked="0" w:qFormat="1"/>
    <w:lsdException w:name="footer" w:locked="0" w:uiPriority="99" w:qFormat="1"/>
    <w:lsdException w:name="caption" w:semiHidden="1" w:unhideWhenUsed="1" w:qFormat="1"/>
    <w:lsdException w:name="annotation reference" w:locked="0" w:semiHidden="1" w:qFormat="1"/>
    <w:lsdException w:name="page number" w:qFormat="1"/>
    <w:lsdException w:name="endnote reference" w:uiPriority="99"/>
    <w:lsdException w:name="endnote text" w:uiPriority="99"/>
    <w:lsdException w:name="toa heading" w:uiPriority="99"/>
    <w:lsdException w:name="List" w:qFormat="1"/>
    <w:lsdException w:name="Title" w:qFormat="1"/>
    <w:lsdException w:name="Default Paragraph Font" w:locked="0" w:semiHidden="1"/>
    <w:lsdException w:name="Body Text" w:locked="0" w:qFormat="1"/>
    <w:lsdException w:name="Body Text Indent" w:locked="0" w:qFormat="1"/>
    <w:lsdException w:name="Subtitle" w:qFormat="1"/>
    <w:lsdException w:name="Date" w:locked="0"/>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uiPriority="22" w:qFormat="1"/>
    <w:lsdException w:name="Emphasis" w:uiPriority="20" w:qFormat="1"/>
    <w:lsdException w:name="Document Map" w:uiPriority="99" w:qFormat="1"/>
    <w:lsdException w:name="Plain Text" w:qFormat="1"/>
    <w:lsdException w:name="HTML Top of Form" w:locked="0" w:semiHidden="1" w:unhideWhenUsed="1"/>
    <w:lsdException w:name="HTML Bottom of Form" w:locked="0" w:semiHidden="1" w:unhideWhenUsed="1"/>
    <w:lsdException w:name="Normal (Web)" w:locked="0" w:uiPriority="99" w:qFormat="1"/>
    <w:lsdException w:name="HTML Preformatted" w:uiPriority="99"/>
    <w:lsdException w:name="Normal Table" w:locked="0" w:semiHidden="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Table Theme" w:qFormat="1"/>
    <w:lsdException w:name="Placeholder Text" w:locked="0" w:semiHidden="1" w:uiPriority="99" w:unhideWhenUsed="1"/>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1" w:qFormat="1"/>
    <w:lsdException w:name="Quote" w:locked="0" w:uiPriority="99" w:qFormat="1"/>
    <w:lsdException w:name="Intense Quote" w:locked="0" w:uiPriority="99"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412FC5"/>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qFormat/>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qFormat/>
    <w:locked/>
    <w:rPr>
      <w:rFonts w:ascii="宋体"/>
      <w:sz w:val="21"/>
    </w:rPr>
  </w:style>
  <w:style w:type="character" w:customStyle="1" w:styleId="af1">
    <w:name w:val="日期 字符"/>
    <w:qFormat/>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rPr>
      <w:b/>
    </w:rPr>
  </w:style>
  <w:style w:type="paragraph" w:styleId="ad">
    <w:name w:val="annotation text"/>
    <w:basedOn w:val="a"/>
    <w:link w:val="Char21"/>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qFormat/>
    <w:rPr>
      <w:kern w:val="0"/>
      <w:sz w:val="18"/>
      <w:szCs w:val="20"/>
    </w:rPr>
  </w:style>
  <w:style w:type="paragraph" w:styleId="ac">
    <w:name w:val="Date"/>
    <w:basedOn w:val="a"/>
    <w:next w:val="a"/>
    <w:link w:val="Char12"/>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uiPriority w:val="99"/>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qFormat/>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1page sec3 Cha"/>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1"/>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qFormat/>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affffffffffd">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e"/>
    <w:locked/>
    <w:rsid w:val="00595632"/>
    <w:rPr>
      <w:snapToGrid w:val="0"/>
      <w:color w:val="000000"/>
      <w:spacing w:val="-4"/>
      <w:sz w:val="21"/>
      <w:szCs w:val="21"/>
    </w:rPr>
  </w:style>
  <w:style w:type="paragraph" w:customStyle="1" w:styleId="affffffffffe">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 w:type="character" w:customStyle="1" w:styleId="--">
    <w:name w:val="表格内容--中祥 字符"/>
    <w:link w:val="afffffffffff"/>
    <w:rsid w:val="00FD0635"/>
    <w:rPr>
      <w:sz w:val="21"/>
      <w:szCs w:val="21"/>
    </w:rPr>
  </w:style>
  <w:style w:type="character" w:customStyle="1" w:styleId="--0">
    <w:name w:val="表格标题--中祥 字符"/>
    <w:link w:val="afffffffffff0"/>
    <w:rsid w:val="00FD0635"/>
    <w:rPr>
      <w:b/>
      <w:color w:val="000000"/>
      <w:kern w:val="2"/>
      <w:sz w:val="24"/>
      <w:szCs w:val="24"/>
      <w:lang w:val="zh-CN"/>
    </w:rPr>
  </w:style>
  <w:style w:type="paragraph" w:customStyle="1" w:styleId="afffffffffff">
    <w:name w:val="中祥表格内容"/>
    <w:basedOn w:val="a"/>
    <w:link w:val="--"/>
    <w:qFormat/>
    <w:rsid w:val="00FD0635"/>
    <w:pPr>
      <w:jc w:val="center"/>
    </w:pPr>
    <w:rPr>
      <w:kern w:val="0"/>
      <w:szCs w:val="21"/>
    </w:rPr>
  </w:style>
  <w:style w:type="paragraph" w:customStyle="1" w:styleId="afffffffffff0">
    <w:name w:val="中祥表标题"/>
    <w:basedOn w:val="a"/>
    <w:link w:val="--0"/>
    <w:qFormat/>
    <w:rsid w:val="00FD0635"/>
    <w:pPr>
      <w:spacing w:line="320" w:lineRule="exact"/>
      <w:jc w:val="center"/>
    </w:pPr>
    <w:rPr>
      <w:b/>
      <w:color w:val="000000"/>
      <w:sz w:val="24"/>
      <w:lang w:val="zh-CN"/>
    </w:rPr>
  </w:style>
  <w:style w:type="paragraph" w:customStyle="1" w:styleId="77">
    <w:name w:val="77的正文"/>
    <w:basedOn w:val="a"/>
    <w:qFormat/>
    <w:rsid w:val="0085551D"/>
    <w:pPr>
      <w:adjustRightInd w:val="0"/>
      <w:spacing w:line="360" w:lineRule="auto"/>
      <w:ind w:firstLineChars="200" w:firstLine="480"/>
      <w:textAlignment w:val="baseline"/>
    </w:pPr>
    <w:rPr>
      <w:color w:val="000000"/>
      <w:kern w:val="0"/>
      <w:sz w:val="24"/>
      <w:szCs w:val="20"/>
    </w:rPr>
  </w:style>
  <w:style w:type="paragraph" w:customStyle="1" w:styleId="afffffffffff1">
    <w:name w:val="表格内正文"/>
    <w:basedOn w:val="a"/>
    <w:rsid w:val="007047CF"/>
    <w:pPr>
      <w:adjustRightInd w:val="0"/>
      <w:spacing w:line="360" w:lineRule="auto"/>
      <w:ind w:firstLine="493"/>
      <w:textAlignment w:val="baseline"/>
    </w:pPr>
    <w:rPr>
      <w:rFonts w:ascii="宋体" w:hAnsi="宋体"/>
      <w:spacing w:val="4"/>
      <w:kern w:val="18"/>
      <w:sz w:val="24"/>
      <w:szCs w:val="20"/>
    </w:rPr>
  </w:style>
  <w:style w:type="character" w:customStyle="1" w:styleId="1ffe">
    <w:name w:val="副标题 字符1"/>
    <w:basedOn w:val="a1"/>
    <w:rsid w:val="00862139"/>
    <w:rPr>
      <w:rFonts w:asciiTheme="minorHAnsi" w:eastAsiaTheme="minorEastAsia" w:hAnsiTheme="minorHAnsi" w:cstheme="minorBidi"/>
      <w:b/>
      <w:bCs/>
      <w:kern w:val="28"/>
      <w:sz w:val="32"/>
      <w:szCs w:val="32"/>
    </w:rPr>
  </w:style>
  <w:style w:type="character" w:customStyle="1" w:styleId="afffffffffff2">
    <w:name w:val="表格文字 字符"/>
    <w:rsid w:val="00862139"/>
    <w:rPr>
      <w:rFonts w:ascii="仿宋_GB2312" w:eastAsia="仿宋_GB2312" w:hAnsi="Arial Black"/>
      <w:spacing w:val="-2"/>
      <w:kern w:val="44"/>
      <w:sz w:val="24"/>
    </w:rPr>
  </w:style>
  <w:style w:type="character" w:customStyle="1" w:styleId="1-2Char">
    <w:name w:val="表格格式1-2 Char"/>
    <w:link w:val="1-2"/>
    <w:qFormat/>
    <w:locked/>
    <w:rsid w:val="00862139"/>
    <w:rPr>
      <w:kern w:val="2"/>
      <w:sz w:val="21"/>
      <w:szCs w:val="21"/>
    </w:rPr>
  </w:style>
  <w:style w:type="paragraph" w:customStyle="1" w:styleId="1-2">
    <w:name w:val="表格格式1-2"/>
    <w:basedOn w:val="a"/>
    <w:link w:val="1-2Char"/>
    <w:qFormat/>
    <w:rsid w:val="00862139"/>
    <w:pPr>
      <w:jc w:val="center"/>
    </w:pPr>
    <w:rPr>
      <w:szCs w:val="21"/>
    </w:rPr>
  </w:style>
  <w:style w:type="paragraph" w:customStyle="1" w:styleId="afffffffffff3">
    <w:name w:val="小表格文字"/>
    <w:basedOn w:val="a"/>
    <w:qFormat/>
    <w:rsid w:val="00862139"/>
    <w:pPr>
      <w:jc w:val="center"/>
    </w:pPr>
    <w:rPr>
      <w:rFonts w:ascii="宋体" w:hAnsi="宋体"/>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semiHidden="1" w:qFormat="1"/>
    <w:lsdException w:name="header" w:locked="0" w:qFormat="1"/>
    <w:lsdException w:name="footer" w:locked="0" w:uiPriority="99" w:qFormat="1"/>
    <w:lsdException w:name="caption" w:semiHidden="1" w:unhideWhenUsed="1" w:qFormat="1"/>
    <w:lsdException w:name="annotation reference" w:locked="0" w:semiHidden="1" w:qFormat="1"/>
    <w:lsdException w:name="page number" w:qFormat="1"/>
    <w:lsdException w:name="endnote reference" w:uiPriority="99"/>
    <w:lsdException w:name="endnote text" w:uiPriority="99"/>
    <w:lsdException w:name="toa heading" w:uiPriority="99"/>
    <w:lsdException w:name="List" w:qFormat="1"/>
    <w:lsdException w:name="Title" w:qFormat="1"/>
    <w:lsdException w:name="Default Paragraph Font" w:locked="0" w:semiHidden="1"/>
    <w:lsdException w:name="Body Text" w:locked="0" w:qFormat="1"/>
    <w:lsdException w:name="Body Text Indent" w:locked="0" w:qFormat="1"/>
    <w:lsdException w:name="Subtitle" w:qFormat="1"/>
    <w:lsdException w:name="Date" w:locked="0"/>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uiPriority="22" w:qFormat="1"/>
    <w:lsdException w:name="Emphasis" w:uiPriority="20" w:qFormat="1"/>
    <w:lsdException w:name="Document Map" w:uiPriority="99" w:qFormat="1"/>
    <w:lsdException w:name="Plain Text" w:qFormat="1"/>
    <w:lsdException w:name="HTML Top of Form" w:locked="0" w:semiHidden="1" w:unhideWhenUsed="1"/>
    <w:lsdException w:name="HTML Bottom of Form" w:locked="0" w:semiHidden="1" w:unhideWhenUsed="1"/>
    <w:lsdException w:name="Normal (Web)" w:locked="0" w:uiPriority="99" w:qFormat="1"/>
    <w:lsdException w:name="HTML Preformatted" w:uiPriority="99"/>
    <w:lsdException w:name="Normal Table" w:locked="0" w:semiHidden="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Table Theme" w:qFormat="1"/>
    <w:lsdException w:name="Placeholder Text" w:locked="0" w:semiHidden="1" w:uiPriority="99" w:unhideWhenUsed="1"/>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1" w:qFormat="1"/>
    <w:lsdException w:name="Quote" w:locked="0" w:uiPriority="99" w:qFormat="1"/>
    <w:lsdException w:name="Intense Quote" w:locked="0" w:uiPriority="99"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412FC5"/>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qFormat/>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qFormat/>
    <w:locked/>
    <w:rPr>
      <w:rFonts w:ascii="宋体"/>
      <w:sz w:val="21"/>
    </w:rPr>
  </w:style>
  <w:style w:type="character" w:customStyle="1" w:styleId="af1">
    <w:name w:val="日期 字符"/>
    <w:qFormat/>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rPr>
      <w:b/>
    </w:rPr>
  </w:style>
  <w:style w:type="paragraph" w:styleId="ad">
    <w:name w:val="annotation text"/>
    <w:basedOn w:val="a"/>
    <w:link w:val="Char21"/>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qFormat/>
    <w:rPr>
      <w:kern w:val="0"/>
      <w:sz w:val="18"/>
      <w:szCs w:val="20"/>
    </w:rPr>
  </w:style>
  <w:style w:type="paragraph" w:styleId="ac">
    <w:name w:val="Date"/>
    <w:basedOn w:val="a"/>
    <w:next w:val="a"/>
    <w:link w:val="Char12"/>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uiPriority w:val="99"/>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qFormat/>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1page sec3 Cha"/>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1"/>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qFormat/>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affffffffffd">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e"/>
    <w:locked/>
    <w:rsid w:val="00595632"/>
    <w:rPr>
      <w:snapToGrid w:val="0"/>
      <w:color w:val="000000"/>
      <w:spacing w:val="-4"/>
      <w:sz w:val="21"/>
      <w:szCs w:val="21"/>
    </w:rPr>
  </w:style>
  <w:style w:type="paragraph" w:customStyle="1" w:styleId="affffffffffe">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 w:type="character" w:customStyle="1" w:styleId="--">
    <w:name w:val="表格内容--中祥 字符"/>
    <w:link w:val="afffffffffff"/>
    <w:rsid w:val="00FD0635"/>
    <w:rPr>
      <w:sz w:val="21"/>
      <w:szCs w:val="21"/>
    </w:rPr>
  </w:style>
  <w:style w:type="character" w:customStyle="1" w:styleId="--0">
    <w:name w:val="表格标题--中祥 字符"/>
    <w:link w:val="afffffffffff0"/>
    <w:rsid w:val="00FD0635"/>
    <w:rPr>
      <w:b/>
      <w:color w:val="000000"/>
      <w:kern w:val="2"/>
      <w:sz w:val="24"/>
      <w:szCs w:val="24"/>
      <w:lang w:val="zh-CN"/>
    </w:rPr>
  </w:style>
  <w:style w:type="paragraph" w:customStyle="1" w:styleId="afffffffffff">
    <w:name w:val="中祥表格内容"/>
    <w:basedOn w:val="a"/>
    <w:link w:val="--"/>
    <w:qFormat/>
    <w:rsid w:val="00FD0635"/>
    <w:pPr>
      <w:jc w:val="center"/>
    </w:pPr>
    <w:rPr>
      <w:kern w:val="0"/>
      <w:szCs w:val="21"/>
    </w:rPr>
  </w:style>
  <w:style w:type="paragraph" w:customStyle="1" w:styleId="afffffffffff0">
    <w:name w:val="中祥表标题"/>
    <w:basedOn w:val="a"/>
    <w:link w:val="--0"/>
    <w:qFormat/>
    <w:rsid w:val="00FD0635"/>
    <w:pPr>
      <w:spacing w:line="320" w:lineRule="exact"/>
      <w:jc w:val="center"/>
    </w:pPr>
    <w:rPr>
      <w:b/>
      <w:color w:val="000000"/>
      <w:sz w:val="24"/>
      <w:lang w:val="zh-CN"/>
    </w:rPr>
  </w:style>
  <w:style w:type="paragraph" w:customStyle="1" w:styleId="77">
    <w:name w:val="77的正文"/>
    <w:basedOn w:val="a"/>
    <w:qFormat/>
    <w:rsid w:val="0085551D"/>
    <w:pPr>
      <w:adjustRightInd w:val="0"/>
      <w:spacing w:line="360" w:lineRule="auto"/>
      <w:ind w:firstLineChars="200" w:firstLine="480"/>
      <w:textAlignment w:val="baseline"/>
    </w:pPr>
    <w:rPr>
      <w:color w:val="000000"/>
      <w:kern w:val="0"/>
      <w:sz w:val="24"/>
      <w:szCs w:val="20"/>
    </w:rPr>
  </w:style>
  <w:style w:type="paragraph" w:customStyle="1" w:styleId="afffffffffff1">
    <w:name w:val="表格内正文"/>
    <w:basedOn w:val="a"/>
    <w:rsid w:val="007047CF"/>
    <w:pPr>
      <w:adjustRightInd w:val="0"/>
      <w:spacing w:line="360" w:lineRule="auto"/>
      <w:ind w:firstLine="493"/>
      <w:textAlignment w:val="baseline"/>
    </w:pPr>
    <w:rPr>
      <w:rFonts w:ascii="宋体" w:hAnsi="宋体"/>
      <w:spacing w:val="4"/>
      <w:kern w:val="18"/>
      <w:sz w:val="24"/>
      <w:szCs w:val="20"/>
    </w:rPr>
  </w:style>
  <w:style w:type="character" w:customStyle="1" w:styleId="1ffe">
    <w:name w:val="副标题 字符1"/>
    <w:basedOn w:val="a1"/>
    <w:rsid w:val="00862139"/>
    <w:rPr>
      <w:rFonts w:asciiTheme="minorHAnsi" w:eastAsiaTheme="minorEastAsia" w:hAnsiTheme="minorHAnsi" w:cstheme="minorBidi"/>
      <w:b/>
      <w:bCs/>
      <w:kern w:val="28"/>
      <w:sz w:val="32"/>
      <w:szCs w:val="32"/>
    </w:rPr>
  </w:style>
  <w:style w:type="character" w:customStyle="1" w:styleId="afffffffffff2">
    <w:name w:val="表格文字 字符"/>
    <w:rsid w:val="00862139"/>
    <w:rPr>
      <w:rFonts w:ascii="仿宋_GB2312" w:eastAsia="仿宋_GB2312" w:hAnsi="Arial Black"/>
      <w:spacing w:val="-2"/>
      <w:kern w:val="44"/>
      <w:sz w:val="24"/>
    </w:rPr>
  </w:style>
  <w:style w:type="character" w:customStyle="1" w:styleId="1-2Char">
    <w:name w:val="表格格式1-2 Char"/>
    <w:link w:val="1-2"/>
    <w:qFormat/>
    <w:locked/>
    <w:rsid w:val="00862139"/>
    <w:rPr>
      <w:kern w:val="2"/>
      <w:sz w:val="21"/>
      <w:szCs w:val="21"/>
    </w:rPr>
  </w:style>
  <w:style w:type="paragraph" w:customStyle="1" w:styleId="1-2">
    <w:name w:val="表格格式1-2"/>
    <w:basedOn w:val="a"/>
    <w:link w:val="1-2Char"/>
    <w:qFormat/>
    <w:rsid w:val="00862139"/>
    <w:pPr>
      <w:jc w:val="center"/>
    </w:pPr>
    <w:rPr>
      <w:szCs w:val="21"/>
    </w:rPr>
  </w:style>
  <w:style w:type="paragraph" w:customStyle="1" w:styleId="afffffffffff3">
    <w:name w:val="小表格文字"/>
    <w:basedOn w:val="a"/>
    <w:qFormat/>
    <w:rsid w:val="00862139"/>
    <w:pPr>
      <w:jc w:val="center"/>
    </w:pPr>
    <w:rPr>
      <w:rFonts w:ascii="宋体" w:hAnsi="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06020">
      <w:bodyDiv w:val="1"/>
      <w:marLeft w:val="0"/>
      <w:marRight w:val="0"/>
      <w:marTop w:val="0"/>
      <w:marBottom w:val="0"/>
      <w:divBdr>
        <w:top w:val="none" w:sz="0" w:space="0" w:color="auto"/>
        <w:left w:val="none" w:sz="0" w:space="0" w:color="auto"/>
        <w:bottom w:val="none" w:sz="0" w:space="0" w:color="auto"/>
        <w:right w:val="none" w:sz="0" w:space="0" w:color="auto"/>
      </w:divBdr>
    </w:div>
    <w:div w:id="176583706">
      <w:bodyDiv w:val="1"/>
      <w:marLeft w:val="0"/>
      <w:marRight w:val="0"/>
      <w:marTop w:val="0"/>
      <w:marBottom w:val="0"/>
      <w:divBdr>
        <w:top w:val="none" w:sz="0" w:space="0" w:color="auto"/>
        <w:left w:val="none" w:sz="0" w:space="0" w:color="auto"/>
        <w:bottom w:val="none" w:sz="0" w:space="0" w:color="auto"/>
        <w:right w:val="none" w:sz="0" w:space="0" w:color="auto"/>
      </w:divBdr>
    </w:div>
    <w:div w:id="258174693">
      <w:bodyDiv w:val="1"/>
      <w:marLeft w:val="0"/>
      <w:marRight w:val="0"/>
      <w:marTop w:val="0"/>
      <w:marBottom w:val="0"/>
      <w:divBdr>
        <w:top w:val="none" w:sz="0" w:space="0" w:color="auto"/>
        <w:left w:val="none" w:sz="0" w:space="0" w:color="auto"/>
        <w:bottom w:val="none" w:sz="0" w:space="0" w:color="auto"/>
        <w:right w:val="none" w:sz="0" w:space="0" w:color="auto"/>
      </w:divBdr>
    </w:div>
    <w:div w:id="534193542">
      <w:bodyDiv w:val="1"/>
      <w:marLeft w:val="0"/>
      <w:marRight w:val="0"/>
      <w:marTop w:val="0"/>
      <w:marBottom w:val="0"/>
      <w:divBdr>
        <w:top w:val="none" w:sz="0" w:space="0" w:color="auto"/>
        <w:left w:val="none" w:sz="0" w:space="0" w:color="auto"/>
        <w:bottom w:val="none" w:sz="0" w:space="0" w:color="auto"/>
        <w:right w:val="none" w:sz="0" w:space="0" w:color="auto"/>
      </w:divBdr>
    </w:div>
    <w:div w:id="1576352462">
      <w:bodyDiv w:val="1"/>
      <w:marLeft w:val="0"/>
      <w:marRight w:val="0"/>
      <w:marTop w:val="0"/>
      <w:marBottom w:val="0"/>
      <w:divBdr>
        <w:top w:val="none" w:sz="0" w:space="0" w:color="auto"/>
        <w:left w:val="none" w:sz="0" w:space="0" w:color="auto"/>
        <w:bottom w:val="none" w:sz="0" w:space="0" w:color="auto"/>
        <w:right w:val="none" w:sz="0" w:space="0" w:color="auto"/>
      </w:divBdr>
    </w:div>
    <w:div w:id="164222284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2.wmf"/><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oleObject" Target="embeddings/oleObject1.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1.wmf"/><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8.w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6C765-A4F3-411A-A263-AFD2CB6D9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118</Pages>
  <Words>13675</Words>
  <Characters>77952</Characters>
  <Application>Microsoft Office Word</Application>
  <DocSecurity>0</DocSecurity>
  <Lines>649</Lines>
  <Paragraphs>182</Paragraphs>
  <ScaleCrop>false</ScaleCrop>
  <Company>微软中国</Company>
  <LinksUpToDate>false</LinksUpToDate>
  <CharactersWithSpaces>91445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张</cp:lastModifiedBy>
  <cp:revision>2</cp:revision>
  <cp:lastPrinted>2021-09-23T00:43:00Z</cp:lastPrinted>
  <dcterms:created xsi:type="dcterms:W3CDTF">2021-12-15T06:48:00Z</dcterms:created>
  <dcterms:modified xsi:type="dcterms:W3CDTF">2021-12-15T06:48:00Z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